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5D8" w:rsidRDefault="001D65D8" w:rsidP="001B2224"/>
    <w:p w:rsidR="001B2224" w:rsidRDefault="001B2224" w:rsidP="00F03D30">
      <w:pPr>
        <w:rPr>
          <w:rtl/>
        </w:rPr>
      </w:pPr>
      <w:r>
        <w:rPr>
          <w:rFonts w:hint="cs"/>
          <w:rtl/>
        </w:rPr>
        <w:t>דברי הכנסת</w:t>
      </w:r>
    </w:p>
    <w:p w:rsidR="001B2224" w:rsidRDefault="001B2224" w:rsidP="00F03D30">
      <w:pPr>
        <w:rPr>
          <w:rtl/>
        </w:rPr>
      </w:pPr>
      <w:r>
        <w:rPr>
          <w:rFonts w:hint="cs"/>
          <w:rtl/>
        </w:rPr>
        <w:t>חוברת ג'</w:t>
      </w:r>
    </w:p>
    <w:p w:rsidR="001B2224" w:rsidRDefault="001B2224" w:rsidP="00F03D30">
      <w:pPr>
        <w:rPr>
          <w:rtl/>
        </w:rPr>
      </w:pPr>
      <w:r>
        <w:rPr>
          <w:rFonts w:hint="cs"/>
          <w:rtl/>
        </w:rPr>
        <w:t>ישיבה ש"ע</w:t>
      </w:r>
    </w:p>
    <w:p w:rsidR="001B2224" w:rsidRDefault="001B2224" w:rsidP="00A700C4"/>
    <w:p w:rsidR="001B2224" w:rsidRDefault="001B2224" w:rsidP="00A700C4"/>
    <w:p w:rsidR="001B2224" w:rsidRDefault="001B2224" w:rsidP="00A700C4"/>
    <w:p w:rsidR="001B2224" w:rsidRDefault="001B2224" w:rsidP="00A700C4"/>
    <w:p w:rsidR="001B2224" w:rsidRDefault="001B2224" w:rsidP="00A700C4"/>
    <w:p w:rsidR="001B2224" w:rsidRDefault="001B2224" w:rsidP="00A700C4"/>
    <w:p w:rsidR="001B2224" w:rsidRPr="00532D6E" w:rsidRDefault="001B2224" w:rsidP="00A700C4"/>
    <w:p w:rsidR="001B2224" w:rsidRDefault="001B2224" w:rsidP="00A700C4"/>
    <w:p w:rsidR="001B2224" w:rsidRDefault="001B2224" w:rsidP="00A700C4"/>
    <w:p w:rsidR="001B2224" w:rsidRDefault="001B2224" w:rsidP="00A700C4"/>
    <w:p w:rsidR="001B2224" w:rsidRDefault="001B2224" w:rsidP="00A700C4"/>
    <w:p w:rsidR="001B2224" w:rsidRDefault="001B2224" w:rsidP="00A700C4"/>
    <w:p w:rsidR="001B2224" w:rsidRDefault="001B2224" w:rsidP="00A700C4"/>
    <w:p w:rsidR="001B2224" w:rsidRDefault="001B2224" w:rsidP="00A700C4"/>
    <w:p w:rsidR="001B2224" w:rsidRDefault="001B2224" w:rsidP="00A700C4"/>
    <w:p w:rsidR="001B2224" w:rsidRDefault="001B2224" w:rsidP="00A700C4"/>
    <w:p w:rsidR="001B2224" w:rsidRDefault="001B2224" w:rsidP="00A700C4"/>
    <w:p w:rsidR="001B2224" w:rsidRDefault="001B2224" w:rsidP="00A700C4"/>
    <w:p w:rsidR="001B2224" w:rsidRDefault="001B2224" w:rsidP="00A700C4"/>
    <w:p w:rsidR="001B2224" w:rsidRDefault="001B2224" w:rsidP="00A700C4"/>
    <w:p w:rsidR="001B2224" w:rsidRDefault="001B2224" w:rsidP="00A700C4"/>
    <w:p w:rsidR="001B2224" w:rsidRDefault="001B2224" w:rsidP="00A700C4">
      <w:pPr>
        <w:pStyle w:val="ab"/>
      </w:pPr>
      <w:bookmarkStart w:id="0" w:name="_Toc528790812"/>
      <w:bookmarkStart w:id="1" w:name="_Toc528791447"/>
      <w:r>
        <w:rPr>
          <w:rtl/>
        </w:rPr>
        <w:t>הישיבה ה</w:t>
      </w:r>
      <w:r>
        <w:rPr>
          <w:rFonts w:hint="cs"/>
          <w:rtl/>
        </w:rPr>
        <w:t xml:space="preserve">שלוש-מאות-ושבעים </w:t>
      </w:r>
      <w:r>
        <w:rPr>
          <w:rtl/>
        </w:rPr>
        <w:t>של הכנסת העשרים</w:t>
      </w:r>
      <w:bookmarkEnd w:id="0"/>
      <w:bookmarkEnd w:id="1"/>
    </w:p>
    <w:p w:rsidR="001B2224" w:rsidRDefault="001B2224" w:rsidP="00A700C4">
      <w:pPr>
        <w:pStyle w:val="ac"/>
        <w:rPr>
          <w:rtl/>
        </w:rPr>
      </w:pPr>
      <w:bookmarkStart w:id="2" w:name="_Toc528790813"/>
      <w:bookmarkStart w:id="3" w:name="_Toc528791448"/>
      <w:r>
        <w:rPr>
          <w:rtl/>
        </w:rPr>
        <w:t>יום רביעי, כ"ב בחש</w:t>
      </w:r>
      <w:r>
        <w:rPr>
          <w:rFonts w:hint="cs"/>
          <w:rtl/>
        </w:rPr>
        <w:t>ו</w:t>
      </w:r>
      <w:r>
        <w:rPr>
          <w:rtl/>
        </w:rPr>
        <w:t>ון התשע"ט (31 באוקטובר 2018)</w:t>
      </w:r>
      <w:bookmarkEnd w:id="2"/>
      <w:bookmarkEnd w:id="3"/>
    </w:p>
    <w:p w:rsidR="001B2224" w:rsidRDefault="001B2224" w:rsidP="00A700C4">
      <w:pPr>
        <w:pStyle w:val="ad"/>
        <w:rPr>
          <w:rtl/>
        </w:rPr>
      </w:pPr>
      <w:r>
        <w:rPr>
          <w:rtl/>
        </w:rPr>
        <w:t>ירושלים, הכנסת, שעה 11:00</w:t>
      </w:r>
    </w:p>
    <w:p w:rsidR="00A86E4E" w:rsidRDefault="00A86E4E">
      <w:pPr>
        <w:bidi w:val="0"/>
        <w:spacing w:line="240" w:lineRule="auto"/>
        <w:ind w:firstLine="0"/>
        <w:jc w:val="left"/>
      </w:pPr>
      <w:r>
        <w:br w:type="page"/>
      </w:r>
    </w:p>
    <w:p w:rsidR="00A86E4E" w:rsidRDefault="00A86E4E" w:rsidP="00304664">
      <w:pPr>
        <w:pStyle w:val="afd"/>
      </w:pPr>
      <w:r>
        <w:rPr>
          <w:rtl/>
        </w:rPr>
        <w:lastRenderedPageBreak/>
        <w:t xml:space="preserve">תוכן </w:t>
      </w:r>
      <w:r w:rsidR="00304664">
        <w:rPr>
          <w:rFonts w:hint="cs"/>
          <w:rtl/>
        </w:rPr>
        <w:t>ה</w:t>
      </w:r>
      <w:r>
        <w:rPr>
          <w:rtl/>
        </w:rPr>
        <w:t>עניינים</w:t>
      </w:r>
    </w:p>
    <w:p w:rsidR="00304664" w:rsidRDefault="00304664" w:rsidP="00650DB2">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28791449" w:history="1">
        <w:r w:rsidRPr="00E30705">
          <w:rPr>
            <w:rStyle w:val="Hyperlink"/>
            <w:rFonts w:hint="eastAsia"/>
            <w:noProof/>
            <w:rtl/>
          </w:rPr>
          <w:t>שאילתות</w:t>
        </w:r>
        <w:r w:rsidRPr="00E30705">
          <w:rPr>
            <w:rStyle w:val="Hyperlink"/>
            <w:noProof/>
            <w:rtl/>
          </w:rPr>
          <w:t xml:space="preserve"> </w:t>
        </w:r>
        <w:r w:rsidRPr="00E30705">
          <w:rPr>
            <w:rStyle w:val="Hyperlink"/>
            <w:rFonts w:hint="eastAsia"/>
            <w:noProof/>
            <w:rtl/>
          </w:rPr>
          <w:t>דחופות</w:t>
        </w:r>
        <w:r>
          <w:rPr>
            <w:noProof/>
            <w:webHidden/>
          </w:rPr>
          <w:tab/>
        </w:r>
        <w:r>
          <w:rPr>
            <w:noProof/>
            <w:webHidden/>
          </w:rPr>
          <w:fldChar w:fldCharType="begin"/>
        </w:r>
        <w:r>
          <w:rPr>
            <w:noProof/>
            <w:webHidden/>
          </w:rPr>
          <w:instrText xml:space="preserve"> PAGEREF _Toc528791449 \h </w:instrText>
        </w:r>
        <w:r>
          <w:rPr>
            <w:noProof/>
            <w:webHidden/>
          </w:rPr>
        </w:r>
        <w:r>
          <w:rPr>
            <w:noProof/>
            <w:webHidden/>
          </w:rPr>
          <w:fldChar w:fldCharType="separate"/>
        </w:r>
        <w:r>
          <w:rPr>
            <w:noProof/>
            <w:webHidden/>
          </w:rPr>
          <w:t>7</w:t>
        </w:r>
        <w:r>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50" w:history="1">
        <w:r w:rsidR="00304664" w:rsidRPr="00E30705">
          <w:rPr>
            <w:rStyle w:val="Hyperlink"/>
            <w:noProof/>
            <w:rtl/>
          </w:rPr>
          <w:t xml:space="preserve">561. </w:t>
        </w:r>
        <w:r w:rsidR="00304664" w:rsidRPr="00E30705">
          <w:rPr>
            <w:rStyle w:val="Hyperlink"/>
            <w:rFonts w:hint="eastAsia"/>
            <w:noProof/>
            <w:rtl/>
          </w:rPr>
          <w:t>כלבים</w:t>
        </w:r>
        <w:r w:rsidR="00304664" w:rsidRPr="00E30705">
          <w:rPr>
            <w:rStyle w:val="Hyperlink"/>
            <w:noProof/>
            <w:rtl/>
          </w:rPr>
          <w:t xml:space="preserve"> </w:t>
        </w:r>
        <w:r w:rsidR="00304664" w:rsidRPr="00E30705">
          <w:rPr>
            <w:rStyle w:val="Hyperlink"/>
            <w:rFonts w:hint="eastAsia"/>
            <w:noProof/>
            <w:rtl/>
          </w:rPr>
          <w:t>משוטטים</w:t>
        </w:r>
        <w:r w:rsidR="00304664" w:rsidRPr="00E30705">
          <w:rPr>
            <w:rStyle w:val="Hyperlink"/>
            <w:noProof/>
            <w:rtl/>
          </w:rPr>
          <w:t xml:space="preserve"> </w:t>
        </w:r>
        <w:r w:rsidR="00304664" w:rsidRPr="00E30705">
          <w:rPr>
            <w:rStyle w:val="Hyperlink"/>
            <w:rFonts w:hint="eastAsia"/>
            <w:noProof/>
            <w:rtl/>
          </w:rPr>
          <w:t>בבסיסי</w:t>
        </w:r>
        <w:r w:rsidR="00304664" w:rsidRPr="00E30705">
          <w:rPr>
            <w:rStyle w:val="Hyperlink"/>
            <w:noProof/>
            <w:rtl/>
          </w:rPr>
          <w:t xml:space="preserve"> </w:t>
        </w:r>
        <w:r w:rsidR="00304664" w:rsidRPr="00E30705">
          <w:rPr>
            <w:rStyle w:val="Hyperlink"/>
            <w:rFonts w:hint="eastAsia"/>
            <w:noProof/>
            <w:rtl/>
          </w:rPr>
          <w:t>צה</w:t>
        </w:r>
        <w:r w:rsidR="00304664" w:rsidRPr="00E30705">
          <w:rPr>
            <w:rStyle w:val="Hyperlink"/>
            <w:noProof/>
            <w:rtl/>
          </w:rPr>
          <w:t>"</w:t>
        </w:r>
        <w:r w:rsidR="00304664" w:rsidRPr="00E30705">
          <w:rPr>
            <w:rStyle w:val="Hyperlink"/>
            <w:rFonts w:hint="eastAsia"/>
            <w:noProof/>
            <w:rtl/>
          </w:rPr>
          <w:t>ל</w:t>
        </w:r>
        <w:r w:rsidR="00304664">
          <w:rPr>
            <w:noProof/>
            <w:webHidden/>
          </w:rPr>
          <w:tab/>
        </w:r>
        <w:r w:rsidR="00304664">
          <w:rPr>
            <w:noProof/>
            <w:webHidden/>
          </w:rPr>
          <w:fldChar w:fldCharType="begin"/>
        </w:r>
        <w:r w:rsidR="00304664">
          <w:rPr>
            <w:noProof/>
            <w:webHidden/>
          </w:rPr>
          <w:instrText xml:space="preserve"> PAGEREF _Toc528791450 \h </w:instrText>
        </w:r>
        <w:r w:rsidR="00304664">
          <w:rPr>
            <w:noProof/>
            <w:webHidden/>
          </w:rPr>
        </w:r>
        <w:r w:rsidR="00304664">
          <w:rPr>
            <w:noProof/>
            <w:webHidden/>
          </w:rPr>
          <w:fldChar w:fldCharType="separate"/>
        </w:r>
        <w:r w:rsidR="00304664">
          <w:rPr>
            <w:noProof/>
            <w:webHidden/>
          </w:rPr>
          <w:t>7</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51" w:history="1">
        <w:r w:rsidR="00304664" w:rsidRPr="00E30705">
          <w:rPr>
            <w:rStyle w:val="Hyperlink"/>
            <w:rFonts w:hint="eastAsia"/>
            <w:noProof/>
            <w:rtl/>
          </w:rPr>
          <w:t>יעל</w:t>
        </w:r>
        <w:r w:rsidR="00304664" w:rsidRPr="00E30705">
          <w:rPr>
            <w:rStyle w:val="Hyperlink"/>
            <w:noProof/>
            <w:rtl/>
          </w:rPr>
          <w:t xml:space="preserve"> </w:t>
        </w:r>
        <w:r w:rsidR="00304664" w:rsidRPr="00E30705">
          <w:rPr>
            <w:rStyle w:val="Hyperlink"/>
            <w:rFonts w:hint="eastAsia"/>
            <w:noProof/>
            <w:rtl/>
          </w:rPr>
          <w:t>כהן</w:t>
        </w:r>
        <w:r w:rsidR="00304664" w:rsidRPr="00E30705">
          <w:rPr>
            <w:rStyle w:val="Hyperlink"/>
            <w:noProof/>
            <w:rtl/>
          </w:rPr>
          <w:t>-</w:t>
        </w:r>
        <w:r w:rsidR="00304664" w:rsidRPr="00E30705">
          <w:rPr>
            <w:rStyle w:val="Hyperlink"/>
            <w:rFonts w:hint="eastAsia"/>
            <w:noProof/>
            <w:rtl/>
          </w:rPr>
          <w:t>פארן</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_Toc528791451 \h </w:instrText>
        </w:r>
        <w:r w:rsidR="00304664">
          <w:rPr>
            <w:noProof/>
            <w:webHidden/>
          </w:rPr>
        </w:r>
        <w:r w:rsidR="00304664">
          <w:rPr>
            <w:noProof/>
            <w:webHidden/>
          </w:rPr>
          <w:fldChar w:fldCharType="separate"/>
        </w:r>
        <w:r w:rsidR="00304664">
          <w:rPr>
            <w:noProof/>
            <w:webHidden/>
          </w:rPr>
          <w:t>7</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52" w:history="1">
        <w:r w:rsidR="00304664" w:rsidRPr="00E30705">
          <w:rPr>
            <w:rStyle w:val="Hyperlink"/>
            <w:rFonts w:hint="eastAsia"/>
            <w:noProof/>
            <w:rtl/>
          </w:rPr>
          <w:t>סגן</w:t>
        </w:r>
        <w:r w:rsidR="00304664" w:rsidRPr="00E30705">
          <w:rPr>
            <w:rStyle w:val="Hyperlink"/>
            <w:noProof/>
            <w:rtl/>
          </w:rPr>
          <w:t xml:space="preserve"> </w:t>
        </w:r>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הביטחון</w:t>
        </w:r>
        <w:r w:rsidR="00304664" w:rsidRPr="00E30705">
          <w:rPr>
            <w:rStyle w:val="Hyperlink"/>
            <w:noProof/>
            <w:rtl/>
          </w:rPr>
          <w:t xml:space="preserve"> </w:t>
        </w:r>
        <w:r w:rsidR="00304664" w:rsidRPr="00E30705">
          <w:rPr>
            <w:rStyle w:val="Hyperlink"/>
            <w:rFonts w:hint="eastAsia"/>
            <w:noProof/>
            <w:rtl/>
          </w:rPr>
          <w:t>אלי</w:t>
        </w:r>
        <w:r w:rsidR="00304664" w:rsidRPr="00E30705">
          <w:rPr>
            <w:rStyle w:val="Hyperlink"/>
            <w:noProof/>
            <w:rtl/>
          </w:rPr>
          <w:t xml:space="preserve"> </w:t>
        </w:r>
        <w:r w:rsidR="00304664" w:rsidRPr="00E30705">
          <w:rPr>
            <w:rStyle w:val="Hyperlink"/>
            <w:rFonts w:hint="eastAsia"/>
            <w:noProof/>
            <w:rtl/>
          </w:rPr>
          <w:t>בן</w:t>
        </w:r>
        <w:r w:rsidR="00304664" w:rsidRPr="00E30705">
          <w:rPr>
            <w:rStyle w:val="Hyperlink"/>
            <w:noProof/>
            <w:rtl/>
          </w:rPr>
          <w:t xml:space="preserve"> </w:t>
        </w:r>
        <w:r w:rsidR="00304664" w:rsidRPr="00E30705">
          <w:rPr>
            <w:rStyle w:val="Hyperlink"/>
            <w:rFonts w:hint="eastAsia"/>
            <w:noProof/>
            <w:rtl/>
          </w:rPr>
          <w:t>דהן</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_Toc528791452 \h </w:instrText>
        </w:r>
        <w:r w:rsidR="00304664">
          <w:rPr>
            <w:noProof/>
            <w:webHidden/>
          </w:rPr>
        </w:r>
        <w:r w:rsidR="00304664">
          <w:rPr>
            <w:noProof/>
            <w:webHidden/>
          </w:rPr>
          <w:fldChar w:fldCharType="separate"/>
        </w:r>
        <w:r w:rsidR="00304664">
          <w:rPr>
            <w:noProof/>
            <w:webHidden/>
          </w:rPr>
          <w:t>7</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53" w:history="1">
        <w:r w:rsidR="00304664" w:rsidRPr="00E30705">
          <w:rPr>
            <w:rStyle w:val="Hyperlink"/>
            <w:rFonts w:hint="eastAsia"/>
            <w:noProof/>
            <w:rtl/>
          </w:rPr>
          <w:t>מרב</w:t>
        </w:r>
        <w:r w:rsidR="00304664" w:rsidRPr="00E30705">
          <w:rPr>
            <w:rStyle w:val="Hyperlink"/>
            <w:noProof/>
            <w:rtl/>
          </w:rPr>
          <w:t xml:space="preserve"> </w:t>
        </w:r>
        <w:r w:rsidR="00304664" w:rsidRPr="00E30705">
          <w:rPr>
            <w:rStyle w:val="Hyperlink"/>
            <w:rFonts w:hint="eastAsia"/>
            <w:noProof/>
            <w:rtl/>
          </w:rPr>
          <w:t>מיכאלי</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_Toc528791453 \h </w:instrText>
        </w:r>
        <w:r w:rsidR="00304664">
          <w:rPr>
            <w:noProof/>
            <w:webHidden/>
          </w:rPr>
        </w:r>
        <w:r w:rsidR="00304664">
          <w:rPr>
            <w:noProof/>
            <w:webHidden/>
          </w:rPr>
          <w:fldChar w:fldCharType="separate"/>
        </w:r>
        <w:r w:rsidR="00304664">
          <w:rPr>
            <w:noProof/>
            <w:webHidden/>
          </w:rPr>
          <w:t>8</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54" w:history="1">
        <w:r w:rsidR="00304664" w:rsidRPr="00E30705">
          <w:rPr>
            <w:rStyle w:val="Hyperlink"/>
            <w:noProof/>
            <w:rtl/>
          </w:rPr>
          <w:t xml:space="preserve">559. </w:t>
        </w:r>
        <w:r w:rsidR="00304664" w:rsidRPr="00E30705">
          <w:rPr>
            <w:rStyle w:val="Hyperlink"/>
            <w:rFonts w:hint="eastAsia"/>
            <w:noProof/>
            <w:rtl/>
          </w:rPr>
          <w:t>סגירת</w:t>
        </w:r>
        <w:r w:rsidR="00304664" w:rsidRPr="00E30705">
          <w:rPr>
            <w:rStyle w:val="Hyperlink"/>
            <w:noProof/>
            <w:rtl/>
          </w:rPr>
          <w:t xml:space="preserve"> </w:t>
        </w:r>
        <w:r w:rsidR="00304664" w:rsidRPr="00E30705">
          <w:rPr>
            <w:rStyle w:val="Hyperlink"/>
            <w:rFonts w:hint="eastAsia"/>
            <w:noProof/>
            <w:rtl/>
          </w:rPr>
          <w:t>מרפאת</w:t>
        </w:r>
        <w:r w:rsidR="00304664" w:rsidRPr="00E30705">
          <w:rPr>
            <w:rStyle w:val="Hyperlink"/>
            <w:noProof/>
            <w:rtl/>
          </w:rPr>
          <w:t xml:space="preserve"> </w:t>
        </w:r>
        <w:r w:rsidR="00304664" w:rsidRPr="00E30705">
          <w:rPr>
            <w:rStyle w:val="Hyperlink"/>
            <w:rFonts w:hint="eastAsia"/>
            <w:noProof/>
            <w:rtl/>
          </w:rPr>
          <w:t>המומחים</w:t>
        </w:r>
        <w:r w:rsidR="00304664" w:rsidRPr="00E30705">
          <w:rPr>
            <w:rStyle w:val="Hyperlink"/>
            <w:noProof/>
            <w:rtl/>
          </w:rPr>
          <w:t xml:space="preserve"> </w:t>
        </w:r>
        <w:r w:rsidR="00304664" w:rsidRPr="00E30705">
          <w:rPr>
            <w:rStyle w:val="Hyperlink"/>
            <w:rFonts w:hint="eastAsia"/>
            <w:noProof/>
            <w:rtl/>
          </w:rPr>
          <w:t>היחידה</w:t>
        </w:r>
        <w:r w:rsidR="00304664" w:rsidRPr="00E30705">
          <w:rPr>
            <w:rStyle w:val="Hyperlink"/>
            <w:noProof/>
            <w:rtl/>
          </w:rPr>
          <w:t xml:space="preserve"> </w:t>
        </w:r>
        <w:r w:rsidR="00304664" w:rsidRPr="00E30705">
          <w:rPr>
            <w:rStyle w:val="Hyperlink"/>
            <w:rFonts w:hint="eastAsia"/>
            <w:noProof/>
            <w:rtl/>
          </w:rPr>
          <w:t>למבקשי</w:t>
        </w:r>
        <w:r w:rsidR="00304664" w:rsidRPr="00E30705">
          <w:rPr>
            <w:rStyle w:val="Hyperlink"/>
            <w:noProof/>
            <w:rtl/>
          </w:rPr>
          <w:t xml:space="preserve"> </w:t>
        </w:r>
        <w:r w:rsidR="00304664" w:rsidRPr="00E30705">
          <w:rPr>
            <w:rStyle w:val="Hyperlink"/>
            <w:rFonts w:hint="eastAsia"/>
            <w:noProof/>
            <w:rtl/>
          </w:rPr>
          <w:t>מקלט</w:t>
        </w:r>
        <w:r w:rsidR="00304664">
          <w:rPr>
            <w:noProof/>
            <w:webHidden/>
          </w:rPr>
          <w:tab/>
        </w:r>
        <w:r w:rsidR="00304664">
          <w:rPr>
            <w:noProof/>
            <w:webHidden/>
          </w:rPr>
          <w:fldChar w:fldCharType="begin"/>
        </w:r>
        <w:r w:rsidR="00304664">
          <w:rPr>
            <w:noProof/>
            <w:webHidden/>
          </w:rPr>
          <w:instrText xml:space="preserve"> PAGEREF _Toc528791454 \h </w:instrText>
        </w:r>
        <w:r w:rsidR="00304664">
          <w:rPr>
            <w:noProof/>
            <w:webHidden/>
          </w:rPr>
        </w:r>
        <w:r w:rsidR="00304664">
          <w:rPr>
            <w:noProof/>
            <w:webHidden/>
          </w:rPr>
          <w:fldChar w:fldCharType="separate"/>
        </w:r>
        <w:r w:rsidR="00304664">
          <w:rPr>
            <w:noProof/>
            <w:webHidden/>
          </w:rPr>
          <w:t>10</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55" w:history="1">
        <w:r w:rsidR="00304664" w:rsidRPr="00E30705">
          <w:rPr>
            <w:rStyle w:val="Hyperlink"/>
            <w:rFonts w:hint="eastAsia"/>
            <w:noProof/>
            <w:rtl/>
          </w:rPr>
          <w:t>מיכל</w:t>
        </w:r>
        <w:r w:rsidR="00304664" w:rsidRPr="00E30705">
          <w:rPr>
            <w:rStyle w:val="Hyperlink"/>
            <w:noProof/>
            <w:rtl/>
          </w:rPr>
          <w:t xml:space="preserve"> </w:t>
        </w:r>
        <w:r w:rsidR="00304664" w:rsidRPr="00E30705">
          <w:rPr>
            <w:rStyle w:val="Hyperlink"/>
            <w:rFonts w:hint="eastAsia"/>
            <w:noProof/>
            <w:rtl/>
          </w:rPr>
          <w:t>רוזין</w:t>
        </w:r>
        <w:r w:rsidR="00304664" w:rsidRPr="00E30705">
          <w:rPr>
            <w:rStyle w:val="Hyperlink"/>
            <w:noProof/>
            <w:rtl/>
          </w:rPr>
          <w:t xml:space="preserve"> (</w:t>
        </w:r>
        <w:r w:rsidR="00304664" w:rsidRPr="00E30705">
          <w:rPr>
            <w:rStyle w:val="Hyperlink"/>
            <w:rFonts w:hint="eastAsia"/>
            <w:noProof/>
            <w:rtl/>
          </w:rPr>
          <w:t>מרצ</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_Toc528791455 \h </w:instrText>
        </w:r>
        <w:r w:rsidR="00304664">
          <w:rPr>
            <w:noProof/>
            <w:webHidden/>
          </w:rPr>
        </w:r>
        <w:r w:rsidR="00304664">
          <w:rPr>
            <w:noProof/>
            <w:webHidden/>
          </w:rPr>
          <w:fldChar w:fldCharType="separate"/>
        </w:r>
        <w:r w:rsidR="00304664">
          <w:rPr>
            <w:noProof/>
            <w:webHidden/>
          </w:rPr>
          <w:t>10</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56" w:history="1">
        <w:r w:rsidR="00304664" w:rsidRPr="00E30705">
          <w:rPr>
            <w:rStyle w:val="Hyperlink"/>
            <w:rFonts w:hint="eastAsia"/>
            <w:noProof/>
            <w:rtl/>
          </w:rPr>
          <w:t>סגן</w:t>
        </w:r>
        <w:r w:rsidR="00304664" w:rsidRPr="00E30705">
          <w:rPr>
            <w:rStyle w:val="Hyperlink"/>
            <w:noProof/>
            <w:rtl/>
          </w:rPr>
          <w:t xml:space="preserve"> </w:t>
        </w:r>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הבריאות</w:t>
        </w:r>
        <w:r w:rsidR="00304664" w:rsidRPr="00E30705">
          <w:rPr>
            <w:rStyle w:val="Hyperlink"/>
            <w:noProof/>
            <w:rtl/>
          </w:rPr>
          <w:t xml:space="preserve"> </w:t>
        </w:r>
        <w:r w:rsidR="00304664" w:rsidRPr="00E30705">
          <w:rPr>
            <w:rStyle w:val="Hyperlink"/>
            <w:rFonts w:hint="eastAsia"/>
            <w:noProof/>
            <w:rtl/>
          </w:rPr>
          <w:t>יעקב</w:t>
        </w:r>
        <w:r w:rsidR="00304664" w:rsidRPr="00E30705">
          <w:rPr>
            <w:rStyle w:val="Hyperlink"/>
            <w:noProof/>
            <w:rtl/>
          </w:rPr>
          <w:t xml:space="preserve"> </w:t>
        </w:r>
        <w:r w:rsidR="00304664" w:rsidRPr="00E30705">
          <w:rPr>
            <w:rStyle w:val="Hyperlink"/>
            <w:rFonts w:hint="eastAsia"/>
            <w:noProof/>
            <w:rtl/>
          </w:rPr>
          <w:t>ליצמן</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_Toc528791456 \h </w:instrText>
        </w:r>
        <w:r w:rsidR="00304664">
          <w:rPr>
            <w:noProof/>
            <w:webHidden/>
          </w:rPr>
        </w:r>
        <w:r w:rsidR="00304664">
          <w:rPr>
            <w:noProof/>
            <w:webHidden/>
          </w:rPr>
          <w:fldChar w:fldCharType="separate"/>
        </w:r>
        <w:r w:rsidR="00304664">
          <w:rPr>
            <w:noProof/>
            <w:webHidden/>
          </w:rPr>
          <w:t>10</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57" w:history="1">
        <w:r w:rsidR="00304664" w:rsidRPr="00E30705">
          <w:rPr>
            <w:rStyle w:val="Hyperlink"/>
            <w:rFonts w:hint="eastAsia"/>
            <w:noProof/>
            <w:rtl/>
          </w:rPr>
          <w:t>דב</w:t>
        </w:r>
        <w:r w:rsidR="00304664" w:rsidRPr="00E30705">
          <w:rPr>
            <w:rStyle w:val="Hyperlink"/>
            <w:noProof/>
            <w:rtl/>
          </w:rPr>
          <w:t xml:space="preserve"> </w:t>
        </w:r>
        <w:r w:rsidR="00304664" w:rsidRPr="00E30705">
          <w:rPr>
            <w:rStyle w:val="Hyperlink"/>
            <w:rFonts w:hint="eastAsia"/>
            <w:noProof/>
            <w:rtl/>
          </w:rPr>
          <w:t>חנין</w:t>
        </w:r>
        <w:r w:rsidR="00304664" w:rsidRPr="00E30705">
          <w:rPr>
            <w:rStyle w:val="Hyperlink"/>
            <w:noProof/>
            <w:rtl/>
          </w:rPr>
          <w:t xml:space="preserve"> (</w:t>
        </w:r>
        <w:r w:rsidR="00304664" w:rsidRPr="00E30705">
          <w:rPr>
            <w:rStyle w:val="Hyperlink"/>
            <w:rFonts w:hint="eastAsia"/>
            <w:noProof/>
            <w:rtl/>
          </w:rPr>
          <w:t>הרשימה</w:t>
        </w:r>
        <w:r w:rsidR="00304664" w:rsidRPr="00E30705">
          <w:rPr>
            <w:rStyle w:val="Hyperlink"/>
            <w:noProof/>
            <w:rtl/>
          </w:rPr>
          <w:t xml:space="preserve"> </w:t>
        </w:r>
        <w:r w:rsidR="00304664" w:rsidRPr="00E30705">
          <w:rPr>
            <w:rStyle w:val="Hyperlink"/>
            <w:rFonts w:hint="eastAsia"/>
            <w:noProof/>
            <w:rtl/>
          </w:rPr>
          <w:t>המשותפת</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_Toc528791457 \h </w:instrText>
        </w:r>
        <w:r w:rsidR="00304664">
          <w:rPr>
            <w:noProof/>
            <w:webHidden/>
          </w:rPr>
        </w:r>
        <w:r w:rsidR="00304664">
          <w:rPr>
            <w:noProof/>
            <w:webHidden/>
          </w:rPr>
          <w:fldChar w:fldCharType="separate"/>
        </w:r>
        <w:r w:rsidR="00304664">
          <w:rPr>
            <w:noProof/>
            <w:webHidden/>
          </w:rPr>
          <w:t>12</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58" w:history="1">
        <w:r w:rsidR="00304664" w:rsidRPr="00E30705">
          <w:rPr>
            <w:rStyle w:val="Hyperlink"/>
            <w:rFonts w:hint="eastAsia"/>
            <w:noProof/>
            <w:rtl/>
          </w:rPr>
          <w:t>מרב</w:t>
        </w:r>
        <w:r w:rsidR="00304664" w:rsidRPr="00E30705">
          <w:rPr>
            <w:rStyle w:val="Hyperlink"/>
            <w:noProof/>
            <w:rtl/>
          </w:rPr>
          <w:t xml:space="preserve"> </w:t>
        </w:r>
        <w:r w:rsidR="00304664" w:rsidRPr="00E30705">
          <w:rPr>
            <w:rStyle w:val="Hyperlink"/>
            <w:rFonts w:hint="eastAsia"/>
            <w:noProof/>
            <w:rtl/>
          </w:rPr>
          <w:t>מיכאלי</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_Toc528791458 \h </w:instrText>
        </w:r>
        <w:r w:rsidR="00304664">
          <w:rPr>
            <w:noProof/>
            <w:webHidden/>
          </w:rPr>
        </w:r>
        <w:r w:rsidR="00304664">
          <w:rPr>
            <w:noProof/>
            <w:webHidden/>
          </w:rPr>
          <w:fldChar w:fldCharType="separate"/>
        </w:r>
        <w:r w:rsidR="00304664">
          <w:rPr>
            <w:noProof/>
            <w:webHidden/>
          </w:rPr>
          <w:t>12</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59" w:history="1">
        <w:r w:rsidR="00304664" w:rsidRPr="00E30705">
          <w:rPr>
            <w:rStyle w:val="Hyperlink"/>
            <w:rFonts w:hint="eastAsia"/>
            <w:noProof/>
            <w:rtl/>
          </w:rPr>
          <w:t>יעל</w:t>
        </w:r>
        <w:r w:rsidR="00304664" w:rsidRPr="00E30705">
          <w:rPr>
            <w:rStyle w:val="Hyperlink"/>
            <w:noProof/>
            <w:rtl/>
          </w:rPr>
          <w:t xml:space="preserve"> </w:t>
        </w:r>
        <w:r w:rsidR="00304664" w:rsidRPr="00E30705">
          <w:rPr>
            <w:rStyle w:val="Hyperlink"/>
            <w:rFonts w:hint="eastAsia"/>
            <w:noProof/>
            <w:rtl/>
          </w:rPr>
          <w:t>גרמן</w:t>
        </w:r>
        <w:r w:rsidR="00304664" w:rsidRPr="00E30705">
          <w:rPr>
            <w:rStyle w:val="Hyperlink"/>
            <w:noProof/>
            <w:rtl/>
          </w:rPr>
          <w:t xml:space="preserve"> (</w:t>
        </w:r>
        <w:r w:rsidR="00304664" w:rsidRPr="00E30705">
          <w:rPr>
            <w:rStyle w:val="Hyperlink"/>
            <w:rFonts w:hint="eastAsia"/>
            <w:noProof/>
            <w:rtl/>
          </w:rPr>
          <w:t>יש</w:t>
        </w:r>
        <w:r w:rsidR="00304664" w:rsidRPr="00E30705">
          <w:rPr>
            <w:rStyle w:val="Hyperlink"/>
            <w:noProof/>
            <w:rtl/>
          </w:rPr>
          <w:t xml:space="preserve"> </w:t>
        </w:r>
        <w:r w:rsidR="00304664" w:rsidRPr="00E30705">
          <w:rPr>
            <w:rStyle w:val="Hyperlink"/>
            <w:rFonts w:hint="eastAsia"/>
            <w:noProof/>
            <w:rtl/>
          </w:rPr>
          <w:t>עתיד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_Toc528791459 \h </w:instrText>
        </w:r>
        <w:r w:rsidR="00304664">
          <w:rPr>
            <w:noProof/>
            <w:webHidden/>
          </w:rPr>
        </w:r>
        <w:r w:rsidR="00304664">
          <w:rPr>
            <w:noProof/>
            <w:webHidden/>
          </w:rPr>
          <w:fldChar w:fldCharType="separate"/>
        </w:r>
        <w:r w:rsidR="00304664">
          <w:rPr>
            <w:noProof/>
            <w:webHidden/>
          </w:rPr>
          <w:t>13</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60" w:history="1">
        <w:r w:rsidR="00304664" w:rsidRPr="00E30705">
          <w:rPr>
            <w:rStyle w:val="Hyperlink"/>
            <w:noProof/>
            <w:rtl/>
          </w:rPr>
          <w:t xml:space="preserve">557. </w:t>
        </w:r>
        <w:r w:rsidR="00304664" w:rsidRPr="00E30705">
          <w:rPr>
            <w:rStyle w:val="Hyperlink"/>
            <w:rFonts w:hint="eastAsia"/>
            <w:noProof/>
            <w:rtl/>
          </w:rPr>
          <w:t>מכרז</w:t>
        </w:r>
        <w:r w:rsidR="00304664" w:rsidRPr="00E30705">
          <w:rPr>
            <w:rStyle w:val="Hyperlink"/>
            <w:noProof/>
            <w:rtl/>
          </w:rPr>
          <w:t xml:space="preserve"> </w:t>
        </w:r>
        <w:r w:rsidR="00304664" w:rsidRPr="00E30705">
          <w:rPr>
            <w:rStyle w:val="Hyperlink"/>
            <w:rFonts w:hint="eastAsia"/>
            <w:noProof/>
            <w:rtl/>
          </w:rPr>
          <w:t>רמ</w:t>
        </w:r>
        <w:r w:rsidR="00304664" w:rsidRPr="00E30705">
          <w:rPr>
            <w:rStyle w:val="Hyperlink"/>
            <w:noProof/>
            <w:rtl/>
          </w:rPr>
          <w:t>"</w:t>
        </w:r>
        <w:r w:rsidR="00304664" w:rsidRPr="00E30705">
          <w:rPr>
            <w:rStyle w:val="Hyperlink"/>
            <w:rFonts w:hint="eastAsia"/>
            <w:noProof/>
            <w:rtl/>
          </w:rPr>
          <w:t>י</w:t>
        </w:r>
        <w:r w:rsidR="00304664" w:rsidRPr="00E30705">
          <w:rPr>
            <w:rStyle w:val="Hyperlink"/>
            <w:noProof/>
            <w:rtl/>
          </w:rPr>
          <w:t xml:space="preserve"> 285/2018 </w:t>
        </w:r>
        <w:r w:rsidR="00304664" w:rsidRPr="00E30705">
          <w:rPr>
            <w:rStyle w:val="Hyperlink"/>
            <w:rFonts w:hint="eastAsia"/>
            <w:noProof/>
            <w:rtl/>
          </w:rPr>
          <w:t>סותר</w:t>
        </w:r>
        <w:r w:rsidR="00304664" w:rsidRPr="00E30705">
          <w:rPr>
            <w:rStyle w:val="Hyperlink"/>
            <w:noProof/>
            <w:rtl/>
          </w:rPr>
          <w:t xml:space="preserve"> </w:t>
        </w:r>
        <w:r w:rsidR="00304664" w:rsidRPr="00E30705">
          <w:rPr>
            <w:rStyle w:val="Hyperlink"/>
            <w:rFonts w:hint="eastAsia"/>
            <w:noProof/>
            <w:rtl/>
          </w:rPr>
          <w:t>את</w:t>
        </w:r>
        <w:r w:rsidR="00304664" w:rsidRPr="00E30705">
          <w:rPr>
            <w:rStyle w:val="Hyperlink"/>
            <w:noProof/>
            <w:rtl/>
          </w:rPr>
          <w:t xml:space="preserve"> </w:t>
        </w:r>
        <w:r w:rsidR="00304664" w:rsidRPr="00E30705">
          <w:rPr>
            <w:rStyle w:val="Hyperlink"/>
            <w:rFonts w:hint="eastAsia"/>
            <w:noProof/>
            <w:rtl/>
          </w:rPr>
          <w:t>החלטת</w:t>
        </w:r>
        <w:r w:rsidR="00304664" w:rsidRPr="00E30705">
          <w:rPr>
            <w:rStyle w:val="Hyperlink"/>
            <w:noProof/>
            <w:rtl/>
          </w:rPr>
          <w:t xml:space="preserve"> </w:t>
        </w:r>
        <w:r w:rsidR="00304664" w:rsidRPr="00E30705">
          <w:rPr>
            <w:rStyle w:val="Hyperlink"/>
            <w:rFonts w:hint="eastAsia"/>
            <w:noProof/>
            <w:rtl/>
          </w:rPr>
          <w:t>הממשלה</w:t>
        </w:r>
        <w:r w:rsidR="00304664" w:rsidRPr="00E30705">
          <w:rPr>
            <w:rStyle w:val="Hyperlink"/>
            <w:noProof/>
            <w:rtl/>
          </w:rPr>
          <w:t xml:space="preserve"> 1156</w:t>
        </w:r>
        <w:r w:rsidR="00304664">
          <w:rPr>
            <w:noProof/>
            <w:webHidden/>
          </w:rPr>
          <w:tab/>
        </w:r>
        <w:r w:rsidR="00304664">
          <w:rPr>
            <w:noProof/>
            <w:webHidden/>
          </w:rPr>
          <w:fldChar w:fldCharType="begin"/>
        </w:r>
        <w:r w:rsidR="00304664">
          <w:rPr>
            <w:noProof/>
            <w:webHidden/>
          </w:rPr>
          <w:instrText xml:space="preserve"> PAGEREF _Toc528791460 \h </w:instrText>
        </w:r>
        <w:r w:rsidR="00304664">
          <w:rPr>
            <w:noProof/>
            <w:webHidden/>
          </w:rPr>
        </w:r>
        <w:r w:rsidR="00304664">
          <w:rPr>
            <w:noProof/>
            <w:webHidden/>
          </w:rPr>
          <w:fldChar w:fldCharType="separate"/>
        </w:r>
        <w:r w:rsidR="00304664">
          <w:rPr>
            <w:noProof/>
            <w:webHidden/>
          </w:rPr>
          <w:t>14</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61" w:history="1">
        <w:r w:rsidR="00304664" w:rsidRPr="00E30705">
          <w:rPr>
            <w:rStyle w:val="Hyperlink"/>
            <w:rFonts w:hint="eastAsia"/>
            <w:noProof/>
            <w:rtl/>
          </w:rPr>
          <w:t>יוסי</w:t>
        </w:r>
        <w:r w:rsidR="00304664" w:rsidRPr="00E30705">
          <w:rPr>
            <w:rStyle w:val="Hyperlink"/>
            <w:noProof/>
            <w:rtl/>
          </w:rPr>
          <w:t xml:space="preserve"> </w:t>
        </w:r>
        <w:r w:rsidR="00304664" w:rsidRPr="00E30705">
          <w:rPr>
            <w:rStyle w:val="Hyperlink"/>
            <w:rFonts w:hint="eastAsia"/>
            <w:noProof/>
            <w:rtl/>
          </w:rPr>
          <w:t>יונה</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_Toc528791461 \h </w:instrText>
        </w:r>
        <w:r w:rsidR="00304664">
          <w:rPr>
            <w:noProof/>
            <w:webHidden/>
          </w:rPr>
        </w:r>
        <w:r w:rsidR="00304664">
          <w:rPr>
            <w:noProof/>
            <w:webHidden/>
          </w:rPr>
          <w:fldChar w:fldCharType="separate"/>
        </w:r>
        <w:r w:rsidR="00304664">
          <w:rPr>
            <w:noProof/>
            <w:webHidden/>
          </w:rPr>
          <w:t>14</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62" w:history="1">
        <w:r w:rsidR="00304664" w:rsidRPr="00E30705">
          <w:rPr>
            <w:rStyle w:val="Hyperlink"/>
            <w:rFonts w:hint="eastAsia"/>
            <w:noProof/>
            <w:rtl/>
          </w:rPr>
          <w:t>סגן</w:t>
        </w:r>
        <w:r w:rsidR="00304664" w:rsidRPr="00E30705">
          <w:rPr>
            <w:rStyle w:val="Hyperlink"/>
            <w:noProof/>
            <w:rtl/>
          </w:rPr>
          <w:t xml:space="preserve"> </w:t>
        </w:r>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האוצר</w:t>
        </w:r>
        <w:r w:rsidR="00304664" w:rsidRPr="00E30705">
          <w:rPr>
            <w:rStyle w:val="Hyperlink"/>
            <w:noProof/>
            <w:rtl/>
          </w:rPr>
          <w:t xml:space="preserve"> </w:t>
        </w:r>
        <w:r w:rsidR="00304664" w:rsidRPr="00E30705">
          <w:rPr>
            <w:rStyle w:val="Hyperlink"/>
            <w:rFonts w:hint="eastAsia"/>
            <w:noProof/>
            <w:rtl/>
          </w:rPr>
          <w:t>יצחק</w:t>
        </w:r>
        <w:r w:rsidR="00304664" w:rsidRPr="00E30705">
          <w:rPr>
            <w:rStyle w:val="Hyperlink"/>
            <w:noProof/>
            <w:rtl/>
          </w:rPr>
          <w:t xml:space="preserve"> </w:t>
        </w:r>
        <w:r w:rsidR="00304664" w:rsidRPr="00E30705">
          <w:rPr>
            <w:rStyle w:val="Hyperlink"/>
            <w:rFonts w:hint="eastAsia"/>
            <w:noProof/>
            <w:rtl/>
          </w:rPr>
          <w:t>כהן</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_Toc528791462 \h </w:instrText>
        </w:r>
        <w:r w:rsidR="00304664">
          <w:rPr>
            <w:noProof/>
            <w:webHidden/>
          </w:rPr>
        </w:r>
        <w:r w:rsidR="00304664">
          <w:rPr>
            <w:noProof/>
            <w:webHidden/>
          </w:rPr>
          <w:fldChar w:fldCharType="separate"/>
        </w:r>
        <w:r w:rsidR="00304664">
          <w:rPr>
            <w:noProof/>
            <w:webHidden/>
          </w:rPr>
          <w:t>14</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63" w:history="1">
        <w:r w:rsidR="00304664" w:rsidRPr="00E30705">
          <w:rPr>
            <w:rStyle w:val="Hyperlink"/>
            <w:rFonts w:hint="eastAsia"/>
            <w:noProof/>
            <w:rtl/>
          </w:rPr>
          <w:t>שאילתות</w:t>
        </w:r>
        <w:r w:rsidR="00304664" w:rsidRPr="00E30705">
          <w:rPr>
            <w:rStyle w:val="Hyperlink"/>
            <w:noProof/>
            <w:rtl/>
          </w:rPr>
          <w:t xml:space="preserve"> </w:t>
        </w:r>
        <w:r w:rsidR="00304664" w:rsidRPr="00E30705">
          <w:rPr>
            <w:rStyle w:val="Hyperlink"/>
            <w:rFonts w:hint="eastAsia"/>
            <w:noProof/>
            <w:rtl/>
          </w:rPr>
          <w:t>ותשובות</w:t>
        </w:r>
        <w:r w:rsidR="00304664">
          <w:rPr>
            <w:noProof/>
            <w:webHidden/>
          </w:rPr>
          <w:tab/>
        </w:r>
        <w:r w:rsidR="00304664">
          <w:rPr>
            <w:noProof/>
            <w:webHidden/>
          </w:rPr>
          <w:fldChar w:fldCharType="begin"/>
        </w:r>
        <w:r w:rsidR="00304664">
          <w:rPr>
            <w:noProof/>
            <w:webHidden/>
          </w:rPr>
          <w:instrText xml:space="preserve"> PAGEREF _Toc528791463 \h </w:instrText>
        </w:r>
        <w:r w:rsidR="00304664">
          <w:rPr>
            <w:noProof/>
            <w:webHidden/>
          </w:rPr>
        </w:r>
        <w:r w:rsidR="00304664">
          <w:rPr>
            <w:noProof/>
            <w:webHidden/>
          </w:rPr>
          <w:fldChar w:fldCharType="separate"/>
        </w:r>
        <w:r w:rsidR="00304664">
          <w:rPr>
            <w:noProof/>
            <w:webHidden/>
          </w:rPr>
          <w:t>17</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64" w:history="1">
        <w:r w:rsidR="00304664" w:rsidRPr="00E30705">
          <w:rPr>
            <w:rStyle w:val="Hyperlink"/>
            <w:noProof/>
            <w:rtl/>
          </w:rPr>
          <w:t xml:space="preserve">375. </w:t>
        </w:r>
        <w:r w:rsidR="00304664" w:rsidRPr="00E30705">
          <w:rPr>
            <w:rStyle w:val="Hyperlink"/>
            <w:rFonts w:hint="eastAsia"/>
            <w:noProof/>
            <w:rtl/>
          </w:rPr>
          <w:t>גרעינים</w:t>
        </w:r>
        <w:r w:rsidR="00304664" w:rsidRPr="00E30705">
          <w:rPr>
            <w:rStyle w:val="Hyperlink"/>
            <w:noProof/>
            <w:rtl/>
          </w:rPr>
          <w:t xml:space="preserve"> </w:t>
        </w:r>
        <w:r w:rsidR="00304664" w:rsidRPr="00E30705">
          <w:rPr>
            <w:rStyle w:val="Hyperlink"/>
            <w:rFonts w:hint="eastAsia"/>
            <w:noProof/>
            <w:rtl/>
          </w:rPr>
          <w:t>תורניים</w:t>
        </w:r>
        <w:r w:rsidR="00304664">
          <w:rPr>
            <w:noProof/>
            <w:webHidden/>
          </w:rPr>
          <w:tab/>
        </w:r>
        <w:r w:rsidR="00304664">
          <w:rPr>
            <w:noProof/>
            <w:webHidden/>
          </w:rPr>
          <w:fldChar w:fldCharType="begin"/>
        </w:r>
        <w:r w:rsidR="00304664">
          <w:rPr>
            <w:noProof/>
            <w:webHidden/>
          </w:rPr>
          <w:instrText xml:space="preserve"> PAGEREF _Toc528791464 \h </w:instrText>
        </w:r>
        <w:r w:rsidR="00304664">
          <w:rPr>
            <w:noProof/>
            <w:webHidden/>
          </w:rPr>
        </w:r>
        <w:r w:rsidR="00304664">
          <w:rPr>
            <w:noProof/>
            <w:webHidden/>
          </w:rPr>
          <w:fldChar w:fldCharType="separate"/>
        </w:r>
        <w:r w:rsidR="00304664">
          <w:rPr>
            <w:noProof/>
            <w:webHidden/>
          </w:rPr>
          <w:t>17</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65" w:history="1">
        <w:r w:rsidR="00304664" w:rsidRPr="00E30705">
          <w:rPr>
            <w:rStyle w:val="Hyperlink"/>
            <w:rFonts w:hint="eastAsia"/>
            <w:noProof/>
            <w:rtl/>
          </w:rPr>
          <w:t>אלעזר</w:t>
        </w:r>
        <w:r w:rsidR="00304664" w:rsidRPr="00E30705">
          <w:rPr>
            <w:rStyle w:val="Hyperlink"/>
            <w:noProof/>
            <w:rtl/>
          </w:rPr>
          <w:t xml:space="preserve"> </w:t>
        </w:r>
        <w:r w:rsidR="00304664" w:rsidRPr="00E30705">
          <w:rPr>
            <w:rStyle w:val="Hyperlink"/>
            <w:rFonts w:hint="eastAsia"/>
            <w:noProof/>
            <w:rtl/>
          </w:rPr>
          <w:t>שטרן</w:t>
        </w:r>
        <w:r w:rsidR="00304664" w:rsidRPr="00E30705">
          <w:rPr>
            <w:rStyle w:val="Hyperlink"/>
            <w:noProof/>
            <w:rtl/>
          </w:rPr>
          <w:t xml:space="preserve"> (</w:t>
        </w:r>
        <w:r w:rsidR="00304664" w:rsidRPr="00E30705">
          <w:rPr>
            <w:rStyle w:val="Hyperlink"/>
            <w:rFonts w:hint="eastAsia"/>
            <w:noProof/>
            <w:rtl/>
          </w:rPr>
          <w:t>יש</w:t>
        </w:r>
        <w:r w:rsidR="00304664" w:rsidRPr="00E30705">
          <w:rPr>
            <w:rStyle w:val="Hyperlink"/>
            <w:noProof/>
            <w:rtl/>
          </w:rPr>
          <w:t xml:space="preserve"> </w:t>
        </w:r>
        <w:r w:rsidR="00304664" w:rsidRPr="00E30705">
          <w:rPr>
            <w:rStyle w:val="Hyperlink"/>
            <w:rFonts w:hint="eastAsia"/>
            <w:noProof/>
            <w:rtl/>
          </w:rPr>
          <w:t>עתיד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_Toc528791465 \h </w:instrText>
        </w:r>
        <w:r w:rsidR="00304664">
          <w:rPr>
            <w:noProof/>
            <w:webHidden/>
          </w:rPr>
        </w:r>
        <w:r w:rsidR="00304664">
          <w:rPr>
            <w:noProof/>
            <w:webHidden/>
          </w:rPr>
          <w:fldChar w:fldCharType="separate"/>
        </w:r>
        <w:r w:rsidR="00304664">
          <w:rPr>
            <w:noProof/>
            <w:webHidden/>
          </w:rPr>
          <w:t>18</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66" w:history="1">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החקלאות</w:t>
        </w:r>
        <w:r w:rsidR="00304664" w:rsidRPr="00E30705">
          <w:rPr>
            <w:rStyle w:val="Hyperlink"/>
            <w:noProof/>
            <w:rtl/>
          </w:rPr>
          <w:t xml:space="preserve"> </w:t>
        </w:r>
        <w:r w:rsidR="00304664" w:rsidRPr="00E30705">
          <w:rPr>
            <w:rStyle w:val="Hyperlink"/>
            <w:rFonts w:hint="eastAsia"/>
            <w:noProof/>
            <w:rtl/>
          </w:rPr>
          <w:t>ופיתוח</w:t>
        </w:r>
        <w:r w:rsidR="00304664" w:rsidRPr="00E30705">
          <w:rPr>
            <w:rStyle w:val="Hyperlink"/>
            <w:noProof/>
            <w:rtl/>
          </w:rPr>
          <w:t xml:space="preserve"> </w:t>
        </w:r>
        <w:r w:rsidR="00304664" w:rsidRPr="00E30705">
          <w:rPr>
            <w:rStyle w:val="Hyperlink"/>
            <w:rFonts w:hint="eastAsia"/>
            <w:noProof/>
            <w:rtl/>
          </w:rPr>
          <w:t>הכפר</w:t>
        </w:r>
        <w:r w:rsidR="00304664" w:rsidRPr="00E30705">
          <w:rPr>
            <w:rStyle w:val="Hyperlink"/>
            <w:noProof/>
            <w:rtl/>
          </w:rPr>
          <w:t xml:space="preserve"> </w:t>
        </w:r>
        <w:r w:rsidR="00304664" w:rsidRPr="00E30705">
          <w:rPr>
            <w:rStyle w:val="Hyperlink"/>
            <w:rFonts w:hint="eastAsia"/>
            <w:noProof/>
            <w:rtl/>
          </w:rPr>
          <w:t>אורי</w:t>
        </w:r>
        <w:r w:rsidR="00304664" w:rsidRPr="00E30705">
          <w:rPr>
            <w:rStyle w:val="Hyperlink"/>
            <w:noProof/>
            <w:rtl/>
          </w:rPr>
          <w:t xml:space="preserve"> </w:t>
        </w:r>
        <w:r w:rsidR="00304664" w:rsidRPr="00E30705">
          <w:rPr>
            <w:rStyle w:val="Hyperlink"/>
            <w:rFonts w:hint="eastAsia"/>
            <w:noProof/>
            <w:rtl/>
          </w:rPr>
          <w:t>אריאל</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_Toc528791466 \h </w:instrText>
        </w:r>
        <w:r w:rsidR="00304664">
          <w:rPr>
            <w:noProof/>
            <w:webHidden/>
          </w:rPr>
        </w:r>
        <w:r w:rsidR="00304664">
          <w:rPr>
            <w:noProof/>
            <w:webHidden/>
          </w:rPr>
          <w:fldChar w:fldCharType="separate"/>
        </w:r>
        <w:r w:rsidR="00304664">
          <w:rPr>
            <w:noProof/>
            <w:webHidden/>
          </w:rPr>
          <w:t>18</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67" w:history="1">
        <w:r w:rsidR="00304664" w:rsidRPr="00E30705">
          <w:rPr>
            <w:rStyle w:val="Hyperlink"/>
            <w:rFonts w:hint="eastAsia"/>
            <w:noProof/>
            <w:rtl/>
          </w:rPr>
          <w:t>הצעת</w:t>
        </w:r>
        <w:r w:rsidR="00304664" w:rsidRPr="00E30705">
          <w:rPr>
            <w:rStyle w:val="Hyperlink"/>
            <w:noProof/>
            <w:rtl/>
          </w:rPr>
          <w:t xml:space="preserve"> </w:t>
        </w:r>
        <w:r w:rsidR="00304664" w:rsidRPr="00E30705">
          <w:rPr>
            <w:rStyle w:val="Hyperlink"/>
            <w:rFonts w:hint="eastAsia"/>
            <w:noProof/>
            <w:rtl/>
          </w:rPr>
          <w:t>חוק</w:t>
        </w:r>
        <w:r w:rsidR="00304664" w:rsidRPr="00E30705">
          <w:rPr>
            <w:rStyle w:val="Hyperlink"/>
            <w:noProof/>
            <w:rtl/>
          </w:rPr>
          <w:t xml:space="preserve"> </w:t>
        </w:r>
        <w:r w:rsidR="00304664" w:rsidRPr="00E30705">
          <w:rPr>
            <w:rStyle w:val="Hyperlink"/>
            <w:rFonts w:hint="eastAsia"/>
            <w:noProof/>
            <w:rtl/>
          </w:rPr>
          <w:t>שחרור</w:t>
        </w:r>
        <w:r w:rsidR="00304664" w:rsidRPr="00E30705">
          <w:rPr>
            <w:rStyle w:val="Hyperlink"/>
            <w:noProof/>
            <w:rtl/>
          </w:rPr>
          <w:t xml:space="preserve"> </w:t>
        </w:r>
        <w:r w:rsidR="00304664" w:rsidRPr="00E30705">
          <w:rPr>
            <w:rStyle w:val="Hyperlink"/>
            <w:rFonts w:hint="eastAsia"/>
            <w:noProof/>
            <w:rtl/>
          </w:rPr>
          <w:t>על</w:t>
        </w:r>
        <w:r w:rsidR="00304664" w:rsidRPr="00E30705">
          <w:rPr>
            <w:rStyle w:val="Hyperlink"/>
            <w:noProof/>
            <w:rtl/>
          </w:rPr>
          <w:t xml:space="preserve"> </w:t>
        </w:r>
        <w:r w:rsidR="00304664" w:rsidRPr="00E30705">
          <w:rPr>
            <w:rStyle w:val="Hyperlink"/>
            <w:rFonts w:hint="eastAsia"/>
            <w:noProof/>
            <w:rtl/>
          </w:rPr>
          <w:t>תנאי</w:t>
        </w:r>
        <w:r w:rsidR="00304664" w:rsidRPr="00E30705">
          <w:rPr>
            <w:rStyle w:val="Hyperlink"/>
            <w:noProof/>
            <w:rtl/>
          </w:rPr>
          <w:t xml:space="preserve"> </w:t>
        </w:r>
        <w:r w:rsidR="00304664" w:rsidRPr="00E30705">
          <w:rPr>
            <w:rStyle w:val="Hyperlink"/>
            <w:rFonts w:hint="eastAsia"/>
            <w:noProof/>
            <w:rtl/>
          </w:rPr>
          <w:t>ממאסר</w:t>
        </w:r>
        <w:r w:rsidR="00304664" w:rsidRPr="00E30705">
          <w:rPr>
            <w:rStyle w:val="Hyperlink"/>
            <w:noProof/>
            <w:rtl/>
          </w:rPr>
          <w:t xml:space="preserve"> (</w:t>
        </w:r>
        <w:r w:rsidR="00304664" w:rsidRPr="00E30705">
          <w:rPr>
            <w:rStyle w:val="Hyperlink"/>
            <w:rFonts w:hint="eastAsia"/>
            <w:noProof/>
            <w:rtl/>
          </w:rPr>
          <w:t>תיקון</w:t>
        </w:r>
        <w:r w:rsidR="00304664" w:rsidRPr="00E30705">
          <w:rPr>
            <w:rStyle w:val="Hyperlink"/>
            <w:noProof/>
            <w:rtl/>
          </w:rPr>
          <w:t xml:space="preserve"> </w:t>
        </w:r>
        <w:r w:rsidR="00EA5218">
          <w:rPr>
            <w:rStyle w:val="Hyperlink"/>
            <w:noProof/>
            <w:rtl/>
          </w:rPr>
          <w:t>–</w:t>
        </w:r>
        <w:r w:rsidR="00304664" w:rsidRPr="00E30705">
          <w:rPr>
            <w:rStyle w:val="Hyperlink"/>
            <w:noProof/>
            <w:rtl/>
          </w:rPr>
          <w:t xml:space="preserve"> </w:t>
        </w:r>
        <w:r w:rsidR="00304664" w:rsidRPr="00E30705">
          <w:rPr>
            <w:rStyle w:val="Hyperlink"/>
            <w:rFonts w:hint="eastAsia"/>
            <w:noProof/>
            <w:rtl/>
          </w:rPr>
          <w:t>ביטול</w:t>
        </w:r>
        <w:r w:rsidR="00304664" w:rsidRPr="00E30705">
          <w:rPr>
            <w:rStyle w:val="Hyperlink"/>
            <w:noProof/>
            <w:rtl/>
          </w:rPr>
          <w:t xml:space="preserve"> </w:t>
        </w:r>
        <w:r w:rsidR="00304664" w:rsidRPr="00E30705">
          <w:rPr>
            <w:rStyle w:val="Hyperlink"/>
            <w:rFonts w:hint="eastAsia"/>
            <w:noProof/>
            <w:rtl/>
          </w:rPr>
          <w:t>קיצור</w:t>
        </w:r>
        <w:r w:rsidR="00304664" w:rsidRPr="00E30705">
          <w:rPr>
            <w:rStyle w:val="Hyperlink"/>
            <w:noProof/>
            <w:rtl/>
          </w:rPr>
          <w:t xml:space="preserve"> </w:t>
        </w:r>
        <w:r w:rsidR="00304664" w:rsidRPr="00E30705">
          <w:rPr>
            <w:rStyle w:val="Hyperlink"/>
            <w:rFonts w:hint="eastAsia"/>
            <w:noProof/>
            <w:rtl/>
          </w:rPr>
          <w:t>מאסר</w:t>
        </w:r>
        <w:r w:rsidR="00304664" w:rsidRPr="00E30705">
          <w:rPr>
            <w:rStyle w:val="Hyperlink"/>
            <w:noProof/>
            <w:rtl/>
          </w:rPr>
          <w:t xml:space="preserve"> </w:t>
        </w:r>
        <w:r w:rsidR="00304664" w:rsidRPr="00E30705">
          <w:rPr>
            <w:rStyle w:val="Hyperlink"/>
            <w:rFonts w:hint="eastAsia"/>
            <w:noProof/>
            <w:rtl/>
          </w:rPr>
          <w:t>לאסירים</w:t>
        </w:r>
        <w:r w:rsidR="00304664" w:rsidRPr="00E30705">
          <w:rPr>
            <w:rStyle w:val="Hyperlink"/>
            <w:noProof/>
            <w:rtl/>
          </w:rPr>
          <w:t xml:space="preserve"> </w:t>
        </w:r>
        <w:r w:rsidR="00304664" w:rsidRPr="00E30705">
          <w:rPr>
            <w:rStyle w:val="Hyperlink"/>
            <w:rFonts w:hint="eastAsia"/>
            <w:noProof/>
            <w:rtl/>
          </w:rPr>
          <w:t>ביטחוניים</w:t>
        </w:r>
        <w:r w:rsidR="00304664" w:rsidRPr="00E30705">
          <w:rPr>
            <w:rStyle w:val="Hyperlink"/>
            <w:noProof/>
            <w:rtl/>
          </w:rPr>
          <w:t xml:space="preserve">), </w:t>
        </w:r>
        <w:r w:rsidR="00304664" w:rsidRPr="00E30705">
          <w:rPr>
            <w:rStyle w:val="Hyperlink"/>
            <w:rFonts w:hint="eastAsia"/>
            <w:noProof/>
            <w:rtl/>
          </w:rPr>
          <w:t>התשע</w:t>
        </w:r>
        <w:r w:rsidR="00304664" w:rsidRPr="00E30705">
          <w:rPr>
            <w:rStyle w:val="Hyperlink"/>
            <w:noProof/>
            <w:rtl/>
          </w:rPr>
          <w:t>"</w:t>
        </w:r>
        <w:r w:rsidR="00304664" w:rsidRPr="00E30705">
          <w:rPr>
            <w:rStyle w:val="Hyperlink"/>
            <w:rFonts w:hint="eastAsia"/>
            <w:noProof/>
            <w:rtl/>
          </w:rPr>
          <w:t>ט</w:t>
        </w:r>
        <w:r w:rsidR="00EA5218">
          <w:rPr>
            <w:rStyle w:val="Hyperlink"/>
            <w:noProof/>
            <w:rtl/>
          </w:rPr>
          <w:t>–</w:t>
        </w:r>
        <w:r w:rsidR="00304664" w:rsidRPr="00E30705">
          <w:rPr>
            <w:rStyle w:val="Hyperlink"/>
            <w:noProof/>
            <w:rtl/>
          </w:rPr>
          <w:t>2018</w:t>
        </w:r>
        <w:r w:rsidR="00304664">
          <w:rPr>
            <w:noProof/>
            <w:webHidden/>
          </w:rPr>
          <w:tab/>
        </w:r>
        <w:r w:rsidR="00304664">
          <w:rPr>
            <w:noProof/>
            <w:webHidden/>
          </w:rPr>
          <w:fldChar w:fldCharType="begin"/>
        </w:r>
        <w:r w:rsidR="00304664">
          <w:rPr>
            <w:noProof/>
            <w:webHidden/>
          </w:rPr>
          <w:instrText xml:space="preserve"> PAGEREF _Toc528791467 \h </w:instrText>
        </w:r>
        <w:r w:rsidR="00304664">
          <w:rPr>
            <w:noProof/>
            <w:webHidden/>
          </w:rPr>
        </w:r>
        <w:r w:rsidR="00304664">
          <w:rPr>
            <w:noProof/>
            <w:webHidden/>
          </w:rPr>
          <w:fldChar w:fldCharType="separate"/>
        </w:r>
        <w:r w:rsidR="00304664">
          <w:rPr>
            <w:noProof/>
            <w:webHidden/>
          </w:rPr>
          <w:t>19</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68" w:history="1">
        <w:r w:rsidR="00304664" w:rsidRPr="00E30705">
          <w:rPr>
            <w:rStyle w:val="Hyperlink"/>
            <w:rFonts w:hint="eastAsia"/>
            <w:noProof/>
            <w:rtl/>
          </w:rPr>
          <w:t>עודד</w:t>
        </w:r>
        <w:r w:rsidR="00304664" w:rsidRPr="00E30705">
          <w:rPr>
            <w:rStyle w:val="Hyperlink"/>
            <w:noProof/>
            <w:rtl/>
          </w:rPr>
          <w:t xml:space="preserve"> </w:t>
        </w:r>
        <w:r w:rsidR="00304664" w:rsidRPr="00E30705">
          <w:rPr>
            <w:rStyle w:val="Hyperlink"/>
            <w:rFonts w:hint="eastAsia"/>
            <w:noProof/>
            <w:rtl/>
          </w:rPr>
          <w:t>פורר</w:t>
        </w:r>
        <w:r w:rsidR="00304664" w:rsidRPr="00E30705">
          <w:rPr>
            <w:rStyle w:val="Hyperlink"/>
            <w:noProof/>
            <w:rtl/>
          </w:rPr>
          <w:t xml:space="preserve"> (</w:t>
        </w:r>
        <w:r w:rsidR="00304664" w:rsidRPr="00E30705">
          <w:rPr>
            <w:rStyle w:val="Hyperlink"/>
            <w:rFonts w:hint="eastAsia"/>
            <w:noProof/>
            <w:rtl/>
          </w:rPr>
          <w:t>ישראל</w:t>
        </w:r>
        <w:r w:rsidR="00304664" w:rsidRPr="00E30705">
          <w:rPr>
            <w:rStyle w:val="Hyperlink"/>
            <w:noProof/>
            <w:rtl/>
          </w:rPr>
          <w:t xml:space="preserve"> </w:t>
        </w:r>
        <w:r w:rsidR="00304664" w:rsidRPr="00E30705">
          <w:rPr>
            <w:rStyle w:val="Hyperlink"/>
            <w:rFonts w:hint="eastAsia"/>
            <w:noProof/>
            <w:rtl/>
          </w:rPr>
          <w:t>ביתנו</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_Toc528791468 \h </w:instrText>
        </w:r>
        <w:r w:rsidR="00304664">
          <w:rPr>
            <w:noProof/>
            <w:webHidden/>
          </w:rPr>
        </w:r>
        <w:r w:rsidR="00304664">
          <w:rPr>
            <w:noProof/>
            <w:webHidden/>
          </w:rPr>
          <w:fldChar w:fldCharType="separate"/>
        </w:r>
        <w:r w:rsidR="00304664">
          <w:rPr>
            <w:noProof/>
            <w:webHidden/>
          </w:rPr>
          <w:t>19</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69" w:history="1">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החקלאות</w:t>
        </w:r>
        <w:r w:rsidR="00304664" w:rsidRPr="00E30705">
          <w:rPr>
            <w:rStyle w:val="Hyperlink"/>
            <w:noProof/>
            <w:rtl/>
          </w:rPr>
          <w:t xml:space="preserve"> </w:t>
        </w:r>
        <w:r w:rsidR="00304664" w:rsidRPr="00E30705">
          <w:rPr>
            <w:rStyle w:val="Hyperlink"/>
            <w:rFonts w:hint="eastAsia"/>
            <w:noProof/>
            <w:rtl/>
          </w:rPr>
          <w:t>ופיתוח</w:t>
        </w:r>
        <w:r w:rsidR="00304664" w:rsidRPr="00E30705">
          <w:rPr>
            <w:rStyle w:val="Hyperlink"/>
            <w:noProof/>
            <w:rtl/>
          </w:rPr>
          <w:t xml:space="preserve"> </w:t>
        </w:r>
        <w:r w:rsidR="00304664" w:rsidRPr="00E30705">
          <w:rPr>
            <w:rStyle w:val="Hyperlink"/>
            <w:rFonts w:hint="eastAsia"/>
            <w:noProof/>
            <w:rtl/>
          </w:rPr>
          <w:t>הכפר</w:t>
        </w:r>
        <w:r w:rsidR="00304664" w:rsidRPr="00E30705">
          <w:rPr>
            <w:rStyle w:val="Hyperlink"/>
            <w:noProof/>
            <w:rtl/>
          </w:rPr>
          <w:t xml:space="preserve"> </w:t>
        </w:r>
        <w:r w:rsidR="00304664" w:rsidRPr="00E30705">
          <w:rPr>
            <w:rStyle w:val="Hyperlink"/>
            <w:rFonts w:hint="eastAsia"/>
            <w:noProof/>
            <w:rtl/>
          </w:rPr>
          <w:t>אורי</w:t>
        </w:r>
        <w:r w:rsidR="00304664" w:rsidRPr="00E30705">
          <w:rPr>
            <w:rStyle w:val="Hyperlink"/>
            <w:noProof/>
            <w:rtl/>
          </w:rPr>
          <w:t xml:space="preserve"> </w:t>
        </w:r>
        <w:r w:rsidR="00304664" w:rsidRPr="00E30705">
          <w:rPr>
            <w:rStyle w:val="Hyperlink"/>
            <w:rFonts w:hint="eastAsia"/>
            <w:noProof/>
            <w:rtl/>
          </w:rPr>
          <w:t>אריאל</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_Toc528791469 \h </w:instrText>
        </w:r>
        <w:r w:rsidR="00304664">
          <w:rPr>
            <w:noProof/>
            <w:webHidden/>
          </w:rPr>
        </w:r>
        <w:r w:rsidR="00304664">
          <w:rPr>
            <w:noProof/>
            <w:webHidden/>
          </w:rPr>
          <w:fldChar w:fldCharType="separate"/>
        </w:r>
        <w:r w:rsidR="00304664">
          <w:rPr>
            <w:noProof/>
            <w:webHidden/>
          </w:rPr>
          <w:t>22</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70" w:history="1">
        <w:r w:rsidR="00304664" w:rsidRPr="00E30705">
          <w:rPr>
            <w:rStyle w:val="Hyperlink"/>
            <w:rFonts w:hint="eastAsia"/>
            <w:noProof/>
            <w:rtl/>
          </w:rPr>
          <w:t>הצעת</w:t>
        </w:r>
        <w:r w:rsidR="00304664" w:rsidRPr="00E30705">
          <w:rPr>
            <w:rStyle w:val="Hyperlink"/>
            <w:noProof/>
            <w:rtl/>
          </w:rPr>
          <w:t xml:space="preserve"> </w:t>
        </w:r>
        <w:r w:rsidR="00304664" w:rsidRPr="00E30705">
          <w:rPr>
            <w:rStyle w:val="Hyperlink"/>
            <w:rFonts w:hint="eastAsia"/>
            <w:noProof/>
            <w:rtl/>
          </w:rPr>
          <w:t>חוק</w:t>
        </w:r>
        <w:r w:rsidR="00304664" w:rsidRPr="00E30705">
          <w:rPr>
            <w:rStyle w:val="Hyperlink"/>
            <w:noProof/>
            <w:rtl/>
          </w:rPr>
          <w:t xml:space="preserve"> </w:t>
        </w:r>
        <w:r w:rsidR="00304664" w:rsidRPr="00E30705">
          <w:rPr>
            <w:rStyle w:val="Hyperlink"/>
            <w:rFonts w:hint="eastAsia"/>
            <w:noProof/>
            <w:rtl/>
          </w:rPr>
          <w:t>הנצחת</w:t>
        </w:r>
        <w:r w:rsidR="00304664" w:rsidRPr="00E30705">
          <w:rPr>
            <w:rStyle w:val="Hyperlink"/>
            <w:noProof/>
            <w:rtl/>
          </w:rPr>
          <w:t xml:space="preserve"> </w:t>
        </w:r>
        <w:r w:rsidR="00304664" w:rsidRPr="00E30705">
          <w:rPr>
            <w:rStyle w:val="Hyperlink"/>
            <w:rFonts w:hint="eastAsia"/>
            <w:noProof/>
            <w:rtl/>
          </w:rPr>
          <w:t>זכרם</w:t>
        </w:r>
        <w:r w:rsidR="00304664" w:rsidRPr="00E30705">
          <w:rPr>
            <w:rStyle w:val="Hyperlink"/>
            <w:noProof/>
            <w:rtl/>
          </w:rPr>
          <w:t xml:space="preserve"> </w:t>
        </w:r>
        <w:r w:rsidR="00304664" w:rsidRPr="00E30705">
          <w:rPr>
            <w:rStyle w:val="Hyperlink"/>
            <w:rFonts w:hint="eastAsia"/>
            <w:noProof/>
            <w:rtl/>
          </w:rPr>
          <w:t>של</w:t>
        </w:r>
        <w:r w:rsidR="00304664" w:rsidRPr="00E30705">
          <w:rPr>
            <w:rStyle w:val="Hyperlink"/>
            <w:noProof/>
            <w:rtl/>
          </w:rPr>
          <w:t xml:space="preserve"> </w:t>
        </w:r>
        <w:r w:rsidR="00304664" w:rsidRPr="00E30705">
          <w:rPr>
            <w:rStyle w:val="Hyperlink"/>
            <w:rFonts w:hint="eastAsia"/>
            <w:noProof/>
            <w:rtl/>
          </w:rPr>
          <w:t>קורבנות</w:t>
        </w:r>
        <w:r w:rsidR="00304664" w:rsidRPr="00E30705">
          <w:rPr>
            <w:rStyle w:val="Hyperlink"/>
            <w:noProof/>
            <w:rtl/>
          </w:rPr>
          <w:t xml:space="preserve"> </w:t>
        </w:r>
        <w:r w:rsidR="00304664" w:rsidRPr="00E30705">
          <w:rPr>
            <w:rStyle w:val="Hyperlink"/>
            <w:rFonts w:hint="eastAsia"/>
            <w:noProof/>
            <w:rtl/>
          </w:rPr>
          <w:t>הטבח</w:t>
        </w:r>
        <w:r w:rsidR="00304664" w:rsidRPr="00E30705">
          <w:rPr>
            <w:rStyle w:val="Hyperlink"/>
            <w:noProof/>
            <w:rtl/>
          </w:rPr>
          <w:t xml:space="preserve"> </w:t>
        </w:r>
        <w:r w:rsidR="00304664" w:rsidRPr="00E30705">
          <w:rPr>
            <w:rStyle w:val="Hyperlink"/>
            <w:rFonts w:hint="eastAsia"/>
            <w:noProof/>
            <w:rtl/>
          </w:rPr>
          <w:t>בכפר</w:t>
        </w:r>
        <w:r w:rsidR="00304664" w:rsidRPr="00E30705">
          <w:rPr>
            <w:rStyle w:val="Hyperlink"/>
            <w:noProof/>
            <w:rtl/>
          </w:rPr>
          <w:t xml:space="preserve"> </w:t>
        </w:r>
        <w:r w:rsidR="00304664" w:rsidRPr="00E30705">
          <w:rPr>
            <w:rStyle w:val="Hyperlink"/>
            <w:rFonts w:hint="eastAsia"/>
            <w:noProof/>
            <w:rtl/>
          </w:rPr>
          <w:t>קאסם</w:t>
        </w:r>
        <w:r w:rsidR="00304664" w:rsidRPr="00E30705">
          <w:rPr>
            <w:rStyle w:val="Hyperlink"/>
            <w:noProof/>
            <w:rtl/>
          </w:rPr>
          <w:t xml:space="preserve">, </w:t>
        </w:r>
        <w:r w:rsidR="00304664" w:rsidRPr="00E30705">
          <w:rPr>
            <w:rStyle w:val="Hyperlink"/>
            <w:rFonts w:hint="eastAsia"/>
            <w:noProof/>
            <w:rtl/>
          </w:rPr>
          <w:t>התשע</w:t>
        </w:r>
        <w:r w:rsidR="00304664" w:rsidRPr="00E30705">
          <w:rPr>
            <w:rStyle w:val="Hyperlink"/>
            <w:noProof/>
            <w:rtl/>
          </w:rPr>
          <w:t>"</w:t>
        </w:r>
        <w:r w:rsidR="00304664" w:rsidRPr="00E30705">
          <w:rPr>
            <w:rStyle w:val="Hyperlink"/>
            <w:rFonts w:hint="eastAsia"/>
            <w:noProof/>
            <w:rtl/>
          </w:rPr>
          <w:t>ח</w:t>
        </w:r>
        <w:r w:rsidR="00EA5218">
          <w:rPr>
            <w:rStyle w:val="Hyperlink"/>
            <w:noProof/>
            <w:rtl/>
          </w:rPr>
          <w:t>–</w:t>
        </w:r>
        <w:r w:rsidR="00304664" w:rsidRPr="00E30705">
          <w:rPr>
            <w:rStyle w:val="Hyperlink"/>
            <w:noProof/>
            <w:rtl/>
          </w:rPr>
          <w:t>2017</w:t>
        </w:r>
        <w:r w:rsidR="00304664">
          <w:rPr>
            <w:noProof/>
            <w:webHidden/>
          </w:rPr>
          <w:tab/>
        </w:r>
        <w:r w:rsidR="00304664">
          <w:rPr>
            <w:noProof/>
            <w:webHidden/>
          </w:rPr>
          <w:fldChar w:fldCharType="begin"/>
        </w:r>
        <w:r w:rsidR="00304664">
          <w:rPr>
            <w:noProof/>
            <w:webHidden/>
          </w:rPr>
          <w:instrText xml:space="preserve"> PAGEREF _Toc528791470 \h </w:instrText>
        </w:r>
        <w:r w:rsidR="00304664">
          <w:rPr>
            <w:noProof/>
            <w:webHidden/>
          </w:rPr>
        </w:r>
        <w:r w:rsidR="00304664">
          <w:rPr>
            <w:noProof/>
            <w:webHidden/>
          </w:rPr>
          <w:fldChar w:fldCharType="separate"/>
        </w:r>
        <w:r w:rsidR="00304664">
          <w:rPr>
            <w:noProof/>
            <w:webHidden/>
          </w:rPr>
          <w:t>25</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71" w:history="1">
        <w:r w:rsidR="00304664" w:rsidRPr="00E30705">
          <w:rPr>
            <w:rStyle w:val="Hyperlink"/>
            <w:rFonts w:hint="eastAsia"/>
            <w:noProof/>
            <w:rtl/>
          </w:rPr>
          <w:t>עיסאווי</w:t>
        </w:r>
        <w:r w:rsidR="00304664" w:rsidRPr="00E30705">
          <w:rPr>
            <w:rStyle w:val="Hyperlink"/>
            <w:noProof/>
            <w:rtl/>
          </w:rPr>
          <w:t xml:space="preserve"> </w:t>
        </w:r>
        <w:r w:rsidR="00304664" w:rsidRPr="00E30705">
          <w:rPr>
            <w:rStyle w:val="Hyperlink"/>
            <w:rFonts w:hint="eastAsia"/>
            <w:noProof/>
            <w:rtl/>
          </w:rPr>
          <w:t>פריג</w:t>
        </w:r>
        <w:r w:rsidR="00304664" w:rsidRPr="00E30705">
          <w:rPr>
            <w:rStyle w:val="Hyperlink"/>
            <w:noProof/>
            <w:rtl/>
          </w:rPr>
          <w:t>' (</w:t>
        </w:r>
        <w:r w:rsidR="00304664" w:rsidRPr="00E30705">
          <w:rPr>
            <w:rStyle w:val="Hyperlink"/>
            <w:rFonts w:hint="eastAsia"/>
            <w:noProof/>
            <w:rtl/>
          </w:rPr>
          <w:t>מרצ</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_Toc528791471 \h </w:instrText>
        </w:r>
        <w:r w:rsidR="00304664">
          <w:rPr>
            <w:noProof/>
            <w:webHidden/>
          </w:rPr>
        </w:r>
        <w:r w:rsidR="00304664">
          <w:rPr>
            <w:noProof/>
            <w:webHidden/>
          </w:rPr>
          <w:fldChar w:fldCharType="separate"/>
        </w:r>
        <w:r w:rsidR="00304664">
          <w:rPr>
            <w:noProof/>
            <w:webHidden/>
          </w:rPr>
          <w:t>25</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72" w:history="1">
        <w:r w:rsidR="00304664" w:rsidRPr="00E30705">
          <w:rPr>
            <w:rStyle w:val="Hyperlink"/>
            <w:rFonts w:hint="eastAsia"/>
            <w:noProof/>
            <w:rtl/>
          </w:rPr>
          <w:t>הצעת</w:t>
        </w:r>
        <w:r w:rsidR="00304664" w:rsidRPr="00E30705">
          <w:rPr>
            <w:rStyle w:val="Hyperlink"/>
            <w:noProof/>
            <w:rtl/>
          </w:rPr>
          <w:t xml:space="preserve"> </w:t>
        </w:r>
        <w:r w:rsidR="00304664" w:rsidRPr="00E30705">
          <w:rPr>
            <w:rStyle w:val="Hyperlink"/>
            <w:rFonts w:hint="eastAsia"/>
            <w:noProof/>
            <w:rtl/>
          </w:rPr>
          <w:t>חוק</w:t>
        </w:r>
        <w:r w:rsidR="00304664" w:rsidRPr="00E30705">
          <w:rPr>
            <w:rStyle w:val="Hyperlink"/>
            <w:noProof/>
            <w:rtl/>
          </w:rPr>
          <w:t xml:space="preserve"> </w:t>
        </w:r>
        <w:r w:rsidR="00304664" w:rsidRPr="00E30705">
          <w:rPr>
            <w:rStyle w:val="Hyperlink"/>
            <w:rFonts w:hint="eastAsia"/>
            <w:noProof/>
            <w:rtl/>
          </w:rPr>
          <w:t>הנצחת</w:t>
        </w:r>
        <w:r w:rsidR="00304664" w:rsidRPr="00E30705">
          <w:rPr>
            <w:rStyle w:val="Hyperlink"/>
            <w:noProof/>
            <w:rtl/>
          </w:rPr>
          <w:t xml:space="preserve"> </w:t>
        </w:r>
        <w:r w:rsidR="00304664" w:rsidRPr="00E30705">
          <w:rPr>
            <w:rStyle w:val="Hyperlink"/>
            <w:rFonts w:hint="eastAsia"/>
            <w:noProof/>
            <w:rtl/>
          </w:rPr>
          <w:t>זכרם</w:t>
        </w:r>
        <w:r w:rsidR="00304664" w:rsidRPr="00E30705">
          <w:rPr>
            <w:rStyle w:val="Hyperlink"/>
            <w:noProof/>
            <w:rtl/>
          </w:rPr>
          <w:t xml:space="preserve"> </w:t>
        </w:r>
        <w:r w:rsidR="00304664" w:rsidRPr="00E30705">
          <w:rPr>
            <w:rStyle w:val="Hyperlink"/>
            <w:rFonts w:hint="eastAsia"/>
            <w:noProof/>
            <w:rtl/>
          </w:rPr>
          <w:t>של</w:t>
        </w:r>
        <w:r w:rsidR="00304664" w:rsidRPr="00E30705">
          <w:rPr>
            <w:rStyle w:val="Hyperlink"/>
            <w:noProof/>
            <w:rtl/>
          </w:rPr>
          <w:t xml:space="preserve"> </w:t>
        </w:r>
        <w:r w:rsidR="00304664" w:rsidRPr="00E30705">
          <w:rPr>
            <w:rStyle w:val="Hyperlink"/>
            <w:rFonts w:hint="eastAsia"/>
            <w:noProof/>
            <w:rtl/>
          </w:rPr>
          <w:t>קורבנות</w:t>
        </w:r>
        <w:r w:rsidR="00304664" w:rsidRPr="00E30705">
          <w:rPr>
            <w:rStyle w:val="Hyperlink"/>
            <w:noProof/>
            <w:rtl/>
          </w:rPr>
          <w:t xml:space="preserve"> </w:t>
        </w:r>
        <w:r w:rsidR="00304664" w:rsidRPr="00E30705">
          <w:rPr>
            <w:rStyle w:val="Hyperlink"/>
            <w:rFonts w:hint="eastAsia"/>
            <w:noProof/>
            <w:rtl/>
          </w:rPr>
          <w:t>הטבח</w:t>
        </w:r>
        <w:r w:rsidR="00304664" w:rsidRPr="00E30705">
          <w:rPr>
            <w:rStyle w:val="Hyperlink"/>
            <w:noProof/>
            <w:rtl/>
          </w:rPr>
          <w:t xml:space="preserve"> </w:t>
        </w:r>
        <w:r w:rsidR="00304664" w:rsidRPr="00E30705">
          <w:rPr>
            <w:rStyle w:val="Hyperlink"/>
            <w:rFonts w:hint="eastAsia"/>
            <w:noProof/>
            <w:rtl/>
          </w:rPr>
          <w:t>בכפר</w:t>
        </w:r>
        <w:r w:rsidR="00304664" w:rsidRPr="00E30705">
          <w:rPr>
            <w:rStyle w:val="Hyperlink"/>
            <w:noProof/>
            <w:rtl/>
          </w:rPr>
          <w:t xml:space="preserve"> </w:t>
        </w:r>
        <w:r w:rsidR="00304664" w:rsidRPr="00E30705">
          <w:rPr>
            <w:rStyle w:val="Hyperlink"/>
            <w:rFonts w:hint="eastAsia"/>
            <w:noProof/>
            <w:rtl/>
          </w:rPr>
          <w:t>קאסם</w:t>
        </w:r>
        <w:r w:rsidR="00304664" w:rsidRPr="00E30705">
          <w:rPr>
            <w:rStyle w:val="Hyperlink"/>
            <w:noProof/>
            <w:rtl/>
          </w:rPr>
          <w:t xml:space="preserve">, </w:t>
        </w:r>
        <w:r w:rsidR="00304664" w:rsidRPr="00E30705">
          <w:rPr>
            <w:rStyle w:val="Hyperlink"/>
            <w:rFonts w:hint="eastAsia"/>
            <w:noProof/>
            <w:rtl/>
          </w:rPr>
          <w:t>התשע</w:t>
        </w:r>
        <w:r w:rsidR="00304664" w:rsidRPr="00E30705">
          <w:rPr>
            <w:rStyle w:val="Hyperlink"/>
            <w:noProof/>
            <w:rtl/>
          </w:rPr>
          <w:t>"</w:t>
        </w:r>
        <w:r w:rsidR="00304664" w:rsidRPr="00E30705">
          <w:rPr>
            <w:rStyle w:val="Hyperlink"/>
            <w:rFonts w:hint="eastAsia"/>
            <w:noProof/>
            <w:rtl/>
          </w:rPr>
          <w:t>ח</w:t>
        </w:r>
        <w:r w:rsidR="00EA5218">
          <w:rPr>
            <w:rStyle w:val="Hyperlink"/>
            <w:noProof/>
            <w:rtl/>
          </w:rPr>
          <w:t>–</w:t>
        </w:r>
        <w:r w:rsidR="00304664" w:rsidRPr="00E30705">
          <w:rPr>
            <w:rStyle w:val="Hyperlink"/>
            <w:noProof/>
            <w:rtl/>
          </w:rPr>
          <w:t>2017</w:t>
        </w:r>
        <w:r w:rsidR="00304664">
          <w:rPr>
            <w:noProof/>
            <w:webHidden/>
          </w:rPr>
          <w:tab/>
        </w:r>
        <w:r w:rsidR="00304664">
          <w:rPr>
            <w:noProof/>
            <w:webHidden/>
          </w:rPr>
          <w:fldChar w:fldCharType="begin"/>
        </w:r>
        <w:r w:rsidR="00304664">
          <w:rPr>
            <w:noProof/>
            <w:webHidden/>
          </w:rPr>
          <w:instrText xml:space="preserve"> PAGEREF _Toc528791472 \h </w:instrText>
        </w:r>
        <w:r w:rsidR="00304664">
          <w:rPr>
            <w:noProof/>
            <w:webHidden/>
          </w:rPr>
        </w:r>
        <w:r w:rsidR="00304664">
          <w:rPr>
            <w:noProof/>
            <w:webHidden/>
          </w:rPr>
          <w:fldChar w:fldCharType="separate"/>
        </w:r>
        <w:r w:rsidR="00304664">
          <w:rPr>
            <w:noProof/>
            <w:webHidden/>
          </w:rPr>
          <w:t>27</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73" w:history="1">
        <w:r w:rsidR="00304664" w:rsidRPr="00E30705">
          <w:rPr>
            <w:rStyle w:val="Hyperlink"/>
            <w:rFonts w:hint="eastAsia"/>
            <w:noProof/>
            <w:rtl/>
          </w:rPr>
          <w:t>דב</w:t>
        </w:r>
        <w:r w:rsidR="00304664" w:rsidRPr="00E30705">
          <w:rPr>
            <w:rStyle w:val="Hyperlink"/>
            <w:noProof/>
            <w:rtl/>
          </w:rPr>
          <w:t xml:space="preserve"> </w:t>
        </w:r>
        <w:r w:rsidR="00304664" w:rsidRPr="00E30705">
          <w:rPr>
            <w:rStyle w:val="Hyperlink"/>
            <w:rFonts w:hint="eastAsia"/>
            <w:noProof/>
            <w:rtl/>
          </w:rPr>
          <w:t>חנין</w:t>
        </w:r>
        <w:r w:rsidR="00304664" w:rsidRPr="00E30705">
          <w:rPr>
            <w:rStyle w:val="Hyperlink"/>
            <w:noProof/>
            <w:rtl/>
          </w:rPr>
          <w:t xml:space="preserve"> (</w:t>
        </w:r>
        <w:r w:rsidR="00304664" w:rsidRPr="00E30705">
          <w:rPr>
            <w:rStyle w:val="Hyperlink"/>
            <w:rFonts w:hint="eastAsia"/>
            <w:noProof/>
            <w:rtl/>
          </w:rPr>
          <w:t>הרשימה</w:t>
        </w:r>
        <w:r w:rsidR="00304664" w:rsidRPr="00E30705">
          <w:rPr>
            <w:rStyle w:val="Hyperlink"/>
            <w:noProof/>
            <w:rtl/>
          </w:rPr>
          <w:t xml:space="preserve"> </w:t>
        </w:r>
        <w:r w:rsidR="00304664" w:rsidRPr="00E30705">
          <w:rPr>
            <w:rStyle w:val="Hyperlink"/>
            <w:rFonts w:hint="eastAsia"/>
            <w:noProof/>
            <w:rtl/>
          </w:rPr>
          <w:t>המשותפת</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_Toc528791473 \h </w:instrText>
        </w:r>
        <w:r w:rsidR="00304664">
          <w:rPr>
            <w:noProof/>
            <w:webHidden/>
          </w:rPr>
        </w:r>
        <w:r w:rsidR="00304664">
          <w:rPr>
            <w:noProof/>
            <w:webHidden/>
          </w:rPr>
          <w:fldChar w:fldCharType="separate"/>
        </w:r>
        <w:r w:rsidR="00304664">
          <w:rPr>
            <w:noProof/>
            <w:webHidden/>
          </w:rPr>
          <w:t>28</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74" w:history="1">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החקלאות</w:t>
        </w:r>
        <w:r w:rsidR="00304664" w:rsidRPr="00E30705">
          <w:rPr>
            <w:rStyle w:val="Hyperlink"/>
            <w:noProof/>
            <w:rtl/>
          </w:rPr>
          <w:t xml:space="preserve"> </w:t>
        </w:r>
        <w:r w:rsidR="00304664" w:rsidRPr="00E30705">
          <w:rPr>
            <w:rStyle w:val="Hyperlink"/>
            <w:rFonts w:hint="eastAsia"/>
            <w:noProof/>
            <w:rtl/>
          </w:rPr>
          <w:t>ופיתוח</w:t>
        </w:r>
        <w:r w:rsidR="00304664" w:rsidRPr="00E30705">
          <w:rPr>
            <w:rStyle w:val="Hyperlink"/>
            <w:noProof/>
            <w:rtl/>
          </w:rPr>
          <w:t xml:space="preserve"> </w:t>
        </w:r>
        <w:r w:rsidR="00304664" w:rsidRPr="00E30705">
          <w:rPr>
            <w:rStyle w:val="Hyperlink"/>
            <w:rFonts w:hint="eastAsia"/>
            <w:noProof/>
            <w:rtl/>
          </w:rPr>
          <w:t>הכפר</w:t>
        </w:r>
        <w:r w:rsidR="00304664" w:rsidRPr="00E30705">
          <w:rPr>
            <w:rStyle w:val="Hyperlink"/>
            <w:noProof/>
            <w:rtl/>
          </w:rPr>
          <w:t xml:space="preserve"> </w:t>
        </w:r>
        <w:bookmarkStart w:id="4" w:name="_GoBack"/>
        <w:bookmarkEnd w:id="4"/>
        <w:r w:rsidR="00304664" w:rsidRPr="00E30705">
          <w:rPr>
            <w:rStyle w:val="Hyperlink"/>
            <w:rFonts w:hint="eastAsia"/>
            <w:noProof/>
            <w:rtl/>
          </w:rPr>
          <w:t>אורי</w:t>
        </w:r>
        <w:r w:rsidR="00304664" w:rsidRPr="00E30705">
          <w:rPr>
            <w:rStyle w:val="Hyperlink"/>
            <w:noProof/>
            <w:rtl/>
          </w:rPr>
          <w:t xml:space="preserve"> </w:t>
        </w:r>
        <w:r w:rsidR="00304664" w:rsidRPr="00E30705">
          <w:rPr>
            <w:rStyle w:val="Hyperlink"/>
            <w:rFonts w:hint="eastAsia"/>
            <w:noProof/>
            <w:rtl/>
          </w:rPr>
          <w:t>אריאל</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_Toc528791474 \h </w:instrText>
        </w:r>
        <w:r w:rsidR="00304664">
          <w:rPr>
            <w:noProof/>
            <w:webHidden/>
          </w:rPr>
        </w:r>
        <w:r w:rsidR="00304664">
          <w:rPr>
            <w:noProof/>
            <w:webHidden/>
          </w:rPr>
          <w:fldChar w:fldCharType="separate"/>
        </w:r>
        <w:r w:rsidR="00304664">
          <w:rPr>
            <w:noProof/>
            <w:webHidden/>
          </w:rPr>
          <w:t>31</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75" w:history="1">
        <w:r w:rsidR="00304664" w:rsidRPr="00E30705">
          <w:rPr>
            <w:rStyle w:val="Hyperlink"/>
            <w:rFonts w:hint="eastAsia"/>
            <w:noProof/>
            <w:rtl/>
          </w:rPr>
          <w:t>עיסאווי</w:t>
        </w:r>
        <w:r w:rsidR="00304664" w:rsidRPr="00E30705">
          <w:rPr>
            <w:rStyle w:val="Hyperlink"/>
            <w:noProof/>
            <w:rtl/>
          </w:rPr>
          <w:t xml:space="preserve"> </w:t>
        </w:r>
        <w:r w:rsidR="00304664" w:rsidRPr="00E30705">
          <w:rPr>
            <w:rStyle w:val="Hyperlink"/>
            <w:rFonts w:hint="eastAsia"/>
            <w:noProof/>
            <w:rtl/>
          </w:rPr>
          <w:t>פריג</w:t>
        </w:r>
        <w:r w:rsidR="00304664" w:rsidRPr="00E30705">
          <w:rPr>
            <w:rStyle w:val="Hyperlink"/>
            <w:noProof/>
            <w:rtl/>
          </w:rPr>
          <w:t>' (</w:t>
        </w:r>
        <w:r w:rsidR="00304664" w:rsidRPr="00E30705">
          <w:rPr>
            <w:rStyle w:val="Hyperlink"/>
            <w:rFonts w:hint="eastAsia"/>
            <w:noProof/>
            <w:rtl/>
          </w:rPr>
          <w:t>מרצ</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_Toc528791475 \h </w:instrText>
        </w:r>
        <w:r w:rsidR="00304664">
          <w:rPr>
            <w:noProof/>
            <w:webHidden/>
          </w:rPr>
        </w:r>
        <w:r w:rsidR="00304664">
          <w:rPr>
            <w:noProof/>
            <w:webHidden/>
          </w:rPr>
          <w:fldChar w:fldCharType="separate"/>
        </w:r>
        <w:r w:rsidR="00304664">
          <w:rPr>
            <w:noProof/>
            <w:webHidden/>
          </w:rPr>
          <w:t>32</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76" w:history="1">
        <w:r w:rsidR="00304664" w:rsidRPr="00E30705">
          <w:rPr>
            <w:rStyle w:val="Hyperlink"/>
            <w:rFonts w:hint="eastAsia"/>
            <w:noProof/>
            <w:rtl/>
          </w:rPr>
          <w:t>עאידה</w:t>
        </w:r>
        <w:r w:rsidR="00304664" w:rsidRPr="00E30705">
          <w:rPr>
            <w:rStyle w:val="Hyperlink"/>
            <w:noProof/>
            <w:rtl/>
          </w:rPr>
          <w:t xml:space="preserve"> </w:t>
        </w:r>
        <w:r w:rsidR="00304664" w:rsidRPr="00E30705">
          <w:rPr>
            <w:rStyle w:val="Hyperlink"/>
            <w:rFonts w:hint="eastAsia"/>
            <w:noProof/>
            <w:rtl/>
          </w:rPr>
          <w:t>תומא</w:t>
        </w:r>
        <w:r w:rsidR="00304664" w:rsidRPr="00E30705">
          <w:rPr>
            <w:rStyle w:val="Hyperlink"/>
            <w:noProof/>
            <w:rtl/>
          </w:rPr>
          <w:t xml:space="preserve"> </w:t>
        </w:r>
        <w:r w:rsidR="00304664" w:rsidRPr="00E30705">
          <w:rPr>
            <w:rStyle w:val="Hyperlink"/>
            <w:rFonts w:hint="eastAsia"/>
            <w:noProof/>
            <w:rtl/>
          </w:rPr>
          <w:t>סלימאן</w:t>
        </w:r>
        <w:r w:rsidR="00304664" w:rsidRPr="00E30705">
          <w:rPr>
            <w:rStyle w:val="Hyperlink"/>
            <w:noProof/>
            <w:rtl/>
          </w:rPr>
          <w:t xml:space="preserve"> (</w:t>
        </w:r>
        <w:r w:rsidR="00304664" w:rsidRPr="00E30705">
          <w:rPr>
            <w:rStyle w:val="Hyperlink"/>
            <w:rFonts w:hint="eastAsia"/>
            <w:noProof/>
            <w:rtl/>
          </w:rPr>
          <w:t>הרשימה</w:t>
        </w:r>
        <w:r w:rsidR="00304664" w:rsidRPr="00E30705">
          <w:rPr>
            <w:rStyle w:val="Hyperlink"/>
            <w:noProof/>
            <w:rtl/>
          </w:rPr>
          <w:t xml:space="preserve"> </w:t>
        </w:r>
        <w:r w:rsidR="00304664" w:rsidRPr="00E30705">
          <w:rPr>
            <w:rStyle w:val="Hyperlink"/>
            <w:rFonts w:hint="eastAsia"/>
            <w:noProof/>
            <w:rtl/>
          </w:rPr>
          <w:t>המשותפת</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_Toc528791476 \h </w:instrText>
        </w:r>
        <w:r w:rsidR="00304664">
          <w:rPr>
            <w:noProof/>
            <w:webHidden/>
          </w:rPr>
        </w:r>
        <w:r w:rsidR="00304664">
          <w:rPr>
            <w:noProof/>
            <w:webHidden/>
          </w:rPr>
          <w:fldChar w:fldCharType="separate"/>
        </w:r>
        <w:r w:rsidR="00304664">
          <w:rPr>
            <w:noProof/>
            <w:webHidden/>
          </w:rPr>
          <w:t>33</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78" w:history="1">
        <w:r w:rsidR="00304664" w:rsidRPr="00E30705">
          <w:rPr>
            <w:rStyle w:val="Hyperlink"/>
            <w:rFonts w:hint="eastAsia"/>
            <w:noProof/>
            <w:rtl/>
          </w:rPr>
          <w:t>הצעת</w:t>
        </w:r>
        <w:r w:rsidR="00304664" w:rsidRPr="00E30705">
          <w:rPr>
            <w:rStyle w:val="Hyperlink"/>
            <w:noProof/>
            <w:rtl/>
          </w:rPr>
          <w:t xml:space="preserve"> </w:t>
        </w:r>
        <w:r w:rsidR="00304664" w:rsidRPr="00E30705">
          <w:rPr>
            <w:rStyle w:val="Hyperlink"/>
            <w:rFonts w:hint="eastAsia"/>
            <w:noProof/>
            <w:rtl/>
          </w:rPr>
          <w:t>חוק</w:t>
        </w:r>
        <w:r w:rsidR="00304664" w:rsidRPr="00E30705">
          <w:rPr>
            <w:rStyle w:val="Hyperlink"/>
            <w:noProof/>
            <w:rtl/>
          </w:rPr>
          <w:t xml:space="preserve"> </w:t>
        </w:r>
        <w:r w:rsidR="00304664" w:rsidRPr="00E30705">
          <w:rPr>
            <w:rStyle w:val="Hyperlink"/>
            <w:rFonts w:hint="eastAsia"/>
            <w:noProof/>
            <w:rtl/>
          </w:rPr>
          <w:t>התרבות</w:t>
        </w:r>
        <w:r w:rsidR="00304664" w:rsidRPr="00E30705">
          <w:rPr>
            <w:rStyle w:val="Hyperlink"/>
            <w:noProof/>
            <w:rtl/>
          </w:rPr>
          <w:t xml:space="preserve"> </w:t>
        </w:r>
        <w:r w:rsidR="00304664" w:rsidRPr="00E30705">
          <w:rPr>
            <w:rStyle w:val="Hyperlink"/>
            <w:rFonts w:hint="eastAsia"/>
            <w:noProof/>
            <w:rtl/>
          </w:rPr>
          <w:t>והאומנות</w:t>
        </w:r>
        <w:r w:rsidR="00304664" w:rsidRPr="00E30705">
          <w:rPr>
            <w:rStyle w:val="Hyperlink"/>
            <w:noProof/>
            <w:rtl/>
          </w:rPr>
          <w:t xml:space="preserve"> (</w:t>
        </w:r>
        <w:r w:rsidR="00304664" w:rsidRPr="00E30705">
          <w:rPr>
            <w:rStyle w:val="Hyperlink"/>
            <w:rFonts w:hint="eastAsia"/>
            <w:noProof/>
            <w:rtl/>
          </w:rPr>
          <w:t>תיקון</w:t>
        </w:r>
        <w:r w:rsidR="00304664" w:rsidRPr="00E30705">
          <w:rPr>
            <w:rStyle w:val="Hyperlink"/>
            <w:noProof/>
            <w:rtl/>
          </w:rPr>
          <w:t xml:space="preserve"> </w:t>
        </w:r>
        <w:r w:rsidR="00EA5218">
          <w:rPr>
            <w:rStyle w:val="Hyperlink"/>
            <w:noProof/>
            <w:rtl/>
          </w:rPr>
          <w:t>–</w:t>
        </w:r>
        <w:r w:rsidR="00304664" w:rsidRPr="00E30705">
          <w:rPr>
            <w:rStyle w:val="Hyperlink"/>
            <w:noProof/>
            <w:rtl/>
          </w:rPr>
          <w:t xml:space="preserve"> </w:t>
        </w:r>
        <w:r w:rsidR="00304664" w:rsidRPr="00E30705">
          <w:rPr>
            <w:rStyle w:val="Hyperlink"/>
            <w:rFonts w:hint="eastAsia"/>
            <w:noProof/>
            <w:rtl/>
          </w:rPr>
          <w:t>תקציב</w:t>
        </w:r>
        <w:r w:rsidR="00304664" w:rsidRPr="00E30705">
          <w:rPr>
            <w:rStyle w:val="Hyperlink"/>
            <w:noProof/>
            <w:rtl/>
          </w:rPr>
          <w:t xml:space="preserve"> </w:t>
        </w:r>
        <w:r w:rsidR="00304664" w:rsidRPr="00E30705">
          <w:rPr>
            <w:rStyle w:val="Hyperlink"/>
            <w:rFonts w:hint="eastAsia"/>
            <w:noProof/>
            <w:rtl/>
          </w:rPr>
          <w:t>התרבות</w:t>
        </w:r>
        <w:r w:rsidR="00304664" w:rsidRPr="00E30705">
          <w:rPr>
            <w:rStyle w:val="Hyperlink"/>
            <w:noProof/>
            <w:rtl/>
          </w:rPr>
          <w:t xml:space="preserve">), </w:t>
        </w:r>
        <w:r w:rsidR="00304664" w:rsidRPr="00E30705">
          <w:rPr>
            <w:rStyle w:val="Hyperlink"/>
            <w:rFonts w:hint="eastAsia"/>
            <w:noProof/>
            <w:rtl/>
          </w:rPr>
          <w:t>התשע</w:t>
        </w:r>
        <w:r w:rsidR="00304664" w:rsidRPr="00E30705">
          <w:rPr>
            <w:rStyle w:val="Hyperlink"/>
            <w:noProof/>
            <w:rtl/>
          </w:rPr>
          <w:t>"</w:t>
        </w:r>
        <w:r w:rsidR="00304664" w:rsidRPr="00E30705">
          <w:rPr>
            <w:rStyle w:val="Hyperlink"/>
            <w:rFonts w:hint="eastAsia"/>
            <w:noProof/>
            <w:rtl/>
          </w:rPr>
          <w:t>ה</w:t>
        </w:r>
        <w:r w:rsidR="00EA5218">
          <w:rPr>
            <w:rStyle w:val="Hyperlink"/>
            <w:noProof/>
            <w:rtl/>
          </w:rPr>
          <w:t>–</w:t>
        </w:r>
        <w:r w:rsidR="00304664" w:rsidRPr="00E30705">
          <w:rPr>
            <w:rStyle w:val="Hyperlink"/>
            <w:noProof/>
            <w:rtl/>
          </w:rPr>
          <w:t>2015</w:t>
        </w:r>
        <w:r w:rsidR="00304664">
          <w:rPr>
            <w:noProof/>
            <w:webHidden/>
          </w:rPr>
          <w:tab/>
        </w:r>
        <w:r w:rsidR="00304664">
          <w:rPr>
            <w:noProof/>
            <w:webHidden/>
          </w:rPr>
          <w:fldChar w:fldCharType="begin"/>
        </w:r>
        <w:r w:rsidR="00304664">
          <w:rPr>
            <w:noProof/>
            <w:webHidden/>
          </w:rPr>
          <w:instrText xml:space="preserve"> PAGEREF _Toc528791478 \h </w:instrText>
        </w:r>
        <w:r w:rsidR="00304664">
          <w:rPr>
            <w:noProof/>
            <w:webHidden/>
          </w:rPr>
        </w:r>
        <w:r w:rsidR="00304664">
          <w:rPr>
            <w:noProof/>
            <w:webHidden/>
          </w:rPr>
          <w:fldChar w:fldCharType="separate"/>
        </w:r>
        <w:r w:rsidR="00304664">
          <w:rPr>
            <w:noProof/>
            <w:webHidden/>
          </w:rPr>
          <w:t>37</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79" w:history="1">
        <w:r w:rsidR="00304664" w:rsidRPr="00E30705">
          <w:rPr>
            <w:rStyle w:val="Hyperlink"/>
            <w:rFonts w:hint="eastAsia"/>
            <w:noProof/>
            <w:rtl/>
          </w:rPr>
          <w:t>עפר</w:t>
        </w:r>
        <w:r w:rsidR="00304664" w:rsidRPr="00E30705">
          <w:rPr>
            <w:rStyle w:val="Hyperlink"/>
            <w:noProof/>
            <w:rtl/>
          </w:rPr>
          <w:t xml:space="preserve"> </w:t>
        </w:r>
        <w:r w:rsidR="00304664" w:rsidRPr="00E30705">
          <w:rPr>
            <w:rStyle w:val="Hyperlink"/>
            <w:rFonts w:hint="eastAsia"/>
            <w:noProof/>
            <w:rtl/>
          </w:rPr>
          <w:t>שלח</w:t>
        </w:r>
        <w:r w:rsidR="00304664" w:rsidRPr="00E30705">
          <w:rPr>
            <w:rStyle w:val="Hyperlink"/>
            <w:noProof/>
            <w:rtl/>
          </w:rPr>
          <w:t xml:space="preserve"> (</w:t>
        </w:r>
        <w:r w:rsidR="00304664" w:rsidRPr="00E30705">
          <w:rPr>
            <w:rStyle w:val="Hyperlink"/>
            <w:rFonts w:hint="eastAsia"/>
            <w:noProof/>
            <w:rtl/>
          </w:rPr>
          <w:t>יש</w:t>
        </w:r>
        <w:r w:rsidR="00304664" w:rsidRPr="00E30705">
          <w:rPr>
            <w:rStyle w:val="Hyperlink"/>
            <w:noProof/>
            <w:rtl/>
          </w:rPr>
          <w:t xml:space="preserve"> </w:t>
        </w:r>
        <w:r w:rsidR="00304664" w:rsidRPr="00E30705">
          <w:rPr>
            <w:rStyle w:val="Hyperlink"/>
            <w:rFonts w:hint="eastAsia"/>
            <w:noProof/>
            <w:rtl/>
          </w:rPr>
          <w:t>עתיד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_Toc528791479 \h </w:instrText>
        </w:r>
        <w:r w:rsidR="00304664">
          <w:rPr>
            <w:noProof/>
            <w:webHidden/>
          </w:rPr>
        </w:r>
        <w:r w:rsidR="00304664">
          <w:rPr>
            <w:noProof/>
            <w:webHidden/>
          </w:rPr>
          <w:fldChar w:fldCharType="separate"/>
        </w:r>
        <w:r w:rsidR="00304664">
          <w:rPr>
            <w:noProof/>
            <w:webHidden/>
          </w:rPr>
          <w:t>37</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80" w:history="1">
        <w:r w:rsidR="00304664" w:rsidRPr="00E30705">
          <w:rPr>
            <w:rStyle w:val="Hyperlink"/>
            <w:rFonts w:hint="eastAsia"/>
            <w:noProof/>
            <w:rtl/>
          </w:rPr>
          <w:t>שרת</w:t>
        </w:r>
        <w:r w:rsidR="00304664" w:rsidRPr="00E30705">
          <w:rPr>
            <w:rStyle w:val="Hyperlink"/>
            <w:noProof/>
            <w:rtl/>
          </w:rPr>
          <w:t xml:space="preserve"> </w:t>
        </w:r>
        <w:r w:rsidR="00304664" w:rsidRPr="00E30705">
          <w:rPr>
            <w:rStyle w:val="Hyperlink"/>
            <w:rFonts w:hint="eastAsia"/>
            <w:noProof/>
            <w:rtl/>
          </w:rPr>
          <w:t>התרבות</w:t>
        </w:r>
        <w:r w:rsidR="00304664" w:rsidRPr="00E30705">
          <w:rPr>
            <w:rStyle w:val="Hyperlink"/>
            <w:noProof/>
            <w:rtl/>
          </w:rPr>
          <w:t xml:space="preserve"> </w:t>
        </w:r>
        <w:r w:rsidR="00304664" w:rsidRPr="00E30705">
          <w:rPr>
            <w:rStyle w:val="Hyperlink"/>
            <w:rFonts w:hint="eastAsia"/>
            <w:noProof/>
            <w:rtl/>
          </w:rPr>
          <w:t>והספורט</w:t>
        </w:r>
        <w:r w:rsidR="00304664" w:rsidRPr="00E30705">
          <w:rPr>
            <w:rStyle w:val="Hyperlink"/>
            <w:noProof/>
            <w:rtl/>
          </w:rPr>
          <w:t xml:space="preserve"> </w:t>
        </w:r>
        <w:r w:rsidR="00304664" w:rsidRPr="00E30705">
          <w:rPr>
            <w:rStyle w:val="Hyperlink"/>
            <w:rFonts w:hint="eastAsia"/>
            <w:noProof/>
            <w:rtl/>
          </w:rPr>
          <w:t>מירי</w:t>
        </w:r>
        <w:r w:rsidR="00304664" w:rsidRPr="00E30705">
          <w:rPr>
            <w:rStyle w:val="Hyperlink"/>
            <w:noProof/>
            <w:rtl/>
          </w:rPr>
          <w:t xml:space="preserve"> </w:t>
        </w:r>
        <w:r w:rsidR="00304664" w:rsidRPr="00E30705">
          <w:rPr>
            <w:rStyle w:val="Hyperlink"/>
            <w:rFonts w:hint="eastAsia"/>
            <w:noProof/>
            <w:rtl/>
          </w:rPr>
          <w:t>רגב</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_Toc528791480 \h </w:instrText>
        </w:r>
        <w:r w:rsidR="00304664">
          <w:rPr>
            <w:noProof/>
            <w:webHidden/>
          </w:rPr>
        </w:r>
        <w:r w:rsidR="00304664">
          <w:rPr>
            <w:noProof/>
            <w:webHidden/>
          </w:rPr>
          <w:fldChar w:fldCharType="separate"/>
        </w:r>
        <w:r w:rsidR="00304664">
          <w:rPr>
            <w:noProof/>
            <w:webHidden/>
          </w:rPr>
          <w:t>41</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81" w:history="1">
        <w:r w:rsidR="00304664" w:rsidRPr="00E30705">
          <w:rPr>
            <w:rStyle w:val="Hyperlink"/>
            <w:rFonts w:hint="eastAsia"/>
            <w:noProof/>
            <w:rtl/>
          </w:rPr>
          <w:t>יאיר</w:t>
        </w:r>
        <w:r w:rsidR="00304664" w:rsidRPr="00E30705">
          <w:rPr>
            <w:rStyle w:val="Hyperlink"/>
            <w:noProof/>
            <w:rtl/>
          </w:rPr>
          <w:t xml:space="preserve"> </w:t>
        </w:r>
        <w:r w:rsidR="00304664" w:rsidRPr="00E30705">
          <w:rPr>
            <w:rStyle w:val="Hyperlink"/>
            <w:rFonts w:hint="eastAsia"/>
            <w:noProof/>
            <w:rtl/>
          </w:rPr>
          <w:t>לפיד</w:t>
        </w:r>
        <w:r w:rsidR="00304664" w:rsidRPr="00E30705">
          <w:rPr>
            <w:rStyle w:val="Hyperlink"/>
            <w:noProof/>
            <w:rtl/>
          </w:rPr>
          <w:t xml:space="preserve"> (</w:t>
        </w:r>
        <w:r w:rsidR="00304664" w:rsidRPr="00E30705">
          <w:rPr>
            <w:rStyle w:val="Hyperlink"/>
            <w:rFonts w:hint="eastAsia"/>
            <w:noProof/>
            <w:rtl/>
          </w:rPr>
          <w:t>יש</w:t>
        </w:r>
        <w:r w:rsidR="00304664" w:rsidRPr="00E30705">
          <w:rPr>
            <w:rStyle w:val="Hyperlink"/>
            <w:noProof/>
            <w:rtl/>
          </w:rPr>
          <w:t xml:space="preserve"> </w:t>
        </w:r>
        <w:r w:rsidR="00304664" w:rsidRPr="00E30705">
          <w:rPr>
            <w:rStyle w:val="Hyperlink"/>
            <w:rFonts w:hint="eastAsia"/>
            <w:noProof/>
            <w:rtl/>
          </w:rPr>
          <w:t>עתיד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_Toc528791481 \h </w:instrText>
        </w:r>
        <w:r w:rsidR="00304664">
          <w:rPr>
            <w:noProof/>
            <w:webHidden/>
          </w:rPr>
        </w:r>
        <w:r w:rsidR="00304664">
          <w:rPr>
            <w:noProof/>
            <w:webHidden/>
          </w:rPr>
          <w:fldChar w:fldCharType="separate"/>
        </w:r>
        <w:r w:rsidR="00304664">
          <w:rPr>
            <w:noProof/>
            <w:webHidden/>
          </w:rPr>
          <w:t>47</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82" w:history="1">
        <w:r w:rsidR="00304664" w:rsidRPr="00E30705">
          <w:rPr>
            <w:rStyle w:val="Hyperlink"/>
            <w:rFonts w:hint="eastAsia"/>
            <w:noProof/>
            <w:rtl/>
          </w:rPr>
          <w:t>הצעת</w:t>
        </w:r>
        <w:r w:rsidR="00304664" w:rsidRPr="00E30705">
          <w:rPr>
            <w:rStyle w:val="Hyperlink"/>
            <w:noProof/>
            <w:rtl/>
          </w:rPr>
          <w:t xml:space="preserve"> </w:t>
        </w:r>
        <w:r w:rsidR="00304664" w:rsidRPr="00E30705">
          <w:rPr>
            <w:rStyle w:val="Hyperlink"/>
            <w:rFonts w:hint="eastAsia"/>
            <w:noProof/>
            <w:rtl/>
          </w:rPr>
          <w:t>חוק</w:t>
        </w:r>
        <w:r w:rsidR="00304664" w:rsidRPr="00E30705">
          <w:rPr>
            <w:rStyle w:val="Hyperlink"/>
            <w:noProof/>
            <w:rtl/>
          </w:rPr>
          <w:t xml:space="preserve"> </w:t>
        </w:r>
        <w:r w:rsidR="00304664" w:rsidRPr="00E30705">
          <w:rPr>
            <w:rStyle w:val="Hyperlink"/>
            <w:rFonts w:hint="eastAsia"/>
            <w:noProof/>
            <w:rtl/>
          </w:rPr>
          <w:t>לתיקון</w:t>
        </w:r>
        <w:r w:rsidR="00304664" w:rsidRPr="00E30705">
          <w:rPr>
            <w:rStyle w:val="Hyperlink"/>
            <w:noProof/>
            <w:rtl/>
          </w:rPr>
          <w:t xml:space="preserve"> </w:t>
        </w:r>
        <w:r w:rsidR="00304664" w:rsidRPr="00E30705">
          <w:rPr>
            <w:rStyle w:val="Hyperlink"/>
            <w:rFonts w:hint="eastAsia"/>
            <w:noProof/>
            <w:rtl/>
          </w:rPr>
          <w:t>פקודת</w:t>
        </w:r>
        <w:r w:rsidR="00304664" w:rsidRPr="00E30705">
          <w:rPr>
            <w:rStyle w:val="Hyperlink"/>
            <w:noProof/>
            <w:rtl/>
          </w:rPr>
          <w:t xml:space="preserve"> </w:t>
        </w:r>
        <w:r w:rsidR="00304664" w:rsidRPr="00E30705">
          <w:rPr>
            <w:rStyle w:val="Hyperlink"/>
            <w:rFonts w:hint="eastAsia"/>
            <w:noProof/>
            <w:rtl/>
          </w:rPr>
          <w:t>העיריות</w:t>
        </w:r>
        <w:r w:rsidR="00304664" w:rsidRPr="00E30705">
          <w:rPr>
            <w:rStyle w:val="Hyperlink"/>
            <w:noProof/>
            <w:rtl/>
          </w:rPr>
          <w:t xml:space="preserve"> (</w:t>
        </w:r>
        <w:r w:rsidR="00304664" w:rsidRPr="00E30705">
          <w:rPr>
            <w:rStyle w:val="Hyperlink"/>
            <w:rFonts w:hint="eastAsia"/>
            <w:noProof/>
            <w:rtl/>
          </w:rPr>
          <w:t>הליך</w:t>
        </w:r>
        <w:r w:rsidR="00304664" w:rsidRPr="00E30705">
          <w:rPr>
            <w:rStyle w:val="Hyperlink"/>
            <w:noProof/>
            <w:rtl/>
          </w:rPr>
          <w:t xml:space="preserve"> </w:t>
        </w:r>
        <w:r w:rsidR="00304664" w:rsidRPr="00E30705">
          <w:rPr>
            <w:rStyle w:val="Hyperlink"/>
            <w:rFonts w:hint="eastAsia"/>
            <w:noProof/>
            <w:rtl/>
          </w:rPr>
          <w:t>פסילה</w:t>
        </w:r>
        <w:r w:rsidR="00304664" w:rsidRPr="00E30705">
          <w:rPr>
            <w:rStyle w:val="Hyperlink"/>
            <w:noProof/>
            <w:rtl/>
          </w:rPr>
          <w:t xml:space="preserve"> </w:t>
        </w:r>
        <w:r w:rsidR="00304664" w:rsidRPr="00E30705">
          <w:rPr>
            <w:rStyle w:val="Hyperlink"/>
            <w:rFonts w:hint="eastAsia"/>
            <w:noProof/>
            <w:rtl/>
          </w:rPr>
          <w:t>לכהונה</w:t>
        </w:r>
        <w:r w:rsidR="00304664" w:rsidRPr="00E30705">
          <w:rPr>
            <w:rStyle w:val="Hyperlink"/>
            <w:noProof/>
            <w:rtl/>
          </w:rPr>
          <w:t xml:space="preserve"> </w:t>
        </w:r>
        <w:r w:rsidR="00304664" w:rsidRPr="00E30705">
          <w:rPr>
            <w:rStyle w:val="Hyperlink"/>
            <w:rFonts w:hint="eastAsia"/>
            <w:noProof/>
            <w:rtl/>
          </w:rPr>
          <w:t>של</w:t>
        </w:r>
        <w:r w:rsidR="00304664" w:rsidRPr="00E30705">
          <w:rPr>
            <w:rStyle w:val="Hyperlink"/>
            <w:noProof/>
            <w:rtl/>
          </w:rPr>
          <w:t xml:space="preserve"> </w:t>
        </w:r>
        <w:r w:rsidR="00304664" w:rsidRPr="00E30705">
          <w:rPr>
            <w:rStyle w:val="Hyperlink"/>
            <w:rFonts w:hint="eastAsia"/>
            <w:noProof/>
            <w:rtl/>
          </w:rPr>
          <w:t>חבר</w:t>
        </w:r>
        <w:r w:rsidR="00304664" w:rsidRPr="00E30705">
          <w:rPr>
            <w:rStyle w:val="Hyperlink"/>
            <w:noProof/>
            <w:rtl/>
          </w:rPr>
          <w:t xml:space="preserve"> </w:t>
        </w:r>
        <w:r w:rsidR="00304664" w:rsidRPr="00E30705">
          <w:rPr>
            <w:rStyle w:val="Hyperlink"/>
            <w:rFonts w:hint="eastAsia"/>
            <w:noProof/>
            <w:rtl/>
          </w:rPr>
          <w:t>מועצה</w:t>
        </w:r>
        <w:r w:rsidR="00304664" w:rsidRPr="00E30705">
          <w:rPr>
            <w:rStyle w:val="Hyperlink"/>
            <w:noProof/>
            <w:rtl/>
          </w:rPr>
          <w:t xml:space="preserve">), </w:t>
        </w:r>
        <w:r w:rsidR="00304664" w:rsidRPr="00E30705">
          <w:rPr>
            <w:rStyle w:val="Hyperlink"/>
            <w:rFonts w:hint="eastAsia"/>
            <w:noProof/>
            <w:rtl/>
          </w:rPr>
          <w:t>התשע</w:t>
        </w:r>
        <w:r w:rsidR="00304664" w:rsidRPr="00E30705">
          <w:rPr>
            <w:rStyle w:val="Hyperlink"/>
            <w:noProof/>
            <w:rtl/>
          </w:rPr>
          <w:t>"</w:t>
        </w:r>
        <w:r w:rsidR="00304664" w:rsidRPr="00E30705">
          <w:rPr>
            <w:rStyle w:val="Hyperlink"/>
            <w:rFonts w:hint="eastAsia"/>
            <w:noProof/>
            <w:rtl/>
          </w:rPr>
          <w:t>ז</w:t>
        </w:r>
        <w:r w:rsidR="00EA5218">
          <w:rPr>
            <w:rStyle w:val="Hyperlink"/>
            <w:noProof/>
            <w:rtl/>
          </w:rPr>
          <w:t>–</w:t>
        </w:r>
        <w:r w:rsidR="00304664" w:rsidRPr="00E30705">
          <w:rPr>
            <w:rStyle w:val="Hyperlink"/>
            <w:noProof/>
            <w:rtl/>
          </w:rPr>
          <w:t>2017</w:t>
        </w:r>
        <w:r w:rsidR="00304664">
          <w:rPr>
            <w:noProof/>
            <w:webHidden/>
          </w:rPr>
          <w:tab/>
        </w:r>
        <w:r w:rsidR="00304664">
          <w:rPr>
            <w:noProof/>
            <w:webHidden/>
          </w:rPr>
          <w:fldChar w:fldCharType="begin"/>
        </w:r>
        <w:r w:rsidR="00304664">
          <w:rPr>
            <w:noProof/>
            <w:webHidden/>
          </w:rPr>
          <w:instrText xml:space="preserve"> PAGEREF _Toc528791482 \h </w:instrText>
        </w:r>
        <w:r w:rsidR="00304664">
          <w:rPr>
            <w:noProof/>
            <w:webHidden/>
          </w:rPr>
        </w:r>
        <w:r w:rsidR="00304664">
          <w:rPr>
            <w:noProof/>
            <w:webHidden/>
          </w:rPr>
          <w:fldChar w:fldCharType="separate"/>
        </w:r>
        <w:r w:rsidR="00304664">
          <w:rPr>
            <w:noProof/>
            <w:webHidden/>
          </w:rPr>
          <w:t>50</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83" w:history="1">
        <w:r w:rsidR="00304664" w:rsidRPr="00E30705">
          <w:rPr>
            <w:rStyle w:val="Hyperlink"/>
            <w:rFonts w:hint="eastAsia"/>
            <w:noProof/>
            <w:rtl/>
          </w:rPr>
          <w:t>קארין</w:t>
        </w:r>
        <w:r w:rsidR="00304664" w:rsidRPr="00E30705">
          <w:rPr>
            <w:rStyle w:val="Hyperlink"/>
            <w:noProof/>
            <w:rtl/>
          </w:rPr>
          <w:t xml:space="preserve"> </w:t>
        </w:r>
        <w:r w:rsidR="00304664" w:rsidRPr="00E30705">
          <w:rPr>
            <w:rStyle w:val="Hyperlink"/>
            <w:rFonts w:hint="eastAsia"/>
            <w:noProof/>
            <w:rtl/>
          </w:rPr>
          <w:t>אלהרר</w:t>
        </w:r>
        <w:r w:rsidR="00304664" w:rsidRPr="00E30705">
          <w:rPr>
            <w:rStyle w:val="Hyperlink"/>
            <w:noProof/>
            <w:rtl/>
          </w:rPr>
          <w:t xml:space="preserve"> (</w:t>
        </w:r>
        <w:r w:rsidR="00304664" w:rsidRPr="00E30705">
          <w:rPr>
            <w:rStyle w:val="Hyperlink"/>
            <w:rFonts w:hint="eastAsia"/>
            <w:noProof/>
            <w:rtl/>
          </w:rPr>
          <w:t>יש</w:t>
        </w:r>
        <w:r w:rsidR="00304664" w:rsidRPr="00E30705">
          <w:rPr>
            <w:rStyle w:val="Hyperlink"/>
            <w:noProof/>
            <w:rtl/>
          </w:rPr>
          <w:t xml:space="preserve"> </w:t>
        </w:r>
        <w:r w:rsidR="00304664" w:rsidRPr="00E30705">
          <w:rPr>
            <w:rStyle w:val="Hyperlink"/>
            <w:rFonts w:hint="eastAsia"/>
            <w:noProof/>
            <w:rtl/>
          </w:rPr>
          <w:t>עתיד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_Toc528791483 \h </w:instrText>
        </w:r>
        <w:r w:rsidR="00304664">
          <w:rPr>
            <w:noProof/>
            <w:webHidden/>
          </w:rPr>
        </w:r>
        <w:r w:rsidR="00304664">
          <w:rPr>
            <w:noProof/>
            <w:webHidden/>
          </w:rPr>
          <w:fldChar w:fldCharType="separate"/>
        </w:r>
        <w:r w:rsidR="00304664">
          <w:rPr>
            <w:noProof/>
            <w:webHidden/>
          </w:rPr>
          <w:t>50</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84" w:history="1">
        <w:r w:rsidR="00304664" w:rsidRPr="00E30705">
          <w:rPr>
            <w:rStyle w:val="Hyperlink"/>
            <w:rFonts w:hint="eastAsia"/>
            <w:noProof/>
            <w:rtl/>
          </w:rPr>
          <w:t>משולם</w:t>
        </w:r>
        <w:r w:rsidR="00304664" w:rsidRPr="00E30705">
          <w:rPr>
            <w:rStyle w:val="Hyperlink"/>
            <w:noProof/>
            <w:rtl/>
          </w:rPr>
          <w:t xml:space="preserve"> </w:t>
        </w:r>
        <w:r w:rsidR="00304664" w:rsidRPr="00E30705">
          <w:rPr>
            <w:rStyle w:val="Hyperlink"/>
            <w:rFonts w:hint="eastAsia"/>
            <w:noProof/>
            <w:rtl/>
          </w:rPr>
          <w:t>נהרי</w:t>
        </w:r>
        <w:r w:rsidR="00304664" w:rsidRPr="00E30705">
          <w:rPr>
            <w:rStyle w:val="Hyperlink"/>
            <w:noProof/>
            <w:rtl/>
          </w:rPr>
          <w:t xml:space="preserve"> (</w:t>
        </w:r>
        <w:r w:rsidR="00304664" w:rsidRPr="00E30705">
          <w:rPr>
            <w:rStyle w:val="Hyperlink"/>
            <w:rFonts w:hint="eastAsia"/>
            <w:noProof/>
            <w:rtl/>
          </w:rPr>
          <w:t>ש</w:t>
        </w:r>
        <w:r w:rsidR="00304664" w:rsidRPr="00E30705">
          <w:rPr>
            <w:rStyle w:val="Hyperlink"/>
            <w:noProof/>
            <w:rtl/>
          </w:rPr>
          <w:t>"</w:t>
        </w:r>
        <w:r w:rsidR="00304664" w:rsidRPr="00E30705">
          <w:rPr>
            <w:rStyle w:val="Hyperlink"/>
            <w:rFonts w:hint="eastAsia"/>
            <w:noProof/>
            <w:rtl/>
          </w:rPr>
          <w:t>ס</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_Toc528791484 \h </w:instrText>
        </w:r>
        <w:r w:rsidR="00304664">
          <w:rPr>
            <w:noProof/>
            <w:webHidden/>
          </w:rPr>
        </w:r>
        <w:r w:rsidR="00304664">
          <w:rPr>
            <w:noProof/>
            <w:webHidden/>
          </w:rPr>
          <w:fldChar w:fldCharType="separate"/>
        </w:r>
        <w:r w:rsidR="00304664">
          <w:rPr>
            <w:noProof/>
            <w:webHidden/>
          </w:rPr>
          <w:t>51</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85" w:history="1">
        <w:r w:rsidR="00304664" w:rsidRPr="00E30705">
          <w:rPr>
            <w:rStyle w:val="Hyperlink"/>
            <w:rFonts w:hint="eastAsia"/>
            <w:noProof/>
            <w:rtl/>
          </w:rPr>
          <w:t>הצעת</w:t>
        </w:r>
        <w:r w:rsidR="00304664" w:rsidRPr="00E30705">
          <w:rPr>
            <w:rStyle w:val="Hyperlink"/>
            <w:noProof/>
            <w:rtl/>
          </w:rPr>
          <w:t xml:space="preserve"> </w:t>
        </w:r>
        <w:r w:rsidR="00304664" w:rsidRPr="00E30705">
          <w:rPr>
            <w:rStyle w:val="Hyperlink"/>
            <w:rFonts w:hint="eastAsia"/>
            <w:noProof/>
            <w:rtl/>
          </w:rPr>
          <w:t>חוק</w:t>
        </w:r>
        <w:r w:rsidR="00304664" w:rsidRPr="00E30705">
          <w:rPr>
            <w:rStyle w:val="Hyperlink"/>
            <w:noProof/>
            <w:rtl/>
          </w:rPr>
          <w:t xml:space="preserve"> </w:t>
        </w:r>
        <w:r w:rsidR="00304664" w:rsidRPr="00E30705">
          <w:rPr>
            <w:rStyle w:val="Hyperlink"/>
            <w:rFonts w:hint="eastAsia"/>
            <w:noProof/>
            <w:rtl/>
          </w:rPr>
          <w:t>הסכמים</w:t>
        </w:r>
        <w:r w:rsidR="00304664" w:rsidRPr="00E30705">
          <w:rPr>
            <w:rStyle w:val="Hyperlink"/>
            <w:noProof/>
            <w:rtl/>
          </w:rPr>
          <w:t xml:space="preserve"> </w:t>
        </w:r>
        <w:r w:rsidR="00304664" w:rsidRPr="00E30705">
          <w:rPr>
            <w:rStyle w:val="Hyperlink"/>
            <w:rFonts w:hint="eastAsia"/>
            <w:noProof/>
            <w:rtl/>
          </w:rPr>
          <w:t>לנשיאת</w:t>
        </w:r>
        <w:r w:rsidR="00304664" w:rsidRPr="00E30705">
          <w:rPr>
            <w:rStyle w:val="Hyperlink"/>
            <w:noProof/>
            <w:rtl/>
          </w:rPr>
          <w:t xml:space="preserve"> </w:t>
        </w:r>
        <w:r w:rsidR="00304664" w:rsidRPr="00E30705">
          <w:rPr>
            <w:rStyle w:val="Hyperlink"/>
            <w:rFonts w:hint="eastAsia"/>
            <w:noProof/>
            <w:rtl/>
          </w:rPr>
          <w:t>עוברים</w:t>
        </w:r>
        <w:r w:rsidR="00304664" w:rsidRPr="00E30705">
          <w:rPr>
            <w:rStyle w:val="Hyperlink"/>
            <w:noProof/>
            <w:rtl/>
          </w:rPr>
          <w:t xml:space="preserve"> (</w:t>
        </w:r>
        <w:r w:rsidR="00304664" w:rsidRPr="00E30705">
          <w:rPr>
            <w:rStyle w:val="Hyperlink"/>
            <w:rFonts w:hint="eastAsia"/>
            <w:noProof/>
            <w:rtl/>
          </w:rPr>
          <w:t>אישור</w:t>
        </w:r>
        <w:r w:rsidR="00304664" w:rsidRPr="00E30705">
          <w:rPr>
            <w:rStyle w:val="Hyperlink"/>
            <w:noProof/>
            <w:rtl/>
          </w:rPr>
          <w:t xml:space="preserve"> </w:t>
        </w:r>
        <w:r w:rsidR="00304664" w:rsidRPr="00E30705">
          <w:rPr>
            <w:rStyle w:val="Hyperlink"/>
            <w:rFonts w:hint="eastAsia"/>
            <w:noProof/>
            <w:rtl/>
          </w:rPr>
          <w:t>הסכם</w:t>
        </w:r>
        <w:r w:rsidR="00304664" w:rsidRPr="00E30705">
          <w:rPr>
            <w:rStyle w:val="Hyperlink"/>
            <w:noProof/>
            <w:rtl/>
          </w:rPr>
          <w:t xml:space="preserve"> </w:t>
        </w:r>
        <w:r w:rsidR="00304664" w:rsidRPr="00E30705">
          <w:rPr>
            <w:rStyle w:val="Hyperlink"/>
            <w:rFonts w:hint="eastAsia"/>
            <w:noProof/>
            <w:rtl/>
          </w:rPr>
          <w:t>ומעמד</w:t>
        </w:r>
        <w:r w:rsidR="00304664" w:rsidRPr="00E30705">
          <w:rPr>
            <w:rStyle w:val="Hyperlink"/>
            <w:noProof/>
            <w:rtl/>
          </w:rPr>
          <w:t xml:space="preserve"> </w:t>
        </w:r>
        <w:r w:rsidR="00304664" w:rsidRPr="00E30705">
          <w:rPr>
            <w:rStyle w:val="Hyperlink"/>
            <w:rFonts w:hint="eastAsia"/>
            <w:noProof/>
            <w:rtl/>
          </w:rPr>
          <w:t>היילוד</w:t>
        </w:r>
        <w:r w:rsidR="00304664" w:rsidRPr="00E30705">
          <w:rPr>
            <w:rStyle w:val="Hyperlink"/>
            <w:noProof/>
            <w:rtl/>
          </w:rPr>
          <w:t>) (</w:t>
        </w:r>
        <w:r w:rsidR="00304664" w:rsidRPr="00E30705">
          <w:rPr>
            <w:rStyle w:val="Hyperlink"/>
            <w:rFonts w:hint="eastAsia"/>
            <w:noProof/>
            <w:rtl/>
          </w:rPr>
          <w:t>תיקון</w:t>
        </w:r>
        <w:r w:rsidR="00304664" w:rsidRPr="00E30705">
          <w:rPr>
            <w:rStyle w:val="Hyperlink"/>
            <w:noProof/>
            <w:rtl/>
          </w:rPr>
          <w:t xml:space="preserve"> </w:t>
        </w:r>
        <w:r w:rsidR="00EA5218">
          <w:rPr>
            <w:rStyle w:val="Hyperlink"/>
            <w:noProof/>
            <w:rtl/>
          </w:rPr>
          <w:t>–</w:t>
        </w:r>
        <w:r w:rsidR="00304664" w:rsidRPr="00E30705">
          <w:rPr>
            <w:rStyle w:val="Hyperlink"/>
            <w:noProof/>
            <w:rtl/>
          </w:rPr>
          <w:t xml:space="preserve"> </w:t>
        </w:r>
        <w:r w:rsidR="00304664" w:rsidRPr="00E30705">
          <w:rPr>
            <w:rStyle w:val="Hyperlink"/>
            <w:rFonts w:hint="eastAsia"/>
            <w:noProof/>
            <w:rtl/>
          </w:rPr>
          <w:t>הגדרת</w:t>
        </w:r>
        <w:r w:rsidR="00304664" w:rsidRPr="00E30705">
          <w:rPr>
            <w:rStyle w:val="Hyperlink"/>
            <w:noProof/>
            <w:rtl/>
          </w:rPr>
          <w:t xml:space="preserve"> </w:t>
        </w:r>
        <w:r w:rsidR="00304664" w:rsidRPr="00E30705">
          <w:rPr>
            <w:rStyle w:val="Hyperlink"/>
            <w:rFonts w:hint="eastAsia"/>
            <w:noProof/>
            <w:rtl/>
          </w:rPr>
          <w:t>הורים</w:t>
        </w:r>
        <w:r w:rsidR="00304664" w:rsidRPr="00E30705">
          <w:rPr>
            <w:rStyle w:val="Hyperlink"/>
            <w:noProof/>
            <w:rtl/>
          </w:rPr>
          <w:t xml:space="preserve"> </w:t>
        </w:r>
        <w:r w:rsidR="00304664" w:rsidRPr="00E30705">
          <w:rPr>
            <w:rStyle w:val="Hyperlink"/>
            <w:rFonts w:hint="eastAsia"/>
            <w:noProof/>
            <w:rtl/>
          </w:rPr>
          <w:t>מיועדים</w:t>
        </w:r>
        <w:r w:rsidR="00304664" w:rsidRPr="00E30705">
          <w:rPr>
            <w:rStyle w:val="Hyperlink"/>
            <w:noProof/>
            <w:rtl/>
          </w:rPr>
          <w:t xml:space="preserve"> </w:t>
        </w:r>
        <w:r w:rsidR="00304664" w:rsidRPr="00E30705">
          <w:rPr>
            <w:rStyle w:val="Hyperlink"/>
            <w:rFonts w:hint="eastAsia"/>
            <w:noProof/>
            <w:rtl/>
          </w:rPr>
          <w:t>וביצוע</w:t>
        </w:r>
        <w:r w:rsidR="00304664" w:rsidRPr="00E30705">
          <w:rPr>
            <w:rStyle w:val="Hyperlink"/>
            <w:noProof/>
            <w:rtl/>
          </w:rPr>
          <w:t xml:space="preserve"> </w:t>
        </w:r>
        <w:r w:rsidR="00304664" w:rsidRPr="00E30705">
          <w:rPr>
            <w:rStyle w:val="Hyperlink"/>
            <w:rFonts w:hint="eastAsia"/>
            <w:noProof/>
            <w:rtl/>
          </w:rPr>
          <w:t>הסכם</w:t>
        </w:r>
        <w:r w:rsidR="00304664" w:rsidRPr="00E30705">
          <w:rPr>
            <w:rStyle w:val="Hyperlink"/>
            <w:noProof/>
            <w:rtl/>
          </w:rPr>
          <w:t xml:space="preserve"> </w:t>
        </w:r>
        <w:r w:rsidR="00304664" w:rsidRPr="00E30705">
          <w:rPr>
            <w:rStyle w:val="Hyperlink"/>
            <w:rFonts w:hint="eastAsia"/>
            <w:noProof/>
            <w:rtl/>
          </w:rPr>
          <w:t>מחוץ</w:t>
        </w:r>
        <w:r w:rsidR="00304664" w:rsidRPr="00E30705">
          <w:rPr>
            <w:rStyle w:val="Hyperlink"/>
            <w:noProof/>
            <w:rtl/>
          </w:rPr>
          <w:t xml:space="preserve"> </w:t>
        </w:r>
        <w:r w:rsidR="00304664" w:rsidRPr="00E30705">
          <w:rPr>
            <w:rStyle w:val="Hyperlink"/>
            <w:rFonts w:hint="eastAsia"/>
            <w:noProof/>
            <w:rtl/>
          </w:rPr>
          <w:t>לישראל</w:t>
        </w:r>
        <w:r w:rsidR="00304664" w:rsidRPr="00E30705">
          <w:rPr>
            <w:rStyle w:val="Hyperlink"/>
            <w:noProof/>
            <w:rtl/>
          </w:rPr>
          <w:t xml:space="preserve">), </w:t>
        </w:r>
        <w:r w:rsidR="00304664" w:rsidRPr="00E30705">
          <w:rPr>
            <w:rStyle w:val="Hyperlink"/>
            <w:rFonts w:hint="eastAsia"/>
            <w:noProof/>
            <w:rtl/>
          </w:rPr>
          <w:t>התשע</w:t>
        </w:r>
        <w:r w:rsidR="00304664" w:rsidRPr="00E30705">
          <w:rPr>
            <w:rStyle w:val="Hyperlink"/>
            <w:noProof/>
            <w:rtl/>
          </w:rPr>
          <w:t>"</w:t>
        </w:r>
        <w:r w:rsidR="00304664" w:rsidRPr="00E30705">
          <w:rPr>
            <w:rStyle w:val="Hyperlink"/>
            <w:rFonts w:hint="eastAsia"/>
            <w:noProof/>
            <w:rtl/>
          </w:rPr>
          <w:t>ז</w:t>
        </w:r>
        <w:r w:rsidR="00EA5218">
          <w:rPr>
            <w:rStyle w:val="Hyperlink"/>
            <w:rFonts w:hint="eastAsia"/>
            <w:noProof/>
            <w:rtl/>
          </w:rPr>
          <w:t>–</w:t>
        </w:r>
        <w:r w:rsidR="00304664" w:rsidRPr="00E30705">
          <w:rPr>
            <w:rStyle w:val="Hyperlink"/>
            <w:noProof/>
            <w:rtl/>
          </w:rPr>
          <w:t>2017</w:t>
        </w:r>
        <w:r w:rsidR="00304664">
          <w:rPr>
            <w:noProof/>
            <w:webHidden/>
          </w:rPr>
          <w:tab/>
        </w:r>
        <w:r w:rsidR="00304664">
          <w:rPr>
            <w:noProof/>
            <w:webHidden/>
          </w:rPr>
          <w:fldChar w:fldCharType="begin"/>
        </w:r>
        <w:r w:rsidR="00304664">
          <w:rPr>
            <w:noProof/>
            <w:webHidden/>
          </w:rPr>
          <w:instrText xml:space="preserve"> PAGEREF _Toc528791485 \h </w:instrText>
        </w:r>
        <w:r w:rsidR="00304664">
          <w:rPr>
            <w:noProof/>
            <w:webHidden/>
          </w:rPr>
        </w:r>
        <w:r w:rsidR="00304664">
          <w:rPr>
            <w:noProof/>
            <w:webHidden/>
          </w:rPr>
          <w:fldChar w:fldCharType="separate"/>
        </w:r>
        <w:r w:rsidR="00304664">
          <w:rPr>
            <w:noProof/>
            <w:webHidden/>
          </w:rPr>
          <w:t>57</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86" w:history="1">
        <w:r w:rsidR="00304664" w:rsidRPr="00E30705">
          <w:rPr>
            <w:rStyle w:val="Hyperlink"/>
            <w:rFonts w:hint="eastAsia"/>
            <w:noProof/>
            <w:rtl/>
          </w:rPr>
          <w:t>איציק</w:t>
        </w:r>
        <w:r w:rsidR="00304664" w:rsidRPr="00E30705">
          <w:rPr>
            <w:rStyle w:val="Hyperlink"/>
            <w:noProof/>
            <w:rtl/>
          </w:rPr>
          <w:t xml:space="preserve"> </w:t>
        </w:r>
        <w:r w:rsidR="00304664" w:rsidRPr="00E30705">
          <w:rPr>
            <w:rStyle w:val="Hyperlink"/>
            <w:rFonts w:hint="eastAsia"/>
            <w:noProof/>
            <w:rtl/>
          </w:rPr>
          <w:t>שמולי</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_Toc528791486 \h </w:instrText>
        </w:r>
        <w:r w:rsidR="00304664">
          <w:rPr>
            <w:noProof/>
            <w:webHidden/>
          </w:rPr>
        </w:r>
        <w:r w:rsidR="00304664">
          <w:rPr>
            <w:noProof/>
            <w:webHidden/>
          </w:rPr>
          <w:fldChar w:fldCharType="separate"/>
        </w:r>
        <w:r w:rsidR="00304664">
          <w:rPr>
            <w:noProof/>
            <w:webHidden/>
          </w:rPr>
          <w:t>57</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87" w:history="1">
        <w:r w:rsidR="00304664" w:rsidRPr="00E30705">
          <w:rPr>
            <w:rStyle w:val="Hyperlink"/>
            <w:rFonts w:hint="eastAsia"/>
            <w:noProof/>
            <w:rtl/>
          </w:rPr>
          <w:t>הצעת</w:t>
        </w:r>
        <w:r w:rsidR="00304664" w:rsidRPr="00E30705">
          <w:rPr>
            <w:rStyle w:val="Hyperlink"/>
            <w:noProof/>
            <w:rtl/>
          </w:rPr>
          <w:t xml:space="preserve"> </w:t>
        </w:r>
        <w:r w:rsidR="00304664" w:rsidRPr="00E30705">
          <w:rPr>
            <w:rStyle w:val="Hyperlink"/>
            <w:rFonts w:hint="eastAsia"/>
            <w:noProof/>
            <w:rtl/>
          </w:rPr>
          <w:t>חוק</w:t>
        </w:r>
        <w:r w:rsidR="00304664" w:rsidRPr="00E30705">
          <w:rPr>
            <w:rStyle w:val="Hyperlink"/>
            <w:noProof/>
            <w:rtl/>
          </w:rPr>
          <w:t xml:space="preserve"> </w:t>
        </w:r>
        <w:r w:rsidR="00304664" w:rsidRPr="00E30705">
          <w:rPr>
            <w:rStyle w:val="Hyperlink"/>
            <w:rFonts w:hint="eastAsia"/>
            <w:noProof/>
            <w:rtl/>
          </w:rPr>
          <w:t>הסכמים</w:t>
        </w:r>
        <w:r w:rsidR="00304664" w:rsidRPr="00E30705">
          <w:rPr>
            <w:rStyle w:val="Hyperlink"/>
            <w:noProof/>
            <w:rtl/>
          </w:rPr>
          <w:t xml:space="preserve"> </w:t>
        </w:r>
        <w:r w:rsidR="00304664" w:rsidRPr="00E30705">
          <w:rPr>
            <w:rStyle w:val="Hyperlink"/>
            <w:rFonts w:hint="eastAsia"/>
            <w:noProof/>
            <w:rtl/>
          </w:rPr>
          <w:t>לנשיאת</w:t>
        </w:r>
        <w:r w:rsidR="00304664" w:rsidRPr="00E30705">
          <w:rPr>
            <w:rStyle w:val="Hyperlink"/>
            <w:noProof/>
            <w:rtl/>
          </w:rPr>
          <w:t xml:space="preserve"> </w:t>
        </w:r>
        <w:r w:rsidR="00304664" w:rsidRPr="00E30705">
          <w:rPr>
            <w:rStyle w:val="Hyperlink"/>
            <w:rFonts w:hint="eastAsia"/>
            <w:noProof/>
            <w:rtl/>
          </w:rPr>
          <w:t>עוברים</w:t>
        </w:r>
        <w:r w:rsidR="00304664" w:rsidRPr="00E30705">
          <w:rPr>
            <w:rStyle w:val="Hyperlink"/>
            <w:noProof/>
            <w:rtl/>
          </w:rPr>
          <w:t xml:space="preserve"> (</w:t>
        </w:r>
        <w:r w:rsidR="00304664" w:rsidRPr="00E30705">
          <w:rPr>
            <w:rStyle w:val="Hyperlink"/>
            <w:rFonts w:hint="eastAsia"/>
            <w:noProof/>
            <w:rtl/>
          </w:rPr>
          <w:t>אישור</w:t>
        </w:r>
        <w:r w:rsidR="00304664" w:rsidRPr="00E30705">
          <w:rPr>
            <w:rStyle w:val="Hyperlink"/>
            <w:noProof/>
            <w:rtl/>
          </w:rPr>
          <w:t xml:space="preserve"> </w:t>
        </w:r>
        <w:r w:rsidR="00304664" w:rsidRPr="00E30705">
          <w:rPr>
            <w:rStyle w:val="Hyperlink"/>
            <w:rFonts w:hint="eastAsia"/>
            <w:noProof/>
            <w:rtl/>
          </w:rPr>
          <w:t>הסכם</w:t>
        </w:r>
        <w:r w:rsidR="00304664" w:rsidRPr="00E30705">
          <w:rPr>
            <w:rStyle w:val="Hyperlink"/>
            <w:noProof/>
            <w:rtl/>
          </w:rPr>
          <w:t xml:space="preserve"> </w:t>
        </w:r>
        <w:r w:rsidR="00304664" w:rsidRPr="00E30705">
          <w:rPr>
            <w:rStyle w:val="Hyperlink"/>
            <w:rFonts w:hint="eastAsia"/>
            <w:noProof/>
            <w:rtl/>
          </w:rPr>
          <w:t>ומעמד</w:t>
        </w:r>
        <w:r w:rsidR="00304664" w:rsidRPr="00E30705">
          <w:rPr>
            <w:rStyle w:val="Hyperlink"/>
            <w:noProof/>
            <w:rtl/>
          </w:rPr>
          <w:t xml:space="preserve"> </w:t>
        </w:r>
        <w:r w:rsidR="00304664" w:rsidRPr="00E30705">
          <w:rPr>
            <w:rStyle w:val="Hyperlink"/>
            <w:rFonts w:hint="eastAsia"/>
            <w:noProof/>
            <w:rtl/>
          </w:rPr>
          <w:t>היילוד</w:t>
        </w:r>
        <w:r w:rsidR="00304664" w:rsidRPr="00E30705">
          <w:rPr>
            <w:rStyle w:val="Hyperlink"/>
            <w:noProof/>
            <w:rtl/>
          </w:rPr>
          <w:t>) (</w:t>
        </w:r>
        <w:r w:rsidR="00304664" w:rsidRPr="00E30705">
          <w:rPr>
            <w:rStyle w:val="Hyperlink"/>
            <w:rFonts w:hint="eastAsia"/>
            <w:noProof/>
            <w:rtl/>
          </w:rPr>
          <w:t>תיקון</w:t>
        </w:r>
        <w:r w:rsidR="00304664" w:rsidRPr="00E30705">
          <w:rPr>
            <w:rStyle w:val="Hyperlink"/>
            <w:noProof/>
            <w:rtl/>
          </w:rPr>
          <w:t xml:space="preserve"> </w:t>
        </w:r>
        <w:r w:rsidR="00EA5218">
          <w:rPr>
            <w:rStyle w:val="Hyperlink"/>
            <w:noProof/>
            <w:rtl/>
          </w:rPr>
          <w:t>–</w:t>
        </w:r>
        <w:r w:rsidR="00304664" w:rsidRPr="00E30705">
          <w:rPr>
            <w:rStyle w:val="Hyperlink"/>
            <w:noProof/>
            <w:rtl/>
          </w:rPr>
          <w:t xml:space="preserve"> </w:t>
        </w:r>
        <w:r w:rsidR="00304664" w:rsidRPr="00E30705">
          <w:rPr>
            <w:rStyle w:val="Hyperlink"/>
            <w:rFonts w:hint="eastAsia"/>
            <w:noProof/>
            <w:rtl/>
          </w:rPr>
          <w:t>הרחבת</w:t>
        </w:r>
        <w:r w:rsidR="00304664" w:rsidRPr="00E30705">
          <w:rPr>
            <w:rStyle w:val="Hyperlink"/>
            <w:noProof/>
            <w:rtl/>
          </w:rPr>
          <w:t xml:space="preserve"> </w:t>
        </w:r>
        <w:r w:rsidR="00304664" w:rsidRPr="00E30705">
          <w:rPr>
            <w:rStyle w:val="Hyperlink"/>
            <w:rFonts w:hint="eastAsia"/>
            <w:noProof/>
            <w:rtl/>
          </w:rPr>
          <w:t>הזכאות</w:t>
        </w:r>
        <w:r w:rsidR="00304664" w:rsidRPr="00E30705">
          <w:rPr>
            <w:rStyle w:val="Hyperlink"/>
            <w:noProof/>
            <w:rtl/>
          </w:rPr>
          <w:t xml:space="preserve"> </w:t>
        </w:r>
        <w:r w:rsidR="00304664" w:rsidRPr="00E30705">
          <w:rPr>
            <w:rStyle w:val="Hyperlink"/>
            <w:rFonts w:hint="eastAsia"/>
            <w:noProof/>
            <w:rtl/>
          </w:rPr>
          <w:t>להליכי</w:t>
        </w:r>
        <w:r w:rsidR="00304664" w:rsidRPr="00E30705">
          <w:rPr>
            <w:rStyle w:val="Hyperlink"/>
            <w:noProof/>
            <w:rtl/>
          </w:rPr>
          <w:t xml:space="preserve"> </w:t>
        </w:r>
        <w:r w:rsidR="00304664" w:rsidRPr="00E30705">
          <w:rPr>
            <w:rStyle w:val="Hyperlink"/>
            <w:rFonts w:hint="eastAsia"/>
            <w:noProof/>
            <w:rtl/>
          </w:rPr>
          <w:t>נשיאת</w:t>
        </w:r>
        <w:r w:rsidR="00304664" w:rsidRPr="00E30705">
          <w:rPr>
            <w:rStyle w:val="Hyperlink"/>
            <w:noProof/>
            <w:rtl/>
          </w:rPr>
          <w:t xml:space="preserve"> </w:t>
        </w:r>
        <w:r w:rsidR="00304664" w:rsidRPr="00E30705">
          <w:rPr>
            <w:rStyle w:val="Hyperlink"/>
            <w:rFonts w:hint="eastAsia"/>
            <w:noProof/>
            <w:rtl/>
          </w:rPr>
          <w:t>עוברים</w:t>
        </w:r>
        <w:r w:rsidR="00304664" w:rsidRPr="00E30705">
          <w:rPr>
            <w:rStyle w:val="Hyperlink"/>
            <w:noProof/>
            <w:rtl/>
          </w:rPr>
          <w:t xml:space="preserve"> </w:t>
        </w:r>
        <w:r w:rsidR="00304664" w:rsidRPr="00E30705">
          <w:rPr>
            <w:rStyle w:val="Hyperlink"/>
            <w:rFonts w:hint="eastAsia"/>
            <w:noProof/>
            <w:rtl/>
          </w:rPr>
          <w:t>והרחבת</w:t>
        </w:r>
        <w:r w:rsidR="00304664" w:rsidRPr="00E30705">
          <w:rPr>
            <w:rStyle w:val="Hyperlink"/>
            <w:noProof/>
            <w:rtl/>
          </w:rPr>
          <w:t xml:space="preserve"> </w:t>
        </w:r>
        <w:r w:rsidR="00304664" w:rsidRPr="00E30705">
          <w:rPr>
            <w:rStyle w:val="Hyperlink"/>
            <w:rFonts w:hint="eastAsia"/>
            <w:noProof/>
            <w:rtl/>
          </w:rPr>
          <w:t>ההגנה</w:t>
        </w:r>
        <w:r w:rsidR="00304664" w:rsidRPr="00E30705">
          <w:rPr>
            <w:rStyle w:val="Hyperlink"/>
            <w:noProof/>
            <w:rtl/>
          </w:rPr>
          <w:t xml:space="preserve"> </w:t>
        </w:r>
        <w:r w:rsidR="00304664" w:rsidRPr="00E30705">
          <w:rPr>
            <w:rStyle w:val="Hyperlink"/>
            <w:rFonts w:hint="eastAsia"/>
            <w:noProof/>
            <w:rtl/>
          </w:rPr>
          <w:t>והשמירה</w:t>
        </w:r>
        <w:r w:rsidR="00304664" w:rsidRPr="00E30705">
          <w:rPr>
            <w:rStyle w:val="Hyperlink"/>
            <w:noProof/>
            <w:rtl/>
          </w:rPr>
          <w:t xml:space="preserve"> </w:t>
        </w:r>
        <w:r w:rsidR="00304664" w:rsidRPr="00E30705">
          <w:rPr>
            <w:rStyle w:val="Hyperlink"/>
            <w:rFonts w:hint="eastAsia"/>
            <w:noProof/>
            <w:rtl/>
          </w:rPr>
          <w:t>על</w:t>
        </w:r>
        <w:r w:rsidR="00304664" w:rsidRPr="00E30705">
          <w:rPr>
            <w:rStyle w:val="Hyperlink"/>
            <w:noProof/>
            <w:rtl/>
          </w:rPr>
          <w:t xml:space="preserve"> </w:t>
        </w:r>
        <w:r w:rsidR="00304664" w:rsidRPr="00E30705">
          <w:rPr>
            <w:rStyle w:val="Hyperlink"/>
            <w:rFonts w:hint="eastAsia"/>
            <w:noProof/>
            <w:rtl/>
          </w:rPr>
          <w:t>האם</w:t>
        </w:r>
        <w:r w:rsidR="00304664" w:rsidRPr="00E30705">
          <w:rPr>
            <w:rStyle w:val="Hyperlink"/>
            <w:noProof/>
            <w:rtl/>
          </w:rPr>
          <w:t xml:space="preserve"> </w:t>
        </w:r>
        <w:r w:rsidR="00304664" w:rsidRPr="00E30705">
          <w:rPr>
            <w:rStyle w:val="Hyperlink"/>
            <w:rFonts w:hint="eastAsia"/>
            <w:noProof/>
            <w:rtl/>
          </w:rPr>
          <w:t>הנושאת</w:t>
        </w:r>
        <w:r w:rsidR="00304664" w:rsidRPr="00E30705">
          <w:rPr>
            <w:rStyle w:val="Hyperlink"/>
            <w:noProof/>
            <w:rtl/>
          </w:rPr>
          <w:t xml:space="preserve">), </w:t>
        </w:r>
        <w:r w:rsidR="00304664" w:rsidRPr="00E30705">
          <w:rPr>
            <w:rStyle w:val="Hyperlink"/>
            <w:rFonts w:hint="eastAsia"/>
            <w:noProof/>
            <w:rtl/>
          </w:rPr>
          <w:t>התשע</w:t>
        </w:r>
        <w:r w:rsidR="00304664" w:rsidRPr="00E30705">
          <w:rPr>
            <w:rStyle w:val="Hyperlink"/>
            <w:noProof/>
            <w:rtl/>
          </w:rPr>
          <w:t>"</w:t>
        </w:r>
        <w:r w:rsidR="00304664" w:rsidRPr="00E30705">
          <w:rPr>
            <w:rStyle w:val="Hyperlink"/>
            <w:rFonts w:hint="eastAsia"/>
            <w:noProof/>
            <w:rtl/>
          </w:rPr>
          <w:t>ח</w:t>
        </w:r>
        <w:r w:rsidR="00EA5218">
          <w:rPr>
            <w:rStyle w:val="Hyperlink"/>
            <w:noProof/>
            <w:rtl/>
          </w:rPr>
          <w:t>–</w:t>
        </w:r>
        <w:r w:rsidR="00304664" w:rsidRPr="00E30705">
          <w:rPr>
            <w:rStyle w:val="Hyperlink"/>
            <w:noProof/>
            <w:rtl/>
          </w:rPr>
          <w:t>2017</w:t>
        </w:r>
        <w:r w:rsidR="00304664">
          <w:rPr>
            <w:noProof/>
            <w:webHidden/>
          </w:rPr>
          <w:tab/>
        </w:r>
        <w:r w:rsidR="00304664">
          <w:rPr>
            <w:noProof/>
            <w:webHidden/>
          </w:rPr>
          <w:fldChar w:fldCharType="begin"/>
        </w:r>
        <w:r w:rsidR="00304664">
          <w:rPr>
            <w:noProof/>
            <w:webHidden/>
          </w:rPr>
          <w:instrText xml:space="preserve"> PAGEREF _Toc528791487 \h </w:instrText>
        </w:r>
        <w:r w:rsidR="00304664">
          <w:rPr>
            <w:noProof/>
            <w:webHidden/>
          </w:rPr>
        </w:r>
        <w:r w:rsidR="00304664">
          <w:rPr>
            <w:noProof/>
            <w:webHidden/>
          </w:rPr>
          <w:fldChar w:fldCharType="separate"/>
        </w:r>
        <w:r w:rsidR="00304664">
          <w:rPr>
            <w:noProof/>
            <w:webHidden/>
          </w:rPr>
          <w:t>60</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88" w:history="1">
        <w:r w:rsidR="00304664" w:rsidRPr="00E30705">
          <w:rPr>
            <w:rStyle w:val="Hyperlink"/>
            <w:rFonts w:hint="eastAsia"/>
            <w:noProof/>
            <w:rtl/>
          </w:rPr>
          <w:t>יעל</w:t>
        </w:r>
        <w:r w:rsidR="00304664" w:rsidRPr="00E30705">
          <w:rPr>
            <w:rStyle w:val="Hyperlink"/>
            <w:noProof/>
            <w:rtl/>
          </w:rPr>
          <w:t xml:space="preserve"> </w:t>
        </w:r>
        <w:r w:rsidR="00304664" w:rsidRPr="00E30705">
          <w:rPr>
            <w:rStyle w:val="Hyperlink"/>
            <w:rFonts w:hint="eastAsia"/>
            <w:noProof/>
            <w:rtl/>
          </w:rPr>
          <w:t>גרמן</w:t>
        </w:r>
        <w:r w:rsidR="00304664" w:rsidRPr="00E30705">
          <w:rPr>
            <w:rStyle w:val="Hyperlink"/>
            <w:noProof/>
            <w:rtl/>
          </w:rPr>
          <w:t xml:space="preserve"> (</w:t>
        </w:r>
        <w:r w:rsidR="00304664" w:rsidRPr="00E30705">
          <w:rPr>
            <w:rStyle w:val="Hyperlink"/>
            <w:rFonts w:hint="eastAsia"/>
            <w:noProof/>
            <w:rtl/>
          </w:rPr>
          <w:t>יש</w:t>
        </w:r>
        <w:r w:rsidR="00304664" w:rsidRPr="00E30705">
          <w:rPr>
            <w:rStyle w:val="Hyperlink"/>
            <w:noProof/>
            <w:rtl/>
          </w:rPr>
          <w:t xml:space="preserve"> </w:t>
        </w:r>
        <w:r w:rsidR="00304664" w:rsidRPr="00E30705">
          <w:rPr>
            <w:rStyle w:val="Hyperlink"/>
            <w:rFonts w:hint="eastAsia"/>
            <w:noProof/>
            <w:rtl/>
          </w:rPr>
          <w:t>עתיד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_Toc528791488 \h </w:instrText>
        </w:r>
        <w:r w:rsidR="00304664">
          <w:rPr>
            <w:noProof/>
            <w:webHidden/>
          </w:rPr>
        </w:r>
        <w:r w:rsidR="00304664">
          <w:rPr>
            <w:noProof/>
            <w:webHidden/>
          </w:rPr>
          <w:fldChar w:fldCharType="separate"/>
        </w:r>
        <w:r w:rsidR="00304664">
          <w:rPr>
            <w:noProof/>
            <w:webHidden/>
          </w:rPr>
          <w:t>61</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89" w:history="1">
        <w:r w:rsidR="00304664" w:rsidRPr="00E30705">
          <w:rPr>
            <w:rStyle w:val="Hyperlink"/>
            <w:rFonts w:hint="eastAsia"/>
            <w:noProof/>
            <w:rtl/>
          </w:rPr>
          <w:t>סגן</w:t>
        </w:r>
        <w:r w:rsidR="00304664" w:rsidRPr="00E30705">
          <w:rPr>
            <w:rStyle w:val="Hyperlink"/>
            <w:noProof/>
            <w:rtl/>
          </w:rPr>
          <w:t xml:space="preserve"> </w:t>
        </w:r>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הבריאות</w:t>
        </w:r>
        <w:r w:rsidR="00304664" w:rsidRPr="00E30705">
          <w:rPr>
            <w:rStyle w:val="Hyperlink"/>
            <w:noProof/>
            <w:rtl/>
          </w:rPr>
          <w:t xml:space="preserve"> </w:t>
        </w:r>
        <w:r w:rsidR="00304664" w:rsidRPr="00E30705">
          <w:rPr>
            <w:rStyle w:val="Hyperlink"/>
            <w:rFonts w:hint="eastAsia"/>
            <w:noProof/>
            <w:rtl/>
          </w:rPr>
          <w:t>יעקב</w:t>
        </w:r>
        <w:r w:rsidR="00304664" w:rsidRPr="00E30705">
          <w:rPr>
            <w:rStyle w:val="Hyperlink"/>
            <w:noProof/>
            <w:rtl/>
          </w:rPr>
          <w:t xml:space="preserve"> </w:t>
        </w:r>
        <w:r w:rsidR="00304664" w:rsidRPr="00E30705">
          <w:rPr>
            <w:rStyle w:val="Hyperlink"/>
            <w:rFonts w:hint="eastAsia"/>
            <w:noProof/>
            <w:rtl/>
          </w:rPr>
          <w:t>ליצמן</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_Toc528791489 \h </w:instrText>
        </w:r>
        <w:r w:rsidR="00304664">
          <w:rPr>
            <w:noProof/>
            <w:webHidden/>
          </w:rPr>
        </w:r>
        <w:r w:rsidR="00304664">
          <w:rPr>
            <w:noProof/>
            <w:webHidden/>
          </w:rPr>
          <w:fldChar w:fldCharType="separate"/>
        </w:r>
        <w:r w:rsidR="00304664">
          <w:rPr>
            <w:noProof/>
            <w:webHidden/>
          </w:rPr>
          <w:t>63</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90" w:history="1">
        <w:r w:rsidR="00304664" w:rsidRPr="00E30705">
          <w:rPr>
            <w:rStyle w:val="Hyperlink"/>
            <w:rFonts w:hint="eastAsia"/>
            <w:noProof/>
            <w:rtl/>
          </w:rPr>
          <w:t>יעל</w:t>
        </w:r>
        <w:r w:rsidR="00304664" w:rsidRPr="00E30705">
          <w:rPr>
            <w:rStyle w:val="Hyperlink"/>
            <w:noProof/>
            <w:rtl/>
          </w:rPr>
          <w:t xml:space="preserve"> </w:t>
        </w:r>
        <w:r w:rsidR="00304664" w:rsidRPr="00E30705">
          <w:rPr>
            <w:rStyle w:val="Hyperlink"/>
            <w:rFonts w:hint="eastAsia"/>
            <w:noProof/>
            <w:rtl/>
          </w:rPr>
          <w:t>גרמן</w:t>
        </w:r>
        <w:r w:rsidR="00304664" w:rsidRPr="00E30705">
          <w:rPr>
            <w:rStyle w:val="Hyperlink"/>
            <w:noProof/>
            <w:rtl/>
          </w:rPr>
          <w:t xml:space="preserve"> (</w:t>
        </w:r>
        <w:r w:rsidR="00304664" w:rsidRPr="00E30705">
          <w:rPr>
            <w:rStyle w:val="Hyperlink"/>
            <w:rFonts w:hint="eastAsia"/>
            <w:noProof/>
            <w:rtl/>
          </w:rPr>
          <w:t>יש</w:t>
        </w:r>
        <w:r w:rsidR="00304664" w:rsidRPr="00E30705">
          <w:rPr>
            <w:rStyle w:val="Hyperlink"/>
            <w:noProof/>
            <w:rtl/>
          </w:rPr>
          <w:t xml:space="preserve"> </w:t>
        </w:r>
        <w:r w:rsidR="00304664" w:rsidRPr="00E30705">
          <w:rPr>
            <w:rStyle w:val="Hyperlink"/>
            <w:rFonts w:hint="eastAsia"/>
            <w:noProof/>
            <w:rtl/>
          </w:rPr>
          <w:t>עתיד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_Toc528791490 \h </w:instrText>
        </w:r>
        <w:r w:rsidR="00304664">
          <w:rPr>
            <w:noProof/>
            <w:webHidden/>
          </w:rPr>
        </w:r>
        <w:r w:rsidR="00304664">
          <w:rPr>
            <w:noProof/>
            <w:webHidden/>
          </w:rPr>
          <w:fldChar w:fldCharType="separate"/>
        </w:r>
        <w:r w:rsidR="00304664">
          <w:rPr>
            <w:noProof/>
            <w:webHidden/>
          </w:rPr>
          <w:t>72</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91" w:history="1">
        <w:r w:rsidR="00304664" w:rsidRPr="00E30705">
          <w:rPr>
            <w:rStyle w:val="Hyperlink"/>
            <w:rFonts w:hint="eastAsia"/>
            <w:noProof/>
            <w:rtl/>
          </w:rPr>
          <w:t>הצעת</w:t>
        </w:r>
        <w:r w:rsidR="00304664" w:rsidRPr="00E30705">
          <w:rPr>
            <w:rStyle w:val="Hyperlink"/>
            <w:noProof/>
            <w:rtl/>
          </w:rPr>
          <w:t xml:space="preserve"> </w:t>
        </w:r>
        <w:r w:rsidR="00304664" w:rsidRPr="00E30705">
          <w:rPr>
            <w:rStyle w:val="Hyperlink"/>
            <w:rFonts w:hint="eastAsia"/>
            <w:noProof/>
            <w:rtl/>
          </w:rPr>
          <w:t>חוק</w:t>
        </w:r>
        <w:r w:rsidR="00304664" w:rsidRPr="00E30705">
          <w:rPr>
            <w:rStyle w:val="Hyperlink"/>
            <w:noProof/>
            <w:rtl/>
          </w:rPr>
          <w:t xml:space="preserve"> </w:t>
        </w:r>
        <w:r w:rsidR="00304664" w:rsidRPr="00E30705">
          <w:rPr>
            <w:rStyle w:val="Hyperlink"/>
            <w:rFonts w:hint="eastAsia"/>
            <w:noProof/>
            <w:rtl/>
          </w:rPr>
          <w:t>מרשם</w:t>
        </w:r>
        <w:r w:rsidR="00304664" w:rsidRPr="00E30705">
          <w:rPr>
            <w:rStyle w:val="Hyperlink"/>
            <w:noProof/>
            <w:rtl/>
          </w:rPr>
          <w:t xml:space="preserve"> </w:t>
        </w:r>
        <w:r w:rsidR="00304664" w:rsidRPr="00E30705">
          <w:rPr>
            <w:rStyle w:val="Hyperlink"/>
            <w:rFonts w:hint="eastAsia"/>
            <w:noProof/>
            <w:rtl/>
          </w:rPr>
          <w:t>האוכלוסין</w:t>
        </w:r>
        <w:r w:rsidR="00304664" w:rsidRPr="00E30705">
          <w:rPr>
            <w:rStyle w:val="Hyperlink"/>
            <w:noProof/>
            <w:rtl/>
          </w:rPr>
          <w:t xml:space="preserve"> (</w:t>
        </w:r>
        <w:r w:rsidR="00304664" w:rsidRPr="00E30705">
          <w:rPr>
            <w:rStyle w:val="Hyperlink"/>
            <w:rFonts w:hint="eastAsia"/>
            <w:noProof/>
            <w:rtl/>
          </w:rPr>
          <w:t>תיקון</w:t>
        </w:r>
        <w:r w:rsidR="00304664" w:rsidRPr="00E30705">
          <w:rPr>
            <w:rStyle w:val="Hyperlink"/>
            <w:noProof/>
            <w:rtl/>
          </w:rPr>
          <w:t xml:space="preserve"> </w:t>
        </w:r>
        <w:r w:rsidR="00EA5218">
          <w:rPr>
            <w:rStyle w:val="Hyperlink"/>
            <w:noProof/>
            <w:rtl/>
          </w:rPr>
          <w:t>–</w:t>
        </w:r>
        <w:r w:rsidR="00304664" w:rsidRPr="00E30705">
          <w:rPr>
            <w:rStyle w:val="Hyperlink"/>
            <w:noProof/>
            <w:rtl/>
          </w:rPr>
          <w:t xml:space="preserve"> </w:t>
        </w:r>
        <w:r w:rsidR="00304664" w:rsidRPr="00E30705">
          <w:rPr>
            <w:rStyle w:val="Hyperlink"/>
            <w:rFonts w:hint="eastAsia"/>
            <w:noProof/>
            <w:rtl/>
          </w:rPr>
          <w:t>רישום</w:t>
        </w:r>
        <w:r w:rsidR="00304664" w:rsidRPr="00E30705">
          <w:rPr>
            <w:rStyle w:val="Hyperlink"/>
            <w:noProof/>
            <w:rtl/>
          </w:rPr>
          <w:t xml:space="preserve"> </w:t>
        </w:r>
        <w:r w:rsidR="00304664" w:rsidRPr="00E30705">
          <w:rPr>
            <w:rStyle w:val="Hyperlink"/>
            <w:rFonts w:hint="eastAsia"/>
            <w:noProof/>
            <w:rtl/>
          </w:rPr>
          <w:t>הורה</w:t>
        </w:r>
        <w:r w:rsidR="00304664" w:rsidRPr="00E30705">
          <w:rPr>
            <w:rStyle w:val="Hyperlink"/>
            <w:noProof/>
            <w:rtl/>
          </w:rPr>
          <w:t xml:space="preserve"> </w:t>
        </w:r>
        <w:r w:rsidR="00304664" w:rsidRPr="00E30705">
          <w:rPr>
            <w:rStyle w:val="Hyperlink"/>
            <w:rFonts w:hint="eastAsia"/>
            <w:noProof/>
            <w:rtl/>
          </w:rPr>
          <w:t>נוסף</w:t>
        </w:r>
        <w:r w:rsidR="00304664" w:rsidRPr="00E30705">
          <w:rPr>
            <w:rStyle w:val="Hyperlink"/>
            <w:noProof/>
            <w:rtl/>
          </w:rPr>
          <w:t xml:space="preserve">), </w:t>
        </w:r>
        <w:r w:rsidR="00304664" w:rsidRPr="00E30705">
          <w:rPr>
            <w:rStyle w:val="Hyperlink"/>
            <w:rFonts w:hint="eastAsia"/>
            <w:noProof/>
            <w:rtl/>
          </w:rPr>
          <w:t>התשע</w:t>
        </w:r>
        <w:r w:rsidR="00304664" w:rsidRPr="00E30705">
          <w:rPr>
            <w:rStyle w:val="Hyperlink"/>
            <w:noProof/>
            <w:rtl/>
          </w:rPr>
          <w:t>"</w:t>
        </w:r>
        <w:r w:rsidR="00304664" w:rsidRPr="00E30705">
          <w:rPr>
            <w:rStyle w:val="Hyperlink"/>
            <w:rFonts w:hint="eastAsia"/>
            <w:noProof/>
            <w:rtl/>
          </w:rPr>
          <w:t>ז</w:t>
        </w:r>
        <w:r w:rsidR="00EA5218">
          <w:rPr>
            <w:rStyle w:val="Hyperlink"/>
            <w:noProof/>
            <w:rtl/>
          </w:rPr>
          <w:t>–</w:t>
        </w:r>
        <w:r w:rsidR="00304664" w:rsidRPr="00E30705">
          <w:rPr>
            <w:rStyle w:val="Hyperlink"/>
            <w:noProof/>
            <w:rtl/>
          </w:rPr>
          <w:t>2017</w:t>
        </w:r>
        <w:r w:rsidR="00304664">
          <w:rPr>
            <w:noProof/>
            <w:webHidden/>
          </w:rPr>
          <w:tab/>
        </w:r>
        <w:r w:rsidR="00304664">
          <w:rPr>
            <w:noProof/>
            <w:webHidden/>
          </w:rPr>
          <w:fldChar w:fldCharType="begin"/>
        </w:r>
        <w:r w:rsidR="00304664">
          <w:rPr>
            <w:noProof/>
            <w:webHidden/>
          </w:rPr>
          <w:instrText xml:space="preserve"> PAGEREF _Toc528791491 \h </w:instrText>
        </w:r>
        <w:r w:rsidR="00304664">
          <w:rPr>
            <w:noProof/>
            <w:webHidden/>
          </w:rPr>
        </w:r>
        <w:r w:rsidR="00304664">
          <w:rPr>
            <w:noProof/>
            <w:webHidden/>
          </w:rPr>
          <w:fldChar w:fldCharType="separate"/>
        </w:r>
        <w:r w:rsidR="00304664">
          <w:rPr>
            <w:noProof/>
            <w:webHidden/>
          </w:rPr>
          <w:t>79</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92" w:history="1">
        <w:r w:rsidR="00304664" w:rsidRPr="00E30705">
          <w:rPr>
            <w:rStyle w:val="Hyperlink"/>
            <w:rFonts w:hint="eastAsia"/>
            <w:noProof/>
            <w:rtl/>
          </w:rPr>
          <w:t>מרב</w:t>
        </w:r>
        <w:r w:rsidR="00304664" w:rsidRPr="00E30705">
          <w:rPr>
            <w:rStyle w:val="Hyperlink"/>
            <w:noProof/>
            <w:rtl/>
          </w:rPr>
          <w:t xml:space="preserve"> </w:t>
        </w:r>
        <w:r w:rsidR="00304664" w:rsidRPr="00E30705">
          <w:rPr>
            <w:rStyle w:val="Hyperlink"/>
            <w:rFonts w:hint="eastAsia"/>
            <w:noProof/>
            <w:rtl/>
          </w:rPr>
          <w:t>מיכאלי</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_Toc528791492 \h </w:instrText>
        </w:r>
        <w:r w:rsidR="00304664">
          <w:rPr>
            <w:noProof/>
            <w:webHidden/>
          </w:rPr>
        </w:r>
        <w:r w:rsidR="00304664">
          <w:rPr>
            <w:noProof/>
            <w:webHidden/>
          </w:rPr>
          <w:fldChar w:fldCharType="separate"/>
        </w:r>
        <w:r w:rsidR="00304664">
          <w:rPr>
            <w:noProof/>
            <w:webHidden/>
          </w:rPr>
          <w:t>79</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93" w:history="1">
        <w:r w:rsidR="00304664" w:rsidRPr="00E30705">
          <w:rPr>
            <w:rStyle w:val="Hyperlink"/>
            <w:rFonts w:hint="eastAsia"/>
            <w:noProof/>
            <w:rtl/>
          </w:rPr>
          <w:t>סגן</w:t>
        </w:r>
        <w:r w:rsidR="00304664" w:rsidRPr="00E30705">
          <w:rPr>
            <w:rStyle w:val="Hyperlink"/>
            <w:noProof/>
            <w:rtl/>
          </w:rPr>
          <w:t xml:space="preserve"> </w:t>
        </w:r>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הפנים</w:t>
        </w:r>
        <w:r w:rsidR="00304664" w:rsidRPr="00E30705">
          <w:rPr>
            <w:rStyle w:val="Hyperlink"/>
            <w:noProof/>
            <w:rtl/>
          </w:rPr>
          <w:t xml:space="preserve"> </w:t>
        </w:r>
        <w:r w:rsidR="00304664" w:rsidRPr="00E30705">
          <w:rPr>
            <w:rStyle w:val="Hyperlink"/>
            <w:rFonts w:hint="eastAsia"/>
            <w:noProof/>
            <w:rtl/>
          </w:rPr>
          <w:t>משולם</w:t>
        </w:r>
        <w:r w:rsidR="00304664" w:rsidRPr="00E30705">
          <w:rPr>
            <w:rStyle w:val="Hyperlink"/>
            <w:noProof/>
            <w:rtl/>
          </w:rPr>
          <w:t xml:space="preserve"> </w:t>
        </w:r>
        <w:r w:rsidR="00304664" w:rsidRPr="00E30705">
          <w:rPr>
            <w:rStyle w:val="Hyperlink"/>
            <w:rFonts w:hint="eastAsia"/>
            <w:noProof/>
            <w:rtl/>
          </w:rPr>
          <w:t>נהרי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_Toc528791493 \h </w:instrText>
        </w:r>
        <w:r w:rsidR="00304664">
          <w:rPr>
            <w:noProof/>
            <w:webHidden/>
          </w:rPr>
        </w:r>
        <w:r w:rsidR="00304664">
          <w:rPr>
            <w:noProof/>
            <w:webHidden/>
          </w:rPr>
          <w:fldChar w:fldCharType="separate"/>
        </w:r>
        <w:r w:rsidR="00304664">
          <w:rPr>
            <w:noProof/>
            <w:webHidden/>
          </w:rPr>
          <w:t>82</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94" w:history="1">
        <w:r w:rsidR="00304664" w:rsidRPr="00E30705">
          <w:rPr>
            <w:rStyle w:val="Hyperlink"/>
            <w:rFonts w:hint="eastAsia"/>
            <w:noProof/>
            <w:rtl/>
          </w:rPr>
          <w:t>מרב</w:t>
        </w:r>
        <w:r w:rsidR="00304664" w:rsidRPr="00E30705">
          <w:rPr>
            <w:rStyle w:val="Hyperlink"/>
            <w:noProof/>
            <w:rtl/>
          </w:rPr>
          <w:t xml:space="preserve"> </w:t>
        </w:r>
        <w:r w:rsidR="00304664" w:rsidRPr="00E30705">
          <w:rPr>
            <w:rStyle w:val="Hyperlink"/>
            <w:rFonts w:hint="eastAsia"/>
            <w:noProof/>
            <w:rtl/>
          </w:rPr>
          <w:t>מיכאלי</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_Toc528791494 \h </w:instrText>
        </w:r>
        <w:r w:rsidR="00304664">
          <w:rPr>
            <w:noProof/>
            <w:webHidden/>
          </w:rPr>
        </w:r>
        <w:r w:rsidR="00304664">
          <w:rPr>
            <w:noProof/>
            <w:webHidden/>
          </w:rPr>
          <w:fldChar w:fldCharType="separate"/>
        </w:r>
        <w:r w:rsidR="00304664">
          <w:rPr>
            <w:noProof/>
            <w:webHidden/>
          </w:rPr>
          <w:t>87</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95" w:history="1">
        <w:r w:rsidR="00304664" w:rsidRPr="00E30705">
          <w:rPr>
            <w:rStyle w:val="Hyperlink"/>
            <w:rFonts w:hint="eastAsia"/>
            <w:noProof/>
            <w:rtl/>
          </w:rPr>
          <w:t>מסמכים</w:t>
        </w:r>
        <w:r w:rsidR="00304664" w:rsidRPr="00E30705">
          <w:rPr>
            <w:rStyle w:val="Hyperlink"/>
            <w:noProof/>
            <w:rtl/>
          </w:rPr>
          <w:t xml:space="preserve"> </w:t>
        </w:r>
        <w:r w:rsidR="00304664" w:rsidRPr="00E30705">
          <w:rPr>
            <w:rStyle w:val="Hyperlink"/>
            <w:rFonts w:hint="eastAsia"/>
            <w:noProof/>
            <w:rtl/>
          </w:rPr>
          <w:t>שהונחו</w:t>
        </w:r>
        <w:r w:rsidR="00304664" w:rsidRPr="00E30705">
          <w:rPr>
            <w:rStyle w:val="Hyperlink"/>
            <w:noProof/>
            <w:rtl/>
          </w:rPr>
          <w:t xml:space="preserve"> </w:t>
        </w:r>
        <w:r w:rsidR="00304664" w:rsidRPr="00E30705">
          <w:rPr>
            <w:rStyle w:val="Hyperlink"/>
            <w:rFonts w:hint="eastAsia"/>
            <w:noProof/>
            <w:rtl/>
          </w:rPr>
          <w:t>על</w:t>
        </w:r>
        <w:r w:rsidR="00304664" w:rsidRPr="00E30705">
          <w:rPr>
            <w:rStyle w:val="Hyperlink"/>
            <w:noProof/>
            <w:rtl/>
          </w:rPr>
          <w:t xml:space="preserve"> </w:t>
        </w:r>
        <w:r w:rsidR="00304664" w:rsidRPr="00E30705">
          <w:rPr>
            <w:rStyle w:val="Hyperlink"/>
            <w:rFonts w:hint="eastAsia"/>
            <w:noProof/>
            <w:rtl/>
          </w:rPr>
          <w:t>שולחן</w:t>
        </w:r>
        <w:r w:rsidR="00304664" w:rsidRPr="00E30705">
          <w:rPr>
            <w:rStyle w:val="Hyperlink"/>
            <w:noProof/>
            <w:rtl/>
          </w:rPr>
          <w:t xml:space="preserve"> </w:t>
        </w:r>
        <w:r w:rsidR="00304664" w:rsidRPr="00E30705">
          <w:rPr>
            <w:rStyle w:val="Hyperlink"/>
            <w:rFonts w:hint="eastAsia"/>
            <w:noProof/>
            <w:rtl/>
          </w:rPr>
          <w:t>הכנסת</w:t>
        </w:r>
        <w:r w:rsidR="00304664">
          <w:rPr>
            <w:noProof/>
            <w:webHidden/>
          </w:rPr>
          <w:tab/>
        </w:r>
        <w:r w:rsidR="00304664">
          <w:rPr>
            <w:noProof/>
            <w:webHidden/>
          </w:rPr>
          <w:fldChar w:fldCharType="begin"/>
        </w:r>
        <w:r w:rsidR="00304664">
          <w:rPr>
            <w:noProof/>
            <w:webHidden/>
          </w:rPr>
          <w:instrText xml:space="preserve"> PAGEREF _Toc528791495 \h </w:instrText>
        </w:r>
        <w:r w:rsidR="00304664">
          <w:rPr>
            <w:noProof/>
            <w:webHidden/>
          </w:rPr>
        </w:r>
        <w:r w:rsidR="00304664">
          <w:rPr>
            <w:noProof/>
            <w:webHidden/>
          </w:rPr>
          <w:fldChar w:fldCharType="separate"/>
        </w:r>
        <w:r w:rsidR="00304664">
          <w:rPr>
            <w:noProof/>
            <w:webHidden/>
          </w:rPr>
          <w:t>88</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96" w:history="1">
        <w:r w:rsidR="00304664" w:rsidRPr="00E30705">
          <w:rPr>
            <w:rStyle w:val="Hyperlink"/>
            <w:rFonts w:hint="eastAsia"/>
            <w:noProof/>
            <w:rtl/>
          </w:rPr>
          <w:t>מזכירת</w:t>
        </w:r>
        <w:r w:rsidR="00304664" w:rsidRPr="00E30705">
          <w:rPr>
            <w:rStyle w:val="Hyperlink"/>
            <w:noProof/>
            <w:rtl/>
          </w:rPr>
          <w:t xml:space="preserve"> </w:t>
        </w:r>
        <w:r w:rsidR="00304664" w:rsidRPr="00E30705">
          <w:rPr>
            <w:rStyle w:val="Hyperlink"/>
            <w:rFonts w:hint="eastAsia"/>
            <w:noProof/>
            <w:rtl/>
          </w:rPr>
          <w:t>הכנסת</w:t>
        </w:r>
        <w:r w:rsidR="00304664" w:rsidRPr="00E30705">
          <w:rPr>
            <w:rStyle w:val="Hyperlink"/>
            <w:noProof/>
            <w:rtl/>
          </w:rPr>
          <w:t xml:space="preserve"> </w:t>
        </w:r>
        <w:r w:rsidR="00304664" w:rsidRPr="00E30705">
          <w:rPr>
            <w:rStyle w:val="Hyperlink"/>
            <w:rFonts w:hint="eastAsia"/>
            <w:noProof/>
            <w:rtl/>
          </w:rPr>
          <w:t>ירדנה</w:t>
        </w:r>
        <w:r w:rsidR="00304664" w:rsidRPr="00E30705">
          <w:rPr>
            <w:rStyle w:val="Hyperlink"/>
            <w:noProof/>
            <w:rtl/>
          </w:rPr>
          <w:t xml:space="preserve"> </w:t>
        </w:r>
        <w:r w:rsidR="00304664" w:rsidRPr="00E30705">
          <w:rPr>
            <w:rStyle w:val="Hyperlink"/>
            <w:rFonts w:hint="eastAsia"/>
            <w:noProof/>
            <w:rtl/>
          </w:rPr>
          <w:t>מלר</w:t>
        </w:r>
        <w:r w:rsidR="00304664" w:rsidRPr="00E30705">
          <w:rPr>
            <w:rStyle w:val="Hyperlink"/>
            <w:noProof/>
            <w:rtl/>
          </w:rPr>
          <w:t>-</w:t>
        </w:r>
        <w:r w:rsidR="00304664" w:rsidRPr="00E30705">
          <w:rPr>
            <w:rStyle w:val="Hyperlink"/>
            <w:rFonts w:hint="eastAsia"/>
            <w:noProof/>
            <w:rtl/>
          </w:rPr>
          <w:t>הורוביץ</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_Toc528791496 \h </w:instrText>
        </w:r>
        <w:r w:rsidR="00304664">
          <w:rPr>
            <w:noProof/>
            <w:webHidden/>
          </w:rPr>
        </w:r>
        <w:r w:rsidR="00304664">
          <w:rPr>
            <w:noProof/>
            <w:webHidden/>
          </w:rPr>
          <w:fldChar w:fldCharType="separate"/>
        </w:r>
        <w:r w:rsidR="00304664">
          <w:rPr>
            <w:noProof/>
            <w:webHidden/>
          </w:rPr>
          <w:t>89</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497" w:history="1">
        <w:r w:rsidR="00304664" w:rsidRPr="00E30705">
          <w:rPr>
            <w:rStyle w:val="Hyperlink"/>
            <w:rFonts w:hint="eastAsia"/>
            <w:noProof/>
            <w:rtl/>
          </w:rPr>
          <w:t>הצעת</w:t>
        </w:r>
        <w:r w:rsidR="00304664" w:rsidRPr="00E30705">
          <w:rPr>
            <w:rStyle w:val="Hyperlink"/>
            <w:noProof/>
            <w:rtl/>
          </w:rPr>
          <w:t xml:space="preserve"> </w:t>
        </w:r>
        <w:r w:rsidR="00304664" w:rsidRPr="00E30705">
          <w:rPr>
            <w:rStyle w:val="Hyperlink"/>
            <w:rFonts w:hint="eastAsia"/>
            <w:noProof/>
            <w:rtl/>
          </w:rPr>
          <w:t>חוק</w:t>
        </w:r>
        <w:r w:rsidR="00304664" w:rsidRPr="00E30705">
          <w:rPr>
            <w:rStyle w:val="Hyperlink"/>
            <w:noProof/>
            <w:rtl/>
          </w:rPr>
          <w:t xml:space="preserve"> </w:t>
        </w:r>
        <w:r w:rsidR="00304664" w:rsidRPr="00E30705">
          <w:rPr>
            <w:rStyle w:val="Hyperlink"/>
            <w:rFonts w:hint="eastAsia"/>
            <w:noProof/>
            <w:rtl/>
          </w:rPr>
          <w:t>נישואין</w:t>
        </w:r>
        <w:r w:rsidR="00304664" w:rsidRPr="00E30705">
          <w:rPr>
            <w:rStyle w:val="Hyperlink"/>
            <w:noProof/>
            <w:rtl/>
          </w:rPr>
          <w:t xml:space="preserve"> </w:t>
        </w:r>
        <w:r w:rsidR="00304664" w:rsidRPr="00E30705">
          <w:rPr>
            <w:rStyle w:val="Hyperlink"/>
            <w:rFonts w:hint="eastAsia"/>
            <w:noProof/>
            <w:rtl/>
          </w:rPr>
          <w:t>אזרחיים</w:t>
        </w:r>
        <w:r w:rsidR="00304664" w:rsidRPr="00E30705">
          <w:rPr>
            <w:rStyle w:val="Hyperlink"/>
            <w:noProof/>
            <w:rtl/>
          </w:rPr>
          <w:t xml:space="preserve"> </w:t>
        </w:r>
        <w:r w:rsidR="00304664" w:rsidRPr="00E30705">
          <w:rPr>
            <w:rStyle w:val="Hyperlink"/>
            <w:rFonts w:hint="eastAsia"/>
            <w:noProof/>
            <w:rtl/>
          </w:rPr>
          <w:t>בישראל</w:t>
        </w:r>
        <w:r w:rsidR="00304664" w:rsidRPr="00E30705">
          <w:rPr>
            <w:rStyle w:val="Hyperlink"/>
            <w:noProof/>
            <w:rtl/>
          </w:rPr>
          <w:t xml:space="preserve">, </w:t>
        </w:r>
        <w:r w:rsidR="00304664" w:rsidRPr="00E30705">
          <w:rPr>
            <w:rStyle w:val="Hyperlink"/>
            <w:rFonts w:hint="eastAsia"/>
            <w:noProof/>
            <w:rtl/>
          </w:rPr>
          <w:t>התשע</w:t>
        </w:r>
        <w:r w:rsidR="00304664" w:rsidRPr="00E30705">
          <w:rPr>
            <w:rStyle w:val="Hyperlink"/>
            <w:noProof/>
            <w:rtl/>
          </w:rPr>
          <w:t>"</w:t>
        </w:r>
        <w:r w:rsidR="00304664" w:rsidRPr="00E30705">
          <w:rPr>
            <w:rStyle w:val="Hyperlink"/>
            <w:rFonts w:hint="eastAsia"/>
            <w:noProof/>
            <w:rtl/>
          </w:rPr>
          <w:t>ה</w:t>
        </w:r>
        <w:r w:rsidR="00EA5218">
          <w:rPr>
            <w:rStyle w:val="Hyperlink"/>
            <w:rFonts w:hint="eastAsia"/>
            <w:noProof/>
            <w:rtl/>
          </w:rPr>
          <w:t>–</w:t>
        </w:r>
        <w:r w:rsidR="00304664" w:rsidRPr="00E30705">
          <w:rPr>
            <w:rStyle w:val="Hyperlink"/>
            <w:noProof/>
            <w:rtl/>
          </w:rPr>
          <w:t>2015</w:t>
        </w:r>
        <w:r w:rsidR="00304664">
          <w:rPr>
            <w:noProof/>
            <w:webHidden/>
          </w:rPr>
          <w:tab/>
        </w:r>
        <w:r w:rsidR="00304664">
          <w:rPr>
            <w:noProof/>
            <w:webHidden/>
          </w:rPr>
          <w:fldChar w:fldCharType="begin"/>
        </w:r>
        <w:r w:rsidR="00304664">
          <w:rPr>
            <w:noProof/>
            <w:webHidden/>
          </w:rPr>
          <w:instrText xml:space="preserve"> PAGEREF _Toc528791497 \h </w:instrText>
        </w:r>
        <w:r w:rsidR="00304664">
          <w:rPr>
            <w:noProof/>
            <w:webHidden/>
          </w:rPr>
        </w:r>
        <w:r w:rsidR="00304664">
          <w:rPr>
            <w:noProof/>
            <w:webHidden/>
          </w:rPr>
          <w:fldChar w:fldCharType="separate"/>
        </w:r>
        <w:r w:rsidR="00304664">
          <w:rPr>
            <w:noProof/>
            <w:webHidden/>
          </w:rPr>
          <w:t>89</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98" w:history="1">
        <w:r w:rsidR="00304664" w:rsidRPr="00E30705">
          <w:rPr>
            <w:rStyle w:val="Hyperlink"/>
            <w:rFonts w:hint="eastAsia"/>
            <w:noProof/>
            <w:rtl/>
          </w:rPr>
          <w:t>שלי</w:t>
        </w:r>
        <w:r w:rsidR="00304664" w:rsidRPr="00E30705">
          <w:rPr>
            <w:rStyle w:val="Hyperlink"/>
            <w:noProof/>
            <w:rtl/>
          </w:rPr>
          <w:t xml:space="preserve"> </w:t>
        </w:r>
        <w:r w:rsidR="00304664" w:rsidRPr="00E30705">
          <w:rPr>
            <w:rStyle w:val="Hyperlink"/>
            <w:rFonts w:hint="eastAsia"/>
            <w:noProof/>
            <w:rtl/>
          </w:rPr>
          <w:t>יחימוביץ</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_Toc528791498 \h </w:instrText>
        </w:r>
        <w:r w:rsidR="00304664">
          <w:rPr>
            <w:noProof/>
            <w:webHidden/>
          </w:rPr>
        </w:r>
        <w:r w:rsidR="00304664">
          <w:rPr>
            <w:noProof/>
            <w:webHidden/>
          </w:rPr>
          <w:fldChar w:fldCharType="separate"/>
        </w:r>
        <w:r w:rsidR="00304664">
          <w:rPr>
            <w:noProof/>
            <w:webHidden/>
          </w:rPr>
          <w:t>89</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499" w:history="1">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העבודה</w:t>
        </w:r>
        <w:r w:rsidR="00304664" w:rsidRPr="00E30705">
          <w:rPr>
            <w:rStyle w:val="Hyperlink"/>
            <w:noProof/>
            <w:rtl/>
          </w:rPr>
          <w:t xml:space="preserve">, </w:t>
        </w:r>
        <w:r w:rsidR="00304664" w:rsidRPr="00E30705">
          <w:rPr>
            <w:rStyle w:val="Hyperlink"/>
            <w:rFonts w:hint="eastAsia"/>
            <w:noProof/>
            <w:rtl/>
          </w:rPr>
          <w:t>הרווחה</w:t>
        </w:r>
        <w:r w:rsidR="00304664" w:rsidRPr="00E30705">
          <w:rPr>
            <w:rStyle w:val="Hyperlink"/>
            <w:noProof/>
            <w:rtl/>
          </w:rPr>
          <w:t xml:space="preserve"> </w:t>
        </w:r>
        <w:r w:rsidR="00304664" w:rsidRPr="00E30705">
          <w:rPr>
            <w:rStyle w:val="Hyperlink"/>
            <w:rFonts w:hint="eastAsia"/>
            <w:noProof/>
            <w:rtl/>
          </w:rPr>
          <w:t>והשירותים</w:t>
        </w:r>
        <w:r w:rsidR="00304664" w:rsidRPr="00E30705">
          <w:rPr>
            <w:rStyle w:val="Hyperlink"/>
            <w:noProof/>
            <w:rtl/>
          </w:rPr>
          <w:t xml:space="preserve"> </w:t>
        </w:r>
        <w:r w:rsidR="00304664" w:rsidRPr="00E30705">
          <w:rPr>
            <w:rStyle w:val="Hyperlink"/>
            <w:rFonts w:hint="eastAsia"/>
            <w:noProof/>
            <w:rtl/>
          </w:rPr>
          <w:t>החברתיים</w:t>
        </w:r>
        <w:r w:rsidR="00304664" w:rsidRPr="00E30705">
          <w:rPr>
            <w:rStyle w:val="Hyperlink"/>
            <w:noProof/>
            <w:rtl/>
          </w:rPr>
          <w:t xml:space="preserve"> </w:t>
        </w:r>
        <w:r w:rsidR="00304664" w:rsidRPr="00E30705">
          <w:rPr>
            <w:rStyle w:val="Hyperlink"/>
            <w:rFonts w:hint="eastAsia"/>
            <w:noProof/>
            <w:rtl/>
          </w:rPr>
          <w:t>חיים</w:t>
        </w:r>
        <w:r w:rsidR="00304664" w:rsidRPr="00E30705">
          <w:rPr>
            <w:rStyle w:val="Hyperlink"/>
            <w:noProof/>
            <w:rtl/>
          </w:rPr>
          <w:t xml:space="preserve"> </w:t>
        </w:r>
        <w:r w:rsidR="00304664" w:rsidRPr="00E30705">
          <w:rPr>
            <w:rStyle w:val="Hyperlink"/>
            <w:rFonts w:hint="eastAsia"/>
            <w:noProof/>
            <w:rtl/>
          </w:rPr>
          <w:t>כץ</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_Toc528791499 \h </w:instrText>
        </w:r>
        <w:r w:rsidR="00304664">
          <w:rPr>
            <w:noProof/>
            <w:webHidden/>
          </w:rPr>
        </w:r>
        <w:r w:rsidR="00304664">
          <w:rPr>
            <w:noProof/>
            <w:webHidden/>
          </w:rPr>
          <w:fldChar w:fldCharType="separate"/>
        </w:r>
        <w:r w:rsidR="00304664">
          <w:rPr>
            <w:noProof/>
            <w:webHidden/>
          </w:rPr>
          <w:t>92</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00" w:history="1">
        <w:r w:rsidR="00304664" w:rsidRPr="00E30705">
          <w:rPr>
            <w:rStyle w:val="Hyperlink"/>
            <w:rFonts w:hint="eastAsia"/>
            <w:noProof/>
            <w:rtl/>
          </w:rPr>
          <w:t>הצעת</w:t>
        </w:r>
        <w:r w:rsidR="00304664" w:rsidRPr="00E30705">
          <w:rPr>
            <w:rStyle w:val="Hyperlink"/>
            <w:noProof/>
            <w:rtl/>
          </w:rPr>
          <w:t xml:space="preserve"> </w:t>
        </w:r>
        <w:r w:rsidR="00304664" w:rsidRPr="00E30705">
          <w:rPr>
            <w:rStyle w:val="Hyperlink"/>
            <w:rFonts w:hint="eastAsia"/>
            <w:noProof/>
            <w:rtl/>
          </w:rPr>
          <w:t>חוק</w:t>
        </w:r>
        <w:r w:rsidR="00304664" w:rsidRPr="00E30705">
          <w:rPr>
            <w:rStyle w:val="Hyperlink"/>
            <w:noProof/>
            <w:rtl/>
          </w:rPr>
          <w:t xml:space="preserve"> </w:t>
        </w:r>
        <w:r w:rsidR="00304664" w:rsidRPr="00E30705">
          <w:rPr>
            <w:rStyle w:val="Hyperlink"/>
            <w:rFonts w:hint="eastAsia"/>
            <w:noProof/>
            <w:rtl/>
          </w:rPr>
          <w:t>שיפוט</w:t>
        </w:r>
        <w:r w:rsidR="00304664" w:rsidRPr="00E30705">
          <w:rPr>
            <w:rStyle w:val="Hyperlink"/>
            <w:noProof/>
            <w:rtl/>
          </w:rPr>
          <w:t xml:space="preserve"> </w:t>
        </w:r>
        <w:r w:rsidR="00304664" w:rsidRPr="00E30705">
          <w:rPr>
            <w:rStyle w:val="Hyperlink"/>
            <w:rFonts w:hint="eastAsia"/>
            <w:noProof/>
            <w:rtl/>
          </w:rPr>
          <w:t>בענייני</w:t>
        </w:r>
        <w:r w:rsidR="00304664" w:rsidRPr="00E30705">
          <w:rPr>
            <w:rStyle w:val="Hyperlink"/>
            <w:noProof/>
            <w:rtl/>
          </w:rPr>
          <w:t xml:space="preserve"> </w:t>
        </w:r>
        <w:r w:rsidR="00304664" w:rsidRPr="00E30705">
          <w:rPr>
            <w:rStyle w:val="Hyperlink"/>
            <w:rFonts w:hint="eastAsia"/>
            <w:noProof/>
            <w:rtl/>
          </w:rPr>
          <w:t>התרת</w:t>
        </w:r>
        <w:r w:rsidR="00304664" w:rsidRPr="00E30705">
          <w:rPr>
            <w:rStyle w:val="Hyperlink"/>
            <w:noProof/>
            <w:rtl/>
          </w:rPr>
          <w:t xml:space="preserve"> </w:t>
        </w:r>
        <w:r w:rsidR="00304664" w:rsidRPr="00E30705">
          <w:rPr>
            <w:rStyle w:val="Hyperlink"/>
            <w:rFonts w:hint="eastAsia"/>
            <w:noProof/>
            <w:rtl/>
          </w:rPr>
          <w:t>נישואין</w:t>
        </w:r>
        <w:r w:rsidR="00304664" w:rsidRPr="00E30705">
          <w:rPr>
            <w:rStyle w:val="Hyperlink"/>
            <w:noProof/>
            <w:rtl/>
          </w:rPr>
          <w:t xml:space="preserve"> (</w:t>
        </w:r>
        <w:r w:rsidR="00304664" w:rsidRPr="00E30705">
          <w:rPr>
            <w:rStyle w:val="Hyperlink"/>
            <w:rFonts w:hint="eastAsia"/>
            <w:noProof/>
            <w:rtl/>
          </w:rPr>
          <w:t>מקרים</w:t>
        </w:r>
        <w:r w:rsidR="00304664" w:rsidRPr="00E30705">
          <w:rPr>
            <w:rStyle w:val="Hyperlink"/>
            <w:noProof/>
            <w:rtl/>
          </w:rPr>
          <w:t xml:space="preserve"> </w:t>
        </w:r>
        <w:r w:rsidR="00304664" w:rsidRPr="00E30705">
          <w:rPr>
            <w:rStyle w:val="Hyperlink"/>
            <w:rFonts w:hint="eastAsia"/>
            <w:noProof/>
            <w:rtl/>
          </w:rPr>
          <w:t>מיוחדים</w:t>
        </w:r>
        <w:r w:rsidR="00304664" w:rsidRPr="00E30705">
          <w:rPr>
            <w:rStyle w:val="Hyperlink"/>
            <w:noProof/>
            <w:rtl/>
          </w:rPr>
          <w:t xml:space="preserve"> </w:t>
        </w:r>
        <w:r w:rsidR="00304664" w:rsidRPr="00E30705">
          <w:rPr>
            <w:rStyle w:val="Hyperlink"/>
            <w:rFonts w:hint="eastAsia"/>
            <w:noProof/>
            <w:rtl/>
          </w:rPr>
          <w:t>וסמכות</w:t>
        </w:r>
        <w:r w:rsidR="00304664" w:rsidRPr="00E30705">
          <w:rPr>
            <w:rStyle w:val="Hyperlink"/>
            <w:noProof/>
            <w:rtl/>
          </w:rPr>
          <w:t xml:space="preserve"> </w:t>
        </w:r>
        <w:r w:rsidR="00304664" w:rsidRPr="00E30705">
          <w:rPr>
            <w:rStyle w:val="Hyperlink"/>
            <w:rFonts w:hint="eastAsia"/>
            <w:noProof/>
            <w:rtl/>
          </w:rPr>
          <w:t>בין</w:t>
        </w:r>
        <w:r w:rsidR="00304664" w:rsidRPr="00E30705">
          <w:rPr>
            <w:rStyle w:val="Hyperlink"/>
            <w:noProof/>
            <w:rtl/>
          </w:rPr>
          <w:t>-</w:t>
        </w:r>
        <w:r w:rsidR="00304664" w:rsidRPr="00E30705">
          <w:rPr>
            <w:rStyle w:val="Hyperlink"/>
            <w:rFonts w:hint="eastAsia"/>
            <w:noProof/>
            <w:rtl/>
          </w:rPr>
          <w:t>לאומית</w:t>
        </w:r>
        <w:r w:rsidR="00304664" w:rsidRPr="00E30705">
          <w:rPr>
            <w:rStyle w:val="Hyperlink"/>
            <w:noProof/>
            <w:rtl/>
          </w:rPr>
          <w:t>) (</w:t>
        </w:r>
        <w:r w:rsidR="00304664" w:rsidRPr="00E30705">
          <w:rPr>
            <w:rStyle w:val="Hyperlink"/>
            <w:rFonts w:hint="eastAsia"/>
            <w:noProof/>
            <w:rtl/>
          </w:rPr>
          <w:t>תיקון</w:t>
        </w:r>
        <w:r w:rsidR="00304664" w:rsidRPr="00E30705">
          <w:rPr>
            <w:rStyle w:val="Hyperlink"/>
            <w:noProof/>
            <w:rtl/>
          </w:rPr>
          <w:t xml:space="preserve"> </w:t>
        </w:r>
        <w:r w:rsidR="00EA5218">
          <w:rPr>
            <w:rStyle w:val="Hyperlink"/>
            <w:noProof/>
            <w:rtl/>
          </w:rPr>
          <w:t>–</w:t>
        </w:r>
        <w:r w:rsidR="00304664" w:rsidRPr="00E30705">
          <w:rPr>
            <w:rStyle w:val="Hyperlink"/>
            <w:noProof/>
            <w:rtl/>
          </w:rPr>
          <w:t xml:space="preserve"> </w:t>
        </w:r>
        <w:r w:rsidR="00304664" w:rsidRPr="00E30705">
          <w:rPr>
            <w:rStyle w:val="Hyperlink"/>
            <w:rFonts w:hint="eastAsia"/>
            <w:noProof/>
            <w:rtl/>
          </w:rPr>
          <w:t>גירושים</w:t>
        </w:r>
        <w:r w:rsidR="00304664" w:rsidRPr="00E30705">
          <w:rPr>
            <w:rStyle w:val="Hyperlink"/>
            <w:noProof/>
            <w:rtl/>
          </w:rPr>
          <w:t xml:space="preserve"> </w:t>
        </w:r>
        <w:r w:rsidR="00304664" w:rsidRPr="00E30705">
          <w:rPr>
            <w:rStyle w:val="Hyperlink"/>
            <w:rFonts w:hint="eastAsia"/>
            <w:noProof/>
            <w:rtl/>
          </w:rPr>
          <w:t>אזרחיים</w:t>
        </w:r>
        <w:r w:rsidR="00304664" w:rsidRPr="00E30705">
          <w:rPr>
            <w:rStyle w:val="Hyperlink"/>
            <w:noProof/>
            <w:rtl/>
          </w:rPr>
          <w:t xml:space="preserve"> </w:t>
        </w:r>
        <w:r w:rsidR="00304664" w:rsidRPr="00E30705">
          <w:rPr>
            <w:rStyle w:val="Hyperlink"/>
            <w:rFonts w:hint="eastAsia"/>
            <w:noProof/>
            <w:rtl/>
          </w:rPr>
          <w:t>לבני</w:t>
        </w:r>
        <w:r w:rsidR="00304664" w:rsidRPr="00E30705">
          <w:rPr>
            <w:rStyle w:val="Hyperlink"/>
            <w:noProof/>
            <w:rtl/>
          </w:rPr>
          <w:t xml:space="preserve"> </w:t>
        </w:r>
        <w:r w:rsidR="00304664" w:rsidRPr="00E30705">
          <w:rPr>
            <w:rStyle w:val="Hyperlink"/>
            <w:rFonts w:hint="eastAsia"/>
            <w:noProof/>
            <w:rtl/>
          </w:rPr>
          <w:t>זוג</w:t>
        </w:r>
        <w:r w:rsidR="00304664" w:rsidRPr="00E30705">
          <w:rPr>
            <w:rStyle w:val="Hyperlink"/>
            <w:noProof/>
            <w:rtl/>
          </w:rPr>
          <w:t xml:space="preserve"> </w:t>
        </w:r>
        <w:r w:rsidR="00304664" w:rsidRPr="00E30705">
          <w:rPr>
            <w:rStyle w:val="Hyperlink"/>
            <w:rFonts w:hint="eastAsia"/>
            <w:noProof/>
            <w:rtl/>
          </w:rPr>
          <w:t>בני</w:t>
        </w:r>
        <w:r w:rsidR="00304664" w:rsidRPr="00E30705">
          <w:rPr>
            <w:rStyle w:val="Hyperlink"/>
            <w:noProof/>
            <w:rtl/>
          </w:rPr>
          <w:t xml:space="preserve"> </w:t>
        </w:r>
        <w:r w:rsidR="00304664" w:rsidRPr="00E30705">
          <w:rPr>
            <w:rStyle w:val="Hyperlink"/>
            <w:rFonts w:hint="eastAsia"/>
            <w:noProof/>
            <w:rtl/>
          </w:rPr>
          <w:t>אותו</w:t>
        </w:r>
        <w:r w:rsidR="00304664" w:rsidRPr="00E30705">
          <w:rPr>
            <w:rStyle w:val="Hyperlink"/>
            <w:noProof/>
            <w:rtl/>
          </w:rPr>
          <w:t xml:space="preserve"> </w:t>
        </w:r>
        <w:r w:rsidR="00304664" w:rsidRPr="00E30705">
          <w:rPr>
            <w:rStyle w:val="Hyperlink"/>
            <w:rFonts w:hint="eastAsia"/>
            <w:noProof/>
            <w:rtl/>
          </w:rPr>
          <w:t>מגדר</w:t>
        </w:r>
        <w:r w:rsidR="00304664" w:rsidRPr="00E30705">
          <w:rPr>
            <w:rStyle w:val="Hyperlink"/>
            <w:noProof/>
            <w:rtl/>
          </w:rPr>
          <w:t xml:space="preserve">), </w:t>
        </w:r>
        <w:r w:rsidR="00304664" w:rsidRPr="00E30705">
          <w:rPr>
            <w:rStyle w:val="Hyperlink"/>
            <w:rFonts w:hint="eastAsia"/>
            <w:noProof/>
            <w:rtl/>
          </w:rPr>
          <w:t>התשע</w:t>
        </w:r>
        <w:r w:rsidR="00304664" w:rsidRPr="00E30705">
          <w:rPr>
            <w:rStyle w:val="Hyperlink"/>
            <w:noProof/>
            <w:rtl/>
          </w:rPr>
          <w:t>"</w:t>
        </w:r>
        <w:r w:rsidR="00304664" w:rsidRPr="00E30705">
          <w:rPr>
            <w:rStyle w:val="Hyperlink"/>
            <w:rFonts w:hint="eastAsia"/>
            <w:noProof/>
            <w:rtl/>
          </w:rPr>
          <w:t>ח</w:t>
        </w:r>
        <w:r w:rsidR="00EA5218">
          <w:rPr>
            <w:rStyle w:val="Hyperlink"/>
            <w:noProof/>
            <w:rtl/>
          </w:rPr>
          <w:t>–</w:t>
        </w:r>
        <w:r w:rsidR="00304664" w:rsidRPr="00E30705">
          <w:rPr>
            <w:rStyle w:val="Hyperlink"/>
            <w:noProof/>
            <w:rtl/>
          </w:rPr>
          <w:t>2018</w:t>
        </w:r>
        <w:r w:rsidR="00304664">
          <w:rPr>
            <w:noProof/>
            <w:webHidden/>
          </w:rPr>
          <w:tab/>
        </w:r>
        <w:r w:rsidR="00304664">
          <w:rPr>
            <w:noProof/>
            <w:webHidden/>
          </w:rPr>
          <w:fldChar w:fldCharType="begin"/>
        </w:r>
        <w:r w:rsidR="00304664">
          <w:rPr>
            <w:noProof/>
            <w:webHidden/>
          </w:rPr>
          <w:instrText xml:space="preserve"> PAGEREF _Toc528791500 \h </w:instrText>
        </w:r>
        <w:r w:rsidR="00304664">
          <w:rPr>
            <w:noProof/>
            <w:webHidden/>
          </w:rPr>
        </w:r>
        <w:r w:rsidR="00304664">
          <w:rPr>
            <w:noProof/>
            <w:webHidden/>
          </w:rPr>
          <w:fldChar w:fldCharType="separate"/>
        </w:r>
        <w:r w:rsidR="00304664">
          <w:rPr>
            <w:noProof/>
            <w:webHidden/>
          </w:rPr>
          <w:t>99</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01" w:history="1">
        <w:r w:rsidR="00304664" w:rsidRPr="00E30705">
          <w:rPr>
            <w:rStyle w:val="Hyperlink"/>
            <w:rFonts w:hint="eastAsia"/>
            <w:noProof/>
            <w:rtl/>
          </w:rPr>
          <w:t>מיכל</w:t>
        </w:r>
        <w:r w:rsidR="00304664" w:rsidRPr="00E30705">
          <w:rPr>
            <w:rStyle w:val="Hyperlink"/>
            <w:noProof/>
            <w:rtl/>
          </w:rPr>
          <w:t xml:space="preserve"> </w:t>
        </w:r>
        <w:r w:rsidR="00304664" w:rsidRPr="00E30705">
          <w:rPr>
            <w:rStyle w:val="Hyperlink"/>
            <w:rFonts w:hint="eastAsia"/>
            <w:noProof/>
            <w:rtl/>
          </w:rPr>
          <w:t>בירן</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_Toc528791501 \h </w:instrText>
        </w:r>
        <w:r w:rsidR="00304664">
          <w:rPr>
            <w:noProof/>
            <w:webHidden/>
          </w:rPr>
        </w:r>
        <w:r w:rsidR="00304664">
          <w:rPr>
            <w:noProof/>
            <w:webHidden/>
          </w:rPr>
          <w:fldChar w:fldCharType="separate"/>
        </w:r>
        <w:r w:rsidR="00304664">
          <w:rPr>
            <w:noProof/>
            <w:webHidden/>
          </w:rPr>
          <w:t>100</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02" w:history="1">
        <w:r w:rsidR="00304664" w:rsidRPr="00E30705">
          <w:rPr>
            <w:rStyle w:val="Hyperlink"/>
            <w:rFonts w:hint="eastAsia"/>
            <w:noProof/>
            <w:rtl/>
          </w:rPr>
          <w:t>שרת</w:t>
        </w:r>
        <w:r w:rsidR="00304664" w:rsidRPr="00E30705">
          <w:rPr>
            <w:rStyle w:val="Hyperlink"/>
            <w:noProof/>
            <w:rtl/>
          </w:rPr>
          <w:t xml:space="preserve"> </w:t>
        </w:r>
        <w:r w:rsidR="00304664" w:rsidRPr="00E30705">
          <w:rPr>
            <w:rStyle w:val="Hyperlink"/>
            <w:rFonts w:hint="eastAsia"/>
            <w:noProof/>
            <w:rtl/>
          </w:rPr>
          <w:t>המשפטים</w:t>
        </w:r>
        <w:r w:rsidR="00304664" w:rsidRPr="00E30705">
          <w:rPr>
            <w:rStyle w:val="Hyperlink"/>
            <w:noProof/>
            <w:rtl/>
          </w:rPr>
          <w:t xml:space="preserve"> </w:t>
        </w:r>
        <w:r w:rsidR="00304664" w:rsidRPr="00E30705">
          <w:rPr>
            <w:rStyle w:val="Hyperlink"/>
            <w:rFonts w:hint="eastAsia"/>
            <w:noProof/>
            <w:rtl/>
          </w:rPr>
          <w:t>איילת</w:t>
        </w:r>
        <w:r w:rsidR="00304664" w:rsidRPr="00E30705">
          <w:rPr>
            <w:rStyle w:val="Hyperlink"/>
            <w:noProof/>
            <w:rtl/>
          </w:rPr>
          <w:t xml:space="preserve"> </w:t>
        </w:r>
        <w:r w:rsidR="00304664" w:rsidRPr="00E30705">
          <w:rPr>
            <w:rStyle w:val="Hyperlink"/>
            <w:rFonts w:hint="eastAsia"/>
            <w:noProof/>
            <w:rtl/>
          </w:rPr>
          <w:t>שקד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_Toc528791502 \h </w:instrText>
        </w:r>
        <w:r w:rsidR="00304664">
          <w:rPr>
            <w:noProof/>
            <w:webHidden/>
          </w:rPr>
        </w:r>
        <w:r w:rsidR="00304664">
          <w:rPr>
            <w:noProof/>
            <w:webHidden/>
          </w:rPr>
          <w:fldChar w:fldCharType="separate"/>
        </w:r>
        <w:r w:rsidR="00304664">
          <w:rPr>
            <w:noProof/>
            <w:webHidden/>
          </w:rPr>
          <w:t>102</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03" w:history="1">
        <w:r w:rsidR="00304664" w:rsidRPr="00E30705">
          <w:rPr>
            <w:rStyle w:val="Hyperlink"/>
            <w:rFonts w:hint="eastAsia"/>
            <w:noProof/>
            <w:rtl/>
          </w:rPr>
          <w:t>הצעת</w:t>
        </w:r>
        <w:r w:rsidR="00304664" w:rsidRPr="00E30705">
          <w:rPr>
            <w:rStyle w:val="Hyperlink"/>
            <w:noProof/>
            <w:rtl/>
          </w:rPr>
          <w:t xml:space="preserve"> </w:t>
        </w:r>
        <w:r w:rsidR="00304664" w:rsidRPr="00E30705">
          <w:rPr>
            <w:rStyle w:val="Hyperlink"/>
            <w:rFonts w:hint="eastAsia"/>
            <w:noProof/>
            <w:rtl/>
          </w:rPr>
          <w:t>חוק</w:t>
        </w:r>
        <w:r w:rsidR="00304664" w:rsidRPr="00E30705">
          <w:rPr>
            <w:rStyle w:val="Hyperlink"/>
            <w:noProof/>
            <w:rtl/>
          </w:rPr>
          <w:t xml:space="preserve"> </w:t>
        </w:r>
        <w:r w:rsidR="00304664" w:rsidRPr="00E30705">
          <w:rPr>
            <w:rStyle w:val="Hyperlink"/>
            <w:rFonts w:hint="eastAsia"/>
            <w:noProof/>
            <w:rtl/>
          </w:rPr>
          <w:t>הסדרים</w:t>
        </w:r>
        <w:r w:rsidR="00304664" w:rsidRPr="00E30705">
          <w:rPr>
            <w:rStyle w:val="Hyperlink"/>
            <w:noProof/>
            <w:rtl/>
          </w:rPr>
          <w:t xml:space="preserve"> </w:t>
        </w:r>
        <w:r w:rsidR="00304664" w:rsidRPr="00E30705">
          <w:rPr>
            <w:rStyle w:val="Hyperlink"/>
            <w:rFonts w:hint="eastAsia"/>
            <w:noProof/>
            <w:rtl/>
          </w:rPr>
          <w:t>במשק</w:t>
        </w:r>
        <w:r w:rsidR="00304664" w:rsidRPr="00E30705">
          <w:rPr>
            <w:rStyle w:val="Hyperlink"/>
            <w:noProof/>
            <w:rtl/>
          </w:rPr>
          <w:t xml:space="preserve"> </w:t>
        </w:r>
        <w:r w:rsidR="00304664" w:rsidRPr="00E30705">
          <w:rPr>
            <w:rStyle w:val="Hyperlink"/>
            <w:rFonts w:hint="eastAsia"/>
            <w:noProof/>
            <w:rtl/>
          </w:rPr>
          <w:t>המדינה</w:t>
        </w:r>
        <w:r w:rsidR="00304664" w:rsidRPr="00E30705">
          <w:rPr>
            <w:rStyle w:val="Hyperlink"/>
            <w:noProof/>
            <w:rtl/>
          </w:rPr>
          <w:t xml:space="preserve"> (</w:t>
        </w:r>
        <w:r w:rsidR="00304664" w:rsidRPr="00E30705">
          <w:rPr>
            <w:rStyle w:val="Hyperlink"/>
            <w:rFonts w:hint="eastAsia"/>
            <w:noProof/>
            <w:rtl/>
          </w:rPr>
          <w:t>תיקוני</w:t>
        </w:r>
        <w:r w:rsidR="00304664" w:rsidRPr="00E30705">
          <w:rPr>
            <w:rStyle w:val="Hyperlink"/>
            <w:noProof/>
            <w:rtl/>
          </w:rPr>
          <w:t xml:space="preserve"> </w:t>
        </w:r>
        <w:r w:rsidR="00304664" w:rsidRPr="00E30705">
          <w:rPr>
            <w:rStyle w:val="Hyperlink"/>
            <w:rFonts w:hint="eastAsia"/>
            <w:noProof/>
            <w:rtl/>
          </w:rPr>
          <w:t>חקיקה</w:t>
        </w:r>
        <w:r w:rsidR="00304664" w:rsidRPr="00E30705">
          <w:rPr>
            <w:rStyle w:val="Hyperlink"/>
            <w:noProof/>
            <w:rtl/>
          </w:rPr>
          <w:t xml:space="preserve"> </w:t>
        </w:r>
        <w:r w:rsidR="00304664" w:rsidRPr="00E30705">
          <w:rPr>
            <w:rStyle w:val="Hyperlink"/>
            <w:rFonts w:hint="eastAsia"/>
            <w:noProof/>
            <w:rtl/>
          </w:rPr>
          <w:t>להשגת</w:t>
        </w:r>
        <w:r w:rsidR="00304664" w:rsidRPr="00E30705">
          <w:rPr>
            <w:rStyle w:val="Hyperlink"/>
            <w:noProof/>
            <w:rtl/>
          </w:rPr>
          <w:t xml:space="preserve"> </w:t>
        </w:r>
        <w:r w:rsidR="00304664" w:rsidRPr="00E30705">
          <w:rPr>
            <w:rStyle w:val="Hyperlink"/>
            <w:rFonts w:hint="eastAsia"/>
            <w:noProof/>
            <w:rtl/>
          </w:rPr>
          <w:t>יעדי</w:t>
        </w:r>
        <w:r w:rsidR="00304664" w:rsidRPr="00E30705">
          <w:rPr>
            <w:rStyle w:val="Hyperlink"/>
            <w:noProof/>
            <w:rtl/>
          </w:rPr>
          <w:t xml:space="preserve"> </w:t>
        </w:r>
        <w:r w:rsidR="00304664" w:rsidRPr="00E30705">
          <w:rPr>
            <w:rStyle w:val="Hyperlink"/>
            <w:rFonts w:hint="eastAsia"/>
            <w:noProof/>
            <w:rtl/>
          </w:rPr>
          <w:t>התקציב</w:t>
        </w:r>
        <w:r w:rsidR="00304664" w:rsidRPr="00E30705">
          <w:rPr>
            <w:rStyle w:val="Hyperlink"/>
            <w:noProof/>
            <w:rtl/>
          </w:rPr>
          <w:t>) (</w:t>
        </w:r>
        <w:r w:rsidR="00304664" w:rsidRPr="00E30705">
          <w:rPr>
            <w:rStyle w:val="Hyperlink"/>
            <w:rFonts w:hint="eastAsia"/>
            <w:noProof/>
            <w:rtl/>
          </w:rPr>
          <w:t>תיקון</w:t>
        </w:r>
        <w:r w:rsidR="00304664" w:rsidRPr="00E30705">
          <w:rPr>
            <w:rStyle w:val="Hyperlink"/>
            <w:noProof/>
            <w:rtl/>
          </w:rPr>
          <w:t xml:space="preserve"> </w:t>
        </w:r>
        <w:r w:rsidR="00EA5218">
          <w:rPr>
            <w:rStyle w:val="Hyperlink"/>
            <w:noProof/>
            <w:rtl/>
          </w:rPr>
          <w:t>–</w:t>
        </w:r>
        <w:r w:rsidR="00304664" w:rsidRPr="00E30705">
          <w:rPr>
            <w:rStyle w:val="Hyperlink"/>
            <w:noProof/>
            <w:rtl/>
          </w:rPr>
          <w:t xml:space="preserve"> </w:t>
        </w:r>
        <w:r w:rsidR="00304664" w:rsidRPr="00E30705">
          <w:rPr>
            <w:rStyle w:val="Hyperlink"/>
            <w:rFonts w:hint="eastAsia"/>
            <w:noProof/>
            <w:rtl/>
          </w:rPr>
          <w:t>הנחה</w:t>
        </w:r>
        <w:r w:rsidR="00304664" w:rsidRPr="00E30705">
          <w:rPr>
            <w:rStyle w:val="Hyperlink"/>
            <w:noProof/>
            <w:rtl/>
          </w:rPr>
          <w:t xml:space="preserve"> </w:t>
        </w:r>
        <w:r w:rsidR="00304664" w:rsidRPr="00E30705">
          <w:rPr>
            <w:rStyle w:val="Hyperlink"/>
            <w:rFonts w:hint="eastAsia"/>
            <w:noProof/>
            <w:rtl/>
          </w:rPr>
          <w:t>בארנונה</w:t>
        </w:r>
        <w:r w:rsidR="00304664" w:rsidRPr="00E30705">
          <w:rPr>
            <w:rStyle w:val="Hyperlink"/>
            <w:noProof/>
            <w:rtl/>
          </w:rPr>
          <w:t xml:space="preserve"> </w:t>
        </w:r>
        <w:r w:rsidR="00304664" w:rsidRPr="00E30705">
          <w:rPr>
            <w:rStyle w:val="Hyperlink"/>
            <w:rFonts w:hint="eastAsia"/>
            <w:noProof/>
            <w:rtl/>
          </w:rPr>
          <w:t>בעד</w:t>
        </w:r>
        <w:r w:rsidR="00304664" w:rsidRPr="00E30705">
          <w:rPr>
            <w:rStyle w:val="Hyperlink"/>
            <w:noProof/>
            <w:rtl/>
          </w:rPr>
          <w:t xml:space="preserve"> </w:t>
        </w:r>
        <w:r w:rsidR="00304664" w:rsidRPr="00E30705">
          <w:rPr>
            <w:rStyle w:val="Hyperlink"/>
            <w:rFonts w:hint="eastAsia"/>
            <w:noProof/>
            <w:rtl/>
          </w:rPr>
          <w:t>בן</w:t>
        </w:r>
        <w:r w:rsidR="00304664" w:rsidRPr="00E30705">
          <w:rPr>
            <w:rStyle w:val="Hyperlink"/>
            <w:noProof/>
            <w:rtl/>
          </w:rPr>
          <w:t xml:space="preserve"> </w:t>
        </w:r>
        <w:r w:rsidR="00304664" w:rsidRPr="00E30705">
          <w:rPr>
            <w:rStyle w:val="Hyperlink"/>
            <w:rFonts w:hint="eastAsia"/>
            <w:noProof/>
            <w:rtl/>
          </w:rPr>
          <w:t>משפחה</w:t>
        </w:r>
        <w:r w:rsidR="00304664" w:rsidRPr="00E30705">
          <w:rPr>
            <w:rStyle w:val="Hyperlink"/>
            <w:noProof/>
            <w:rtl/>
          </w:rPr>
          <w:t xml:space="preserve"> </w:t>
        </w:r>
        <w:r w:rsidR="00304664" w:rsidRPr="00E30705">
          <w:rPr>
            <w:rStyle w:val="Hyperlink"/>
            <w:rFonts w:hint="eastAsia"/>
            <w:noProof/>
            <w:rtl/>
          </w:rPr>
          <w:t>נכה</w:t>
        </w:r>
        <w:r w:rsidR="00304664" w:rsidRPr="00E30705">
          <w:rPr>
            <w:rStyle w:val="Hyperlink"/>
            <w:noProof/>
            <w:rtl/>
          </w:rPr>
          <w:t xml:space="preserve">), </w:t>
        </w:r>
        <w:r w:rsidR="00304664" w:rsidRPr="00E30705">
          <w:rPr>
            <w:rStyle w:val="Hyperlink"/>
            <w:rFonts w:hint="eastAsia"/>
            <w:noProof/>
            <w:rtl/>
          </w:rPr>
          <w:t>התשע</w:t>
        </w:r>
        <w:r w:rsidR="00304664" w:rsidRPr="00E30705">
          <w:rPr>
            <w:rStyle w:val="Hyperlink"/>
            <w:noProof/>
            <w:rtl/>
          </w:rPr>
          <w:t>"</w:t>
        </w:r>
        <w:r w:rsidR="00304664" w:rsidRPr="00E30705">
          <w:rPr>
            <w:rStyle w:val="Hyperlink"/>
            <w:rFonts w:hint="eastAsia"/>
            <w:noProof/>
            <w:rtl/>
          </w:rPr>
          <w:t>ז</w:t>
        </w:r>
        <w:r w:rsidR="00EA5218">
          <w:rPr>
            <w:rStyle w:val="Hyperlink"/>
            <w:noProof/>
            <w:rtl/>
          </w:rPr>
          <w:t>–</w:t>
        </w:r>
        <w:r w:rsidR="00304664" w:rsidRPr="00E30705">
          <w:rPr>
            <w:rStyle w:val="Hyperlink"/>
            <w:noProof/>
            <w:rtl/>
          </w:rPr>
          <w:t>2017</w:t>
        </w:r>
        <w:r w:rsidR="00304664">
          <w:rPr>
            <w:noProof/>
            <w:webHidden/>
          </w:rPr>
          <w:tab/>
        </w:r>
        <w:r w:rsidR="00304664">
          <w:rPr>
            <w:noProof/>
            <w:webHidden/>
          </w:rPr>
          <w:fldChar w:fldCharType="begin"/>
        </w:r>
        <w:r w:rsidR="00304664">
          <w:rPr>
            <w:noProof/>
            <w:webHidden/>
          </w:rPr>
          <w:instrText xml:space="preserve"> PAGEREF _Toc528791503 \h </w:instrText>
        </w:r>
        <w:r w:rsidR="00304664">
          <w:rPr>
            <w:noProof/>
            <w:webHidden/>
          </w:rPr>
        </w:r>
        <w:r w:rsidR="00304664">
          <w:rPr>
            <w:noProof/>
            <w:webHidden/>
          </w:rPr>
          <w:fldChar w:fldCharType="separate"/>
        </w:r>
        <w:r w:rsidR="00304664">
          <w:rPr>
            <w:noProof/>
            <w:webHidden/>
          </w:rPr>
          <w:t>111</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04" w:history="1">
        <w:r w:rsidR="00304664" w:rsidRPr="00E30705">
          <w:rPr>
            <w:rStyle w:val="Hyperlink"/>
            <w:rFonts w:hint="eastAsia"/>
            <w:noProof/>
            <w:rtl/>
          </w:rPr>
          <w:t>יעקב</w:t>
        </w:r>
        <w:r w:rsidR="00304664" w:rsidRPr="00E30705">
          <w:rPr>
            <w:rStyle w:val="Hyperlink"/>
            <w:noProof/>
            <w:rtl/>
          </w:rPr>
          <w:t xml:space="preserve"> </w:t>
        </w:r>
        <w:r w:rsidR="00304664" w:rsidRPr="00E30705">
          <w:rPr>
            <w:rStyle w:val="Hyperlink"/>
            <w:rFonts w:hint="eastAsia"/>
            <w:noProof/>
            <w:rtl/>
          </w:rPr>
          <w:t>אשר</w:t>
        </w:r>
        <w:r w:rsidR="00304664" w:rsidRPr="00E30705">
          <w:rPr>
            <w:rStyle w:val="Hyperlink"/>
            <w:noProof/>
            <w:rtl/>
          </w:rPr>
          <w:t xml:space="preserve"> (</w:t>
        </w:r>
        <w:r w:rsidR="00304664" w:rsidRPr="00E30705">
          <w:rPr>
            <w:rStyle w:val="Hyperlink"/>
            <w:rFonts w:hint="eastAsia"/>
            <w:noProof/>
            <w:rtl/>
          </w:rPr>
          <w:t>יהדות</w:t>
        </w:r>
        <w:r w:rsidR="00304664" w:rsidRPr="00E30705">
          <w:rPr>
            <w:rStyle w:val="Hyperlink"/>
            <w:noProof/>
            <w:rtl/>
          </w:rPr>
          <w:t xml:space="preserve"> </w:t>
        </w:r>
        <w:r w:rsidR="00304664" w:rsidRPr="00E30705">
          <w:rPr>
            <w:rStyle w:val="Hyperlink"/>
            <w:rFonts w:hint="eastAsia"/>
            <w:noProof/>
            <w:rtl/>
          </w:rPr>
          <w:t>התורה</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_Toc528791504 \h </w:instrText>
        </w:r>
        <w:r w:rsidR="00304664">
          <w:rPr>
            <w:noProof/>
            <w:webHidden/>
          </w:rPr>
        </w:r>
        <w:r w:rsidR="00304664">
          <w:rPr>
            <w:noProof/>
            <w:webHidden/>
          </w:rPr>
          <w:fldChar w:fldCharType="separate"/>
        </w:r>
        <w:r w:rsidR="00304664">
          <w:rPr>
            <w:noProof/>
            <w:webHidden/>
          </w:rPr>
          <w:t>112</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05" w:history="1">
        <w:r w:rsidR="00304664" w:rsidRPr="00E30705">
          <w:rPr>
            <w:rStyle w:val="Hyperlink"/>
            <w:rFonts w:hint="eastAsia"/>
            <w:noProof/>
            <w:rtl/>
          </w:rPr>
          <w:t>הצעות</w:t>
        </w:r>
        <w:r w:rsidR="00304664" w:rsidRPr="00E30705">
          <w:rPr>
            <w:rStyle w:val="Hyperlink"/>
            <w:noProof/>
            <w:rtl/>
          </w:rPr>
          <w:t xml:space="preserve"> </w:t>
        </w:r>
        <w:r w:rsidR="00304664" w:rsidRPr="00E30705">
          <w:rPr>
            <w:rStyle w:val="Hyperlink"/>
            <w:rFonts w:hint="eastAsia"/>
            <w:noProof/>
            <w:rtl/>
          </w:rPr>
          <w:t>לסדר</w:t>
        </w:r>
        <w:r w:rsidR="00304664" w:rsidRPr="00E30705">
          <w:rPr>
            <w:rStyle w:val="Hyperlink"/>
            <w:noProof/>
            <w:rtl/>
          </w:rPr>
          <w:t>-</w:t>
        </w:r>
        <w:r w:rsidR="00304664" w:rsidRPr="00E30705">
          <w:rPr>
            <w:rStyle w:val="Hyperlink"/>
            <w:rFonts w:hint="eastAsia"/>
            <w:noProof/>
            <w:rtl/>
          </w:rPr>
          <w:t>היום</w:t>
        </w:r>
        <w:r w:rsidR="00304664">
          <w:rPr>
            <w:noProof/>
            <w:webHidden/>
          </w:rPr>
          <w:tab/>
        </w:r>
        <w:r w:rsidR="00304664">
          <w:rPr>
            <w:noProof/>
            <w:webHidden/>
          </w:rPr>
          <w:fldChar w:fldCharType="begin"/>
        </w:r>
        <w:r w:rsidR="00304664">
          <w:rPr>
            <w:noProof/>
            <w:webHidden/>
          </w:rPr>
          <w:instrText xml:space="preserve"> PAGEREF _Toc528791505 \h </w:instrText>
        </w:r>
        <w:r w:rsidR="00304664">
          <w:rPr>
            <w:noProof/>
            <w:webHidden/>
          </w:rPr>
        </w:r>
        <w:r w:rsidR="00304664">
          <w:rPr>
            <w:noProof/>
            <w:webHidden/>
          </w:rPr>
          <w:fldChar w:fldCharType="separate"/>
        </w:r>
        <w:r w:rsidR="00304664">
          <w:rPr>
            <w:noProof/>
            <w:webHidden/>
          </w:rPr>
          <w:t>115</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06" w:history="1">
        <w:r w:rsidR="00304664" w:rsidRPr="00E30705">
          <w:rPr>
            <w:rStyle w:val="Hyperlink"/>
            <w:rFonts w:hint="eastAsia"/>
            <w:noProof/>
            <w:rtl/>
          </w:rPr>
          <w:t>הצורך</w:t>
        </w:r>
        <w:r w:rsidR="00304664" w:rsidRPr="00E30705">
          <w:rPr>
            <w:rStyle w:val="Hyperlink"/>
            <w:noProof/>
            <w:rtl/>
          </w:rPr>
          <w:t xml:space="preserve"> </w:t>
        </w:r>
        <w:r w:rsidR="00304664" w:rsidRPr="00E30705">
          <w:rPr>
            <w:rStyle w:val="Hyperlink"/>
            <w:rFonts w:hint="eastAsia"/>
            <w:noProof/>
            <w:rtl/>
          </w:rPr>
          <w:t>בהקמת</w:t>
        </w:r>
        <w:r w:rsidR="00304664" w:rsidRPr="00E30705">
          <w:rPr>
            <w:rStyle w:val="Hyperlink"/>
            <w:noProof/>
            <w:rtl/>
          </w:rPr>
          <w:t xml:space="preserve"> </w:t>
        </w:r>
        <w:r w:rsidR="00304664" w:rsidRPr="00E30705">
          <w:rPr>
            <w:rStyle w:val="Hyperlink"/>
            <w:rFonts w:hint="eastAsia"/>
            <w:noProof/>
            <w:rtl/>
          </w:rPr>
          <w:t>ועדת</w:t>
        </w:r>
        <w:r w:rsidR="00304664" w:rsidRPr="00E30705">
          <w:rPr>
            <w:rStyle w:val="Hyperlink"/>
            <w:noProof/>
            <w:rtl/>
          </w:rPr>
          <w:t xml:space="preserve"> </w:t>
        </w:r>
        <w:r w:rsidR="00304664" w:rsidRPr="00E30705">
          <w:rPr>
            <w:rStyle w:val="Hyperlink"/>
            <w:rFonts w:hint="eastAsia"/>
            <w:noProof/>
            <w:rtl/>
          </w:rPr>
          <w:t>חקירה</w:t>
        </w:r>
        <w:r w:rsidR="00304664" w:rsidRPr="00E30705">
          <w:rPr>
            <w:rStyle w:val="Hyperlink"/>
            <w:noProof/>
            <w:rtl/>
          </w:rPr>
          <w:t xml:space="preserve"> </w:t>
        </w:r>
        <w:r w:rsidR="00304664" w:rsidRPr="00E30705">
          <w:rPr>
            <w:rStyle w:val="Hyperlink"/>
            <w:rFonts w:hint="eastAsia"/>
            <w:noProof/>
            <w:rtl/>
          </w:rPr>
          <w:t>פרלמנטרית</w:t>
        </w:r>
        <w:r w:rsidR="00304664" w:rsidRPr="00E30705">
          <w:rPr>
            <w:rStyle w:val="Hyperlink"/>
            <w:noProof/>
            <w:rtl/>
          </w:rPr>
          <w:t xml:space="preserve"> </w:t>
        </w:r>
        <w:r w:rsidR="00304664" w:rsidRPr="00E30705">
          <w:rPr>
            <w:rStyle w:val="Hyperlink"/>
            <w:rFonts w:hint="eastAsia"/>
            <w:noProof/>
            <w:rtl/>
          </w:rPr>
          <w:t>בנושא</w:t>
        </w:r>
        <w:r w:rsidR="00304664" w:rsidRPr="00E30705">
          <w:rPr>
            <w:rStyle w:val="Hyperlink"/>
            <w:noProof/>
            <w:rtl/>
          </w:rPr>
          <w:t xml:space="preserve"> </w:t>
        </w:r>
        <w:r w:rsidR="00304664" w:rsidRPr="00E30705">
          <w:rPr>
            <w:rStyle w:val="Hyperlink"/>
            <w:rFonts w:hint="eastAsia"/>
            <w:noProof/>
            <w:rtl/>
          </w:rPr>
          <w:t>היעדר</w:t>
        </w:r>
        <w:r w:rsidR="00304664" w:rsidRPr="00E30705">
          <w:rPr>
            <w:rStyle w:val="Hyperlink"/>
            <w:noProof/>
            <w:rtl/>
          </w:rPr>
          <w:t xml:space="preserve"> </w:t>
        </w:r>
        <w:r w:rsidR="00304664" w:rsidRPr="00E30705">
          <w:rPr>
            <w:rStyle w:val="Hyperlink"/>
            <w:rFonts w:hint="eastAsia"/>
            <w:noProof/>
            <w:rtl/>
          </w:rPr>
          <w:t>שירותים</w:t>
        </w:r>
        <w:r w:rsidR="00304664" w:rsidRPr="00E30705">
          <w:rPr>
            <w:rStyle w:val="Hyperlink"/>
            <w:noProof/>
            <w:rtl/>
          </w:rPr>
          <w:t xml:space="preserve"> </w:t>
        </w:r>
        <w:r w:rsidR="00304664" w:rsidRPr="00E30705">
          <w:rPr>
            <w:rStyle w:val="Hyperlink"/>
            <w:rFonts w:hint="eastAsia"/>
            <w:noProof/>
            <w:rtl/>
          </w:rPr>
          <w:t>רפואיים</w:t>
        </w:r>
        <w:r w:rsidR="00304664" w:rsidRPr="00E30705">
          <w:rPr>
            <w:rStyle w:val="Hyperlink"/>
            <w:noProof/>
            <w:rtl/>
          </w:rPr>
          <w:t xml:space="preserve"> </w:t>
        </w:r>
        <w:r w:rsidR="00304664" w:rsidRPr="00E30705">
          <w:rPr>
            <w:rStyle w:val="Hyperlink"/>
            <w:rFonts w:hint="eastAsia"/>
            <w:noProof/>
            <w:rtl/>
          </w:rPr>
          <w:t>לעשרות</w:t>
        </w:r>
        <w:r w:rsidR="00304664" w:rsidRPr="00E30705">
          <w:rPr>
            <w:rStyle w:val="Hyperlink"/>
            <w:noProof/>
            <w:rtl/>
          </w:rPr>
          <w:t xml:space="preserve"> </w:t>
        </w:r>
        <w:r w:rsidR="00304664" w:rsidRPr="00E30705">
          <w:rPr>
            <w:rStyle w:val="Hyperlink"/>
            <w:rFonts w:hint="eastAsia"/>
            <w:noProof/>
            <w:rtl/>
          </w:rPr>
          <w:t>אלפי</w:t>
        </w:r>
        <w:r w:rsidR="00304664" w:rsidRPr="00E30705">
          <w:rPr>
            <w:rStyle w:val="Hyperlink"/>
            <w:noProof/>
            <w:rtl/>
          </w:rPr>
          <w:t xml:space="preserve"> </w:t>
        </w:r>
        <w:r w:rsidR="00304664" w:rsidRPr="00E30705">
          <w:rPr>
            <w:rStyle w:val="Hyperlink"/>
            <w:rFonts w:hint="eastAsia"/>
            <w:noProof/>
            <w:rtl/>
          </w:rPr>
          <w:t>תושבים</w:t>
        </w:r>
        <w:r w:rsidR="00304664" w:rsidRPr="00E30705">
          <w:rPr>
            <w:rStyle w:val="Hyperlink"/>
            <w:noProof/>
            <w:rtl/>
          </w:rPr>
          <w:t xml:space="preserve"> </w:t>
        </w:r>
        <w:r w:rsidR="00304664" w:rsidRPr="00E30705">
          <w:rPr>
            <w:rStyle w:val="Hyperlink"/>
            <w:rFonts w:hint="eastAsia"/>
            <w:noProof/>
            <w:rtl/>
          </w:rPr>
          <w:t>ערבים</w:t>
        </w:r>
        <w:r w:rsidR="00304664" w:rsidRPr="00E30705">
          <w:rPr>
            <w:rStyle w:val="Hyperlink"/>
            <w:noProof/>
            <w:rtl/>
          </w:rPr>
          <w:t xml:space="preserve"> </w:t>
        </w:r>
        <w:r w:rsidR="00304664" w:rsidRPr="00E30705">
          <w:rPr>
            <w:rStyle w:val="Hyperlink"/>
            <w:rFonts w:hint="eastAsia"/>
            <w:noProof/>
            <w:rtl/>
          </w:rPr>
          <w:t>בנגב</w:t>
        </w:r>
        <w:r w:rsidR="00304664">
          <w:rPr>
            <w:noProof/>
            <w:webHidden/>
          </w:rPr>
          <w:tab/>
        </w:r>
        <w:r w:rsidR="00304664">
          <w:rPr>
            <w:noProof/>
            <w:webHidden/>
          </w:rPr>
          <w:fldChar w:fldCharType="begin"/>
        </w:r>
        <w:r w:rsidR="00304664">
          <w:rPr>
            <w:noProof/>
            <w:webHidden/>
          </w:rPr>
          <w:instrText xml:space="preserve"> PAGEREF _Toc528791506 \h </w:instrText>
        </w:r>
        <w:r w:rsidR="00304664">
          <w:rPr>
            <w:noProof/>
            <w:webHidden/>
          </w:rPr>
        </w:r>
        <w:r w:rsidR="00304664">
          <w:rPr>
            <w:noProof/>
            <w:webHidden/>
          </w:rPr>
          <w:fldChar w:fldCharType="separate"/>
        </w:r>
        <w:r w:rsidR="00304664">
          <w:rPr>
            <w:noProof/>
            <w:webHidden/>
          </w:rPr>
          <w:t>115</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07" w:history="1">
        <w:r w:rsidR="00304664" w:rsidRPr="00E30705">
          <w:rPr>
            <w:rStyle w:val="Hyperlink"/>
            <w:rFonts w:hint="eastAsia"/>
            <w:noProof/>
            <w:rtl/>
          </w:rPr>
          <w:t>טלב</w:t>
        </w:r>
        <w:r w:rsidR="00304664" w:rsidRPr="00E30705">
          <w:rPr>
            <w:rStyle w:val="Hyperlink"/>
            <w:noProof/>
            <w:rtl/>
          </w:rPr>
          <w:t xml:space="preserve"> </w:t>
        </w:r>
        <w:r w:rsidR="00304664" w:rsidRPr="00E30705">
          <w:rPr>
            <w:rStyle w:val="Hyperlink"/>
            <w:rFonts w:hint="eastAsia"/>
            <w:noProof/>
            <w:rtl/>
          </w:rPr>
          <w:t>אבו</w:t>
        </w:r>
        <w:r w:rsidR="00304664" w:rsidRPr="00E30705">
          <w:rPr>
            <w:rStyle w:val="Hyperlink"/>
            <w:noProof/>
            <w:rtl/>
          </w:rPr>
          <w:t xml:space="preserve"> </w:t>
        </w:r>
        <w:r w:rsidR="00304664" w:rsidRPr="00E30705">
          <w:rPr>
            <w:rStyle w:val="Hyperlink"/>
            <w:rFonts w:hint="eastAsia"/>
            <w:noProof/>
            <w:rtl/>
          </w:rPr>
          <w:t>עראר</w:t>
        </w:r>
        <w:r w:rsidR="00304664" w:rsidRPr="00E30705">
          <w:rPr>
            <w:rStyle w:val="Hyperlink"/>
            <w:noProof/>
            <w:rtl/>
          </w:rPr>
          <w:t xml:space="preserve"> (</w:t>
        </w:r>
        <w:r w:rsidR="00304664" w:rsidRPr="00E30705">
          <w:rPr>
            <w:rStyle w:val="Hyperlink"/>
            <w:rFonts w:hint="eastAsia"/>
            <w:noProof/>
            <w:rtl/>
          </w:rPr>
          <w:t>הרשימה</w:t>
        </w:r>
        <w:r w:rsidR="00304664" w:rsidRPr="00E30705">
          <w:rPr>
            <w:rStyle w:val="Hyperlink"/>
            <w:noProof/>
            <w:rtl/>
          </w:rPr>
          <w:t xml:space="preserve"> </w:t>
        </w:r>
        <w:r w:rsidR="00304664" w:rsidRPr="00E30705">
          <w:rPr>
            <w:rStyle w:val="Hyperlink"/>
            <w:rFonts w:hint="eastAsia"/>
            <w:noProof/>
            <w:rtl/>
          </w:rPr>
          <w:t>המשותפת</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_Toc528791507 \h </w:instrText>
        </w:r>
        <w:r w:rsidR="00304664">
          <w:rPr>
            <w:noProof/>
            <w:webHidden/>
          </w:rPr>
        </w:r>
        <w:r w:rsidR="00304664">
          <w:rPr>
            <w:noProof/>
            <w:webHidden/>
          </w:rPr>
          <w:fldChar w:fldCharType="separate"/>
        </w:r>
        <w:r w:rsidR="00304664">
          <w:rPr>
            <w:noProof/>
            <w:webHidden/>
          </w:rPr>
          <w:t>115</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08" w:history="1">
        <w:r w:rsidR="00304664" w:rsidRPr="00E30705">
          <w:rPr>
            <w:rStyle w:val="Hyperlink"/>
            <w:rFonts w:hint="eastAsia"/>
            <w:noProof/>
            <w:rtl/>
          </w:rPr>
          <w:t>סגן</w:t>
        </w:r>
        <w:r w:rsidR="00304664" w:rsidRPr="00E30705">
          <w:rPr>
            <w:rStyle w:val="Hyperlink"/>
            <w:noProof/>
            <w:rtl/>
          </w:rPr>
          <w:t xml:space="preserve"> </w:t>
        </w:r>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הבריאות</w:t>
        </w:r>
        <w:r w:rsidR="00304664" w:rsidRPr="00E30705">
          <w:rPr>
            <w:rStyle w:val="Hyperlink"/>
            <w:noProof/>
            <w:rtl/>
          </w:rPr>
          <w:t xml:space="preserve"> </w:t>
        </w:r>
        <w:r w:rsidR="00304664" w:rsidRPr="00E30705">
          <w:rPr>
            <w:rStyle w:val="Hyperlink"/>
            <w:rFonts w:hint="eastAsia"/>
            <w:noProof/>
            <w:rtl/>
          </w:rPr>
          <w:t>יעקב</w:t>
        </w:r>
        <w:r w:rsidR="00304664" w:rsidRPr="00E30705">
          <w:rPr>
            <w:rStyle w:val="Hyperlink"/>
            <w:noProof/>
            <w:rtl/>
          </w:rPr>
          <w:t xml:space="preserve"> </w:t>
        </w:r>
        <w:r w:rsidR="00304664" w:rsidRPr="00E30705">
          <w:rPr>
            <w:rStyle w:val="Hyperlink"/>
            <w:rFonts w:hint="eastAsia"/>
            <w:noProof/>
            <w:rtl/>
          </w:rPr>
          <w:t>ליצמן</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_Toc528791508 \h </w:instrText>
        </w:r>
        <w:r w:rsidR="00304664">
          <w:rPr>
            <w:noProof/>
            <w:webHidden/>
          </w:rPr>
        </w:r>
        <w:r w:rsidR="00304664">
          <w:rPr>
            <w:noProof/>
            <w:webHidden/>
          </w:rPr>
          <w:fldChar w:fldCharType="separate"/>
        </w:r>
        <w:r w:rsidR="00304664">
          <w:rPr>
            <w:noProof/>
            <w:webHidden/>
          </w:rPr>
          <w:t>118</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09" w:history="1">
        <w:r w:rsidR="00304664" w:rsidRPr="00E30705">
          <w:rPr>
            <w:rStyle w:val="Hyperlink"/>
            <w:rFonts w:hint="eastAsia"/>
            <w:noProof/>
            <w:rtl/>
          </w:rPr>
          <w:t>מסמכים</w:t>
        </w:r>
        <w:r w:rsidR="00304664" w:rsidRPr="00E30705">
          <w:rPr>
            <w:rStyle w:val="Hyperlink"/>
            <w:noProof/>
            <w:rtl/>
          </w:rPr>
          <w:t xml:space="preserve"> </w:t>
        </w:r>
        <w:r w:rsidR="00304664" w:rsidRPr="00E30705">
          <w:rPr>
            <w:rStyle w:val="Hyperlink"/>
            <w:rFonts w:hint="eastAsia"/>
            <w:noProof/>
            <w:rtl/>
          </w:rPr>
          <w:t>שהונחו</w:t>
        </w:r>
        <w:r w:rsidR="00304664" w:rsidRPr="00E30705">
          <w:rPr>
            <w:rStyle w:val="Hyperlink"/>
            <w:noProof/>
            <w:rtl/>
          </w:rPr>
          <w:t xml:space="preserve"> </w:t>
        </w:r>
        <w:r w:rsidR="00304664" w:rsidRPr="00E30705">
          <w:rPr>
            <w:rStyle w:val="Hyperlink"/>
            <w:rFonts w:hint="eastAsia"/>
            <w:noProof/>
            <w:rtl/>
          </w:rPr>
          <w:t>על</w:t>
        </w:r>
        <w:r w:rsidR="00304664" w:rsidRPr="00E30705">
          <w:rPr>
            <w:rStyle w:val="Hyperlink"/>
            <w:noProof/>
            <w:rtl/>
          </w:rPr>
          <w:t xml:space="preserve"> </w:t>
        </w:r>
        <w:r w:rsidR="00304664" w:rsidRPr="00E30705">
          <w:rPr>
            <w:rStyle w:val="Hyperlink"/>
            <w:rFonts w:hint="eastAsia"/>
            <w:noProof/>
            <w:rtl/>
          </w:rPr>
          <w:t>שולחן</w:t>
        </w:r>
        <w:r w:rsidR="00304664" w:rsidRPr="00E30705">
          <w:rPr>
            <w:rStyle w:val="Hyperlink"/>
            <w:noProof/>
            <w:rtl/>
          </w:rPr>
          <w:t xml:space="preserve"> </w:t>
        </w:r>
        <w:r w:rsidR="00304664" w:rsidRPr="00E30705">
          <w:rPr>
            <w:rStyle w:val="Hyperlink"/>
            <w:rFonts w:hint="eastAsia"/>
            <w:noProof/>
            <w:rtl/>
          </w:rPr>
          <w:t>הכנסת</w:t>
        </w:r>
        <w:r w:rsidR="00304664">
          <w:rPr>
            <w:noProof/>
            <w:webHidden/>
          </w:rPr>
          <w:tab/>
        </w:r>
        <w:r w:rsidR="00304664">
          <w:rPr>
            <w:noProof/>
            <w:webHidden/>
          </w:rPr>
          <w:fldChar w:fldCharType="begin"/>
        </w:r>
        <w:r w:rsidR="00304664">
          <w:rPr>
            <w:noProof/>
            <w:webHidden/>
          </w:rPr>
          <w:instrText xml:space="preserve"> PAGEREF _Toc528791509 \h </w:instrText>
        </w:r>
        <w:r w:rsidR="00304664">
          <w:rPr>
            <w:noProof/>
            <w:webHidden/>
          </w:rPr>
        </w:r>
        <w:r w:rsidR="00304664">
          <w:rPr>
            <w:noProof/>
            <w:webHidden/>
          </w:rPr>
          <w:fldChar w:fldCharType="separate"/>
        </w:r>
        <w:r w:rsidR="00304664">
          <w:rPr>
            <w:noProof/>
            <w:webHidden/>
          </w:rPr>
          <w:t>121</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10" w:history="1">
        <w:r w:rsidR="00304664" w:rsidRPr="00E30705">
          <w:rPr>
            <w:rStyle w:val="Hyperlink"/>
            <w:rFonts w:hint="eastAsia"/>
            <w:noProof/>
            <w:rtl/>
          </w:rPr>
          <w:t>סגן</w:t>
        </w:r>
        <w:r w:rsidR="00304664" w:rsidRPr="00E30705">
          <w:rPr>
            <w:rStyle w:val="Hyperlink"/>
            <w:noProof/>
            <w:rtl/>
          </w:rPr>
          <w:t xml:space="preserve"> </w:t>
        </w:r>
        <w:r w:rsidR="00304664" w:rsidRPr="00E30705">
          <w:rPr>
            <w:rStyle w:val="Hyperlink"/>
            <w:rFonts w:hint="eastAsia"/>
            <w:noProof/>
            <w:rtl/>
          </w:rPr>
          <w:t>מזכירת</w:t>
        </w:r>
        <w:r w:rsidR="00304664" w:rsidRPr="00E30705">
          <w:rPr>
            <w:rStyle w:val="Hyperlink"/>
            <w:noProof/>
            <w:rtl/>
          </w:rPr>
          <w:t xml:space="preserve"> </w:t>
        </w:r>
        <w:r w:rsidR="00304664" w:rsidRPr="00E30705">
          <w:rPr>
            <w:rStyle w:val="Hyperlink"/>
            <w:rFonts w:hint="eastAsia"/>
            <w:noProof/>
            <w:rtl/>
          </w:rPr>
          <w:t>הכנסת</w:t>
        </w:r>
        <w:r w:rsidR="00304664" w:rsidRPr="00E30705">
          <w:rPr>
            <w:rStyle w:val="Hyperlink"/>
            <w:noProof/>
            <w:rtl/>
          </w:rPr>
          <w:t xml:space="preserve"> </w:t>
        </w:r>
        <w:r w:rsidR="00304664" w:rsidRPr="00E30705">
          <w:rPr>
            <w:rStyle w:val="Hyperlink"/>
            <w:rFonts w:hint="eastAsia"/>
            <w:noProof/>
            <w:rtl/>
          </w:rPr>
          <w:t>נאזם</w:t>
        </w:r>
        <w:r w:rsidR="00304664" w:rsidRPr="00E30705">
          <w:rPr>
            <w:rStyle w:val="Hyperlink"/>
            <w:noProof/>
            <w:rtl/>
          </w:rPr>
          <w:t xml:space="preserve"> </w:t>
        </w:r>
        <w:r w:rsidR="00304664" w:rsidRPr="00E30705">
          <w:rPr>
            <w:rStyle w:val="Hyperlink"/>
            <w:rFonts w:hint="eastAsia"/>
            <w:noProof/>
            <w:rtl/>
          </w:rPr>
          <w:t>בדר</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_Toc528791510 \h </w:instrText>
        </w:r>
        <w:r w:rsidR="00304664">
          <w:rPr>
            <w:noProof/>
            <w:webHidden/>
          </w:rPr>
        </w:r>
        <w:r w:rsidR="00304664">
          <w:rPr>
            <w:noProof/>
            <w:webHidden/>
          </w:rPr>
          <w:fldChar w:fldCharType="separate"/>
        </w:r>
        <w:r w:rsidR="00304664">
          <w:rPr>
            <w:noProof/>
            <w:webHidden/>
          </w:rPr>
          <w:t>121</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11" w:history="1">
        <w:r w:rsidR="00304664" w:rsidRPr="00E30705">
          <w:rPr>
            <w:rStyle w:val="Hyperlink"/>
            <w:rFonts w:hint="eastAsia"/>
            <w:noProof/>
            <w:rtl/>
          </w:rPr>
          <w:t>הצעה</w:t>
        </w:r>
        <w:r w:rsidR="00304664" w:rsidRPr="00E30705">
          <w:rPr>
            <w:rStyle w:val="Hyperlink"/>
            <w:noProof/>
            <w:rtl/>
          </w:rPr>
          <w:t xml:space="preserve"> </w:t>
        </w:r>
        <w:r w:rsidR="00304664" w:rsidRPr="00E30705">
          <w:rPr>
            <w:rStyle w:val="Hyperlink"/>
            <w:rFonts w:hint="eastAsia"/>
            <w:noProof/>
            <w:rtl/>
          </w:rPr>
          <w:t>לסדר</w:t>
        </w:r>
        <w:r w:rsidR="00304664" w:rsidRPr="00E30705">
          <w:rPr>
            <w:rStyle w:val="Hyperlink"/>
            <w:noProof/>
            <w:rtl/>
          </w:rPr>
          <w:t>-</w:t>
        </w:r>
        <w:r w:rsidR="00304664" w:rsidRPr="00E30705">
          <w:rPr>
            <w:rStyle w:val="Hyperlink"/>
            <w:rFonts w:hint="eastAsia"/>
            <w:noProof/>
            <w:rtl/>
          </w:rPr>
          <w:t>היום</w:t>
        </w:r>
        <w:r w:rsidR="00304664">
          <w:rPr>
            <w:noProof/>
            <w:webHidden/>
          </w:rPr>
          <w:tab/>
        </w:r>
        <w:r w:rsidR="00304664">
          <w:rPr>
            <w:noProof/>
            <w:webHidden/>
          </w:rPr>
          <w:fldChar w:fldCharType="begin"/>
        </w:r>
        <w:r w:rsidR="00304664">
          <w:rPr>
            <w:noProof/>
            <w:webHidden/>
          </w:rPr>
          <w:instrText xml:space="preserve"> PAGEREF _Toc528791511 \h </w:instrText>
        </w:r>
        <w:r w:rsidR="00304664">
          <w:rPr>
            <w:noProof/>
            <w:webHidden/>
          </w:rPr>
        </w:r>
        <w:r w:rsidR="00304664">
          <w:rPr>
            <w:noProof/>
            <w:webHidden/>
          </w:rPr>
          <w:fldChar w:fldCharType="separate"/>
        </w:r>
        <w:r w:rsidR="00304664">
          <w:rPr>
            <w:noProof/>
            <w:webHidden/>
          </w:rPr>
          <w:t>122</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12" w:history="1">
        <w:r w:rsidR="00304664" w:rsidRPr="00E30705">
          <w:rPr>
            <w:rStyle w:val="Hyperlink"/>
            <w:rFonts w:hint="eastAsia"/>
            <w:noProof/>
            <w:rtl/>
          </w:rPr>
          <w:t>הצורך</w:t>
        </w:r>
        <w:r w:rsidR="00304664" w:rsidRPr="00E30705">
          <w:rPr>
            <w:rStyle w:val="Hyperlink"/>
            <w:noProof/>
            <w:rtl/>
          </w:rPr>
          <w:t xml:space="preserve"> </w:t>
        </w:r>
        <w:r w:rsidR="00304664" w:rsidRPr="00E30705">
          <w:rPr>
            <w:rStyle w:val="Hyperlink"/>
            <w:rFonts w:hint="eastAsia"/>
            <w:noProof/>
            <w:rtl/>
          </w:rPr>
          <w:t>בהקמת</w:t>
        </w:r>
        <w:r w:rsidR="00304664" w:rsidRPr="00E30705">
          <w:rPr>
            <w:rStyle w:val="Hyperlink"/>
            <w:noProof/>
            <w:rtl/>
          </w:rPr>
          <w:t xml:space="preserve"> </w:t>
        </w:r>
        <w:r w:rsidR="00304664" w:rsidRPr="00E30705">
          <w:rPr>
            <w:rStyle w:val="Hyperlink"/>
            <w:rFonts w:hint="eastAsia"/>
            <w:noProof/>
            <w:rtl/>
          </w:rPr>
          <w:t>ועדת</w:t>
        </w:r>
        <w:r w:rsidR="00304664" w:rsidRPr="00E30705">
          <w:rPr>
            <w:rStyle w:val="Hyperlink"/>
            <w:noProof/>
            <w:rtl/>
          </w:rPr>
          <w:t xml:space="preserve"> </w:t>
        </w:r>
        <w:r w:rsidR="00304664" w:rsidRPr="00E30705">
          <w:rPr>
            <w:rStyle w:val="Hyperlink"/>
            <w:rFonts w:hint="eastAsia"/>
            <w:noProof/>
            <w:rtl/>
          </w:rPr>
          <w:t>חקירה</w:t>
        </w:r>
        <w:r w:rsidR="00304664" w:rsidRPr="00E30705">
          <w:rPr>
            <w:rStyle w:val="Hyperlink"/>
            <w:noProof/>
            <w:rtl/>
          </w:rPr>
          <w:t xml:space="preserve"> </w:t>
        </w:r>
        <w:r w:rsidR="00304664" w:rsidRPr="00E30705">
          <w:rPr>
            <w:rStyle w:val="Hyperlink"/>
            <w:rFonts w:hint="eastAsia"/>
            <w:noProof/>
            <w:rtl/>
          </w:rPr>
          <w:t>פרלמנטרית</w:t>
        </w:r>
        <w:r w:rsidR="00304664" w:rsidRPr="00E30705">
          <w:rPr>
            <w:rStyle w:val="Hyperlink"/>
            <w:noProof/>
            <w:rtl/>
          </w:rPr>
          <w:t xml:space="preserve"> </w:t>
        </w:r>
        <w:r w:rsidR="00304664" w:rsidRPr="00E30705">
          <w:rPr>
            <w:rStyle w:val="Hyperlink"/>
            <w:rFonts w:hint="eastAsia"/>
            <w:noProof/>
            <w:rtl/>
          </w:rPr>
          <w:t>בדבר</w:t>
        </w:r>
        <w:r w:rsidR="00304664" w:rsidRPr="00E30705">
          <w:rPr>
            <w:rStyle w:val="Hyperlink"/>
            <w:noProof/>
            <w:rtl/>
          </w:rPr>
          <w:t xml:space="preserve"> </w:t>
        </w:r>
        <w:r w:rsidR="00304664" w:rsidRPr="00E30705">
          <w:rPr>
            <w:rStyle w:val="Hyperlink"/>
            <w:rFonts w:hint="eastAsia"/>
            <w:noProof/>
            <w:rtl/>
          </w:rPr>
          <w:t>רשלנות</w:t>
        </w:r>
        <w:r w:rsidR="00304664" w:rsidRPr="00E30705">
          <w:rPr>
            <w:rStyle w:val="Hyperlink"/>
            <w:noProof/>
            <w:rtl/>
          </w:rPr>
          <w:t xml:space="preserve"> </w:t>
        </w:r>
        <w:r w:rsidR="00304664" w:rsidRPr="00E30705">
          <w:rPr>
            <w:rStyle w:val="Hyperlink"/>
            <w:rFonts w:hint="eastAsia"/>
            <w:noProof/>
            <w:rtl/>
          </w:rPr>
          <w:t>ואי</w:t>
        </w:r>
        <w:r w:rsidR="00304664" w:rsidRPr="00E30705">
          <w:rPr>
            <w:rStyle w:val="Hyperlink"/>
            <w:noProof/>
            <w:rtl/>
          </w:rPr>
          <w:t>-</w:t>
        </w:r>
        <w:r w:rsidR="00304664" w:rsidRPr="00E30705">
          <w:rPr>
            <w:rStyle w:val="Hyperlink"/>
            <w:rFonts w:hint="eastAsia"/>
            <w:noProof/>
            <w:rtl/>
          </w:rPr>
          <w:t>אכיפת</w:t>
        </w:r>
        <w:r w:rsidR="00304664" w:rsidRPr="00E30705">
          <w:rPr>
            <w:rStyle w:val="Hyperlink"/>
            <w:noProof/>
            <w:rtl/>
          </w:rPr>
          <w:t xml:space="preserve"> </w:t>
        </w:r>
        <w:r w:rsidR="00304664" w:rsidRPr="00E30705">
          <w:rPr>
            <w:rStyle w:val="Hyperlink"/>
            <w:rFonts w:hint="eastAsia"/>
            <w:noProof/>
            <w:rtl/>
          </w:rPr>
          <w:t>דיני</w:t>
        </w:r>
        <w:r w:rsidR="00304664" w:rsidRPr="00E30705">
          <w:rPr>
            <w:rStyle w:val="Hyperlink"/>
            <w:noProof/>
            <w:rtl/>
          </w:rPr>
          <w:t xml:space="preserve"> </w:t>
        </w:r>
        <w:r w:rsidR="00304664" w:rsidRPr="00E30705">
          <w:rPr>
            <w:rStyle w:val="Hyperlink"/>
            <w:rFonts w:hint="eastAsia"/>
            <w:noProof/>
            <w:rtl/>
          </w:rPr>
          <w:t>בטיחות</w:t>
        </w:r>
        <w:r w:rsidR="00304664" w:rsidRPr="00E30705">
          <w:rPr>
            <w:rStyle w:val="Hyperlink"/>
            <w:noProof/>
            <w:rtl/>
          </w:rPr>
          <w:t xml:space="preserve"> </w:t>
        </w:r>
        <w:r w:rsidR="00304664" w:rsidRPr="00E30705">
          <w:rPr>
            <w:rStyle w:val="Hyperlink"/>
            <w:rFonts w:hint="eastAsia"/>
            <w:noProof/>
            <w:rtl/>
          </w:rPr>
          <w:t>בבנייה</w:t>
        </w:r>
        <w:r w:rsidR="00304664" w:rsidRPr="00E30705">
          <w:rPr>
            <w:rStyle w:val="Hyperlink"/>
            <w:noProof/>
            <w:rtl/>
          </w:rPr>
          <w:t xml:space="preserve"> </w:t>
        </w:r>
        <w:r w:rsidR="00304664" w:rsidRPr="00E30705">
          <w:rPr>
            <w:rStyle w:val="Hyperlink"/>
            <w:rFonts w:hint="eastAsia"/>
            <w:noProof/>
            <w:rtl/>
          </w:rPr>
          <w:t>בחיזוק</w:t>
        </w:r>
        <w:r w:rsidR="00304664" w:rsidRPr="00E30705">
          <w:rPr>
            <w:rStyle w:val="Hyperlink"/>
            <w:noProof/>
            <w:rtl/>
          </w:rPr>
          <w:t xml:space="preserve"> </w:t>
        </w:r>
        <w:r w:rsidR="00304664" w:rsidRPr="00E30705">
          <w:rPr>
            <w:rStyle w:val="Hyperlink"/>
            <w:rFonts w:hint="eastAsia"/>
            <w:noProof/>
            <w:rtl/>
          </w:rPr>
          <w:t>מבנים</w:t>
        </w:r>
        <w:r w:rsidR="00304664">
          <w:rPr>
            <w:noProof/>
            <w:webHidden/>
          </w:rPr>
          <w:tab/>
        </w:r>
        <w:r w:rsidR="00304664">
          <w:rPr>
            <w:noProof/>
            <w:webHidden/>
          </w:rPr>
          <w:fldChar w:fldCharType="begin"/>
        </w:r>
        <w:r w:rsidR="00304664">
          <w:rPr>
            <w:noProof/>
            <w:webHidden/>
          </w:rPr>
          <w:instrText xml:space="preserve"> PAGEREF _Toc528791512 \h </w:instrText>
        </w:r>
        <w:r w:rsidR="00304664">
          <w:rPr>
            <w:noProof/>
            <w:webHidden/>
          </w:rPr>
        </w:r>
        <w:r w:rsidR="00304664">
          <w:rPr>
            <w:noProof/>
            <w:webHidden/>
          </w:rPr>
          <w:fldChar w:fldCharType="separate"/>
        </w:r>
        <w:r w:rsidR="00304664">
          <w:rPr>
            <w:noProof/>
            <w:webHidden/>
          </w:rPr>
          <w:t>122</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13" w:history="1">
        <w:r w:rsidR="00304664" w:rsidRPr="00E30705">
          <w:rPr>
            <w:rStyle w:val="Hyperlink"/>
            <w:rFonts w:hint="eastAsia"/>
            <w:noProof/>
            <w:rtl/>
          </w:rPr>
          <w:t>עבד</w:t>
        </w:r>
        <w:r w:rsidR="00304664" w:rsidRPr="00E30705">
          <w:rPr>
            <w:rStyle w:val="Hyperlink"/>
            <w:noProof/>
            <w:rtl/>
          </w:rPr>
          <w:t xml:space="preserve"> </w:t>
        </w:r>
        <w:r w:rsidR="00304664" w:rsidRPr="00E30705">
          <w:rPr>
            <w:rStyle w:val="Hyperlink"/>
            <w:rFonts w:hint="eastAsia"/>
            <w:noProof/>
            <w:rtl/>
          </w:rPr>
          <w:t>אל</w:t>
        </w:r>
        <w:r w:rsidR="00304664" w:rsidRPr="00E30705">
          <w:rPr>
            <w:rStyle w:val="Hyperlink"/>
            <w:noProof/>
            <w:rtl/>
          </w:rPr>
          <w:t xml:space="preserve"> </w:t>
        </w:r>
        <w:r w:rsidR="00304664" w:rsidRPr="00E30705">
          <w:rPr>
            <w:rStyle w:val="Hyperlink"/>
            <w:rFonts w:hint="eastAsia"/>
            <w:noProof/>
            <w:rtl/>
          </w:rPr>
          <w:t>חכים</w:t>
        </w:r>
        <w:r w:rsidR="00304664" w:rsidRPr="00E30705">
          <w:rPr>
            <w:rStyle w:val="Hyperlink"/>
            <w:noProof/>
            <w:rtl/>
          </w:rPr>
          <w:t xml:space="preserve"> </w:t>
        </w:r>
        <w:r w:rsidR="00304664" w:rsidRPr="00E30705">
          <w:rPr>
            <w:rStyle w:val="Hyperlink"/>
            <w:rFonts w:hint="eastAsia"/>
            <w:noProof/>
            <w:rtl/>
          </w:rPr>
          <w:t>חאג</w:t>
        </w:r>
        <w:r w:rsidR="00304664" w:rsidRPr="00E30705">
          <w:rPr>
            <w:rStyle w:val="Hyperlink"/>
            <w:noProof/>
            <w:rtl/>
          </w:rPr>
          <w:t xml:space="preserve">' </w:t>
        </w:r>
        <w:r w:rsidR="00304664" w:rsidRPr="00E30705">
          <w:rPr>
            <w:rStyle w:val="Hyperlink"/>
            <w:rFonts w:hint="eastAsia"/>
            <w:noProof/>
            <w:rtl/>
          </w:rPr>
          <w:t>יחיא</w:t>
        </w:r>
        <w:r w:rsidR="00304664" w:rsidRPr="00E30705">
          <w:rPr>
            <w:rStyle w:val="Hyperlink"/>
            <w:noProof/>
            <w:rtl/>
          </w:rPr>
          <w:t xml:space="preserve"> (</w:t>
        </w:r>
        <w:r w:rsidR="00304664" w:rsidRPr="00E30705">
          <w:rPr>
            <w:rStyle w:val="Hyperlink"/>
            <w:rFonts w:hint="eastAsia"/>
            <w:noProof/>
            <w:rtl/>
          </w:rPr>
          <w:t>הרשימה</w:t>
        </w:r>
        <w:r w:rsidR="00304664" w:rsidRPr="00E30705">
          <w:rPr>
            <w:rStyle w:val="Hyperlink"/>
            <w:noProof/>
            <w:rtl/>
          </w:rPr>
          <w:t xml:space="preserve"> </w:t>
        </w:r>
        <w:r w:rsidR="00304664" w:rsidRPr="00E30705">
          <w:rPr>
            <w:rStyle w:val="Hyperlink"/>
            <w:rFonts w:hint="eastAsia"/>
            <w:noProof/>
            <w:rtl/>
          </w:rPr>
          <w:t>המשותפת</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_Toc528791513 \h </w:instrText>
        </w:r>
        <w:r w:rsidR="00304664">
          <w:rPr>
            <w:noProof/>
            <w:webHidden/>
          </w:rPr>
        </w:r>
        <w:r w:rsidR="00304664">
          <w:rPr>
            <w:noProof/>
            <w:webHidden/>
          </w:rPr>
          <w:fldChar w:fldCharType="separate"/>
        </w:r>
        <w:r w:rsidR="00304664">
          <w:rPr>
            <w:noProof/>
            <w:webHidden/>
          </w:rPr>
          <w:t>122</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14" w:history="1">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העבודה</w:t>
        </w:r>
        <w:r w:rsidR="00304664" w:rsidRPr="00E30705">
          <w:rPr>
            <w:rStyle w:val="Hyperlink"/>
            <w:noProof/>
            <w:rtl/>
          </w:rPr>
          <w:t xml:space="preserve">, </w:t>
        </w:r>
        <w:r w:rsidR="00304664" w:rsidRPr="00E30705">
          <w:rPr>
            <w:rStyle w:val="Hyperlink"/>
            <w:rFonts w:hint="eastAsia"/>
            <w:noProof/>
            <w:rtl/>
          </w:rPr>
          <w:t>הרווחה</w:t>
        </w:r>
        <w:r w:rsidR="00304664" w:rsidRPr="00E30705">
          <w:rPr>
            <w:rStyle w:val="Hyperlink"/>
            <w:noProof/>
            <w:rtl/>
          </w:rPr>
          <w:t xml:space="preserve"> </w:t>
        </w:r>
        <w:r w:rsidR="00304664" w:rsidRPr="00E30705">
          <w:rPr>
            <w:rStyle w:val="Hyperlink"/>
            <w:rFonts w:hint="eastAsia"/>
            <w:noProof/>
            <w:rtl/>
          </w:rPr>
          <w:t>והשירותים</w:t>
        </w:r>
        <w:r w:rsidR="00304664" w:rsidRPr="00E30705">
          <w:rPr>
            <w:rStyle w:val="Hyperlink"/>
            <w:noProof/>
            <w:rtl/>
          </w:rPr>
          <w:t xml:space="preserve"> </w:t>
        </w:r>
        <w:r w:rsidR="00304664" w:rsidRPr="00E30705">
          <w:rPr>
            <w:rStyle w:val="Hyperlink"/>
            <w:rFonts w:hint="eastAsia"/>
            <w:noProof/>
            <w:rtl/>
          </w:rPr>
          <w:t>החברתיים</w:t>
        </w:r>
        <w:r w:rsidR="00304664" w:rsidRPr="00E30705">
          <w:rPr>
            <w:rStyle w:val="Hyperlink"/>
            <w:noProof/>
            <w:rtl/>
          </w:rPr>
          <w:t xml:space="preserve"> </w:t>
        </w:r>
        <w:r w:rsidR="00304664" w:rsidRPr="00E30705">
          <w:rPr>
            <w:rStyle w:val="Hyperlink"/>
            <w:rFonts w:hint="eastAsia"/>
            <w:noProof/>
            <w:rtl/>
          </w:rPr>
          <w:t>חיים</w:t>
        </w:r>
        <w:r w:rsidR="00304664" w:rsidRPr="00E30705">
          <w:rPr>
            <w:rStyle w:val="Hyperlink"/>
            <w:noProof/>
            <w:rtl/>
          </w:rPr>
          <w:t xml:space="preserve"> </w:t>
        </w:r>
        <w:r w:rsidR="00304664" w:rsidRPr="00E30705">
          <w:rPr>
            <w:rStyle w:val="Hyperlink"/>
            <w:rFonts w:hint="eastAsia"/>
            <w:noProof/>
            <w:rtl/>
          </w:rPr>
          <w:t>כץ</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_Toc528791514 \h </w:instrText>
        </w:r>
        <w:r w:rsidR="00304664">
          <w:rPr>
            <w:noProof/>
            <w:webHidden/>
          </w:rPr>
        </w:r>
        <w:r w:rsidR="00304664">
          <w:rPr>
            <w:noProof/>
            <w:webHidden/>
          </w:rPr>
          <w:fldChar w:fldCharType="separate"/>
        </w:r>
        <w:r w:rsidR="00304664">
          <w:rPr>
            <w:noProof/>
            <w:webHidden/>
          </w:rPr>
          <w:t>128</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15" w:history="1">
        <w:r w:rsidR="00304664" w:rsidRPr="00E30705">
          <w:rPr>
            <w:rStyle w:val="Hyperlink"/>
            <w:rFonts w:hint="eastAsia"/>
            <w:noProof/>
            <w:rtl/>
          </w:rPr>
          <w:t>האפליה</w:t>
        </w:r>
        <w:r w:rsidR="00304664" w:rsidRPr="00E30705">
          <w:rPr>
            <w:rStyle w:val="Hyperlink"/>
            <w:noProof/>
            <w:rtl/>
          </w:rPr>
          <w:t xml:space="preserve"> </w:t>
        </w:r>
        <w:r w:rsidR="00304664" w:rsidRPr="00E30705">
          <w:rPr>
            <w:rStyle w:val="Hyperlink"/>
            <w:rFonts w:hint="eastAsia"/>
            <w:noProof/>
            <w:rtl/>
          </w:rPr>
          <w:t>המבישה</w:t>
        </w:r>
        <w:r w:rsidR="00304664" w:rsidRPr="00E30705">
          <w:rPr>
            <w:rStyle w:val="Hyperlink"/>
            <w:noProof/>
            <w:rtl/>
          </w:rPr>
          <w:t xml:space="preserve"> </w:t>
        </w:r>
        <w:r w:rsidR="00304664" w:rsidRPr="00E30705">
          <w:rPr>
            <w:rStyle w:val="Hyperlink"/>
            <w:rFonts w:hint="eastAsia"/>
            <w:noProof/>
            <w:rtl/>
          </w:rPr>
          <w:t>של</w:t>
        </w:r>
        <w:r w:rsidR="00304664" w:rsidRPr="00E30705">
          <w:rPr>
            <w:rStyle w:val="Hyperlink"/>
            <w:noProof/>
            <w:rtl/>
          </w:rPr>
          <w:t xml:space="preserve"> </w:t>
        </w:r>
        <w:r w:rsidR="00304664" w:rsidRPr="00E30705">
          <w:rPr>
            <w:rStyle w:val="Hyperlink"/>
            <w:rFonts w:hint="eastAsia"/>
            <w:noProof/>
            <w:rtl/>
          </w:rPr>
          <w:t>הממשלה</w:t>
        </w:r>
        <w:r w:rsidR="00304664" w:rsidRPr="00E30705">
          <w:rPr>
            <w:rStyle w:val="Hyperlink"/>
            <w:noProof/>
            <w:rtl/>
          </w:rPr>
          <w:t xml:space="preserve"> </w:t>
        </w:r>
        <w:r w:rsidR="00304664" w:rsidRPr="00E30705">
          <w:rPr>
            <w:rStyle w:val="Hyperlink"/>
            <w:rFonts w:hint="eastAsia"/>
            <w:noProof/>
            <w:rtl/>
          </w:rPr>
          <w:t>את</w:t>
        </w:r>
        <w:r w:rsidR="00304664" w:rsidRPr="00E30705">
          <w:rPr>
            <w:rStyle w:val="Hyperlink"/>
            <w:noProof/>
            <w:rtl/>
          </w:rPr>
          <w:t xml:space="preserve"> </w:t>
        </w:r>
        <w:r w:rsidR="00304664" w:rsidRPr="00E30705">
          <w:rPr>
            <w:rStyle w:val="Hyperlink"/>
            <w:rFonts w:hint="eastAsia"/>
            <w:noProof/>
            <w:rtl/>
          </w:rPr>
          <w:t>הקהילה</w:t>
        </w:r>
        <w:r w:rsidR="00304664" w:rsidRPr="00E30705">
          <w:rPr>
            <w:rStyle w:val="Hyperlink"/>
            <w:noProof/>
            <w:rtl/>
          </w:rPr>
          <w:t xml:space="preserve"> </w:t>
        </w:r>
        <w:r w:rsidR="00304664" w:rsidRPr="00E30705">
          <w:rPr>
            <w:rStyle w:val="Hyperlink"/>
            <w:rFonts w:hint="eastAsia"/>
            <w:noProof/>
            <w:rtl/>
          </w:rPr>
          <w:t>הלהט</w:t>
        </w:r>
        <w:r w:rsidR="00304664" w:rsidRPr="00E30705">
          <w:rPr>
            <w:rStyle w:val="Hyperlink"/>
            <w:noProof/>
            <w:rtl/>
          </w:rPr>
          <w:t>"</w:t>
        </w:r>
        <w:r w:rsidR="00304664" w:rsidRPr="00E30705">
          <w:rPr>
            <w:rStyle w:val="Hyperlink"/>
            <w:rFonts w:hint="eastAsia"/>
            <w:noProof/>
            <w:rtl/>
          </w:rPr>
          <w:t>בית</w:t>
        </w:r>
        <w:r w:rsidR="00304664" w:rsidRPr="00E30705">
          <w:rPr>
            <w:rStyle w:val="Hyperlink"/>
            <w:noProof/>
            <w:rtl/>
          </w:rPr>
          <w:t xml:space="preserve"> </w:t>
        </w:r>
        <w:r w:rsidR="00304664" w:rsidRPr="00E30705">
          <w:rPr>
            <w:rStyle w:val="Hyperlink"/>
            <w:rFonts w:hint="eastAsia"/>
            <w:noProof/>
            <w:rtl/>
          </w:rPr>
          <w:t>בחוק</w:t>
        </w:r>
        <w:r w:rsidR="00304664" w:rsidRPr="00E30705">
          <w:rPr>
            <w:rStyle w:val="Hyperlink"/>
            <w:noProof/>
            <w:rtl/>
          </w:rPr>
          <w:t xml:space="preserve"> </w:t>
        </w:r>
        <w:r w:rsidR="00304664" w:rsidRPr="00E30705">
          <w:rPr>
            <w:rStyle w:val="Hyperlink"/>
            <w:rFonts w:hint="eastAsia"/>
            <w:noProof/>
            <w:rtl/>
          </w:rPr>
          <w:t>הפונדקאות</w:t>
        </w:r>
        <w:r w:rsidR="00304664">
          <w:rPr>
            <w:noProof/>
            <w:webHidden/>
          </w:rPr>
          <w:tab/>
        </w:r>
        <w:r w:rsidR="00304664">
          <w:rPr>
            <w:noProof/>
            <w:webHidden/>
          </w:rPr>
          <w:fldChar w:fldCharType="begin"/>
        </w:r>
        <w:r w:rsidR="00304664">
          <w:rPr>
            <w:noProof/>
            <w:webHidden/>
          </w:rPr>
          <w:instrText xml:space="preserve"> PAGEREF _Toc528791515 \h </w:instrText>
        </w:r>
        <w:r w:rsidR="00304664">
          <w:rPr>
            <w:noProof/>
            <w:webHidden/>
          </w:rPr>
        </w:r>
        <w:r w:rsidR="00304664">
          <w:rPr>
            <w:noProof/>
            <w:webHidden/>
          </w:rPr>
          <w:fldChar w:fldCharType="separate"/>
        </w:r>
        <w:r w:rsidR="00304664">
          <w:rPr>
            <w:noProof/>
            <w:webHidden/>
          </w:rPr>
          <w:t>133</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16" w:history="1">
        <w:r w:rsidR="00304664" w:rsidRPr="00E30705">
          <w:rPr>
            <w:rStyle w:val="Hyperlink"/>
            <w:rFonts w:hint="eastAsia"/>
            <w:noProof/>
            <w:rtl/>
          </w:rPr>
          <w:t>יאיר</w:t>
        </w:r>
        <w:r w:rsidR="00304664" w:rsidRPr="00E30705">
          <w:rPr>
            <w:rStyle w:val="Hyperlink"/>
            <w:noProof/>
            <w:rtl/>
          </w:rPr>
          <w:t xml:space="preserve"> </w:t>
        </w:r>
        <w:r w:rsidR="00304664" w:rsidRPr="00E30705">
          <w:rPr>
            <w:rStyle w:val="Hyperlink"/>
            <w:rFonts w:hint="eastAsia"/>
            <w:noProof/>
            <w:rtl/>
          </w:rPr>
          <w:t>לפיד</w:t>
        </w:r>
        <w:r w:rsidR="00304664" w:rsidRPr="00E30705">
          <w:rPr>
            <w:rStyle w:val="Hyperlink"/>
            <w:noProof/>
            <w:rtl/>
          </w:rPr>
          <w:t xml:space="preserve"> (</w:t>
        </w:r>
        <w:r w:rsidR="00304664" w:rsidRPr="00E30705">
          <w:rPr>
            <w:rStyle w:val="Hyperlink"/>
            <w:rFonts w:hint="eastAsia"/>
            <w:noProof/>
            <w:rtl/>
          </w:rPr>
          <w:t>יש</w:t>
        </w:r>
        <w:r w:rsidR="00304664" w:rsidRPr="00E30705">
          <w:rPr>
            <w:rStyle w:val="Hyperlink"/>
            <w:noProof/>
            <w:rtl/>
          </w:rPr>
          <w:t xml:space="preserve"> </w:t>
        </w:r>
        <w:r w:rsidR="00304664" w:rsidRPr="00E30705">
          <w:rPr>
            <w:rStyle w:val="Hyperlink"/>
            <w:rFonts w:hint="eastAsia"/>
            <w:noProof/>
            <w:rtl/>
          </w:rPr>
          <w:t>עתיד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_Toc528791516 \h </w:instrText>
        </w:r>
        <w:r w:rsidR="00304664">
          <w:rPr>
            <w:noProof/>
            <w:webHidden/>
          </w:rPr>
        </w:r>
        <w:r w:rsidR="00304664">
          <w:rPr>
            <w:noProof/>
            <w:webHidden/>
          </w:rPr>
          <w:fldChar w:fldCharType="separate"/>
        </w:r>
        <w:r w:rsidR="00304664">
          <w:rPr>
            <w:noProof/>
            <w:webHidden/>
          </w:rPr>
          <w:t>136</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17" w:history="1">
        <w:r w:rsidR="00304664" w:rsidRPr="00E30705">
          <w:rPr>
            <w:rStyle w:val="Hyperlink"/>
            <w:rFonts w:hint="eastAsia"/>
            <w:noProof/>
            <w:rtl/>
          </w:rPr>
          <w:t>סתיו</w:t>
        </w:r>
        <w:r w:rsidR="00304664" w:rsidRPr="00E30705">
          <w:rPr>
            <w:rStyle w:val="Hyperlink"/>
            <w:noProof/>
            <w:rtl/>
          </w:rPr>
          <w:t xml:space="preserve"> </w:t>
        </w:r>
        <w:r w:rsidR="00304664" w:rsidRPr="00E30705">
          <w:rPr>
            <w:rStyle w:val="Hyperlink"/>
            <w:rFonts w:hint="eastAsia"/>
            <w:noProof/>
            <w:rtl/>
          </w:rPr>
          <w:t>שפיר</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_Toc528791517 \h </w:instrText>
        </w:r>
        <w:r w:rsidR="00304664">
          <w:rPr>
            <w:noProof/>
            <w:webHidden/>
          </w:rPr>
        </w:r>
        <w:r w:rsidR="00304664">
          <w:rPr>
            <w:noProof/>
            <w:webHidden/>
          </w:rPr>
          <w:fldChar w:fldCharType="separate"/>
        </w:r>
        <w:r w:rsidR="00304664">
          <w:rPr>
            <w:noProof/>
            <w:webHidden/>
          </w:rPr>
          <w:t>140</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18" w:history="1">
        <w:r w:rsidR="00304664" w:rsidRPr="00E30705">
          <w:rPr>
            <w:rStyle w:val="Hyperlink"/>
            <w:rFonts w:hint="eastAsia"/>
            <w:noProof/>
            <w:rtl/>
          </w:rPr>
          <w:t>נורית</w:t>
        </w:r>
        <w:r w:rsidR="00304664" w:rsidRPr="00E30705">
          <w:rPr>
            <w:rStyle w:val="Hyperlink"/>
            <w:noProof/>
            <w:rtl/>
          </w:rPr>
          <w:t xml:space="preserve"> </w:t>
        </w:r>
        <w:r w:rsidR="00304664" w:rsidRPr="00E30705">
          <w:rPr>
            <w:rStyle w:val="Hyperlink"/>
            <w:rFonts w:hint="eastAsia"/>
            <w:noProof/>
            <w:rtl/>
          </w:rPr>
          <w:t>קורן</w:t>
        </w:r>
        <w:r w:rsidR="00304664" w:rsidRPr="00E30705">
          <w:rPr>
            <w:rStyle w:val="Hyperlink"/>
            <w:noProof/>
            <w:rtl/>
          </w:rPr>
          <w:t xml:space="preserve"> (</w:t>
        </w:r>
        <w:r w:rsidR="00304664" w:rsidRPr="00E30705">
          <w:rPr>
            <w:rStyle w:val="Hyperlink"/>
            <w:rFonts w:hint="eastAsia"/>
            <w:noProof/>
            <w:rtl/>
          </w:rPr>
          <w:t>הליכוד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_Toc528791518 \h </w:instrText>
        </w:r>
        <w:r w:rsidR="00304664">
          <w:rPr>
            <w:noProof/>
            <w:webHidden/>
          </w:rPr>
        </w:r>
        <w:r w:rsidR="00304664">
          <w:rPr>
            <w:noProof/>
            <w:webHidden/>
          </w:rPr>
          <w:fldChar w:fldCharType="separate"/>
        </w:r>
        <w:r w:rsidR="00304664">
          <w:rPr>
            <w:noProof/>
            <w:webHidden/>
          </w:rPr>
          <w:t>143</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19" w:history="1">
        <w:r w:rsidR="00304664" w:rsidRPr="00E30705">
          <w:rPr>
            <w:rStyle w:val="Hyperlink"/>
            <w:rFonts w:hint="eastAsia"/>
            <w:noProof/>
            <w:rtl/>
          </w:rPr>
          <w:t>דב</w:t>
        </w:r>
        <w:r w:rsidR="00304664" w:rsidRPr="00E30705">
          <w:rPr>
            <w:rStyle w:val="Hyperlink"/>
            <w:noProof/>
            <w:rtl/>
          </w:rPr>
          <w:t xml:space="preserve"> </w:t>
        </w:r>
        <w:r w:rsidR="00304664" w:rsidRPr="00E30705">
          <w:rPr>
            <w:rStyle w:val="Hyperlink"/>
            <w:rFonts w:hint="eastAsia"/>
            <w:noProof/>
            <w:rtl/>
          </w:rPr>
          <w:t>חנין</w:t>
        </w:r>
        <w:r w:rsidR="00304664" w:rsidRPr="00E30705">
          <w:rPr>
            <w:rStyle w:val="Hyperlink"/>
            <w:noProof/>
            <w:rtl/>
          </w:rPr>
          <w:t xml:space="preserve"> (</w:t>
        </w:r>
        <w:r w:rsidR="00304664" w:rsidRPr="00E30705">
          <w:rPr>
            <w:rStyle w:val="Hyperlink"/>
            <w:rFonts w:hint="eastAsia"/>
            <w:noProof/>
            <w:rtl/>
          </w:rPr>
          <w:t>הרשימה</w:t>
        </w:r>
        <w:r w:rsidR="00304664" w:rsidRPr="00E30705">
          <w:rPr>
            <w:rStyle w:val="Hyperlink"/>
            <w:noProof/>
            <w:rtl/>
          </w:rPr>
          <w:t xml:space="preserve"> </w:t>
        </w:r>
        <w:r w:rsidR="00304664" w:rsidRPr="00E30705">
          <w:rPr>
            <w:rStyle w:val="Hyperlink"/>
            <w:rFonts w:hint="eastAsia"/>
            <w:noProof/>
            <w:rtl/>
          </w:rPr>
          <w:t>המשותפת</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_Toc528791519 \h </w:instrText>
        </w:r>
        <w:r w:rsidR="00304664">
          <w:rPr>
            <w:noProof/>
            <w:webHidden/>
          </w:rPr>
        </w:r>
        <w:r w:rsidR="00304664">
          <w:rPr>
            <w:noProof/>
            <w:webHidden/>
          </w:rPr>
          <w:fldChar w:fldCharType="separate"/>
        </w:r>
        <w:r w:rsidR="00304664">
          <w:rPr>
            <w:noProof/>
            <w:webHidden/>
          </w:rPr>
          <w:t>146</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20" w:history="1">
        <w:r w:rsidR="00304664" w:rsidRPr="00E30705">
          <w:rPr>
            <w:rStyle w:val="Hyperlink"/>
            <w:rFonts w:hint="eastAsia"/>
            <w:noProof/>
            <w:rtl/>
          </w:rPr>
          <w:t>עליזה</w:t>
        </w:r>
        <w:r w:rsidR="00304664" w:rsidRPr="00E30705">
          <w:rPr>
            <w:rStyle w:val="Hyperlink"/>
            <w:noProof/>
            <w:rtl/>
          </w:rPr>
          <w:t xml:space="preserve"> </w:t>
        </w:r>
        <w:r w:rsidR="00304664" w:rsidRPr="00E30705">
          <w:rPr>
            <w:rStyle w:val="Hyperlink"/>
            <w:rFonts w:hint="eastAsia"/>
            <w:noProof/>
            <w:rtl/>
          </w:rPr>
          <w:t>לביא</w:t>
        </w:r>
        <w:r w:rsidR="00304664" w:rsidRPr="00E30705">
          <w:rPr>
            <w:rStyle w:val="Hyperlink"/>
            <w:noProof/>
            <w:rtl/>
          </w:rPr>
          <w:t xml:space="preserve"> (</w:t>
        </w:r>
        <w:r w:rsidR="00304664" w:rsidRPr="00E30705">
          <w:rPr>
            <w:rStyle w:val="Hyperlink"/>
            <w:rFonts w:hint="eastAsia"/>
            <w:noProof/>
            <w:rtl/>
          </w:rPr>
          <w:t>יש</w:t>
        </w:r>
        <w:r w:rsidR="00304664" w:rsidRPr="00E30705">
          <w:rPr>
            <w:rStyle w:val="Hyperlink"/>
            <w:noProof/>
            <w:rtl/>
          </w:rPr>
          <w:t xml:space="preserve"> </w:t>
        </w:r>
        <w:r w:rsidR="00304664" w:rsidRPr="00E30705">
          <w:rPr>
            <w:rStyle w:val="Hyperlink"/>
            <w:rFonts w:hint="eastAsia"/>
            <w:noProof/>
            <w:rtl/>
          </w:rPr>
          <w:t>עתיד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_Toc528791520 \h </w:instrText>
        </w:r>
        <w:r w:rsidR="00304664">
          <w:rPr>
            <w:noProof/>
            <w:webHidden/>
          </w:rPr>
        </w:r>
        <w:r w:rsidR="00304664">
          <w:rPr>
            <w:noProof/>
            <w:webHidden/>
          </w:rPr>
          <w:fldChar w:fldCharType="separate"/>
        </w:r>
        <w:r w:rsidR="00304664">
          <w:rPr>
            <w:noProof/>
            <w:webHidden/>
          </w:rPr>
          <w:t>148</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21" w:history="1">
        <w:r w:rsidR="00304664" w:rsidRPr="00E30705">
          <w:rPr>
            <w:rStyle w:val="Hyperlink"/>
            <w:rFonts w:hint="eastAsia"/>
            <w:noProof/>
            <w:rtl/>
          </w:rPr>
          <w:t>מירב</w:t>
        </w:r>
        <w:r w:rsidR="00304664" w:rsidRPr="00E30705">
          <w:rPr>
            <w:rStyle w:val="Hyperlink"/>
            <w:noProof/>
            <w:rtl/>
          </w:rPr>
          <w:t xml:space="preserve"> </w:t>
        </w:r>
        <w:r w:rsidR="00304664" w:rsidRPr="00E30705">
          <w:rPr>
            <w:rStyle w:val="Hyperlink"/>
            <w:rFonts w:hint="eastAsia"/>
            <w:noProof/>
            <w:rtl/>
          </w:rPr>
          <w:t>בן</w:t>
        </w:r>
        <w:r w:rsidR="00304664" w:rsidRPr="00E30705">
          <w:rPr>
            <w:rStyle w:val="Hyperlink"/>
            <w:noProof/>
            <w:rtl/>
          </w:rPr>
          <w:t xml:space="preserve"> </w:t>
        </w:r>
        <w:r w:rsidR="00304664" w:rsidRPr="00E30705">
          <w:rPr>
            <w:rStyle w:val="Hyperlink"/>
            <w:rFonts w:hint="eastAsia"/>
            <w:noProof/>
            <w:rtl/>
          </w:rPr>
          <w:t>ארי</w:t>
        </w:r>
        <w:r w:rsidR="00304664" w:rsidRPr="00E30705">
          <w:rPr>
            <w:rStyle w:val="Hyperlink"/>
            <w:noProof/>
            <w:rtl/>
          </w:rPr>
          <w:t xml:space="preserve"> (</w:t>
        </w:r>
        <w:r w:rsidR="00304664" w:rsidRPr="00E30705">
          <w:rPr>
            <w:rStyle w:val="Hyperlink"/>
            <w:rFonts w:hint="eastAsia"/>
            <w:noProof/>
            <w:rtl/>
          </w:rPr>
          <w:t>כולנו</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_Toc528791521 \h </w:instrText>
        </w:r>
        <w:r w:rsidR="00304664">
          <w:rPr>
            <w:noProof/>
            <w:webHidden/>
          </w:rPr>
        </w:r>
        <w:r w:rsidR="00304664">
          <w:rPr>
            <w:noProof/>
            <w:webHidden/>
          </w:rPr>
          <w:fldChar w:fldCharType="separate"/>
        </w:r>
        <w:r w:rsidR="00304664">
          <w:rPr>
            <w:noProof/>
            <w:webHidden/>
          </w:rPr>
          <w:t>150</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22" w:history="1">
        <w:r w:rsidR="00304664" w:rsidRPr="00E30705">
          <w:rPr>
            <w:rStyle w:val="Hyperlink"/>
            <w:rFonts w:hint="eastAsia"/>
            <w:noProof/>
            <w:rtl/>
          </w:rPr>
          <w:t>עודד</w:t>
        </w:r>
        <w:r w:rsidR="00304664" w:rsidRPr="00E30705">
          <w:rPr>
            <w:rStyle w:val="Hyperlink"/>
            <w:noProof/>
            <w:rtl/>
          </w:rPr>
          <w:t xml:space="preserve"> </w:t>
        </w:r>
        <w:r w:rsidR="00304664" w:rsidRPr="00E30705">
          <w:rPr>
            <w:rStyle w:val="Hyperlink"/>
            <w:rFonts w:hint="eastAsia"/>
            <w:noProof/>
            <w:rtl/>
          </w:rPr>
          <w:t>פורר</w:t>
        </w:r>
        <w:r w:rsidR="00304664" w:rsidRPr="00E30705">
          <w:rPr>
            <w:rStyle w:val="Hyperlink"/>
            <w:noProof/>
            <w:rtl/>
          </w:rPr>
          <w:t xml:space="preserve"> (</w:t>
        </w:r>
        <w:r w:rsidR="00304664" w:rsidRPr="00E30705">
          <w:rPr>
            <w:rStyle w:val="Hyperlink"/>
            <w:rFonts w:hint="eastAsia"/>
            <w:noProof/>
            <w:rtl/>
          </w:rPr>
          <w:t>ישראל</w:t>
        </w:r>
        <w:r w:rsidR="00304664" w:rsidRPr="00E30705">
          <w:rPr>
            <w:rStyle w:val="Hyperlink"/>
            <w:noProof/>
            <w:rtl/>
          </w:rPr>
          <w:t xml:space="preserve"> </w:t>
        </w:r>
        <w:r w:rsidR="00304664" w:rsidRPr="00E30705">
          <w:rPr>
            <w:rStyle w:val="Hyperlink"/>
            <w:rFonts w:hint="eastAsia"/>
            <w:noProof/>
            <w:rtl/>
          </w:rPr>
          <w:t>ביתנו</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_Toc528791522 \h </w:instrText>
        </w:r>
        <w:r w:rsidR="00304664">
          <w:rPr>
            <w:noProof/>
            <w:webHidden/>
          </w:rPr>
        </w:r>
        <w:r w:rsidR="00304664">
          <w:rPr>
            <w:noProof/>
            <w:webHidden/>
          </w:rPr>
          <w:fldChar w:fldCharType="separate"/>
        </w:r>
        <w:r w:rsidR="00304664">
          <w:rPr>
            <w:noProof/>
            <w:webHidden/>
          </w:rPr>
          <w:t>160</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23" w:history="1">
        <w:r w:rsidR="00304664" w:rsidRPr="00E30705">
          <w:rPr>
            <w:rStyle w:val="Hyperlink"/>
            <w:rFonts w:hint="eastAsia"/>
            <w:noProof/>
            <w:rtl/>
          </w:rPr>
          <w:t>יעקב</w:t>
        </w:r>
        <w:r w:rsidR="00304664" w:rsidRPr="00E30705">
          <w:rPr>
            <w:rStyle w:val="Hyperlink"/>
            <w:noProof/>
            <w:rtl/>
          </w:rPr>
          <w:t xml:space="preserve"> </w:t>
        </w:r>
        <w:r w:rsidR="00304664" w:rsidRPr="00E30705">
          <w:rPr>
            <w:rStyle w:val="Hyperlink"/>
            <w:rFonts w:hint="eastAsia"/>
            <w:noProof/>
            <w:rtl/>
          </w:rPr>
          <w:t>אשר</w:t>
        </w:r>
        <w:r w:rsidR="00304664" w:rsidRPr="00E30705">
          <w:rPr>
            <w:rStyle w:val="Hyperlink"/>
            <w:noProof/>
            <w:rtl/>
          </w:rPr>
          <w:t xml:space="preserve"> (</w:t>
        </w:r>
        <w:r w:rsidR="00304664" w:rsidRPr="00E30705">
          <w:rPr>
            <w:rStyle w:val="Hyperlink"/>
            <w:rFonts w:hint="eastAsia"/>
            <w:noProof/>
            <w:rtl/>
          </w:rPr>
          <w:t>יהדות</w:t>
        </w:r>
        <w:r w:rsidR="00304664" w:rsidRPr="00E30705">
          <w:rPr>
            <w:rStyle w:val="Hyperlink"/>
            <w:noProof/>
            <w:rtl/>
          </w:rPr>
          <w:t xml:space="preserve"> </w:t>
        </w:r>
        <w:r w:rsidR="00304664" w:rsidRPr="00E30705">
          <w:rPr>
            <w:rStyle w:val="Hyperlink"/>
            <w:rFonts w:hint="eastAsia"/>
            <w:noProof/>
            <w:rtl/>
          </w:rPr>
          <w:t>התורה</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_Toc528791523 \h </w:instrText>
        </w:r>
        <w:r w:rsidR="00304664">
          <w:rPr>
            <w:noProof/>
            <w:webHidden/>
          </w:rPr>
        </w:r>
        <w:r w:rsidR="00304664">
          <w:rPr>
            <w:noProof/>
            <w:webHidden/>
          </w:rPr>
          <w:fldChar w:fldCharType="separate"/>
        </w:r>
        <w:r w:rsidR="00304664">
          <w:rPr>
            <w:noProof/>
            <w:webHidden/>
          </w:rPr>
          <w:t>161</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24" w:history="1">
        <w:r w:rsidR="00304664" w:rsidRPr="00E30705">
          <w:rPr>
            <w:rStyle w:val="Hyperlink"/>
            <w:rFonts w:hint="eastAsia"/>
            <w:noProof/>
            <w:rtl/>
          </w:rPr>
          <w:t>מיכל</w:t>
        </w:r>
        <w:r w:rsidR="00304664" w:rsidRPr="00E30705">
          <w:rPr>
            <w:rStyle w:val="Hyperlink"/>
            <w:noProof/>
            <w:rtl/>
          </w:rPr>
          <w:t xml:space="preserve"> </w:t>
        </w:r>
        <w:r w:rsidR="00304664" w:rsidRPr="00E30705">
          <w:rPr>
            <w:rStyle w:val="Hyperlink"/>
            <w:rFonts w:hint="eastAsia"/>
            <w:noProof/>
            <w:rtl/>
          </w:rPr>
          <w:t>רוזין</w:t>
        </w:r>
        <w:r w:rsidR="00304664" w:rsidRPr="00E30705">
          <w:rPr>
            <w:rStyle w:val="Hyperlink"/>
            <w:noProof/>
            <w:rtl/>
          </w:rPr>
          <w:t xml:space="preserve"> (</w:t>
        </w:r>
        <w:r w:rsidR="00304664" w:rsidRPr="00E30705">
          <w:rPr>
            <w:rStyle w:val="Hyperlink"/>
            <w:rFonts w:hint="eastAsia"/>
            <w:noProof/>
            <w:rtl/>
          </w:rPr>
          <w:t>מרצ</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_Toc528791524 \h </w:instrText>
        </w:r>
        <w:r w:rsidR="00304664">
          <w:rPr>
            <w:noProof/>
            <w:webHidden/>
          </w:rPr>
        </w:r>
        <w:r w:rsidR="00304664">
          <w:rPr>
            <w:noProof/>
            <w:webHidden/>
          </w:rPr>
          <w:fldChar w:fldCharType="separate"/>
        </w:r>
        <w:r w:rsidR="00304664">
          <w:rPr>
            <w:noProof/>
            <w:webHidden/>
          </w:rPr>
          <w:t>163</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25" w:history="1">
        <w:r w:rsidR="00304664" w:rsidRPr="00E30705">
          <w:rPr>
            <w:rStyle w:val="Hyperlink"/>
            <w:rFonts w:hint="eastAsia"/>
            <w:noProof/>
            <w:rtl/>
          </w:rPr>
          <w:t>רויטל</w:t>
        </w:r>
        <w:r w:rsidR="00304664" w:rsidRPr="00E30705">
          <w:rPr>
            <w:rStyle w:val="Hyperlink"/>
            <w:noProof/>
            <w:rtl/>
          </w:rPr>
          <w:t xml:space="preserve"> </w:t>
        </w:r>
        <w:r w:rsidR="00304664" w:rsidRPr="00E30705">
          <w:rPr>
            <w:rStyle w:val="Hyperlink"/>
            <w:rFonts w:hint="eastAsia"/>
            <w:noProof/>
            <w:rtl/>
          </w:rPr>
          <w:t>סויד</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_Toc528791525 \h </w:instrText>
        </w:r>
        <w:r w:rsidR="00304664">
          <w:rPr>
            <w:noProof/>
            <w:webHidden/>
          </w:rPr>
        </w:r>
        <w:r w:rsidR="00304664">
          <w:rPr>
            <w:noProof/>
            <w:webHidden/>
          </w:rPr>
          <w:fldChar w:fldCharType="separate"/>
        </w:r>
        <w:r w:rsidR="00304664">
          <w:rPr>
            <w:noProof/>
            <w:webHidden/>
          </w:rPr>
          <w:t>165</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26" w:history="1">
        <w:r w:rsidR="00304664" w:rsidRPr="00E30705">
          <w:rPr>
            <w:rStyle w:val="Hyperlink"/>
            <w:rFonts w:hint="eastAsia"/>
            <w:noProof/>
            <w:rtl/>
          </w:rPr>
          <w:t>עפר</w:t>
        </w:r>
        <w:r w:rsidR="00304664" w:rsidRPr="00E30705">
          <w:rPr>
            <w:rStyle w:val="Hyperlink"/>
            <w:noProof/>
            <w:rtl/>
          </w:rPr>
          <w:t xml:space="preserve"> </w:t>
        </w:r>
        <w:r w:rsidR="00304664" w:rsidRPr="00E30705">
          <w:rPr>
            <w:rStyle w:val="Hyperlink"/>
            <w:rFonts w:hint="eastAsia"/>
            <w:noProof/>
            <w:rtl/>
          </w:rPr>
          <w:t>שלח</w:t>
        </w:r>
        <w:r w:rsidR="00304664" w:rsidRPr="00E30705">
          <w:rPr>
            <w:rStyle w:val="Hyperlink"/>
            <w:noProof/>
            <w:rtl/>
          </w:rPr>
          <w:t xml:space="preserve"> (</w:t>
        </w:r>
        <w:r w:rsidR="00304664" w:rsidRPr="00E30705">
          <w:rPr>
            <w:rStyle w:val="Hyperlink"/>
            <w:rFonts w:hint="eastAsia"/>
            <w:noProof/>
            <w:rtl/>
          </w:rPr>
          <w:t>יש</w:t>
        </w:r>
        <w:r w:rsidR="00304664" w:rsidRPr="00E30705">
          <w:rPr>
            <w:rStyle w:val="Hyperlink"/>
            <w:noProof/>
            <w:rtl/>
          </w:rPr>
          <w:t xml:space="preserve"> </w:t>
        </w:r>
        <w:r w:rsidR="00304664" w:rsidRPr="00E30705">
          <w:rPr>
            <w:rStyle w:val="Hyperlink"/>
            <w:rFonts w:hint="eastAsia"/>
            <w:noProof/>
            <w:rtl/>
          </w:rPr>
          <w:t>עתיד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_Toc528791526 \h </w:instrText>
        </w:r>
        <w:r w:rsidR="00304664">
          <w:rPr>
            <w:noProof/>
            <w:webHidden/>
          </w:rPr>
        </w:r>
        <w:r w:rsidR="00304664">
          <w:rPr>
            <w:noProof/>
            <w:webHidden/>
          </w:rPr>
          <w:fldChar w:fldCharType="separate"/>
        </w:r>
        <w:r w:rsidR="00304664">
          <w:rPr>
            <w:noProof/>
            <w:webHidden/>
          </w:rPr>
          <w:t>169</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27" w:history="1">
        <w:r w:rsidR="00304664" w:rsidRPr="00E30705">
          <w:rPr>
            <w:rStyle w:val="Hyperlink"/>
            <w:rFonts w:hint="eastAsia"/>
            <w:noProof/>
            <w:rtl/>
          </w:rPr>
          <w:t>איילת</w:t>
        </w:r>
        <w:r w:rsidR="00304664" w:rsidRPr="00E30705">
          <w:rPr>
            <w:rStyle w:val="Hyperlink"/>
            <w:noProof/>
            <w:rtl/>
          </w:rPr>
          <w:t xml:space="preserve"> </w:t>
        </w:r>
        <w:r w:rsidR="00304664" w:rsidRPr="00E30705">
          <w:rPr>
            <w:rStyle w:val="Hyperlink"/>
            <w:rFonts w:hint="eastAsia"/>
            <w:noProof/>
            <w:rtl/>
          </w:rPr>
          <w:t>נחמיאס</w:t>
        </w:r>
        <w:r w:rsidR="00304664" w:rsidRPr="00E30705">
          <w:rPr>
            <w:rStyle w:val="Hyperlink"/>
            <w:noProof/>
            <w:rtl/>
          </w:rPr>
          <w:t xml:space="preserve"> </w:t>
        </w:r>
        <w:r w:rsidR="00304664" w:rsidRPr="00E30705">
          <w:rPr>
            <w:rStyle w:val="Hyperlink"/>
            <w:rFonts w:hint="eastAsia"/>
            <w:noProof/>
            <w:rtl/>
          </w:rPr>
          <w:t>ורבין</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_Toc528791527 \h </w:instrText>
        </w:r>
        <w:r w:rsidR="00304664">
          <w:rPr>
            <w:noProof/>
            <w:webHidden/>
          </w:rPr>
        </w:r>
        <w:r w:rsidR="00304664">
          <w:rPr>
            <w:noProof/>
            <w:webHidden/>
          </w:rPr>
          <w:fldChar w:fldCharType="separate"/>
        </w:r>
        <w:r w:rsidR="00304664">
          <w:rPr>
            <w:noProof/>
            <w:webHidden/>
          </w:rPr>
          <w:t>170</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28" w:history="1">
        <w:r w:rsidR="00304664" w:rsidRPr="00E30705">
          <w:rPr>
            <w:rStyle w:val="Hyperlink"/>
            <w:rFonts w:hint="eastAsia"/>
            <w:noProof/>
            <w:rtl/>
          </w:rPr>
          <w:t>איציק</w:t>
        </w:r>
        <w:r w:rsidR="00304664" w:rsidRPr="00E30705">
          <w:rPr>
            <w:rStyle w:val="Hyperlink"/>
            <w:noProof/>
            <w:rtl/>
          </w:rPr>
          <w:t xml:space="preserve"> </w:t>
        </w:r>
        <w:r w:rsidR="00304664" w:rsidRPr="00E30705">
          <w:rPr>
            <w:rStyle w:val="Hyperlink"/>
            <w:rFonts w:hint="eastAsia"/>
            <w:noProof/>
            <w:rtl/>
          </w:rPr>
          <w:t>שמולי</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_Toc528791528 \h </w:instrText>
        </w:r>
        <w:r w:rsidR="00304664">
          <w:rPr>
            <w:noProof/>
            <w:webHidden/>
          </w:rPr>
        </w:r>
        <w:r w:rsidR="00304664">
          <w:rPr>
            <w:noProof/>
            <w:webHidden/>
          </w:rPr>
          <w:fldChar w:fldCharType="separate"/>
        </w:r>
        <w:r w:rsidR="00304664">
          <w:rPr>
            <w:noProof/>
            <w:webHidden/>
          </w:rPr>
          <w:t>172</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29" w:history="1">
        <w:r w:rsidR="00304664" w:rsidRPr="00E30705">
          <w:rPr>
            <w:rStyle w:val="Hyperlink"/>
            <w:rFonts w:hint="eastAsia"/>
            <w:noProof/>
            <w:rtl/>
          </w:rPr>
          <w:t>יואב</w:t>
        </w:r>
        <w:r w:rsidR="00304664" w:rsidRPr="00E30705">
          <w:rPr>
            <w:rStyle w:val="Hyperlink"/>
            <w:noProof/>
            <w:rtl/>
          </w:rPr>
          <w:t xml:space="preserve"> </w:t>
        </w:r>
        <w:r w:rsidR="00304664" w:rsidRPr="00E30705">
          <w:rPr>
            <w:rStyle w:val="Hyperlink"/>
            <w:rFonts w:hint="eastAsia"/>
            <w:noProof/>
            <w:rtl/>
          </w:rPr>
          <w:t>קיש</w:t>
        </w:r>
        <w:r w:rsidR="00304664" w:rsidRPr="00E30705">
          <w:rPr>
            <w:rStyle w:val="Hyperlink"/>
            <w:noProof/>
            <w:rtl/>
          </w:rPr>
          <w:t xml:space="preserve"> (</w:t>
        </w:r>
        <w:r w:rsidR="00304664" w:rsidRPr="00E30705">
          <w:rPr>
            <w:rStyle w:val="Hyperlink"/>
            <w:rFonts w:hint="eastAsia"/>
            <w:noProof/>
            <w:rtl/>
          </w:rPr>
          <w:t>הליכוד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_Toc528791529 \h </w:instrText>
        </w:r>
        <w:r w:rsidR="00304664">
          <w:rPr>
            <w:noProof/>
            <w:webHidden/>
          </w:rPr>
        </w:r>
        <w:r w:rsidR="00304664">
          <w:rPr>
            <w:noProof/>
            <w:webHidden/>
          </w:rPr>
          <w:fldChar w:fldCharType="separate"/>
        </w:r>
        <w:r w:rsidR="00304664">
          <w:rPr>
            <w:noProof/>
            <w:webHidden/>
          </w:rPr>
          <w:t>174</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30" w:history="1">
        <w:r w:rsidR="00304664" w:rsidRPr="00E30705">
          <w:rPr>
            <w:rStyle w:val="Hyperlink"/>
            <w:rFonts w:hint="eastAsia"/>
            <w:noProof/>
            <w:rtl/>
          </w:rPr>
          <w:t>ראש</w:t>
        </w:r>
        <w:r w:rsidR="00304664" w:rsidRPr="00E30705">
          <w:rPr>
            <w:rStyle w:val="Hyperlink"/>
            <w:noProof/>
            <w:rtl/>
          </w:rPr>
          <w:t xml:space="preserve"> </w:t>
        </w:r>
        <w:r w:rsidR="00304664" w:rsidRPr="00E30705">
          <w:rPr>
            <w:rStyle w:val="Hyperlink"/>
            <w:rFonts w:hint="eastAsia"/>
            <w:noProof/>
            <w:rtl/>
          </w:rPr>
          <w:t>הממשלה</w:t>
        </w:r>
        <w:r w:rsidR="00304664" w:rsidRPr="00E30705">
          <w:rPr>
            <w:rStyle w:val="Hyperlink"/>
            <w:noProof/>
            <w:rtl/>
          </w:rPr>
          <w:t xml:space="preserve"> </w:t>
        </w:r>
        <w:r w:rsidR="00304664" w:rsidRPr="00E30705">
          <w:rPr>
            <w:rStyle w:val="Hyperlink"/>
            <w:rFonts w:hint="eastAsia"/>
            <w:noProof/>
            <w:rtl/>
          </w:rPr>
          <w:t>בנימין</w:t>
        </w:r>
        <w:r w:rsidR="00304664" w:rsidRPr="00E30705">
          <w:rPr>
            <w:rStyle w:val="Hyperlink"/>
            <w:noProof/>
            <w:rtl/>
          </w:rPr>
          <w:t xml:space="preserve"> </w:t>
        </w:r>
        <w:r w:rsidR="00304664" w:rsidRPr="00E30705">
          <w:rPr>
            <w:rStyle w:val="Hyperlink"/>
            <w:rFonts w:hint="eastAsia"/>
            <w:noProof/>
            <w:rtl/>
          </w:rPr>
          <w:t>נתניהו</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_Toc528791530 \h </w:instrText>
        </w:r>
        <w:r w:rsidR="00304664">
          <w:rPr>
            <w:noProof/>
            <w:webHidden/>
          </w:rPr>
        </w:r>
        <w:r w:rsidR="00304664">
          <w:rPr>
            <w:noProof/>
            <w:webHidden/>
          </w:rPr>
          <w:fldChar w:fldCharType="separate"/>
        </w:r>
        <w:r w:rsidR="00304664">
          <w:rPr>
            <w:noProof/>
            <w:webHidden/>
          </w:rPr>
          <w:t>183</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31" w:history="1">
        <w:r w:rsidR="00304664" w:rsidRPr="00E30705">
          <w:rPr>
            <w:rStyle w:val="Hyperlink"/>
            <w:rFonts w:hint="eastAsia"/>
            <w:noProof/>
            <w:rtl/>
          </w:rPr>
          <w:t>ציפי</w:t>
        </w:r>
        <w:r w:rsidR="00304664" w:rsidRPr="00E30705">
          <w:rPr>
            <w:rStyle w:val="Hyperlink"/>
            <w:noProof/>
            <w:rtl/>
          </w:rPr>
          <w:t xml:space="preserve"> </w:t>
        </w:r>
        <w:r w:rsidR="00304664" w:rsidRPr="00E30705">
          <w:rPr>
            <w:rStyle w:val="Hyperlink"/>
            <w:rFonts w:hint="eastAsia"/>
            <w:noProof/>
            <w:rtl/>
          </w:rPr>
          <w:t>לבני</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_Toc528791531 \h </w:instrText>
        </w:r>
        <w:r w:rsidR="00304664">
          <w:rPr>
            <w:noProof/>
            <w:webHidden/>
          </w:rPr>
        </w:r>
        <w:r w:rsidR="00304664">
          <w:rPr>
            <w:noProof/>
            <w:webHidden/>
          </w:rPr>
          <w:fldChar w:fldCharType="separate"/>
        </w:r>
        <w:r w:rsidR="00304664">
          <w:rPr>
            <w:noProof/>
            <w:webHidden/>
          </w:rPr>
          <w:t>191</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32" w:history="1">
        <w:r w:rsidR="00304664" w:rsidRPr="00E30705">
          <w:rPr>
            <w:rStyle w:val="Hyperlink"/>
            <w:rFonts w:hint="eastAsia"/>
            <w:noProof/>
            <w:rtl/>
          </w:rPr>
          <w:t>דברי</w:t>
        </w:r>
        <w:r w:rsidR="00304664" w:rsidRPr="00E30705">
          <w:rPr>
            <w:rStyle w:val="Hyperlink"/>
            <w:noProof/>
            <w:rtl/>
          </w:rPr>
          <w:t xml:space="preserve"> </w:t>
        </w:r>
        <w:r w:rsidR="00304664" w:rsidRPr="00E30705">
          <w:rPr>
            <w:rStyle w:val="Hyperlink"/>
            <w:rFonts w:hint="eastAsia"/>
            <w:noProof/>
            <w:rtl/>
          </w:rPr>
          <w:t>יושב</w:t>
        </w:r>
        <w:r w:rsidR="00304664" w:rsidRPr="00E30705">
          <w:rPr>
            <w:rStyle w:val="Hyperlink"/>
            <w:noProof/>
            <w:rtl/>
          </w:rPr>
          <w:t>-</w:t>
        </w:r>
        <w:r w:rsidR="00304664" w:rsidRPr="00E30705">
          <w:rPr>
            <w:rStyle w:val="Hyperlink"/>
            <w:rFonts w:hint="eastAsia"/>
            <w:noProof/>
            <w:rtl/>
          </w:rPr>
          <w:t>ראש</w:t>
        </w:r>
        <w:r w:rsidR="00304664" w:rsidRPr="00E30705">
          <w:rPr>
            <w:rStyle w:val="Hyperlink"/>
            <w:noProof/>
            <w:rtl/>
          </w:rPr>
          <w:t xml:space="preserve"> </w:t>
        </w:r>
        <w:r w:rsidR="00304664" w:rsidRPr="00E30705">
          <w:rPr>
            <w:rStyle w:val="Hyperlink"/>
            <w:rFonts w:hint="eastAsia"/>
            <w:noProof/>
            <w:rtl/>
          </w:rPr>
          <w:t>הכנסת</w:t>
        </w:r>
        <w:r w:rsidR="00304664" w:rsidRPr="00E30705">
          <w:rPr>
            <w:rStyle w:val="Hyperlink"/>
            <w:noProof/>
            <w:rtl/>
          </w:rPr>
          <w:t xml:space="preserve"> </w:t>
        </w:r>
        <w:r w:rsidR="00304664" w:rsidRPr="00E30705">
          <w:rPr>
            <w:rStyle w:val="Hyperlink"/>
            <w:rFonts w:hint="eastAsia"/>
            <w:noProof/>
            <w:rtl/>
          </w:rPr>
          <w:t>לזכרו</w:t>
        </w:r>
        <w:r w:rsidR="00304664" w:rsidRPr="00E30705">
          <w:rPr>
            <w:rStyle w:val="Hyperlink"/>
            <w:noProof/>
            <w:rtl/>
          </w:rPr>
          <w:t xml:space="preserve"> </w:t>
        </w:r>
        <w:r w:rsidR="00304664" w:rsidRPr="00E30705">
          <w:rPr>
            <w:rStyle w:val="Hyperlink"/>
            <w:rFonts w:hint="eastAsia"/>
            <w:noProof/>
            <w:rtl/>
          </w:rPr>
          <w:t>של</w:t>
        </w:r>
        <w:r w:rsidR="00304664" w:rsidRPr="00E30705">
          <w:rPr>
            <w:rStyle w:val="Hyperlink"/>
            <w:noProof/>
            <w:rtl/>
          </w:rPr>
          <w:t xml:space="preserve"> </w:t>
        </w:r>
        <w:r w:rsidR="00304664" w:rsidRPr="00E30705">
          <w:rPr>
            <w:rStyle w:val="Hyperlink"/>
            <w:rFonts w:hint="eastAsia"/>
            <w:noProof/>
            <w:rtl/>
          </w:rPr>
          <w:t>חבר</w:t>
        </w:r>
        <w:r w:rsidR="00304664" w:rsidRPr="00E30705">
          <w:rPr>
            <w:rStyle w:val="Hyperlink"/>
            <w:noProof/>
            <w:rtl/>
          </w:rPr>
          <w:t xml:space="preserve"> </w:t>
        </w:r>
        <w:r w:rsidR="00304664" w:rsidRPr="00E30705">
          <w:rPr>
            <w:rStyle w:val="Hyperlink"/>
            <w:rFonts w:hint="eastAsia"/>
            <w:noProof/>
            <w:rtl/>
          </w:rPr>
          <w:t>הכנסת</w:t>
        </w:r>
        <w:r w:rsidR="00304664" w:rsidRPr="00E30705">
          <w:rPr>
            <w:rStyle w:val="Hyperlink"/>
            <w:noProof/>
            <w:rtl/>
          </w:rPr>
          <w:t xml:space="preserve"> </w:t>
        </w:r>
        <w:r w:rsidR="00304664" w:rsidRPr="00E30705">
          <w:rPr>
            <w:rStyle w:val="Hyperlink"/>
            <w:rFonts w:hint="eastAsia"/>
            <w:noProof/>
            <w:rtl/>
          </w:rPr>
          <w:t>מתתיהו</w:t>
        </w:r>
        <w:r w:rsidR="00304664" w:rsidRPr="00E30705">
          <w:rPr>
            <w:rStyle w:val="Hyperlink"/>
            <w:noProof/>
            <w:rtl/>
          </w:rPr>
          <w:t xml:space="preserve"> </w:t>
        </w:r>
        <w:r w:rsidR="00304664" w:rsidRPr="00E30705">
          <w:rPr>
            <w:rStyle w:val="Hyperlink"/>
            <w:rFonts w:hint="eastAsia"/>
            <w:noProof/>
            <w:rtl/>
          </w:rPr>
          <w:t>דרובלס</w:t>
        </w:r>
        <w:r w:rsidR="00304664" w:rsidRPr="00E30705">
          <w:rPr>
            <w:rStyle w:val="Hyperlink"/>
            <w:noProof/>
            <w:rtl/>
          </w:rPr>
          <w:t xml:space="preserve">, </w:t>
        </w:r>
        <w:r w:rsidR="00304664" w:rsidRPr="00E30705">
          <w:rPr>
            <w:rStyle w:val="Hyperlink"/>
            <w:rFonts w:hint="eastAsia"/>
            <w:noProof/>
            <w:rtl/>
          </w:rPr>
          <w:t>זיכרונו</w:t>
        </w:r>
        <w:r w:rsidR="00304664" w:rsidRPr="00E30705">
          <w:rPr>
            <w:rStyle w:val="Hyperlink"/>
            <w:noProof/>
            <w:rtl/>
          </w:rPr>
          <w:t xml:space="preserve"> </w:t>
        </w:r>
        <w:r w:rsidR="00304664" w:rsidRPr="00E30705">
          <w:rPr>
            <w:rStyle w:val="Hyperlink"/>
            <w:rFonts w:hint="eastAsia"/>
            <w:noProof/>
            <w:rtl/>
          </w:rPr>
          <w:t>לברכה</w:t>
        </w:r>
        <w:r w:rsidR="00304664">
          <w:rPr>
            <w:noProof/>
            <w:webHidden/>
          </w:rPr>
          <w:tab/>
        </w:r>
        <w:r w:rsidR="00304664">
          <w:rPr>
            <w:noProof/>
            <w:webHidden/>
          </w:rPr>
          <w:fldChar w:fldCharType="begin"/>
        </w:r>
        <w:r w:rsidR="00304664">
          <w:rPr>
            <w:noProof/>
            <w:webHidden/>
          </w:rPr>
          <w:instrText xml:space="preserve"> PAGEREF _Toc528791532 \h </w:instrText>
        </w:r>
        <w:r w:rsidR="00304664">
          <w:rPr>
            <w:noProof/>
            <w:webHidden/>
          </w:rPr>
        </w:r>
        <w:r w:rsidR="00304664">
          <w:rPr>
            <w:noProof/>
            <w:webHidden/>
          </w:rPr>
          <w:fldChar w:fldCharType="separate"/>
        </w:r>
        <w:r w:rsidR="00304664">
          <w:rPr>
            <w:noProof/>
            <w:webHidden/>
          </w:rPr>
          <w:t>200</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33" w:history="1">
        <w:r w:rsidR="00304664" w:rsidRPr="00E30705">
          <w:rPr>
            <w:rStyle w:val="Hyperlink"/>
            <w:rFonts w:hint="eastAsia"/>
            <w:noProof/>
            <w:rtl/>
          </w:rPr>
          <w:t>היו</w:t>
        </w:r>
        <w:r w:rsidR="00304664" w:rsidRPr="00E30705">
          <w:rPr>
            <w:rStyle w:val="Hyperlink"/>
            <w:noProof/>
            <w:rtl/>
          </w:rPr>
          <w:t>"</w:t>
        </w:r>
        <w:r w:rsidR="00304664" w:rsidRPr="00E30705">
          <w:rPr>
            <w:rStyle w:val="Hyperlink"/>
            <w:rFonts w:hint="eastAsia"/>
            <w:noProof/>
            <w:rtl/>
          </w:rPr>
          <w:t>ר</w:t>
        </w:r>
        <w:r w:rsidR="00304664" w:rsidRPr="00E30705">
          <w:rPr>
            <w:rStyle w:val="Hyperlink"/>
            <w:noProof/>
            <w:rtl/>
          </w:rPr>
          <w:t xml:space="preserve"> </w:t>
        </w:r>
        <w:r w:rsidR="00304664" w:rsidRPr="00E30705">
          <w:rPr>
            <w:rStyle w:val="Hyperlink"/>
            <w:rFonts w:hint="eastAsia"/>
            <w:noProof/>
            <w:rtl/>
          </w:rPr>
          <w:t>יולי</w:t>
        </w:r>
        <w:r w:rsidR="00304664" w:rsidRPr="00E30705">
          <w:rPr>
            <w:rStyle w:val="Hyperlink"/>
            <w:noProof/>
            <w:rtl/>
          </w:rPr>
          <w:t xml:space="preserve"> </w:t>
        </w:r>
        <w:r w:rsidR="00304664" w:rsidRPr="00E30705">
          <w:rPr>
            <w:rStyle w:val="Hyperlink"/>
            <w:rFonts w:hint="eastAsia"/>
            <w:noProof/>
            <w:rtl/>
          </w:rPr>
          <w:t>יואל</w:t>
        </w:r>
        <w:r w:rsidR="00304664" w:rsidRPr="00E30705">
          <w:rPr>
            <w:rStyle w:val="Hyperlink"/>
            <w:noProof/>
            <w:rtl/>
          </w:rPr>
          <w:t xml:space="preserve"> </w:t>
        </w:r>
        <w:r w:rsidR="00304664" w:rsidRPr="00E30705">
          <w:rPr>
            <w:rStyle w:val="Hyperlink"/>
            <w:rFonts w:hint="eastAsia"/>
            <w:noProof/>
            <w:rtl/>
          </w:rPr>
          <w:t>אדלשטיין</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_Toc528791533 \h </w:instrText>
        </w:r>
        <w:r w:rsidR="00304664">
          <w:rPr>
            <w:noProof/>
            <w:webHidden/>
          </w:rPr>
        </w:r>
        <w:r w:rsidR="00304664">
          <w:rPr>
            <w:noProof/>
            <w:webHidden/>
          </w:rPr>
          <w:fldChar w:fldCharType="separate"/>
        </w:r>
        <w:r w:rsidR="00304664">
          <w:rPr>
            <w:noProof/>
            <w:webHidden/>
          </w:rPr>
          <w:t>200</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34" w:history="1">
        <w:r w:rsidR="00304664" w:rsidRPr="00E30705">
          <w:rPr>
            <w:rStyle w:val="Hyperlink"/>
            <w:rFonts w:hint="eastAsia"/>
            <w:noProof/>
            <w:rtl/>
          </w:rPr>
          <w:t>האפליה</w:t>
        </w:r>
        <w:r w:rsidR="00304664" w:rsidRPr="00E30705">
          <w:rPr>
            <w:rStyle w:val="Hyperlink"/>
            <w:noProof/>
            <w:rtl/>
          </w:rPr>
          <w:t xml:space="preserve"> </w:t>
        </w:r>
        <w:r w:rsidR="00304664" w:rsidRPr="00E30705">
          <w:rPr>
            <w:rStyle w:val="Hyperlink"/>
            <w:rFonts w:hint="eastAsia"/>
            <w:noProof/>
            <w:rtl/>
          </w:rPr>
          <w:t>המבישה</w:t>
        </w:r>
        <w:r w:rsidR="00304664" w:rsidRPr="00E30705">
          <w:rPr>
            <w:rStyle w:val="Hyperlink"/>
            <w:noProof/>
            <w:rtl/>
          </w:rPr>
          <w:t xml:space="preserve"> </w:t>
        </w:r>
        <w:r w:rsidR="00304664" w:rsidRPr="00E30705">
          <w:rPr>
            <w:rStyle w:val="Hyperlink"/>
            <w:rFonts w:hint="eastAsia"/>
            <w:noProof/>
            <w:rtl/>
          </w:rPr>
          <w:t>של</w:t>
        </w:r>
        <w:r w:rsidR="00304664" w:rsidRPr="00E30705">
          <w:rPr>
            <w:rStyle w:val="Hyperlink"/>
            <w:noProof/>
            <w:rtl/>
          </w:rPr>
          <w:t xml:space="preserve"> </w:t>
        </w:r>
        <w:r w:rsidR="00304664" w:rsidRPr="00E30705">
          <w:rPr>
            <w:rStyle w:val="Hyperlink"/>
            <w:rFonts w:hint="eastAsia"/>
            <w:noProof/>
            <w:rtl/>
          </w:rPr>
          <w:t>הממשלה</w:t>
        </w:r>
        <w:r w:rsidR="00304664" w:rsidRPr="00E30705">
          <w:rPr>
            <w:rStyle w:val="Hyperlink"/>
            <w:noProof/>
            <w:rtl/>
          </w:rPr>
          <w:t xml:space="preserve"> </w:t>
        </w:r>
        <w:r w:rsidR="00304664" w:rsidRPr="00E30705">
          <w:rPr>
            <w:rStyle w:val="Hyperlink"/>
            <w:rFonts w:hint="eastAsia"/>
            <w:noProof/>
            <w:rtl/>
          </w:rPr>
          <w:t>את</w:t>
        </w:r>
        <w:r w:rsidR="00304664" w:rsidRPr="00E30705">
          <w:rPr>
            <w:rStyle w:val="Hyperlink"/>
            <w:noProof/>
            <w:rtl/>
          </w:rPr>
          <w:t xml:space="preserve"> </w:t>
        </w:r>
        <w:r w:rsidR="00304664" w:rsidRPr="00E30705">
          <w:rPr>
            <w:rStyle w:val="Hyperlink"/>
            <w:rFonts w:hint="eastAsia"/>
            <w:noProof/>
            <w:rtl/>
          </w:rPr>
          <w:t>הקהילה</w:t>
        </w:r>
        <w:r w:rsidR="00304664" w:rsidRPr="00E30705">
          <w:rPr>
            <w:rStyle w:val="Hyperlink"/>
            <w:noProof/>
            <w:rtl/>
          </w:rPr>
          <w:t xml:space="preserve"> </w:t>
        </w:r>
        <w:r w:rsidR="00304664" w:rsidRPr="00E30705">
          <w:rPr>
            <w:rStyle w:val="Hyperlink"/>
            <w:rFonts w:hint="eastAsia"/>
            <w:noProof/>
            <w:rtl/>
          </w:rPr>
          <w:t>הלהט</w:t>
        </w:r>
        <w:r w:rsidR="00304664" w:rsidRPr="00E30705">
          <w:rPr>
            <w:rStyle w:val="Hyperlink"/>
            <w:noProof/>
            <w:rtl/>
          </w:rPr>
          <w:t>"</w:t>
        </w:r>
        <w:r w:rsidR="00304664" w:rsidRPr="00E30705">
          <w:rPr>
            <w:rStyle w:val="Hyperlink"/>
            <w:rFonts w:hint="eastAsia"/>
            <w:noProof/>
            <w:rtl/>
          </w:rPr>
          <w:t>בית</w:t>
        </w:r>
        <w:r w:rsidR="00304664" w:rsidRPr="00E30705">
          <w:rPr>
            <w:rStyle w:val="Hyperlink"/>
            <w:noProof/>
            <w:rtl/>
          </w:rPr>
          <w:t xml:space="preserve"> </w:t>
        </w:r>
        <w:r w:rsidR="00304664" w:rsidRPr="00E30705">
          <w:rPr>
            <w:rStyle w:val="Hyperlink"/>
            <w:rFonts w:hint="eastAsia"/>
            <w:noProof/>
            <w:rtl/>
          </w:rPr>
          <w:t>בחוק</w:t>
        </w:r>
        <w:r w:rsidR="00304664" w:rsidRPr="00E30705">
          <w:rPr>
            <w:rStyle w:val="Hyperlink"/>
            <w:noProof/>
            <w:rtl/>
          </w:rPr>
          <w:t xml:space="preserve"> </w:t>
        </w:r>
        <w:r w:rsidR="00304664" w:rsidRPr="00E30705">
          <w:rPr>
            <w:rStyle w:val="Hyperlink"/>
            <w:rFonts w:hint="eastAsia"/>
            <w:noProof/>
            <w:rtl/>
          </w:rPr>
          <w:t>הפונדקאות</w:t>
        </w:r>
        <w:r w:rsidR="00304664">
          <w:rPr>
            <w:noProof/>
            <w:webHidden/>
          </w:rPr>
          <w:tab/>
        </w:r>
        <w:r w:rsidR="00304664">
          <w:rPr>
            <w:noProof/>
            <w:webHidden/>
          </w:rPr>
          <w:fldChar w:fldCharType="begin"/>
        </w:r>
        <w:r w:rsidR="00304664">
          <w:rPr>
            <w:noProof/>
            <w:webHidden/>
          </w:rPr>
          <w:instrText xml:space="preserve"> PAGEREF _Toc528791534 \h </w:instrText>
        </w:r>
        <w:r w:rsidR="00304664">
          <w:rPr>
            <w:noProof/>
            <w:webHidden/>
          </w:rPr>
        </w:r>
        <w:r w:rsidR="00304664">
          <w:rPr>
            <w:noProof/>
            <w:webHidden/>
          </w:rPr>
          <w:fldChar w:fldCharType="separate"/>
        </w:r>
        <w:r w:rsidR="00304664">
          <w:rPr>
            <w:noProof/>
            <w:webHidden/>
          </w:rPr>
          <w:t>201</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35" w:history="1">
        <w:r w:rsidR="00304664" w:rsidRPr="00E30705">
          <w:rPr>
            <w:rStyle w:val="Hyperlink"/>
            <w:rFonts w:hint="eastAsia"/>
            <w:noProof/>
            <w:rtl/>
          </w:rPr>
          <w:t>הצעות</w:t>
        </w:r>
        <w:r w:rsidR="00304664" w:rsidRPr="00E30705">
          <w:rPr>
            <w:rStyle w:val="Hyperlink"/>
            <w:noProof/>
            <w:rtl/>
          </w:rPr>
          <w:t xml:space="preserve"> </w:t>
        </w:r>
        <w:r w:rsidR="00304664" w:rsidRPr="00E30705">
          <w:rPr>
            <w:rStyle w:val="Hyperlink"/>
            <w:rFonts w:hint="eastAsia"/>
            <w:noProof/>
            <w:rtl/>
          </w:rPr>
          <w:t>לסדר</w:t>
        </w:r>
        <w:r w:rsidR="00304664" w:rsidRPr="00E30705">
          <w:rPr>
            <w:rStyle w:val="Hyperlink"/>
            <w:noProof/>
            <w:rtl/>
          </w:rPr>
          <w:t>-</w:t>
        </w:r>
        <w:r w:rsidR="00304664" w:rsidRPr="00E30705">
          <w:rPr>
            <w:rStyle w:val="Hyperlink"/>
            <w:rFonts w:hint="eastAsia"/>
            <w:noProof/>
            <w:rtl/>
          </w:rPr>
          <w:t>היום</w:t>
        </w:r>
        <w:r w:rsidR="00304664">
          <w:rPr>
            <w:noProof/>
            <w:webHidden/>
          </w:rPr>
          <w:tab/>
        </w:r>
        <w:r w:rsidR="00304664">
          <w:rPr>
            <w:noProof/>
            <w:webHidden/>
          </w:rPr>
          <w:fldChar w:fldCharType="begin"/>
        </w:r>
        <w:r w:rsidR="00304664">
          <w:rPr>
            <w:noProof/>
            <w:webHidden/>
          </w:rPr>
          <w:instrText xml:space="preserve"> PAGEREF _Toc528791535 \h </w:instrText>
        </w:r>
        <w:r w:rsidR="00304664">
          <w:rPr>
            <w:noProof/>
            <w:webHidden/>
          </w:rPr>
        </w:r>
        <w:r w:rsidR="00304664">
          <w:rPr>
            <w:noProof/>
            <w:webHidden/>
          </w:rPr>
          <w:fldChar w:fldCharType="separate"/>
        </w:r>
        <w:r w:rsidR="00304664">
          <w:rPr>
            <w:noProof/>
            <w:webHidden/>
          </w:rPr>
          <w:t>202</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36" w:history="1">
        <w:r w:rsidR="00304664" w:rsidRPr="00E30705">
          <w:rPr>
            <w:rStyle w:val="Hyperlink"/>
            <w:rFonts w:hint="eastAsia"/>
            <w:noProof/>
            <w:rtl/>
          </w:rPr>
          <w:t>רצח</w:t>
        </w:r>
        <w:r w:rsidR="00304664" w:rsidRPr="00E30705">
          <w:rPr>
            <w:rStyle w:val="Hyperlink"/>
            <w:noProof/>
            <w:rtl/>
          </w:rPr>
          <w:t xml:space="preserve"> </w:t>
        </w:r>
        <w:r w:rsidR="00304664" w:rsidRPr="00E30705">
          <w:rPr>
            <w:rStyle w:val="Hyperlink"/>
            <w:rFonts w:hint="eastAsia"/>
            <w:noProof/>
            <w:rtl/>
          </w:rPr>
          <w:t>יהודים</w:t>
        </w:r>
        <w:r w:rsidR="00304664" w:rsidRPr="00E30705">
          <w:rPr>
            <w:rStyle w:val="Hyperlink"/>
            <w:noProof/>
            <w:rtl/>
          </w:rPr>
          <w:t xml:space="preserve"> </w:t>
        </w:r>
        <w:r w:rsidR="00304664" w:rsidRPr="00E30705">
          <w:rPr>
            <w:rStyle w:val="Hyperlink"/>
            <w:rFonts w:hint="eastAsia"/>
            <w:noProof/>
            <w:rtl/>
          </w:rPr>
          <w:t>בבית</w:t>
        </w:r>
        <w:r w:rsidR="00304664" w:rsidRPr="00E30705">
          <w:rPr>
            <w:rStyle w:val="Hyperlink"/>
            <w:noProof/>
            <w:rtl/>
          </w:rPr>
          <w:t xml:space="preserve"> </w:t>
        </w:r>
        <w:r w:rsidR="00304664" w:rsidRPr="00E30705">
          <w:rPr>
            <w:rStyle w:val="Hyperlink"/>
            <w:rFonts w:hint="eastAsia"/>
            <w:noProof/>
            <w:rtl/>
          </w:rPr>
          <w:t>הכנסת</w:t>
        </w:r>
        <w:r w:rsidR="00304664" w:rsidRPr="00E30705">
          <w:rPr>
            <w:rStyle w:val="Hyperlink"/>
            <w:noProof/>
            <w:rtl/>
          </w:rPr>
          <w:t xml:space="preserve"> </w:t>
        </w:r>
        <w:r w:rsidR="00304664" w:rsidRPr="00E30705">
          <w:rPr>
            <w:rStyle w:val="Hyperlink"/>
            <w:rFonts w:hint="eastAsia"/>
            <w:noProof/>
            <w:rtl/>
          </w:rPr>
          <w:t>בפיטסבורג</w:t>
        </w:r>
        <w:r w:rsidR="00304664" w:rsidRPr="00E30705">
          <w:rPr>
            <w:rStyle w:val="Hyperlink"/>
            <w:noProof/>
            <w:rtl/>
          </w:rPr>
          <w:t xml:space="preserve"> </w:t>
        </w:r>
        <w:r w:rsidR="00304664" w:rsidRPr="00E30705">
          <w:rPr>
            <w:rStyle w:val="Hyperlink"/>
            <w:rFonts w:hint="eastAsia"/>
            <w:noProof/>
            <w:rtl/>
          </w:rPr>
          <w:t>בארצות</w:t>
        </w:r>
        <w:r w:rsidR="00304664" w:rsidRPr="00E30705">
          <w:rPr>
            <w:rStyle w:val="Hyperlink"/>
            <w:noProof/>
            <w:rtl/>
          </w:rPr>
          <w:t xml:space="preserve"> </w:t>
        </w:r>
        <w:r w:rsidR="00304664" w:rsidRPr="00E30705">
          <w:rPr>
            <w:rStyle w:val="Hyperlink"/>
            <w:rFonts w:hint="eastAsia"/>
            <w:noProof/>
            <w:rtl/>
          </w:rPr>
          <w:t>הברית</w:t>
        </w:r>
        <w:r w:rsidR="00304664">
          <w:rPr>
            <w:noProof/>
            <w:webHidden/>
          </w:rPr>
          <w:tab/>
        </w:r>
        <w:r w:rsidR="00304664">
          <w:rPr>
            <w:noProof/>
            <w:webHidden/>
          </w:rPr>
          <w:fldChar w:fldCharType="begin"/>
        </w:r>
        <w:r w:rsidR="00304664">
          <w:rPr>
            <w:noProof/>
            <w:webHidden/>
          </w:rPr>
          <w:instrText xml:space="preserve"> PAGEREF _Toc528791536 \h </w:instrText>
        </w:r>
        <w:r w:rsidR="00304664">
          <w:rPr>
            <w:noProof/>
            <w:webHidden/>
          </w:rPr>
        </w:r>
        <w:r w:rsidR="00304664">
          <w:rPr>
            <w:noProof/>
            <w:webHidden/>
          </w:rPr>
          <w:fldChar w:fldCharType="separate"/>
        </w:r>
        <w:r w:rsidR="00304664">
          <w:rPr>
            <w:noProof/>
            <w:webHidden/>
          </w:rPr>
          <w:t>202</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37" w:history="1">
        <w:r w:rsidR="00304664" w:rsidRPr="00E30705">
          <w:rPr>
            <w:rStyle w:val="Hyperlink"/>
            <w:rFonts w:hint="eastAsia"/>
            <w:noProof/>
            <w:rtl/>
          </w:rPr>
          <w:t>אברהם</w:t>
        </w:r>
        <w:r w:rsidR="00304664" w:rsidRPr="00E30705">
          <w:rPr>
            <w:rStyle w:val="Hyperlink"/>
            <w:noProof/>
            <w:rtl/>
          </w:rPr>
          <w:t xml:space="preserve"> </w:t>
        </w:r>
        <w:r w:rsidR="00304664" w:rsidRPr="00E30705">
          <w:rPr>
            <w:rStyle w:val="Hyperlink"/>
            <w:rFonts w:hint="eastAsia"/>
            <w:noProof/>
            <w:rtl/>
          </w:rPr>
          <w:t>נגוסה</w:t>
        </w:r>
        <w:r w:rsidR="00304664" w:rsidRPr="00E30705">
          <w:rPr>
            <w:rStyle w:val="Hyperlink"/>
            <w:noProof/>
            <w:rtl/>
          </w:rPr>
          <w:t xml:space="preserve"> (</w:t>
        </w:r>
        <w:r w:rsidR="00304664" w:rsidRPr="00E30705">
          <w:rPr>
            <w:rStyle w:val="Hyperlink"/>
            <w:rFonts w:hint="eastAsia"/>
            <w:noProof/>
            <w:rtl/>
          </w:rPr>
          <w:t>הליכוד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_Toc528791537 \h </w:instrText>
        </w:r>
        <w:r w:rsidR="00304664">
          <w:rPr>
            <w:noProof/>
            <w:webHidden/>
          </w:rPr>
        </w:r>
        <w:r w:rsidR="00304664">
          <w:rPr>
            <w:noProof/>
            <w:webHidden/>
          </w:rPr>
          <w:fldChar w:fldCharType="separate"/>
        </w:r>
        <w:r w:rsidR="00304664">
          <w:rPr>
            <w:noProof/>
            <w:webHidden/>
          </w:rPr>
          <w:t>202</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38" w:history="1">
        <w:r w:rsidR="00304664" w:rsidRPr="00E30705">
          <w:rPr>
            <w:rStyle w:val="Hyperlink"/>
            <w:rFonts w:hint="eastAsia"/>
            <w:noProof/>
            <w:rtl/>
          </w:rPr>
          <w:t>נחמן</w:t>
        </w:r>
        <w:r w:rsidR="00304664" w:rsidRPr="00E30705">
          <w:rPr>
            <w:rStyle w:val="Hyperlink"/>
            <w:noProof/>
            <w:rtl/>
          </w:rPr>
          <w:t xml:space="preserve"> </w:t>
        </w:r>
        <w:r w:rsidR="00304664" w:rsidRPr="00E30705">
          <w:rPr>
            <w:rStyle w:val="Hyperlink"/>
            <w:rFonts w:hint="eastAsia"/>
            <w:noProof/>
            <w:rtl/>
          </w:rPr>
          <w:t>שי</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_Toc528791538 \h </w:instrText>
        </w:r>
        <w:r w:rsidR="00304664">
          <w:rPr>
            <w:noProof/>
            <w:webHidden/>
          </w:rPr>
        </w:r>
        <w:r w:rsidR="00304664">
          <w:rPr>
            <w:noProof/>
            <w:webHidden/>
          </w:rPr>
          <w:fldChar w:fldCharType="separate"/>
        </w:r>
        <w:r w:rsidR="00304664">
          <w:rPr>
            <w:noProof/>
            <w:webHidden/>
          </w:rPr>
          <w:t>203</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39" w:history="1">
        <w:r w:rsidR="00304664" w:rsidRPr="00E30705">
          <w:rPr>
            <w:rStyle w:val="Hyperlink"/>
            <w:rFonts w:hint="eastAsia"/>
            <w:noProof/>
            <w:rtl/>
          </w:rPr>
          <w:t>מוסי</w:t>
        </w:r>
        <w:r w:rsidR="00304664" w:rsidRPr="00E30705">
          <w:rPr>
            <w:rStyle w:val="Hyperlink"/>
            <w:noProof/>
            <w:rtl/>
          </w:rPr>
          <w:t xml:space="preserve"> </w:t>
        </w:r>
        <w:r w:rsidR="00304664" w:rsidRPr="00E30705">
          <w:rPr>
            <w:rStyle w:val="Hyperlink"/>
            <w:rFonts w:hint="eastAsia"/>
            <w:noProof/>
            <w:rtl/>
          </w:rPr>
          <w:t>רז</w:t>
        </w:r>
        <w:r w:rsidR="00304664" w:rsidRPr="00E30705">
          <w:rPr>
            <w:rStyle w:val="Hyperlink"/>
            <w:noProof/>
            <w:rtl/>
          </w:rPr>
          <w:t xml:space="preserve"> (</w:t>
        </w:r>
        <w:r w:rsidR="00304664" w:rsidRPr="00E30705">
          <w:rPr>
            <w:rStyle w:val="Hyperlink"/>
            <w:rFonts w:hint="eastAsia"/>
            <w:noProof/>
            <w:rtl/>
          </w:rPr>
          <w:t>מרצ</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_Toc528791539 \h </w:instrText>
        </w:r>
        <w:r w:rsidR="00304664">
          <w:rPr>
            <w:noProof/>
            <w:webHidden/>
          </w:rPr>
        </w:r>
        <w:r w:rsidR="00304664">
          <w:rPr>
            <w:noProof/>
            <w:webHidden/>
          </w:rPr>
          <w:fldChar w:fldCharType="separate"/>
        </w:r>
        <w:r w:rsidR="00304664">
          <w:rPr>
            <w:noProof/>
            <w:webHidden/>
          </w:rPr>
          <w:t>205</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40" w:history="1">
        <w:r w:rsidR="00304664" w:rsidRPr="00E30705">
          <w:rPr>
            <w:rStyle w:val="Hyperlink"/>
            <w:rFonts w:hint="eastAsia"/>
            <w:noProof/>
            <w:rtl/>
          </w:rPr>
          <w:t>דב</w:t>
        </w:r>
        <w:r w:rsidR="00304664" w:rsidRPr="00E30705">
          <w:rPr>
            <w:rStyle w:val="Hyperlink"/>
            <w:noProof/>
            <w:rtl/>
          </w:rPr>
          <w:t xml:space="preserve"> </w:t>
        </w:r>
        <w:r w:rsidR="00304664" w:rsidRPr="00E30705">
          <w:rPr>
            <w:rStyle w:val="Hyperlink"/>
            <w:rFonts w:hint="eastAsia"/>
            <w:noProof/>
            <w:rtl/>
          </w:rPr>
          <w:t>חנין</w:t>
        </w:r>
        <w:r w:rsidR="00304664" w:rsidRPr="00E30705">
          <w:rPr>
            <w:rStyle w:val="Hyperlink"/>
            <w:noProof/>
            <w:rtl/>
          </w:rPr>
          <w:t xml:space="preserve"> (</w:t>
        </w:r>
        <w:r w:rsidR="00304664" w:rsidRPr="00E30705">
          <w:rPr>
            <w:rStyle w:val="Hyperlink"/>
            <w:rFonts w:hint="eastAsia"/>
            <w:noProof/>
            <w:rtl/>
          </w:rPr>
          <w:t>הרשימה</w:t>
        </w:r>
        <w:r w:rsidR="00304664" w:rsidRPr="00E30705">
          <w:rPr>
            <w:rStyle w:val="Hyperlink"/>
            <w:noProof/>
            <w:rtl/>
          </w:rPr>
          <w:t xml:space="preserve"> </w:t>
        </w:r>
        <w:r w:rsidR="00304664" w:rsidRPr="00E30705">
          <w:rPr>
            <w:rStyle w:val="Hyperlink"/>
            <w:rFonts w:hint="eastAsia"/>
            <w:noProof/>
            <w:rtl/>
          </w:rPr>
          <w:t>המשותפת</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_Toc528791540 \h </w:instrText>
        </w:r>
        <w:r w:rsidR="00304664">
          <w:rPr>
            <w:noProof/>
            <w:webHidden/>
          </w:rPr>
        </w:r>
        <w:r w:rsidR="00304664">
          <w:rPr>
            <w:noProof/>
            <w:webHidden/>
          </w:rPr>
          <w:fldChar w:fldCharType="separate"/>
        </w:r>
        <w:r w:rsidR="00304664">
          <w:rPr>
            <w:noProof/>
            <w:webHidden/>
          </w:rPr>
          <w:t>206</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41" w:history="1">
        <w:r w:rsidR="00304664" w:rsidRPr="00E30705">
          <w:rPr>
            <w:rStyle w:val="Hyperlink"/>
            <w:rFonts w:hint="eastAsia"/>
            <w:noProof/>
            <w:rtl/>
          </w:rPr>
          <w:t>אורי</w:t>
        </w:r>
        <w:r w:rsidR="00304664" w:rsidRPr="00E30705">
          <w:rPr>
            <w:rStyle w:val="Hyperlink"/>
            <w:noProof/>
            <w:rtl/>
          </w:rPr>
          <w:t xml:space="preserve"> </w:t>
        </w:r>
        <w:r w:rsidR="00304664" w:rsidRPr="00E30705">
          <w:rPr>
            <w:rStyle w:val="Hyperlink"/>
            <w:rFonts w:hint="eastAsia"/>
            <w:noProof/>
            <w:rtl/>
          </w:rPr>
          <w:t>מקלב</w:t>
        </w:r>
        <w:r w:rsidR="00304664" w:rsidRPr="00E30705">
          <w:rPr>
            <w:rStyle w:val="Hyperlink"/>
            <w:noProof/>
            <w:rtl/>
          </w:rPr>
          <w:t xml:space="preserve"> (</w:t>
        </w:r>
        <w:r w:rsidR="00304664" w:rsidRPr="00E30705">
          <w:rPr>
            <w:rStyle w:val="Hyperlink"/>
            <w:rFonts w:hint="eastAsia"/>
            <w:noProof/>
            <w:rtl/>
          </w:rPr>
          <w:t>יהדות</w:t>
        </w:r>
        <w:r w:rsidR="00304664" w:rsidRPr="00E30705">
          <w:rPr>
            <w:rStyle w:val="Hyperlink"/>
            <w:noProof/>
            <w:rtl/>
          </w:rPr>
          <w:t xml:space="preserve"> </w:t>
        </w:r>
        <w:r w:rsidR="00304664" w:rsidRPr="00E30705">
          <w:rPr>
            <w:rStyle w:val="Hyperlink"/>
            <w:rFonts w:hint="eastAsia"/>
            <w:noProof/>
            <w:rtl/>
          </w:rPr>
          <w:t>התורה</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_Toc528791541 \h </w:instrText>
        </w:r>
        <w:r w:rsidR="00304664">
          <w:rPr>
            <w:noProof/>
            <w:webHidden/>
          </w:rPr>
        </w:r>
        <w:r w:rsidR="00304664">
          <w:rPr>
            <w:noProof/>
            <w:webHidden/>
          </w:rPr>
          <w:fldChar w:fldCharType="separate"/>
        </w:r>
        <w:r w:rsidR="00304664">
          <w:rPr>
            <w:noProof/>
            <w:webHidden/>
          </w:rPr>
          <w:t>207</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42" w:history="1">
        <w:r w:rsidR="00304664" w:rsidRPr="00E30705">
          <w:rPr>
            <w:rStyle w:val="Hyperlink"/>
            <w:rFonts w:hint="eastAsia"/>
            <w:noProof/>
            <w:rtl/>
          </w:rPr>
          <w:t>אלעזר</w:t>
        </w:r>
        <w:r w:rsidR="00304664" w:rsidRPr="00E30705">
          <w:rPr>
            <w:rStyle w:val="Hyperlink"/>
            <w:noProof/>
            <w:rtl/>
          </w:rPr>
          <w:t xml:space="preserve"> </w:t>
        </w:r>
        <w:r w:rsidR="00304664" w:rsidRPr="00E30705">
          <w:rPr>
            <w:rStyle w:val="Hyperlink"/>
            <w:rFonts w:hint="eastAsia"/>
            <w:noProof/>
            <w:rtl/>
          </w:rPr>
          <w:t>שטרן</w:t>
        </w:r>
        <w:r w:rsidR="00304664" w:rsidRPr="00E30705">
          <w:rPr>
            <w:rStyle w:val="Hyperlink"/>
            <w:noProof/>
            <w:rtl/>
          </w:rPr>
          <w:t xml:space="preserve"> (</w:t>
        </w:r>
        <w:r w:rsidR="00304664" w:rsidRPr="00E30705">
          <w:rPr>
            <w:rStyle w:val="Hyperlink"/>
            <w:rFonts w:hint="eastAsia"/>
            <w:noProof/>
            <w:rtl/>
          </w:rPr>
          <w:t>יש</w:t>
        </w:r>
        <w:r w:rsidR="00304664" w:rsidRPr="00E30705">
          <w:rPr>
            <w:rStyle w:val="Hyperlink"/>
            <w:noProof/>
            <w:rtl/>
          </w:rPr>
          <w:t xml:space="preserve"> </w:t>
        </w:r>
        <w:r w:rsidR="00304664" w:rsidRPr="00E30705">
          <w:rPr>
            <w:rStyle w:val="Hyperlink"/>
            <w:rFonts w:hint="eastAsia"/>
            <w:noProof/>
            <w:rtl/>
          </w:rPr>
          <w:t>עתיד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_Toc528791542 \h </w:instrText>
        </w:r>
        <w:r w:rsidR="00304664">
          <w:rPr>
            <w:noProof/>
            <w:webHidden/>
          </w:rPr>
        </w:r>
        <w:r w:rsidR="00304664">
          <w:rPr>
            <w:noProof/>
            <w:webHidden/>
          </w:rPr>
          <w:fldChar w:fldCharType="separate"/>
        </w:r>
        <w:r w:rsidR="00304664">
          <w:rPr>
            <w:noProof/>
            <w:webHidden/>
          </w:rPr>
          <w:t>209</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43" w:history="1">
        <w:r w:rsidR="00304664" w:rsidRPr="00E30705">
          <w:rPr>
            <w:rStyle w:val="Hyperlink"/>
            <w:rFonts w:hint="eastAsia"/>
            <w:noProof/>
            <w:rtl/>
          </w:rPr>
          <w:t>יואב</w:t>
        </w:r>
        <w:r w:rsidR="00304664" w:rsidRPr="00E30705">
          <w:rPr>
            <w:rStyle w:val="Hyperlink"/>
            <w:noProof/>
            <w:rtl/>
          </w:rPr>
          <w:t xml:space="preserve"> </w:t>
        </w:r>
        <w:r w:rsidR="00304664" w:rsidRPr="00E30705">
          <w:rPr>
            <w:rStyle w:val="Hyperlink"/>
            <w:rFonts w:hint="eastAsia"/>
            <w:noProof/>
            <w:rtl/>
          </w:rPr>
          <w:t>בן</w:t>
        </w:r>
        <w:r w:rsidR="00304664" w:rsidRPr="00E30705">
          <w:rPr>
            <w:rStyle w:val="Hyperlink"/>
            <w:noProof/>
            <w:rtl/>
          </w:rPr>
          <w:t xml:space="preserve"> </w:t>
        </w:r>
        <w:r w:rsidR="00304664" w:rsidRPr="00E30705">
          <w:rPr>
            <w:rStyle w:val="Hyperlink"/>
            <w:rFonts w:hint="eastAsia"/>
            <w:noProof/>
            <w:rtl/>
          </w:rPr>
          <w:t>צור</w:t>
        </w:r>
        <w:r w:rsidR="00304664" w:rsidRPr="00E30705">
          <w:rPr>
            <w:rStyle w:val="Hyperlink"/>
            <w:noProof/>
            <w:rtl/>
          </w:rPr>
          <w:t xml:space="preserve"> (</w:t>
        </w:r>
        <w:r w:rsidR="00304664" w:rsidRPr="00E30705">
          <w:rPr>
            <w:rStyle w:val="Hyperlink"/>
            <w:rFonts w:hint="eastAsia"/>
            <w:noProof/>
            <w:rtl/>
          </w:rPr>
          <w:t>ש</w:t>
        </w:r>
        <w:r w:rsidR="00304664" w:rsidRPr="00E30705">
          <w:rPr>
            <w:rStyle w:val="Hyperlink"/>
            <w:noProof/>
            <w:rtl/>
          </w:rPr>
          <w:t>"</w:t>
        </w:r>
        <w:r w:rsidR="00304664" w:rsidRPr="00E30705">
          <w:rPr>
            <w:rStyle w:val="Hyperlink"/>
            <w:rFonts w:hint="eastAsia"/>
            <w:noProof/>
            <w:rtl/>
          </w:rPr>
          <w:t>ס</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_Toc528791543 \h </w:instrText>
        </w:r>
        <w:r w:rsidR="00304664">
          <w:rPr>
            <w:noProof/>
            <w:webHidden/>
          </w:rPr>
        </w:r>
        <w:r w:rsidR="00304664">
          <w:rPr>
            <w:noProof/>
            <w:webHidden/>
          </w:rPr>
          <w:fldChar w:fldCharType="separate"/>
        </w:r>
        <w:r w:rsidR="00304664">
          <w:rPr>
            <w:noProof/>
            <w:webHidden/>
          </w:rPr>
          <w:t>210</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44" w:history="1">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החקלאות</w:t>
        </w:r>
        <w:r w:rsidR="00304664" w:rsidRPr="00E30705">
          <w:rPr>
            <w:rStyle w:val="Hyperlink"/>
            <w:noProof/>
            <w:rtl/>
          </w:rPr>
          <w:t xml:space="preserve"> </w:t>
        </w:r>
        <w:r w:rsidR="00304664" w:rsidRPr="00E30705">
          <w:rPr>
            <w:rStyle w:val="Hyperlink"/>
            <w:rFonts w:hint="eastAsia"/>
            <w:noProof/>
            <w:rtl/>
          </w:rPr>
          <w:t>ופיתוח</w:t>
        </w:r>
        <w:r w:rsidR="00304664" w:rsidRPr="00E30705">
          <w:rPr>
            <w:rStyle w:val="Hyperlink"/>
            <w:noProof/>
            <w:rtl/>
          </w:rPr>
          <w:t xml:space="preserve"> </w:t>
        </w:r>
        <w:r w:rsidR="00304664" w:rsidRPr="00E30705">
          <w:rPr>
            <w:rStyle w:val="Hyperlink"/>
            <w:rFonts w:hint="eastAsia"/>
            <w:noProof/>
            <w:rtl/>
          </w:rPr>
          <w:t>הכפר</w:t>
        </w:r>
        <w:r w:rsidR="00304664" w:rsidRPr="00E30705">
          <w:rPr>
            <w:rStyle w:val="Hyperlink"/>
            <w:noProof/>
            <w:rtl/>
          </w:rPr>
          <w:t xml:space="preserve"> </w:t>
        </w:r>
        <w:r w:rsidR="00304664" w:rsidRPr="00E30705">
          <w:rPr>
            <w:rStyle w:val="Hyperlink"/>
            <w:rFonts w:hint="eastAsia"/>
            <w:noProof/>
            <w:rtl/>
          </w:rPr>
          <w:t>אורי</w:t>
        </w:r>
        <w:r w:rsidR="00304664" w:rsidRPr="00E30705">
          <w:rPr>
            <w:rStyle w:val="Hyperlink"/>
            <w:noProof/>
            <w:rtl/>
          </w:rPr>
          <w:t xml:space="preserve"> </w:t>
        </w:r>
        <w:r w:rsidR="00304664" w:rsidRPr="00E30705">
          <w:rPr>
            <w:rStyle w:val="Hyperlink"/>
            <w:rFonts w:hint="eastAsia"/>
            <w:noProof/>
            <w:rtl/>
          </w:rPr>
          <w:t>אריאל</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_Toc528791544 \h </w:instrText>
        </w:r>
        <w:r w:rsidR="00304664">
          <w:rPr>
            <w:noProof/>
            <w:webHidden/>
          </w:rPr>
        </w:r>
        <w:r w:rsidR="00304664">
          <w:rPr>
            <w:noProof/>
            <w:webHidden/>
          </w:rPr>
          <w:fldChar w:fldCharType="separate"/>
        </w:r>
        <w:r w:rsidR="00304664">
          <w:rPr>
            <w:noProof/>
            <w:webHidden/>
          </w:rPr>
          <w:t>211</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45" w:history="1">
        <w:r w:rsidR="00304664" w:rsidRPr="00E30705">
          <w:rPr>
            <w:rStyle w:val="Hyperlink"/>
            <w:rFonts w:hint="eastAsia"/>
            <w:noProof/>
            <w:rtl/>
          </w:rPr>
          <w:t>יעל</w:t>
        </w:r>
        <w:r w:rsidR="00304664" w:rsidRPr="00E30705">
          <w:rPr>
            <w:rStyle w:val="Hyperlink"/>
            <w:noProof/>
            <w:rtl/>
          </w:rPr>
          <w:t xml:space="preserve"> </w:t>
        </w:r>
        <w:r w:rsidR="00304664" w:rsidRPr="00E30705">
          <w:rPr>
            <w:rStyle w:val="Hyperlink"/>
            <w:rFonts w:hint="eastAsia"/>
            <w:noProof/>
            <w:rtl/>
          </w:rPr>
          <w:t>כהן</w:t>
        </w:r>
        <w:r w:rsidR="00304664" w:rsidRPr="00E30705">
          <w:rPr>
            <w:rStyle w:val="Hyperlink"/>
            <w:noProof/>
            <w:rtl/>
          </w:rPr>
          <w:t>-</w:t>
        </w:r>
        <w:r w:rsidR="00304664" w:rsidRPr="00E30705">
          <w:rPr>
            <w:rStyle w:val="Hyperlink"/>
            <w:rFonts w:hint="eastAsia"/>
            <w:noProof/>
            <w:rtl/>
          </w:rPr>
          <w:t>פארן</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_Toc528791545 \h </w:instrText>
        </w:r>
        <w:r w:rsidR="00304664">
          <w:rPr>
            <w:noProof/>
            <w:webHidden/>
          </w:rPr>
        </w:r>
        <w:r w:rsidR="00304664">
          <w:rPr>
            <w:noProof/>
            <w:webHidden/>
          </w:rPr>
          <w:fldChar w:fldCharType="separate"/>
        </w:r>
        <w:r w:rsidR="00304664">
          <w:rPr>
            <w:noProof/>
            <w:webHidden/>
          </w:rPr>
          <w:t>213</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46" w:history="1">
        <w:r w:rsidR="00304664" w:rsidRPr="00E30705">
          <w:rPr>
            <w:rStyle w:val="Hyperlink"/>
            <w:rFonts w:hint="eastAsia"/>
            <w:noProof/>
            <w:rtl/>
          </w:rPr>
          <w:t>יעקב</w:t>
        </w:r>
        <w:r w:rsidR="00304664" w:rsidRPr="00E30705">
          <w:rPr>
            <w:rStyle w:val="Hyperlink"/>
            <w:noProof/>
            <w:rtl/>
          </w:rPr>
          <w:t xml:space="preserve"> </w:t>
        </w:r>
        <w:r w:rsidR="00304664" w:rsidRPr="00E30705">
          <w:rPr>
            <w:rStyle w:val="Hyperlink"/>
            <w:rFonts w:hint="eastAsia"/>
            <w:noProof/>
            <w:rtl/>
          </w:rPr>
          <w:t>מרגי</w:t>
        </w:r>
        <w:r w:rsidR="00304664" w:rsidRPr="00E30705">
          <w:rPr>
            <w:rStyle w:val="Hyperlink"/>
            <w:noProof/>
            <w:rtl/>
          </w:rPr>
          <w:t xml:space="preserve"> (</w:t>
        </w:r>
        <w:r w:rsidR="00304664" w:rsidRPr="00E30705">
          <w:rPr>
            <w:rStyle w:val="Hyperlink"/>
            <w:rFonts w:hint="eastAsia"/>
            <w:noProof/>
            <w:rtl/>
          </w:rPr>
          <w:t>ש</w:t>
        </w:r>
        <w:r w:rsidR="00304664" w:rsidRPr="00E30705">
          <w:rPr>
            <w:rStyle w:val="Hyperlink"/>
            <w:noProof/>
            <w:rtl/>
          </w:rPr>
          <w:t>"</w:t>
        </w:r>
        <w:r w:rsidR="00304664" w:rsidRPr="00E30705">
          <w:rPr>
            <w:rStyle w:val="Hyperlink"/>
            <w:rFonts w:hint="eastAsia"/>
            <w:noProof/>
            <w:rtl/>
          </w:rPr>
          <w:t>ס</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_Toc528791546 \h </w:instrText>
        </w:r>
        <w:r w:rsidR="00304664">
          <w:rPr>
            <w:noProof/>
            <w:webHidden/>
          </w:rPr>
        </w:r>
        <w:r w:rsidR="00304664">
          <w:rPr>
            <w:noProof/>
            <w:webHidden/>
          </w:rPr>
          <w:fldChar w:fldCharType="separate"/>
        </w:r>
        <w:r w:rsidR="00304664">
          <w:rPr>
            <w:noProof/>
            <w:webHidden/>
          </w:rPr>
          <w:t>213</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47" w:history="1">
        <w:r w:rsidR="00304664" w:rsidRPr="00E30705">
          <w:rPr>
            <w:rStyle w:val="Hyperlink"/>
            <w:rFonts w:hint="eastAsia"/>
            <w:noProof/>
            <w:rtl/>
          </w:rPr>
          <w:t>הצעות</w:t>
        </w:r>
        <w:r w:rsidR="00304664" w:rsidRPr="00E30705">
          <w:rPr>
            <w:rStyle w:val="Hyperlink"/>
            <w:noProof/>
            <w:rtl/>
          </w:rPr>
          <w:t xml:space="preserve"> </w:t>
        </w:r>
        <w:r w:rsidR="00304664" w:rsidRPr="00E30705">
          <w:rPr>
            <w:rStyle w:val="Hyperlink"/>
            <w:rFonts w:hint="eastAsia"/>
            <w:noProof/>
            <w:rtl/>
          </w:rPr>
          <w:t>לסדר</w:t>
        </w:r>
        <w:r w:rsidR="00304664" w:rsidRPr="00E30705">
          <w:rPr>
            <w:rStyle w:val="Hyperlink"/>
            <w:noProof/>
            <w:rtl/>
          </w:rPr>
          <w:t>-</w:t>
        </w:r>
        <w:r w:rsidR="00304664" w:rsidRPr="00E30705">
          <w:rPr>
            <w:rStyle w:val="Hyperlink"/>
            <w:rFonts w:hint="eastAsia"/>
            <w:noProof/>
            <w:rtl/>
          </w:rPr>
          <w:t>היום</w:t>
        </w:r>
        <w:r w:rsidR="00304664">
          <w:rPr>
            <w:noProof/>
            <w:webHidden/>
          </w:rPr>
          <w:tab/>
        </w:r>
        <w:r w:rsidR="00304664">
          <w:rPr>
            <w:noProof/>
            <w:webHidden/>
          </w:rPr>
          <w:fldChar w:fldCharType="begin"/>
        </w:r>
        <w:r w:rsidR="00304664">
          <w:rPr>
            <w:noProof/>
            <w:webHidden/>
          </w:rPr>
          <w:instrText xml:space="preserve"> PAGEREF _Toc528791547 \h </w:instrText>
        </w:r>
        <w:r w:rsidR="00304664">
          <w:rPr>
            <w:noProof/>
            <w:webHidden/>
          </w:rPr>
        </w:r>
        <w:r w:rsidR="00304664">
          <w:rPr>
            <w:noProof/>
            <w:webHidden/>
          </w:rPr>
          <w:fldChar w:fldCharType="separate"/>
        </w:r>
        <w:r w:rsidR="00304664">
          <w:rPr>
            <w:noProof/>
            <w:webHidden/>
          </w:rPr>
          <w:t>214</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48" w:history="1">
        <w:r w:rsidR="00304664" w:rsidRPr="00E30705">
          <w:rPr>
            <w:rStyle w:val="Hyperlink"/>
            <w:rFonts w:hint="eastAsia"/>
            <w:noProof/>
            <w:rtl/>
          </w:rPr>
          <w:t>השיטפונות</w:t>
        </w:r>
        <w:r w:rsidR="00304664" w:rsidRPr="00E30705">
          <w:rPr>
            <w:rStyle w:val="Hyperlink"/>
            <w:noProof/>
            <w:rtl/>
          </w:rPr>
          <w:t xml:space="preserve"> </w:t>
        </w:r>
        <w:r w:rsidR="00304664" w:rsidRPr="00E30705">
          <w:rPr>
            <w:rStyle w:val="Hyperlink"/>
            <w:rFonts w:hint="eastAsia"/>
            <w:noProof/>
            <w:rtl/>
          </w:rPr>
          <w:t>מצאו</w:t>
        </w:r>
        <w:r w:rsidR="00304664" w:rsidRPr="00E30705">
          <w:rPr>
            <w:rStyle w:val="Hyperlink"/>
            <w:noProof/>
            <w:rtl/>
          </w:rPr>
          <w:t xml:space="preserve"> </w:t>
        </w:r>
        <w:r w:rsidR="00304664" w:rsidRPr="00E30705">
          <w:rPr>
            <w:rStyle w:val="Hyperlink"/>
            <w:rFonts w:hint="eastAsia"/>
            <w:noProof/>
            <w:rtl/>
          </w:rPr>
          <w:t>אותנו</w:t>
        </w:r>
        <w:r w:rsidR="00304664" w:rsidRPr="00E30705">
          <w:rPr>
            <w:rStyle w:val="Hyperlink"/>
            <w:noProof/>
            <w:rtl/>
          </w:rPr>
          <w:t xml:space="preserve"> </w:t>
        </w:r>
        <w:r w:rsidR="00304664" w:rsidRPr="00E30705">
          <w:rPr>
            <w:rStyle w:val="Hyperlink"/>
            <w:rFonts w:hint="eastAsia"/>
            <w:noProof/>
            <w:rtl/>
          </w:rPr>
          <w:t>מופתעים</w:t>
        </w:r>
        <w:r w:rsidR="00304664" w:rsidRPr="00E30705">
          <w:rPr>
            <w:rStyle w:val="Hyperlink"/>
            <w:noProof/>
            <w:rtl/>
          </w:rPr>
          <w:t xml:space="preserve"> </w:t>
        </w:r>
        <w:r w:rsidR="00304664" w:rsidRPr="00E30705">
          <w:rPr>
            <w:rStyle w:val="Hyperlink"/>
            <w:rFonts w:hint="eastAsia"/>
            <w:noProof/>
            <w:rtl/>
          </w:rPr>
          <w:t>ומשותקים</w:t>
        </w:r>
        <w:r w:rsidR="00304664" w:rsidRPr="00E30705">
          <w:rPr>
            <w:rStyle w:val="Hyperlink"/>
            <w:noProof/>
            <w:rtl/>
          </w:rPr>
          <w:t xml:space="preserve">, </w:t>
        </w:r>
        <w:r w:rsidR="00304664" w:rsidRPr="00E30705">
          <w:rPr>
            <w:rStyle w:val="Hyperlink"/>
            <w:rFonts w:hint="eastAsia"/>
            <w:noProof/>
            <w:rtl/>
          </w:rPr>
          <w:t>כבישים</w:t>
        </w:r>
        <w:r w:rsidR="00304664" w:rsidRPr="00E30705">
          <w:rPr>
            <w:rStyle w:val="Hyperlink"/>
            <w:noProof/>
            <w:rtl/>
          </w:rPr>
          <w:t xml:space="preserve"> </w:t>
        </w:r>
        <w:r w:rsidR="00304664" w:rsidRPr="00E30705">
          <w:rPr>
            <w:rStyle w:val="Hyperlink"/>
            <w:rFonts w:hint="eastAsia"/>
            <w:noProof/>
            <w:rtl/>
          </w:rPr>
          <w:t>נסגרו</w:t>
        </w:r>
        <w:r w:rsidR="00304664" w:rsidRPr="00E30705">
          <w:rPr>
            <w:rStyle w:val="Hyperlink"/>
            <w:noProof/>
            <w:rtl/>
          </w:rPr>
          <w:t xml:space="preserve">, </w:t>
        </w:r>
        <w:r w:rsidR="00304664" w:rsidRPr="00E30705">
          <w:rPr>
            <w:rStyle w:val="Hyperlink"/>
            <w:rFonts w:hint="eastAsia"/>
            <w:noProof/>
            <w:rtl/>
          </w:rPr>
          <w:t>ילד</w:t>
        </w:r>
        <w:r w:rsidR="00304664" w:rsidRPr="00E30705">
          <w:rPr>
            <w:rStyle w:val="Hyperlink"/>
            <w:noProof/>
            <w:rtl/>
          </w:rPr>
          <w:t xml:space="preserve"> </w:t>
        </w:r>
        <w:r w:rsidR="00304664" w:rsidRPr="00E30705">
          <w:rPr>
            <w:rStyle w:val="Hyperlink"/>
            <w:rFonts w:hint="eastAsia"/>
            <w:noProof/>
            <w:rtl/>
          </w:rPr>
          <w:t>טבע</w:t>
        </w:r>
        <w:r w:rsidR="00304664" w:rsidRPr="00E30705">
          <w:rPr>
            <w:rStyle w:val="Hyperlink"/>
            <w:noProof/>
            <w:rtl/>
          </w:rPr>
          <w:t xml:space="preserve"> </w:t>
        </w:r>
        <w:r w:rsidR="00304664" w:rsidRPr="00E30705">
          <w:rPr>
            <w:rStyle w:val="Hyperlink"/>
            <w:rFonts w:hint="eastAsia"/>
            <w:noProof/>
            <w:rtl/>
          </w:rPr>
          <w:t>בנחל</w:t>
        </w:r>
        <w:r w:rsidR="00304664" w:rsidRPr="00E30705">
          <w:rPr>
            <w:rStyle w:val="Hyperlink"/>
            <w:noProof/>
            <w:rtl/>
          </w:rPr>
          <w:t xml:space="preserve"> </w:t>
        </w:r>
        <w:r w:rsidR="00304664" w:rsidRPr="00E30705">
          <w:rPr>
            <w:rStyle w:val="Hyperlink"/>
            <w:rFonts w:hint="eastAsia"/>
            <w:noProof/>
            <w:rtl/>
          </w:rPr>
          <w:t>סמוך</w:t>
        </w:r>
        <w:r w:rsidR="00304664" w:rsidRPr="00E30705">
          <w:rPr>
            <w:rStyle w:val="Hyperlink"/>
            <w:noProof/>
            <w:rtl/>
          </w:rPr>
          <w:t xml:space="preserve"> </w:t>
        </w:r>
        <w:r w:rsidR="00304664" w:rsidRPr="00E30705">
          <w:rPr>
            <w:rStyle w:val="Hyperlink"/>
            <w:rFonts w:hint="eastAsia"/>
            <w:noProof/>
            <w:rtl/>
          </w:rPr>
          <w:t>בין</w:t>
        </w:r>
        <w:r w:rsidR="00304664" w:rsidRPr="00E30705">
          <w:rPr>
            <w:rStyle w:val="Hyperlink"/>
            <w:noProof/>
            <w:rtl/>
          </w:rPr>
          <w:t xml:space="preserve"> </w:t>
        </w:r>
        <w:r w:rsidR="00304664" w:rsidRPr="00E30705">
          <w:rPr>
            <w:rStyle w:val="Hyperlink"/>
            <w:rFonts w:hint="eastAsia"/>
            <w:noProof/>
            <w:rtl/>
          </w:rPr>
          <w:t>ערד</w:t>
        </w:r>
        <w:r w:rsidR="00304664" w:rsidRPr="00E30705">
          <w:rPr>
            <w:rStyle w:val="Hyperlink"/>
            <w:noProof/>
            <w:rtl/>
          </w:rPr>
          <w:t xml:space="preserve"> </w:t>
        </w:r>
        <w:r w:rsidR="00304664" w:rsidRPr="00E30705">
          <w:rPr>
            <w:rStyle w:val="Hyperlink"/>
            <w:rFonts w:hint="eastAsia"/>
            <w:noProof/>
            <w:rtl/>
          </w:rPr>
          <w:t>לכסייפה</w:t>
        </w:r>
        <w:r w:rsidR="00304664">
          <w:rPr>
            <w:noProof/>
            <w:webHidden/>
          </w:rPr>
          <w:tab/>
        </w:r>
        <w:r w:rsidR="00304664">
          <w:rPr>
            <w:noProof/>
            <w:webHidden/>
          </w:rPr>
          <w:fldChar w:fldCharType="begin"/>
        </w:r>
        <w:r w:rsidR="00304664">
          <w:rPr>
            <w:noProof/>
            <w:webHidden/>
          </w:rPr>
          <w:instrText xml:space="preserve"> PAGEREF _Toc528791548 \h </w:instrText>
        </w:r>
        <w:r w:rsidR="00304664">
          <w:rPr>
            <w:noProof/>
            <w:webHidden/>
          </w:rPr>
        </w:r>
        <w:r w:rsidR="00304664">
          <w:rPr>
            <w:noProof/>
            <w:webHidden/>
          </w:rPr>
          <w:fldChar w:fldCharType="separate"/>
        </w:r>
        <w:r w:rsidR="00304664">
          <w:rPr>
            <w:noProof/>
            <w:webHidden/>
          </w:rPr>
          <w:t>214</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49" w:history="1">
        <w:r w:rsidR="00304664" w:rsidRPr="00E30705">
          <w:rPr>
            <w:rStyle w:val="Hyperlink"/>
            <w:rFonts w:hint="eastAsia"/>
            <w:noProof/>
            <w:rtl/>
          </w:rPr>
          <w:t>יעקב</w:t>
        </w:r>
        <w:r w:rsidR="00304664" w:rsidRPr="00E30705">
          <w:rPr>
            <w:rStyle w:val="Hyperlink"/>
            <w:noProof/>
            <w:rtl/>
          </w:rPr>
          <w:t xml:space="preserve"> </w:t>
        </w:r>
        <w:r w:rsidR="00304664" w:rsidRPr="00E30705">
          <w:rPr>
            <w:rStyle w:val="Hyperlink"/>
            <w:rFonts w:hint="eastAsia"/>
            <w:noProof/>
            <w:rtl/>
          </w:rPr>
          <w:t>מרגי</w:t>
        </w:r>
        <w:r w:rsidR="00304664" w:rsidRPr="00E30705">
          <w:rPr>
            <w:rStyle w:val="Hyperlink"/>
            <w:noProof/>
            <w:rtl/>
          </w:rPr>
          <w:t xml:space="preserve"> (</w:t>
        </w:r>
        <w:r w:rsidR="00304664" w:rsidRPr="00E30705">
          <w:rPr>
            <w:rStyle w:val="Hyperlink"/>
            <w:rFonts w:hint="eastAsia"/>
            <w:noProof/>
            <w:rtl/>
          </w:rPr>
          <w:t>ש</w:t>
        </w:r>
        <w:r w:rsidR="00304664" w:rsidRPr="00E30705">
          <w:rPr>
            <w:rStyle w:val="Hyperlink"/>
            <w:noProof/>
            <w:rtl/>
          </w:rPr>
          <w:t>"</w:t>
        </w:r>
        <w:r w:rsidR="00304664" w:rsidRPr="00E30705">
          <w:rPr>
            <w:rStyle w:val="Hyperlink"/>
            <w:rFonts w:hint="eastAsia"/>
            <w:noProof/>
            <w:rtl/>
          </w:rPr>
          <w:t>ס</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_Toc528791549 \h </w:instrText>
        </w:r>
        <w:r w:rsidR="00304664">
          <w:rPr>
            <w:noProof/>
            <w:webHidden/>
          </w:rPr>
        </w:r>
        <w:r w:rsidR="00304664">
          <w:rPr>
            <w:noProof/>
            <w:webHidden/>
          </w:rPr>
          <w:fldChar w:fldCharType="separate"/>
        </w:r>
        <w:r w:rsidR="00304664">
          <w:rPr>
            <w:noProof/>
            <w:webHidden/>
          </w:rPr>
          <w:t>215</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50" w:history="1">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החקלאות</w:t>
        </w:r>
        <w:r w:rsidR="00304664" w:rsidRPr="00E30705">
          <w:rPr>
            <w:rStyle w:val="Hyperlink"/>
            <w:noProof/>
            <w:rtl/>
          </w:rPr>
          <w:t xml:space="preserve"> </w:t>
        </w:r>
        <w:r w:rsidR="00304664" w:rsidRPr="00E30705">
          <w:rPr>
            <w:rStyle w:val="Hyperlink"/>
            <w:rFonts w:hint="eastAsia"/>
            <w:noProof/>
            <w:rtl/>
          </w:rPr>
          <w:t>ופיתוח</w:t>
        </w:r>
        <w:r w:rsidR="00304664" w:rsidRPr="00E30705">
          <w:rPr>
            <w:rStyle w:val="Hyperlink"/>
            <w:noProof/>
            <w:rtl/>
          </w:rPr>
          <w:t xml:space="preserve"> </w:t>
        </w:r>
        <w:r w:rsidR="00304664" w:rsidRPr="00E30705">
          <w:rPr>
            <w:rStyle w:val="Hyperlink"/>
            <w:rFonts w:hint="eastAsia"/>
            <w:noProof/>
            <w:rtl/>
          </w:rPr>
          <w:t>הכפר</w:t>
        </w:r>
        <w:r w:rsidR="00304664" w:rsidRPr="00E30705">
          <w:rPr>
            <w:rStyle w:val="Hyperlink"/>
            <w:noProof/>
            <w:rtl/>
          </w:rPr>
          <w:t xml:space="preserve"> </w:t>
        </w:r>
        <w:r w:rsidR="00304664" w:rsidRPr="00E30705">
          <w:rPr>
            <w:rStyle w:val="Hyperlink"/>
            <w:rFonts w:hint="eastAsia"/>
            <w:noProof/>
            <w:rtl/>
          </w:rPr>
          <w:t>אורי</w:t>
        </w:r>
        <w:r w:rsidR="00304664" w:rsidRPr="00E30705">
          <w:rPr>
            <w:rStyle w:val="Hyperlink"/>
            <w:noProof/>
            <w:rtl/>
          </w:rPr>
          <w:t xml:space="preserve"> </w:t>
        </w:r>
        <w:r w:rsidR="00304664" w:rsidRPr="00E30705">
          <w:rPr>
            <w:rStyle w:val="Hyperlink"/>
            <w:rFonts w:hint="eastAsia"/>
            <w:noProof/>
            <w:rtl/>
          </w:rPr>
          <w:t>אריאל</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_Toc528791550 \h </w:instrText>
        </w:r>
        <w:r w:rsidR="00304664">
          <w:rPr>
            <w:noProof/>
            <w:webHidden/>
          </w:rPr>
        </w:r>
        <w:r w:rsidR="00304664">
          <w:rPr>
            <w:noProof/>
            <w:webHidden/>
          </w:rPr>
          <w:fldChar w:fldCharType="separate"/>
        </w:r>
        <w:r w:rsidR="00304664">
          <w:rPr>
            <w:noProof/>
            <w:webHidden/>
          </w:rPr>
          <w:t>216</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51" w:history="1">
        <w:r w:rsidR="00304664" w:rsidRPr="00E30705">
          <w:rPr>
            <w:rStyle w:val="Hyperlink"/>
            <w:rFonts w:hint="eastAsia"/>
            <w:noProof/>
            <w:rtl/>
          </w:rPr>
          <w:t>הצעות</w:t>
        </w:r>
        <w:r w:rsidR="00304664" w:rsidRPr="00E30705">
          <w:rPr>
            <w:rStyle w:val="Hyperlink"/>
            <w:noProof/>
            <w:rtl/>
          </w:rPr>
          <w:t xml:space="preserve"> </w:t>
        </w:r>
        <w:r w:rsidR="00304664" w:rsidRPr="00E30705">
          <w:rPr>
            <w:rStyle w:val="Hyperlink"/>
            <w:rFonts w:hint="eastAsia"/>
            <w:noProof/>
            <w:rtl/>
          </w:rPr>
          <w:t>לסדר</w:t>
        </w:r>
        <w:r w:rsidR="00304664" w:rsidRPr="00E30705">
          <w:rPr>
            <w:rStyle w:val="Hyperlink"/>
            <w:noProof/>
            <w:rtl/>
          </w:rPr>
          <w:t>-</w:t>
        </w:r>
        <w:r w:rsidR="00304664" w:rsidRPr="00E30705">
          <w:rPr>
            <w:rStyle w:val="Hyperlink"/>
            <w:rFonts w:hint="eastAsia"/>
            <w:noProof/>
            <w:rtl/>
          </w:rPr>
          <w:t>היום</w:t>
        </w:r>
        <w:r w:rsidR="00304664">
          <w:rPr>
            <w:noProof/>
            <w:webHidden/>
          </w:rPr>
          <w:tab/>
        </w:r>
        <w:r w:rsidR="00304664">
          <w:rPr>
            <w:noProof/>
            <w:webHidden/>
          </w:rPr>
          <w:fldChar w:fldCharType="begin"/>
        </w:r>
        <w:r w:rsidR="00304664">
          <w:rPr>
            <w:noProof/>
            <w:webHidden/>
          </w:rPr>
          <w:instrText xml:space="preserve"> PAGEREF _Toc528791551 \h </w:instrText>
        </w:r>
        <w:r w:rsidR="00304664">
          <w:rPr>
            <w:noProof/>
            <w:webHidden/>
          </w:rPr>
        </w:r>
        <w:r w:rsidR="00304664">
          <w:rPr>
            <w:noProof/>
            <w:webHidden/>
          </w:rPr>
          <w:fldChar w:fldCharType="separate"/>
        </w:r>
        <w:r w:rsidR="00304664">
          <w:rPr>
            <w:noProof/>
            <w:webHidden/>
          </w:rPr>
          <w:t>218</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52" w:history="1">
        <w:r w:rsidR="00304664" w:rsidRPr="00E30705">
          <w:rPr>
            <w:rStyle w:val="Hyperlink"/>
            <w:rFonts w:hint="eastAsia"/>
            <w:noProof/>
            <w:rtl/>
          </w:rPr>
          <w:t>חשש</w:t>
        </w:r>
        <w:r w:rsidR="00304664" w:rsidRPr="00E30705">
          <w:rPr>
            <w:rStyle w:val="Hyperlink"/>
            <w:noProof/>
            <w:rtl/>
          </w:rPr>
          <w:t xml:space="preserve"> </w:t>
        </w:r>
        <w:r w:rsidR="00304664" w:rsidRPr="00E30705">
          <w:rPr>
            <w:rStyle w:val="Hyperlink"/>
            <w:rFonts w:hint="eastAsia"/>
            <w:noProof/>
            <w:rtl/>
          </w:rPr>
          <w:t>כבד</w:t>
        </w:r>
        <w:r w:rsidR="00304664" w:rsidRPr="00E30705">
          <w:rPr>
            <w:rStyle w:val="Hyperlink"/>
            <w:noProof/>
            <w:rtl/>
          </w:rPr>
          <w:t xml:space="preserve"> </w:t>
        </w:r>
        <w:r w:rsidR="00304664" w:rsidRPr="00E30705">
          <w:rPr>
            <w:rStyle w:val="Hyperlink"/>
            <w:rFonts w:hint="eastAsia"/>
            <w:noProof/>
            <w:rtl/>
          </w:rPr>
          <w:t>מהיעדר</w:t>
        </w:r>
        <w:r w:rsidR="00304664" w:rsidRPr="00E30705">
          <w:rPr>
            <w:rStyle w:val="Hyperlink"/>
            <w:noProof/>
            <w:rtl/>
          </w:rPr>
          <w:t xml:space="preserve"> </w:t>
        </w:r>
        <w:r w:rsidR="00304664" w:rsidRPr="00E30705">
          <w:rPr>
            <w:rStyle w:val="Hyperlink"/>
            <w:rFonts w:hint="eastAsia"/>
            <w:noProof/>
            <w:rtl/>
          </w:rPr>
          <w:t>פיקוח</w:t>
        </w:r>
        <w:r w:rsidR="00304664" w:rsidRPr="00E30705">
          <w:rPr>
            <w:rStyle w:val="Hyperlink"/>
            <w:noProof/>
            <w:rtl/>
          </w:rPr>
          <w:t xml:space="preserve"> </w:t>
        </w:r>
        <w:r w:rsidR="00304664" w:rsidRPr="00E30705">
          <w:rPr>
            <w:rStyle w:val="Hyperlink"/>
            <w:rFonts w:hint="eastAsia"/>
            <w:noProof/>
            <w:rtl/>
          </w:rPr>
          <w:t>ובקרה</w:t>
        </w:r>
        <w:r w:rsidR="00304664" w:rsidRPr="00E30705">
          <w:rPr>
            <w:rStyle w:val="Hyperlink"/>
            <w:noProof/>
            <w:rtl/>
          </w:rPr>
          <w:t xml:space="preserve"> </w:t>
        </w:r>
        <w:r w:rsidR="00304664" w:rsidRPr="00E30705">
          <w:rPr>
            <w:rStyle w:val="Hyperlink"/>
            <w:rFonts w:hint="eastAsia"/>
            <w:noProof/>
            <w:rtl/>
          </w:rPr>
          <w:t>ממשלתיים</w:t>
        </w:r>
        <w:r w:rsidR="00304664" w:rsidRPr="00E30705">
          <w:rPr>
            <w:rStyle w:val="Hyperlink"/>
            <w:noProof/>
            <w:rtl/>
          </w:rPr>
          <w:t xml:space="preserve"> </w:t>
        </w:r>
        <w:r w:rsidR="00304664" w:rsidRPr="00E30705">
          <w:rPr>
            <w:rStyle w:val="Hyperlink"/>
            <w:rFonts w:hint="eastAsia"/>
            <w:noProof/>
            <w:rtl/>
          </w:rPr>
          <w:t>אחר</w:t>
        </w:r>
        <w:r w:rsidR="00304664" w:rsidRPr="00E30705">
          <w:rPr>
            <w:rStyle w:val="Hyperlink"/>
            <w:noProof/>
            <w:rtl/>
          </w:rPr>
          <w:t xml:space="preserve"> </w:t>
        </w:r>
        <w:r w:rsidR="00304664" w:rsidRPr="00E30705">
          <w:rPr>
            <w:rStyle w:val="Hyperlink"/>
            <w:rFonts w:hint="eastAsia"/>
            <w:noProof/>
            <w:rtl/>
          </w:rPr>
          <w:t>מתקני</w:t>
        </w:r>
        <w:r w:rsidR="00304664" w:rsidRPr="00E30705">
          <w:rPr>
            <w:rStyle w:val="Hyperlink"/>
            <w:noProof/>
            <w:rtl/>
          </w:rPr>
          <w:t xml:space="preserve"> </w:t>
        </w:r>
        <w:r w:rsidR="00304664" w:rsidRPr="00E30705">
          <w:rPr>
            <w:rStyle w:val="Hyperlink"/>
            <w:rFonts w:hint="eastAsia"/>
            <w:noProof/>
            <w:rtl/>
          </w:rPr>
          <w:t>הטיפול</w:t>
        </w:r>
        <w:r w:rsidR="00304664" w:rsidRPr="00E30705">
          <w:rPr>
            <w:rStyle w:val="Hyperlink"/>
            <w:noProof/>
            <w:rtl/>
          </w:rPr>
          <w:t xml:space="preserve"> </w:t>
        </w:r>
        <w:r w:rsidR="00304664" w:rsidRPr="00E30705">
          <w:rPr>
            <w:rStyle w:val="Hyperlink"/>
            <w:rFonts w:hint="eastAsia"/>
            <w:noProof/>
            <w:rtl/>
          </w:rPr>
          <w:t>בתוצרת</w:t>
        </w:r>
        <w:r w:rsidR="00304664" w:rsidRPr="00E30705">
          <w:rPr>
            <w:rStyle w:val="Hyperlink"/>
            <w:noProof/>
            <w:rtl/>
          </w:rPr>
          <w:t xml:space="preserve"> </w:t>
        </w:r>
        <w:r w:rsidR="00304664" w:rsidRPr="00E30705">
          <w:rPr>
            <w:rStyle w:val="Hyperlink"/>
            <w:rFonts w:hint="eastAsia"/>
            <w:noProof/>
            <w:rtl/>
          </w:rPr>
          <w:t>אסדות</w:t>
        </w:r>
        <w:r w:rsidR="00304664" w:rsidRPr="00E30705">
          <w:rPr>
            <w:rStyle w:val="Hyperlink"/>
            <w:noProof/>
            <w:rtl/>
          </w:rPr>
          <w:t xml:space="preserve"> </w:t>
        </w:r>
        <w:r w:rsidR="00304664" w:rsidRPr="00E30705">
          <w:rPr>
            <w:rStyle w:val="Hyperlink"/>
            <w:rFonts w:hint="eastAsia"/>
            <w:noProof/>
            <w:rtl/>
          </w:rPr>
          <w:t>הגז</w:t>
        </w:r>
        <w:r w:rsidR="00304664" w:rsidRPr="00E30705">
          <w:rPr>
            <w:rStyle w:val="Hyperlink"/>
            <w:noProof/>
            <w:rtl/>
          </w:rPr>
          <w:t xml:space="preserve"> </w:t>
        </w:r>
        <w:r w:rsidR="00304664" w:rsidRPr="00E30705">
          <w:rPr>
            <w:rStyle w:val="Hyperlink"/>
            <w:rFonts w:hint="eastAsia"/>
            <w:noProof/>
            <w:rtl/>
          </w:rPr>
          <w:t>המוקמים</w:t>
        </w:r>
        <w:r w:rsidR="00304664" w:rsidRPr="00E30705">
          <w:rPr>
            <w:rStyle w:val="Hyperlink"/>
            <w:noProof/>
            <w:rtl/>
          </w:rPr>
          <w:t xml:space="preserve"> </w:t>
        </w:r>
        <w:r w:rsidR="00304664" w:rsidRPr="00E30705">
          <w:rPr>
            <w:rStyle w:val="Hyperlink"/>
            <w:rFonts w:hint="eastAsia"/>
            <w:noProof/>
            <w:rtl/>
          </w:rPr>
          <w:t>במרחב</w:t>
        </w:r>
        <w:r w:rsidR="00304664" w:rsidRPr="00E30705">
          <w:rPr>
            <w:rStyle w:val="Hyperlink"/>
            <w:noProof/>
            <w:rtl/>
          </w:rPr>
          <w:t xml:space="preserve"> </w:t>
        </w:r>
        <w:r w:rsidR="00304664" w:rsidRPr="00E30705">
          <w:rPr>
            <w:rStyle w:val="Hyperlink"/>
            <w:rFonts w:hint="eastAsia"/>
            <w:noProof/>
            <w:rtl/>
          </w:rPr>
          <w:t>הימי</w:t>
        </w:r>
        <w:r w:rsidR="00304664" w:rsidRPr="00E30705">
          <w:rPr>
            <w:rStyle w:val="Hyperlink"/>
            <w:noProof/>
            <w:rtl/>
          </w:rPr>
          <w:t xml:space="preserve"> </w:t>
        </w:r>
        <w:r w:rsidR="00304664" w:rsidRPr="00E30705">
          <w:rPr>
            <w:rStyle w:val="Hyperlink"/>
            <w:rFonts w:hint="eastAsia"/>
            <w:noProof/>
            <w:rtl/>
          </w:rPr>
          <w:t>מול</w:t>
        </w:r>
        <w:r w:rsidR="00304664" w:rsidRPr="00E30705">
          <w:rPr>
            <w:rStyle w:val="Hyperlink"/>
            <w:noProof/>
            <w:rtl/>
          </w:rPr>
          <w:t xml:space="preserve"> </w:t>
        </w:r>
        <w:r w:rsidR="00304664" w:rsidRPr="00E30705">
          <w:rPr>
            <w:rStyle w:val="Hyperlink"/>
            <w:rFonts w:hint="eastAsia"/>
            <w:noProof/>
            <w:rtl/>
          </w:rPr>
          <w:t>יישובי</w:t>
        </w:r>
        <w:r w:rsidR="00304664" w:rsidRPr="00E30705">
          <w:rPr>
            <w:rStyle w:val="Hyperlink"/>
            <w:noProof/>
            <w:rtl/>
          </w:rPr>
          <w:t xml:space="preserve"> </w:t>
        </w:r>
        <w:r w:rsidR="00304664" w:rsidRPr="00E30705">
          <w:rPr>
            <w:rStyle w:val="Hyperlink"/>
            <w:rFonts w:hint="eastAsia"/>
            <w:noProof/>
            <w:rtl/>
          </w:rPr>
          <w:t>חוף</w:t>
        </w:r>
        <w:r w:rsidR="00304664" w:rsidRPr="00E30705">
          <w:rPr>
            <w:rStyle w:val="Hyperlink"/>
            <w:noProof/>
            <w:rtl/>
          </w:rPr>
          <w:t xml:space="preserve"> </w:t>
        </w:r>
        <w:r w:rsidR="00304664" w:rsidRPr="00E30705">
          <w:rPr>
            <w:rStyle w:val="Hyperlink"/>
            <w:rFonts w:hint="eastAsia"/>
            <w:noProof/>
            <w:rtl/>
          </w:rPr>
          <w:t>הכרמל</w:t>
        </w:r>
        <w:r w:rsidR="00304664">
          <w:rPr>
            <w:noProof/>
            <w:webHidden/>
          </w:rPr>
          <w:tab/>
        </w:r>
        <w:r w:rsidR="00304664">
          <w:rPr>
            <w:noProof/>
            <w:webHidden/>
          </w:rPr>
          <w:fldChar w:fldCharType="begin"/>
        </w:r>
        <w:r w:rsidR="00304664">
          <w:rPr>
            <w:noProof/>
            <w:webHidden/>
          </w:rPr>
          <w:instrText xml:space="preserve"> PAGEREF _Toc528791552 \h </w:instrText>
        </w:r>
        <w:r w:rsidR="00304664">
          <w:rPr>
            <w:noProof/>
            <w:webHidden/>
          </w:rPr>
        </w:r>
        <w:r w:rsidR="00304664">
          <w:rPr>
            <w:noProof/>
            <w:webHidden/>
          </w:rPr>
          <w:fldChar w:fldCharType="separate"/>
        </w:r>
        <w:r w:rsidR="00304664">
          <w:rPr>
            <w:noProof/>
            <w:webHidden/>
          </w:rPr>
          <w:t>218</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53" w:history="1">
        <w:r w:rsidR="00304664" w:rsidRPr="00E30705">
          <w:rPr>
            <w:rStyle w:val="Hyperlink"/>
            <w:rFonts w:hint="eastAsia"/>
            <w:noProof/>
            <w:rtl/>
          </w:rPr>
          <w:t>מיקי</w:t>
        </w:r>
        <w:r w:rsidR="00304664" w:rsidRPr="00E30705">
          <w:rPr>
            <w:rStyle w:val="Hyperlink"/>
            <w:noProof/>
            <w:rtl/>
          </w:rPr>
          <w:t xml:space="preserve"> </w:t>
        </w:r>
        <w:r w:rsidR="00304664" w:rsidRPr="00E30705">
          <w:rPr>
            <w:rStyle w:val="Hyperlink"/>
            <w:rFonts w:hint="eastAsia"/>
            <w:noProof/>
            <w:rtl/>
          </w:rPr>
          <w:t>לוי</w:t>
        </w:r>
        <w:r w:rsidR="00304664" w:rsidRPr="00E30705">
          <w:rPr>
            <w:rStyle w:val="Hyperlink"/>
            <w:noProof/>
            <w:rtl/>
          </w:rPr>
          <w:t xml:space="preserve"> (</w:t>
        </w:r>
        <w:r w:rsidR="00304664" w:rsidRPr="00E30705">
          <w:rPr>
            <w:rStyle w:val="Hyperlink"/>
            <w:rFonts w:hint="eastAsia"/>
            <w:noProof/>
            <w:rtl/>
          </w:rPr>
          <w:t>יש</w:t>
        </w:r>
        <w:r w:rsidR="00304664" w:rsidRPr="00E30705">
          <w:rPr>
            <w:rStyle w:val="Hyperlink"/>
            <w:noProof/>
            <w:rtl/>
          </w:rPr>
          <w:t xml:space="preserve"> </w:t>
        </w:r>
        <w:r w:rsidR="00304664" w:rsidRPr="00E30705">
          <w:rPr>
            <w:rStyle w:val="Hyperlink"/>
            <w:rFonts w:hint="eastAsia"/>
            <w:noProof/>
            <w:rtl/>
          </w:rPr>
          <w:t>עתיד</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_Toc528791553 \h </w:instrText>
        </w:r>
        <w:r w:rsidR="00304664">
          <w:rPr>
            <w:noProof/>
            <w:webHidden/>
          </w:rPr>
        </w:r>
        <w:r w:rsidR="00304664">
          <w:rPr>
            <w:noProof/>
            <w:webHidden/>
          </w:rPr>
          <w:fldChar w:fldCharType="separate"/>
        </w:r>
        <w:r w:rsidR="00304664">
          <w:rPr>
            <w:noProof/>
            <w:webHidden/>
          </w:rPr>
          <w:t>218</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54" w:history="1">
        <w:r w:rsidR="00304664" w:rsidRPr="00E30705">
          <w:rPr>
            <w:rStyle w:val="Hyperlink"/>
            <w:rFonts w:hint="eastAsia"/>
            <w:noProof/>
            <w:rtl/>
          </w:rPr>
          <w:t>מיכל</w:t>
        </w:r>
        <w:r w:rsidR="00304664" w:rsidRPr="00E30705">
          <w:rPr>
            <w:rStyle w:val="Hyperlink"/>
            <w:noProof/>
            <w:rtl/>
          </w:rPr>
          <w:t xml:space="preserve"> </w:t>
        </w:r>
        <w:r w:rsidR="00304664" w:rsidRPr="00E30705">
          <w:rPr>
            <w:rStyle w:val="Hyperlink"/>
            <w:rFonts w:hint="eastAsia"/>
            <w:noProof/>
            <w:rtl/>
          </w:rPr>
          <w:t>בירן</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_Toc528791554 \h </w:instrText>
        </w:r>
        <w:r w:rsidR="00304664">
          <w:rPr>
            <w:noProof/>
            <w:webHidden/>
          </w:rPr>
        </w:r>
        <w:r w:rsidR="00304664">
          <w:rPr>
            <w:noProof/>
            <w:webHidden/>
          </w:rPr>
          <w:fldChar w:fldCharType="separate"/>
        </w:r>
        <w:r w:rsidR="00304664">
          <w:rPr>
            <w:noProof/>
            <w:webHidden/>
          </w:rPr>
          <w:t>219</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55" w:history="1">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האנרגיה</w:t>
        </w:r>
        <w:r w:rsidR="00304664" w:rsidRPr="00E30705">
          <w:rPr>
            <w:rStyle w:val="Hyperlink"/>
            <w:noProof/>
            <w:rtl/>
          </w:rPr>
          <w:t xml:space="preserve"> </w:t>
        </w:r>
        <w:r w:rsidR="00304664" w:rsidRPr="00E30705">
          <w:rPr>
            <w:rStyle w:val="Hyperlink"/>
            <w:rFonts w:hint="eastAsia"/>
            <w:noProof/>
            <w:rtl/>
          </w:rPr>
          <w:t>יובל</w:t>
        </w:r>
        <w:r w:rsidR="00304664" w:rsidRPr="00E30705">
          <w:rPr>
            <w:rStyle w:val="Hyperlink"/>
            <w:noProof/>
            <w:rtl/>
          </w:rPr>
          <w:t xml:space="preserve"> </w:t>
        </w:r>
        <w:r w:rsidR="00304664" w:rsidRPr="00E30705">
          <w:rPr>
            <w:rStyle w:val="Hyperlink"/>
            <w:rFonts w:hint="eastAsia"/>
            <w:noProof/>
            <w:rtl/>
          </w:rPr>
          <w:t>שטייניץ</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_Toc528791555 \h </w:instrText>
        </w:r>
        <w:r w:rsidR="00304664">
          <w:rPr>
            <w:noProof/>
            <w:webHidden/>
          </w:rPr>
        </w:r>
        <w:r w:rsidR="00304664">
          <w:rPr>
            <w:noProof/>
            <w:webHidden/>
          </w:rPr>
          <w:fldChar w:fldCharType="separate"/>
        </w:r>
        <w:r w:rsidR="00304664">
          <w:rPr>
            <w:noProof/>
            <w:webHidden/>
          </w:rPr>
          <w:t>220</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56" w:history="1">
        <w:r w:rsidR="00304664" w:rsidRPr="00E30705">
          <w:rPr>
            <w:rStyle w:val="Hyperlink"/>
            <w:rFonts w:hint="eastAsia"/>
            <w:noProof/>
            <w:rtl/>
          </w:rPr>
          <w:t>יעל</w:t>
        </w:r>
        <w:r w:rsidR="00304664" w:rsidRPr="00E30705">
          <w:rPr>
            <w:rStyle w:val="Hyperlink"/>
            <w:noProof/>
            <w:rtl/>
          </w:rPr>
          <w:t xml:space="preserve"> </w:t>
        </w:r>
        <w:r w:rsidR="00304664" w:rsidRPr="00E30705">
          <w:rPr>
            <w:rStyle w:val="Hyperlink"/>
            <w:rFonts w:hint="eastAsia"/>
            <w:noProof/>
            <w:rtl/>
          </w:rPr>
          <w:t>כהן</w:t>
        </w:r>
        <w:r w:rsidR="00304664" w:rsidRPr="00E30705">
          <w:rPr>
            <w:rStyle w:val="Hyperlink"/>
            <w:noProof/>
            <w:rtl/>
          </w:rPr>
          <w:t>-</w:t>
        </w:r>
        <w:r w:rsidR="00304664" w:rsidRPr="00E30705">
          <w:rPr>
            <w:rStyle w:val="Hyperlink"/>
            <w:rFonts w:hint="eastAsia"/>
            <w:noProof/>
            <w:rtl/>
          </w:rPr>
          <w:t>פארן</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_Toc528791556 \h </w:instrText>
        </w:r>
        <w:r w:rsidR="00304664">
          <w:rPr>
            <w:noProof/>
            <w:webHidden/>
          </w:rPr>
        </w:r>
        <w:r w:rsidR="00304664">
          <w:rPr>
            <w:noProof/>
            <w:webHidden/>
          </w:rPr>
          <w:fldChar w:fldCharType="separate"/>
        </w:r>
        <w:r w:rsidR="00304664">
          <w:rPr>
            <w:noProof/>
            <w:webHidden/>
          </w:rPr>
          <w:t>230</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57" w:history="1">
        <w:r w:rsidR="00304664" w:rsidRPr="00E30705">
          <w:rPr>
            <w:rStyle w:val="Hyperlink"/>
            <w:rFonts w:hint="eastAsia"/>
            <w:noProof/>
            <w:rtl/>
          </w:rPr>
          <w:t>הצעות</w:t>
        </w:r>
        <w:r w:rsidR="00304664" w:rsidRPr="00E30705">
          <w:rPr>
            <w:rStyle w:val="Hyperlink"/>
            <w:noProof/>
            <w:rtl/>
          </w:rPr>
          <w:t xml:space="preserve"> </w:t>
        </w:r>
        <w:r w:rsidR="00304664" w:rsidRPr="00E30705">
          <w:rPr>
            <w:rStyle w:val="Hyperlink"/>
            <w:rFonts w:hint="eastAsia"/>
            <w:noProof/>
            <w:rtl/>
          </w:rPr>
          <w:t>לסדר</w:t>
        </w:r>
        <w:r w:rsidR="00304664" w:rsidRPr="00E30705">
          <w:rPr>
            <w:rStyle w:val="Hyperlink"/>
            <w:noProof/>
            <w:rtl/>
          </w:rPr>
          <w:t>-</w:t>
        </w:r>
        <w:r w:rsidR="00304664" w:rsidRPr="00E30705">
          <w:rPr>
            <w:rStyle w:val="Hyperlink"/>
            <w:rFonts w:hint="eastAsia"/>
            <w:noProof/>
            <w:rtl/>
          </w:rPr>
          <w:t>היום</w:t>
        </w:r>
        <w:r w:rsidR="00304664">
          <w:rPr>
            <w:noProof/>
            <w:webHidden/>
          </w:rPr>
          <w:tab/>
        </w:r>
        <w:r w:rsidR="00304664">
          <w:rPr>
            <w:noProof/>
            <w:webHidden/>
          </w:rPr>
          <w:fldChar w:fldCharType="begin"/>
        </w:r>
        <w:r w:rsidR="00304664">
          <w:rPr>
            <w:noProof/>
            <w:webHidden/>
          </w:rPr>
          <w:instrText xml:space="preserve"> PAGEREF _Toc528791557 \h </w:instrText>
        </w:r>
        <w:r w:rsidR="00304664">
          <w:rPr>
            <w:noProof/>
            <w:webHidden/>
          </w:rPr>
        </w:r>
        <w:r w:rsidR="00304664">
          <w:rPr>
            <w:noProof/>
            <w:webHidden/>
          </w:rPr>
          <w:fldChar w:fldCharType="separate"/>
        </w:r>
        <w:r w:rsidR="00304664">
          <w:rPr>
            <w:noProof/>
            <w:webHidden/>
          </w:rPr>
          <w:t>231</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58" w:history="1">
        <w:r w:rsidR="00304664" w:rsidRPr="00E30705">
          <w:rPr>
            <w:rStyle w:val="Hyperlink"/>
            <w:rFonts w:hint="eastAsia"/>
            <w:noProof/>
            <w:rtl/>
          </w:rPr>
          <w:t>אפליה</w:t>
        </w:r>
        <w:r w:rsidR="00304664" w:rsidRPr="00E30705">
          <w:rPr>
            <w:rStyle w:val="Hyperlink"/>
            <w:noProof/>
            <w:rtl/>
          </w:rPr>
          <w:t xml:space="preserve"> </w:t>
        </w:r>
        <w:r w:rsidR="00304664" w:rsidRPr="00E30705">
          <w:rPr>
            <w:rStyle w:val="Hyperlink"/>
            <w:rFonts w:hint="eastAsia"/>
            <w:noProof/>
            <w:rtl/>
          </w:rPr>
          <w:t>בין</w:t>
        </w:r>
        <w:r w:rsidR="00304664" w:rsidRPr="00E30705">
          <w:rPr>
            <w:rStyle w:val="Hyperlink"/>
            <w:noProof/>
            <w:rtl/>
          </w:rPr>
          <w:t xml:space="preserve"> </w:t>
        </w:r>
        <w:r w:rsidR="00304664" w:rsidRPr="00E30705">
          <w:rPr>
            <w:rStyle w:val="Hyperlink"/>
            <w:rFonts w:hint="eastAsia"/>
            <w:noProof/>
            <w:rtl/>
          </w:rPr>
          <w:t>ערים</w:t>
        </w:r>
        <w:r w:rsidR="00304664" w:rsidRPr="00E30705">
          <w:rPr>
            <w:rStyle w:val="Hyperlink"/>
            <w:noProof/>
            <w:rtl/>
          </w:rPr>
          <w:t xml:space="preserve"> </w:t>
        </w:r>
        <w:r w:rsidR="00304664" w:rsidRPr="00E30705">
          <w:rPr>
            <w:rStyle w:val="Hyperlink"/>
            <w:rFonts w:hint="eastAsia"/>
            <w:noProof/>
            <w:rtl/>
          </w:rPr>
          <w:t>ומועצות</w:t>
        </w:r>
        <w:r w:rsidR="00304664" w:rsidRPr="00E30705">
          <w:rPr>
            <w:rStyle w:val="Hyperlink"/>
            <w:noProof/>
            <w:rtl/>
          </w:rPr>
          <w:t xml:space="preserve"> </w:t>
        </w:r>
        <w:r w:rsidR="00304664" w:rsidRPr="00E30705">
          <w:rPr>
            <w:rStyle w:val="Hyperlink"/>
            <w:rFonts w:hint="eastAsia"/>
            <w:noProof/>
            <w:rtl/>
          </w:rPr>
          <w:t>אזוריות</w:t>
        </w:r>
        <w:r w:rsidR="00304664" w:rsidRPr="00E30705">
          <w:rPr>
            <w:rStyle w:val="Hyperlink"/>
            <w:noProof/>
            <w:rtl/>
          </w:rPr>
          <w:t xml:space="preserve"> </w:t>
        </w:r>
        <w:r w:rsidR="00304664" w:rsidRPr="00E30705">
          <w:rPr>
            <w:rStyle w:val="Hyperlink"/>
            <w:rFonts w:hint="eastAsia"/>
            <w:noProof/>
            <w:rtl/>
          </w:rPr>
          <w:t>בהטבות</w:t>
        </w:r>
        <w:r w:rsidR="00304664" w:rsidRPr="00E30705">
          <w:rPr>
            <w:rStyle w:val="Hyperlink"/>
            <w:noProof/>
            <w:rtl/>
          </w:rPr>
          <w:t xml:space="preserve"> </w:t>
        </w:r>
        <w:r w:rsidR="00304664" w:rsidRPr="00E30705">
          <w:rPr>
            <w:rStyle w:val="Hyperlink"/>
            <w:rFonts w:hint="eastAsia"/>
            <w:noProof/>
            <w:rtl/>
          </w:rPr>
          <w:t>המס</w:t>
        </w:r>
        <w:r w:rsidR="00304664" w:rsidRPr="00E30705">
          <w:rPr>
            <w:rStyle w:val="Hyperlink"/>
            <w:noProof/>
            <w:rtl/>
          </w:rPr>
          <w:t xml:space="preserve"> </w:t>
        </w:r>
        <w:r w:rsidR="00304664" w:rsidRPr="00E30705">
          <w:rPr>
            <w:rStyle w:val="Hyperlink"/>
            <w:rFonts w:hint="eastAsia"/>
            <w:noProof/>
            <w:rtl/>
          </w:rPr>
          <w:t>ומפת</w:t>
        </w:r>
        <w:r w:rsidR="00304664" w:rsidRPr="00E30705">
          <w:rPr>
            <w:rStyle w:val="Hyperlink"/>
            <w:noProof/>
            <w:rtl/>
          </w:rPr>
          <w:t xml:space="preserve"> </w:t>
        </w:r>
        <w:r w:rsidR="00304664" w:rsidRPr="00E30705">
          <w:rPr>
            <w:rStyle w:val="Hyperlink"/>
            <w:rFonts w:hint="eastAsia"/>
            <w:noProof/>
            <w:rtl/>
          </w:rPr>
          <w:t>העדיפות</w:t>
        </w:r>
        <w:r w:rsidR="00304664" w:rsidRPr="00E30705">
          <w:rPr>
            <w:rStyle w:val="Hyperlink"/>
            <w:noProof/>
            <w:rtl/>
          </w:rPr>
          <w:t xml:space="preserve"> </w:t>
        </w:r>
        <w:r w:rsidR="00304664" w:rsidRPr="00E30705">
          <w:rPr>
            <w:rStyle w:val="Hyperlink"/>
            <w:rFonts w:hint="eastAsia"/>
            <w:noProof/>
            <w:rtl/>
          </w:rPr>
          <w:t>הלאומית</w:t>
        </w:r>
        <w:r w:rsidR="00304664">
          <w:rPr>
            <w:noProof/>
            <w:webHidden/>
          </w:rPr>
          <w:tab/>
        </w:r>
        <w:r w:rsidR="00304664">
          <w:rPr>
            <w:noProof/>
            <w:webHidden/>
          </w:rPr>
          <w:fldChar w:fldCharType="begin"/>
        </w:r>
        <w:r w:rsidR="00304664">
          <w:rPr>
            <w:noProof/>
            <w:webHidden/>
          </w:rPr>
          <w:instrText xml:space="preserve"> PAGEREF _Toc528791558 \h </w:instrText>
        </w:r>
        <w:r w:rsidR="00304664">
          <w:rPr>
            <w:noProof/>
            <w:webHidden/>
          </w:rPr>
        </w:r>
        <w:r w:rsidR="00304664">
          <w:rPr>
            <w:noProof/>
            <w:webHidden/>
          </w:rPr>
          <w:fldChar w:fldCharType="separate"/>
        </w:r>
        <w:r w:rsidR="00304664">
          <w:rPr>
            <w:noProof/>
            <w:webHidden/>
          </w:rPr>
          <w:t>231</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59" w:history="1">
        <w:r w:rsidR="00304664" w:rsidRPr="00E30705">
          <w:rPr>
            <w:rStyle w:val="Hyperlink"/>
            <w:rFonts w:hint="eastAsia"/>
            <w:noProof/>
            <w:rtl/>
          </w:rPr>
          <w:t>איתן</w:t>
        </w:r>
        <w:r w:rsidR="00304664" w:rsidRPr="00E30705">
          <w:rPr>
            <w:rStyle w:val="Hyperlink"/>
            <w:noProof/>
            <w:rtl/>
          </w:rPr>
          <w:t xml:space="preserve"> </w:t>
        </w:r>
        <w:r w:rsidR="00304664" w:rsidRPr="00E30705">
          <w:rPr>
            <w:rStyle w:val="Hyperlink"/>
            <w:rFonts w:hint="eastAsia"/>
            <w:noProof/>
            <w:rtl/>
          </w:rPr>
          <w:t>ברושי</w:t>
        </w:r>
        <w:r w:rsidR="00304664" w:rsidRPr="00E30705">
          <w:rPr>
            <w:rStyle w:val="Hyperlink"/>
            <w:noProof/>
            <w:rtl/>
          </w:rPr>
          <w:t xml:space="preserve"> (</w:t>
        </w:r>
        <w:r w:rsidR="00304664" w:rsidRPr="00E30705">
          <w:rPr>
            <w:rStyle w:val="Hyperlink"/>
            <w:rFonts w:hint="eastAsia"/>
            <w:noProof/>
            <w:rtl/>
          </w:rPr>
          <w:t>המחנה</w:t>
        </w:r>
        <w:r w:rsidR="00304664" w:rsidRPr="00E30705">
          <w:rPr>
            <w:rStyle w:val="Hyperlink"/>
            <w:noProof/>
            <w:rtl/>
          </w:rPr>
          <w:t xml:space="preserve"> </w:t>
        </w:r>
        <w:r w:rsidR="00304664" w:rsidRPr="00E30705">
          <w:rPr>
            <w:rStyle w:val="Hyperlink"/>
            <w:rFonts w:hint="eastAsia"/>
            <w:noProof/>
            <w:rtl/>
          </w:rPr>
          <w:t>הציוני</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_Toc528791559 \h </w:instrText>
        </w:r>
        <w:r w:rsidR="00304664">
          <w:rPr>
            <w:noProof/>
            <w:webHidden/>
          </w:rPr>
        </w:r>
        <w:r w:rsidR="00304664">
          <w:rPr>
            <w:noProof/>
            <w:webHidden/>
          </w:rPr>
          <w:fldChar w:fldCharType="separate"/>
        </w:r>
        <w:r w:rsidR="00304664">
          <w:rPr>
            <w:noProof/>
            <w:webHidden/>
          </w:rPr>
          <w:t>231</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60" w:history="1">
        <w:r w:rsidR="00304664" w:rsidRPr="00E30705">
          <w:rPr>
            <w:rStyle w:val="Hyperlink"/>
            <w:rFonts w:hint="eastAsia"/>
            <w:noProof/>
            <w:rtl/>
          </w:rPr>
          <w:t>סגן</w:t>
        </w:r>
        <w:r w:rsidR="00304664" w:rsidRPr="00E30705">
          <w:rPr>
            <w:rStyle w:val="Hyperlink"/>
            <w:noProof/>
            <w:rtl/>
          </w:rPr>
          <w:t xml:space="preserve"> </w:t>
        </w:r>
        <w:r w:rsidR="00304664" w:rsidRPr="00E30705">
          <w:rPr>
            <w:rStyle w:val="Hyperlink"/>
            <w:rFonts w:hint="eastAsia"/>
            <w:noProof/>
            <w:rtl/>
          </w:rPr>
          <w:t>שר</w:t>
        </w:r>
        <w:r w:rsidR="00304664" w:rsidRPr="00E30705">
          <w:rPr>
            <w:rStyle w:val="Hyperlink"/>
            <w:noProof/>
            <w:rtl/>
          </w:rPr>
          <w:t xml:space="preserve"> </w:t>
        </w:r>
        <w:r w:rsidR="00304664" w:rsidRPr="00E30705">
          <w:rPr>
            <w:rStyle w:val="Hyperlink"/>
            <w:rFonts w:hint="eastAsia"/>
            <w:noProof/>
            <w:rtl/>
          </w:rPr>
          <w:t>האוצר</w:t>
        </w:r>
        <w:r w:rsidR="00304664" w:rsidRPr="00E30705">
          <w:rPr>
            <w:rStyle w:val="Hyperlink"/>
            <w:noProof/>
            <w:rtl/>
          </w:rPr>
          <w:t xml:space="preserve"> </w:t>
        </w:r>
        <w:r w:rsidR="00304664" w:rsidRPr="00E30705">
          <w:rPr>
            <w:rStyle w:val="Hyperlink"/>
            <w:rFonts w:hint="eastAsia"/>
            <w:noProof/>
            <w:rtl/>
          </w:rPr>
          <w:t>יצחק</w:t>
        </w:r>
        <w:r w:rsidR="00304664" w:rsidRPr="00E30705">
          <w:rPr>
            <w:rStyle w:val="Hyperlink"/>
            <w:noProof/>
            <w:rtl/>
          </w:rPr>
          <w:t xml:space="preserve"> </w:t>
        </w:r>
        <w:r w:rsidR="00304664" w:rsidRPr="00E30705">
          <w:rPr>
            <w:rStyle w:val="Hyperlink"/>
            <w:rFonts w:hint="eastAsia"/>
            <w:noProof/>
            <w:rtl/>
          </w:rPr>
          <w:t>כהן</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_Toc528791560 \h </w:instrText>
        </w:r>
        <w:r w:rsidR="00304664">
          <w:rPr>
            <w:noProof/>
            <w:webHidden/>
          </w:rPr>
        </w:r>
        <w:r w:rsidR="00304664">
          <w:rPr>
            <w:noProof/>
            <w:webHidden/>
          </w:rPr>
          <w:fldChar w:fldCharType="separate"/>
        </w:r>
        <w:r w:rsidR="00304664">
          <w:rPr>
            <w:noProof/>
            <w:webHidden/>
          </w:rPr>
          <w:t>233</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61" w:history="1">
        <w:r w:rsidR="00304664" w:rsidRPr="00E30705">
          <w:rPr>
            <w:rStyle w:val="Hyperlink"/>
            <w:rFonts w:hint="eastAsia"/>
            <w:noProof/>
            <w:rtl/>
          </w:rPr>
          <w:t>הצעה</w:t>
        </w:r>
        <w:r w:rsidR="00304664" w:rsidRPr="00E30705">
          <w:rPr>
            <w:rStyle w:val="Hyperlink"/>
            <w:noProof/>
            <w:rtl/>
          </w:rPr>
          <w:t xml:space="preserve"> </w:t>
        </w:r>
        <w:r w:rsidR="00304664" w:rsidRPr="00E30705">
          <w:rPr>
            <w:rStyle w:val="Hyperlink"/>
            <w:rFonts w:hint="eastAsia"/>
            <w:noProof/>
            <w:rtl/>
          </w:rPr>
          <w:t>לסדר</w:t>
        </w:r>
        <w:r w:rsidR="00304664" w:rsidRPr="00E30705">
          <w:rPr>
            <w:rStyle w:val="Hyperlink"/>
            <w:noProof/>
            <w:rtl/>
          </w:rPr>
          <w:t>-</w:t>
        </w:r>
        <w:r w:rsidR="00304664" w:rsidRPr="00E30705">
          <w:rPr>
            <w:rStyle w:val="Hyperlink"/>
            <w:rFonts w:hint="eastAsia"/>
            <w:noProof/>
            <w:rtl/>
          </w:rPr>
          <w:t>היום</w:t>
        </w:r>
        <w:r w:rsidR="00304664">
          <w:rPr>
            <w:noProof/>
            <w:webHidden/>
          </w:rPr>
          <w:tab/>
        </w:r>
        <w:r w:rsidR="00304664">
          <w:rPr>
            <w:noProof/>
            <w:webHidden/>
          </w:rPr>
          <w:fldChar w:fldCharType="begin"/>
        </w:r>
        <w:r w:rsidR="00304664">
          <w:rPr>
            <w:noProof/>
            <w:webHidden/>
          </w:rPr>
          <w:instrText xml:space="preserve"> PAGEREF _Toc528791561 \h </w:instrText>
        </w:r>
        <w:r w:rsidR="00304664">
          <w:rPr>
            <w:noProof/>
            <w:webHidden/>
          </w:rPr>
        </w:r>
        <w:r w:rsidR="00304664">
          <w:rPr>
            <w:noProof/>
            <w:webHidden/>
          </w:rPr>
          <w:fldChar w:fldCharType="separate"/>
        </w:r>
        <w:r w:rsidR="00304664">
          <w:rPr>
            <w:noProof/>
            <w:webHidden/>
          </w:rPr>
          <w:t>239</w:t>
        </w:r>
        <w:r w:rsidR="00304664">
          <w:rPr>
            <w:noProof/>
            <w:webHidden/>
          </w:rPr>
          <w:fldChar w:fldCharType="end"/>
        </w:r>
      </w:hyperlink>
    </w:p>
    <w:p w:rsidR="00304664" w:rsidRDefault="00802B79" w:rsidP="00304664">
      <w:pPr>
        <w:pStyle w:val="TOC1"/>
        <w:tabs>
          <w:tab w:val="right" w:leader="dot" w:pos="8296"/>
        </w:tabs>
        <w:ind w:firstLine="0"/>
        <w:rPr>
          <w:rFonts w:asciiTheme="minorHAnsi" w:eastAsiaTheme="minorEastAsia" w:hAnsiTheme="minorHAnsi" w:cstheme="minorBidi"/>
          <w:noProof/>
        </w:rPr>
      </w:pPr>
      <w:hyperlink w:anchor="_Toc528791562" w:history="1">
        <w:r w:rsidR="00304664" w:rsidRPr="00E30705">
          <w:rPr>
            <w:rStyle w:val="Hyperlink"/>
            <w:rFonts w:hint="eastAsia"/>
            <w:noProof/>
            <w:rtl/>
          </w:rPr>
          <w:t>תושבי</w:t>
        </w:r>
        <w:r w:rsidR="00304664" w:rsidRPr="00E30705">
          <w:rPr>
            <w:rStyle w:val="Hyperlink"/>
            <w:noProof/>
            <w:rtl/>
          </w:rPr>
          <w:t xml:space="preserve"> </w:t>
        </w:r>
        <w:r w:rsidR="00304664" w:rsidRPr="00E30705">
          <w:rPr>
            <w:rStyle w:val="Hyperlink"/>
            <w:rFonts w:hint="eastAsia"/>
            <w:noProof/>
            <w:rtl/>
          </w:rPr>
          <w:t>הדרום</w:t>
        </w:r>
        <w:r w:rsidR="00304664" w:rsidRPr="00E30705">
          <w:rPr>
            <w:rStyle w:val="Hyperlink"/>
            <w:noProof/>
            <w:rtl/>
          </w:rPr>
          <w:t xml:space="preserve"> </w:t>
        </w:r>
        <w:r w:rsidR="00304664" w:rsidRPr="00E30705">
          <w:rPr>
            <w:rStyle w:val="Hyperlink"/>
            <w:rFonts w:hint="eastAsia"/>
            <w:noProof/>
            <w:rtl/>
          </w:rPr>
          <w:t>החיים</w:t>
        </w:r>
        <w:r w:rsidR="00304664" w:rsidRPr="00E30705">
          <w:rPr>
            <w:rStyle w:val="Hyperlink"/>
            <w:noProof/>
            <w:rtl/>
          </w:rPr>
          <w:t xml:space="preserve"> </w:t>
        </w:r>
        <w:r w:rsidR="00304664" w:rsidRPr="00E30705">
          <w:rPr>
            <w:rStyle w:val="Hyperlink"/>
            <w:rFonts w:hint="eastAsia"/>
            <w:noProof/>
            <w:rtl/>
          </w:rPr>
          <w:t>באימה</w:t>
        </w:r>
        <w:r w:rsidR="00304664" w:rsidRPr="00E30705">
          <w:rPr>
            <w:rStyle w:val="Hyperlink"/>
            <w:noProof/>
            <w:rtl/>
          </w:rPr>
          <w:t xml:space="preserve"> </w:t>
        </w:r>
        <w:r w:rsidR="00304664" w:rsidRPr="00E30705">
          <w:rPr>
            <w:rStyle w:val="Hyperlink"/>
            <w:rFonts w:hint="eastAsia"/>
            <w:noProof/>
            <w:rtl/>
          </w:rPr>
          <w:t>ובאיום</w:t>
        </w:r>
        <w:r w:rsidR="00304664" w:rsidRPr="00E30705">
          <w:rPr>
            <w:rStyle w:val="Hyperlink"/>
            <w:noProof/>
            <w:rtl/>
          </w:rPr>
          <w:t xml:space="preserve"> </w:t>
        </w:r>
        <w:r w:rsidR="00304664" w:rsidRPr="00E30705">
          <w:rPr>
            <w:rStyle w:val="Hyperlink"/>
            <w:rFonts w:hint="eastAsia"/>
            <w:noProof/>
            <w:rtl/>
          </w:rPr>
          <w:t>טרור</w:t>
        </w:r>
        <w:r w:rsidR="00304664" w:rsidRPr="00E30705">
          <w:rPr>
            <w:rStyle w:val="Hyperlink"/>
            <w:noProof/>
            <w:rtl/>
          </w:rPr>
          <w:t xml:space="preserve"> </w:t>
        </w:r>
        <w:r w:rsidR="00304664" w:rsidRPr="00E30705">
          <w:rPr>
            <w:rStyle w:val="Hyperlink"/>
            <w:rFonts w:hint="eastAsia"/>
            <w:noProof/>
            <w:rtl/>
          </w:rPr>
          <w:t>מפגינים</w:t>
        </w:r>
        <w:r w:rsidR="00304664" w:rsidRPr="00E30705">
          <w:rPr>
            <w:rStyle w:val="Hyperlink"/>
            <w:noProof/>
            <w:rtl/>
          </w:rPr>
          <w:t xml:space="preserve"> </w:t>
        </w:r>
        <w:r w:rsidR="00304664" w:rsidRPr="00E30705">
          <w:rPr>
            <w:rStyle w:val="Hyperlink"/>
            <w:rFonts w:hint="eastAsia"/>
            <w:noProof/>
            <w:rtl/>
          </w:rPr>
          <w:t>בתל</w:t>
        </w:r>
        <w:r w:rsidR="00304664" w:rsidRPr="00E30705">
          <w:rPr>
            <w:rStyle w:val="Hyperlink"/>
            <w:noProof/>
            <w:rtl/>
          </w:rPr>
          <w:t xml:space="preserve"> </w:t>
        </w:r>
        <w:r w:rsidR="00304664" w:rsidRPr="00E30705">
          <w:rPr>
            <w:rStyle w:val="Hyperlink"/>
            <w:rFonts w:hint="eastAsia"/>
            <w:noProof/>
            <w:rtl/>
          </w:rPr>
          <w:t>אביב</w:t>
        </w:r>
        <w:r w:rsidR="00304664" w:rsidRPr="00E30705">
          <w:rPr>
            <w:rStyle w:val="Hyperlink"/>
            <w:noProof/>
            <w:rtl/>
          </w:rPr>
          <w:t xml:space="preserve"> </w:t>
        </w:r>
        <w:r w:rsidR="00304664" w:rsidRPr="00E30705">
          <w:rPr>
            <w:rStyle w:val="Hyperlink"/>
            <w:rFonts w:hint="eastAsia"/>
            <w:noProof/>
            <w:rtl/>
          </w:rPr>
          <w:t>תחת</w:t>
        </w:r>
        <w:r w:rsidR="00304664" w:rsidRPr="00E30705">
          <w:rPr>
            <w:rStyle w:val="Hyperlink"/>
            <w:noProof/>
            <w:rtl/>
          </w:rPr>
          <w:t xml:space="preserve"> </w:t>
        </w:r>
        <w:r w:rsidR="00304664" w:rsidRPr="00E30705">
          <w:rPr>
            <w:rStyle w:val="Hyperlink"/>
            <w:rFonts w:hint="eastAsia"/>
            <w:noProof/>
            <w:rtl/>
          </w:rPr>
          <w:t>הכותרת</w:t>
        </w:r>
        <w:r w:rsidR="00304664" w:rsidRPr="00E30705">
          <w:rPr>
            <w:rStyle w:val="Hyperlink"/>
            <w:noProof/>
            <w:rtl/>
          </w:rPr>
          <w:t xml:space="preserve">: </w:t>
        </w:r>
        <w:r w:rsidR="00304664" w:rsidRPr="00E30705">
          <w:rPr>
            <w:rStyle w:val="Hyperlink"/>
            <w:rFonts w:hint="eastAsia"/>
            <w:noProof/>
            <w:rtl/>
          </w:rPr>
          <w:t>די</w:t>
        </w:r>
        <w:r w:rsidR="00304664" w:rsidRPr="00E30705">
          <w:rPr>
            <w:rStyle w:val="Hyperlink"/>
            <w:noProof/>
            <w:rtl/>
          </w:rPr>
          <w:t xml:space="preserve"> </w:t>
        </w:r>
        <w:r w:rsidR="00304664" w:rsidRPr="00E30705">
          <w:rPr>
            <w:rStyle w:val="Hyperlink"/>
            <w:rFonts w:hint="eastAsia"/>
            <w:noProof/>
            <w:rtl/>
          </w:rPr>
          <w:t>לאוזלת</w:t>
        </w:r>
        <w:r w:rsidR="00304664" w:rsidRPr="00E30705">
          <w:rPr>
            <w:rStyle w:val="Hyperlink"/>
            <w:noProof/>
            <w:rtl/>
          </w:rPr>
          <w:t xml:space="preserve"> </w:t>
        </w:r>
        <w:r w:rsidR="00304664" w:rsidRPr="00E30705">
          <w:rPr>
            <w:rStyle w:val="Hyperlink"/>
            <w:rFonts w:hint="eastAsia"/>
            <w:noProof/>
            <w:rtl/>
          </w:rPr>
          <w:t>היד</w:t>
        </w:r>
        <w:r w:rsidR="00304664">
          <w:rPr>
            <w:noProof/>
            <w:webHidden/>
          </w:rPr>
          <w:tab/>
        </w:r>
        <w:r w:rsidR="00304664">
          <w:rPr>
            <w:noProof/>
            <w:webHidden/>
          </w:rPr>
          <w:fldChar w:fldCharType="begin"/>
        </w:r>
        <w:r w:rsidR="00304664">
          <w:rPr>
            <w:noProof/>
            <w:webHidden/>
          </w:rPr>
          <w:instrText xml:space="preserve"> PAGEREF _Toc528791562 \h </w:instrText>
        </w:r>
        <w:r w:rsidR="00304664">
          <w:rPr>
            <w:noProof/>
            <w:webHidden/>
          </w:rPr>
        </w:r>
        <w:r w:rsidR="00304664">
          <w:rPr>
            <w:noProof/>
            <w:webHidden/>
          </w:rPr>
          <w:fldChar w:fldCharType="separate"/>
        </w:r>
        <w:r w:rsidR="00304664">
          <w:rPr>
            <w:noProof/>
            <w:webHidden/>
          </w:rPr>
          <w:t>239</w:t>
        </w:r>
        <w:r w:rsidR="00304664">
          <w:rPr>
            <w:noProof/>
            <w:webHidden/>
          </w:rPr>
          <w:fldChar w:fldCharType="end"/>
        </w:r>
      </w:hyperlink>
    </w:p>
    <w:p w:rsidR="00304664" w:rsidRDefault="00802B79" w:rsidP="00304664">
      <w:pPr>
        <w:pStyle w:val="TOC2"/>
        <w:tabs>
          <w:tab w:val="right" w:leader="dot" w:pos="8296"/>
        </w:tabs>
        <w:ind w:firstLine="0"/>
        <w:rPr>
          <w:rFonts w:asciiTheme="minorHAnsi" w:eastAsiaTheme="minorEastAsia" w:hAnsiTheme="minorHAnsi" w:cstheme="minorBidi"/>
          <w:noProof/>
        </w:rPr>
      </w:pPr>
      <w:hyperlink w:anchor="_Toc528791563" w:history="1">
        <w:r w:rsidR="00304664" w:rsidRPr="00E30705">
          <w:rPr>
            <w:rStyle w:val="Hyperlink"/>
            <w:rFonts w:hint="eastAsia"/>
            <w:noProof/>
            <w:rtl/>
          </w:rPr>
          <w:t>מיכאל</w:t>
        </w:r>
        <w:r w:rsidR="00304664" w:rsidRPr="00E30705">
          <w:rPr>
            <w:rStyle w:val="Hyperlink"/>
            <w:noProof/>
            <w:rtl/>
          </w:rPr>
          <w:t xml:space="preserve"> </w:t>
        </w:r>
        <w:r w:rsidR="00304664" w:rsidRPr="00E30705">
          <w:rPr>
            <w:rStyle w:val="Hyperlink"/>
            <w:rFonts w:hint="eastAsia"/>
            <w:noProof/>
            <w:rtl/>
          </w:rPr>
          <w:t>מלכיאלי</w:t>
        </w:r>
        <w:r w:rsidR="00304664" w:rsidRPr="00E30705">
          <w:rPr>
            <w:rStyle w:val="Hyperlink"/>
            <w:noProof/>
            <w:rtl/>
          </w:rPr>
          <w:t xml:space="preserve"> (</w:t>
        </w:r>
        <w:r w:rsidR="00304664" w:rsidRPr="00E30705">
          <w:rPr>
            <w:rStyle w:val="Hyperlink"/>
            <w:rFonts w:hint="eastAsia"/>
            <w:noProof/>
            <w:rtl/>
          </w:rPr>
          <w:t>ש</w:t>
        </w:r>
        <w:r w:rsidR="00304664" w:rsidRPr="00E30705">
          <w:rPr>
            <w:rStyle w:val="Hyperlink"/>
            <w:noProof/>
            <w:rtl/>
          </w:rPr>
          <w:t>"</w:t>
        </w:r>
        <w:r w:rsidR="00304664" w:rsidRPr="00E30705">
          <w:rPr>
            <w:rStyle w:val="Hyperlink"/>
            <w:rFonts w:hint="eastAsia"/>
            <w:noProof/>
            <w:rtl/>
          </w:rPr>
          <w:t>ס</w:t>
        </w:r>
        <w:r w:rsidR="00304664" w:rsidRPr="00E30705">
          <w:rPr>
            <w:rStyle w:val="Hyperlink"/>
            <w:noProof/>
            <w:rtl/>
          </w:rPr>
          <w:t>):</w:t>
        </w:r>
        <w:r w:rsidR="00304664">
          <w:rPr>
            <w:noProof/>
            <w:webHidden/>
          </w:rPr>
          <w:tab/>
        </w:r>
        <w:r w:rsidR="00304664">
          <w:rPr>
            <w:noProof/>
            <w:webHidden/>
          </w:rPr>
          <w:fldChar w:fldCharType="begin"/>
        </w:r>
        <w:r w:rsidR="00304664">
          <w:rPr>
            <w:noProof/>
            <w:webHidden/>
          </w:rPr>
          <w:instrText xml:space="preserve"> PAGEREF _Toc528791563 \h </w:instrText>
        </w:r>
        <w:r w:rsidR="00304664">
          <w:rPr>
            <w:noProof/>
            <w:webHidden/>
          </w:rPr>
        </w:r>
        <w:r w:rsidR="00304664">
          <w:rPr>
            <w:noProof/>
            <w:webHidden/>
          </w:rPr>
          <w:fldChar w:fldCharType="separate"/>
        </w:r>
        <w:r w:rsidR="00304664">
          <w:rPr>
            <w:noProof/>
            <w:webHidden/>
          </w:rPr>
          <w:t>239</w:t>
        </w:r>
        <w:r w:rsidR="00304664">
          <w:rPr>
            <w:noProof/>
            <w:webHidden/>
          </w:rPr>
          <w:fldChar w:fldCharType="end"/>
        </w:r>
      </w:hyperlink>
    </w:p>
    <w:p w:rsidR="001B2224" w:rsidRDefault="00304664" w:rsidP="00304664">
      <w:pPr>
        <w:spacing w:line="240" w:lineRule="auto"/>
        <w:ind w:firstLine="0"/>
        <w:jc w:val="left"/>
        <w:rPr>
          <w:rtl/>
        </w:rPr>
      </w:pPr>
      <w:r>
        <w:rPr>
          <w:rtl/>
        </w:rPr>
        <w:fldChar w:fldCharType="end"/>
      </w:r>
      <w:r w:rsidR="001B2224">
        <w:rPr>
          <w:rtl/>
        </w:rPr>
        <w:br w:type="page"/>
      </w:r>
    </w:p>
    <w:p w:rsidR="001B2224" w:rsidRDefault="001B2224" w:rsidP="00A700C4">
      <w:pPr>
        <w:pStyle w:val="a6"/>
        <w:rPr>
          <w:rtl/>
        </w:rPr>
      </w:pPr>
      <w:bookmarkStart w:id="5" w:name="ET_subject_616070_21"/>
      <w:r w:rsidRPr="00A952AC">
        <w:rPr>
          <w:rStyle w:val="TagStyle"/>
          <w:rtl/>
        </w:rPr>
        <w:lastRenderedPageBreak/>
        <w:t xml:space="preserve">&lt;&lt; נושא &gt;&gt; </w:t>
      </w:r>
      <w:bookmarkStart w:id="6" w:name="_Toc528790814"/>
      <w:bookmarkStart w:id="7" w:name="_Toc528791449"/>
      <w:r>
        <w:rPr>
          <w:rtl/>
        </w:rPr>
        <w:t>שאילתות דחופות</w:t>
      </w:r>
      <w:bookmarkEnd w:id="6"/>
      <w:bookmarkEnd w:id="7"/>
      <w:r w:rsidRPr="00A952AC">
        <w:rPr>
          <w:rStyle w:val="TagStyle"/>
          <w:rtl/>
        </w:rPr>
        <w:t xml:space="preserve"> &lt;&lt; נושא &gt;&gt;</w:t>
      </w:r>
      <w:r>
        <w:rPr>
          <w:rtl/>
        </w:rPr>
        <w:t xml:space="preserve"> </w:t>
      </w:r>
      <w:bookmarkEnd w:id="5"/>
    </w:p>
    <w:p w:rsidR="001B2224" w:rsidRDefault="001B2224" w:rsidP="00A952AC"/>
    <w:p w:rsidR="001B2224" w:rsidRDefault="001B2224" w:rsidP="00313D73">
      <w:pPr>
        <w:pStyle w:val="af6"/>
        <w:keepNext/>
        <w:rPr>
          <w:rtl/>
        </w:rPr>
      </w:pPr>
      <w:bookmarkStart w:id="8" w:name="ET_yor_5317_1"/>
      <w:r w:rsidRPr="00313D73">
        <w:rPr>
          <w:rStyle w:val="TagStyle"/>
          <w:rtl/>
        </w:rPr>
        <w:t xml:space="preserve"> &lt;&lt; יור &gt;&gt; </w:t>
      </w:r>
      <w:r>
        <w:rPr>
          <w:rtl/>
        </w:rPr>
        <w:t>היו"ר יולי יואל אדלשטיין:</w:t>
      </w:r>
      <w:r w:rsidRPr="00313D73">
        <w:rPr>
          <w:rStyle w:val="TagStyle"/>
          <w:rtl/>
        </w:rPr>
        <w:t xml:space="preserve"> &lt;&lt; יור &gt;&gt;</w:t>
      </w:r>
      <w:r>
        <w:rPr>
          <w:rtl/>
        </w:rPr>
        <w:t xml:space="preserve"> </w:t>
      </w:r>
      <w:bookmarkEnd w:id="8"/>
    </w:p>
    <w:p w:rsidR="001B2224" w:rsidRDefault="001B2224" w:rsidP="00CC0B5E">
      <w:pPr>
        <w:rPr>
          <w:rtl/>
        </w:rPr>
      </w:pPr>
    </w:p>
    <w:p w:rsidR="001B2224" w:rsidRDefault="001B2224" w:rsidP="00577A3D">
      <w:pPr>
        <w:rPr>
          <w:rtl/>
        </w:rPr>
      </w:pPr>
      <w:r>
        <w:rPr>
          <w:rFonts w:hint="cs"/>
          <w:rtl/>
        </w:rPr>
        <w:t>חברי הכנסת, היום כ"ב בחשוון תשע"ט, 31 באוקטובר 2018. אני מתכבד לפתוח את ישיבת הכנסת.</w:t>
      </w:r>
    </w:p>
    <w:p w:rsidR="001B2224" w:rsidRDefault="001B2224" w:rsidP="00577A3D">
      <w:pPr>
        <w:rPr>
          <w:rtl/>
        </w:rPr>
      </w:pPr>
    </w:p>
    <w:p w:rsidR="001B2224" w:rsidRDefault="001B2224" w:rsidP="00340CA6">
      <w:pPr>
        <w:rPr>
          <w:rtl/>
        </w:rPr>
      </w:pPr>
      <w:bookmarkStart w:id="9" w:name="_ETM_Q1_62000"/>
      <w:bookmarkEnd w:id="9"/>
      <w:r>
        <w:rPr>
          <w:rFonts w:hint="cs"/>
          <w:rtl/>
        </w:rPr>
        <w:t xml:space="preserve">אנחנו ודאי, ללא ספק, כואבים </w:t>
      </w:r>
      <w:bookmarkStart w:id="10" w:name="_ETM_Q1_57000"/>
      <w:bookmarkEnd w:id="10"/>
      <w:r>
        <w:rPr>
          <w:rFonts w:hint="cs"/>
          <w:rtl/>
        </w:rPr>
        <w:t xml:space="preserve">כולנו את לכתו מאיתנו של השר לשירותי דת, חברנו </w:t>
      </w:r>
      <w:bookmarkStart w:id="11" w:name="_ETM_Q1_61000"/>
      <w:bookmarkEnd w:id="11"/>
      <w:r>
        <w:rPr>
          <w:rFonts w:hint="cs"/>
          <w:rtl/>
        </w:rPr>
        <w:t>הוותיק</w:t>
      </w:r>
      <w:r w:rsidR="00AD5E34">
        <w:rPr>
          <w:rFonts w:hint="cs"/>
          <w:rtl/>
        </w:rPr>
        <w:t xml:space="preserve"> </w:t>
      </w:r>
      <w:r>
        <w:rPr>
          <w:rFonts w:hint="cs"/>
          <w:rtl/>
        </w:rPr>
        <w:t>דוד אזולאי</w:t>
      </w:r>
      <w:r w:rsidR="00AD5E34">
        <w:rPr>
          <w:rFonts w:hint="cs"/>
          <w:rtl/>
        </w:rPr>
        <w:t>,</w:t>
      </w:r>
      <w:r>
        <w:rPr>
          <w:rFonts w:hint="cs"/>
          <w:rtl/>
        </w:rPr>
        <w:t xml:space="preserve"> ושולחים תנחומים למשפחתו. את הטקס הרשמי יותר </w:t>
      </w:r>
      <w:bookmarkStart w:id="12" w:name="_ETM_Q1_67000"/>
      <w:bookmarkEnd w:id="12"/>
      <w:r>
        <w:rPr>
          <w:rFonts w:hint="cs"/>
          <w:rtl/>
        </w:rPr>
        <w:t>נקיים</w:t>
      </w:r>
      <w:r w:rsidR="00AD5E34">
        <w:rPr>
          <w:rFonts w:hint="cs"/>
          <w:rtl/>
        </w:rPr>
        <w:t>,</w:t>
      </w:r>
      <w:r>
        <w:rPr>
          <w:rFonts w:hint="cs"/>
          <w:rtl/>
        </w:rPr>
        <w:t xml:space="preserve"> כמתחייב, בתום השלושים </w:t>
      </w:r>
      <w:r w:rsidR="00EA5218">
        <w:rPr>
          <w:rFonts w:hint="eastAsia"/>
          <w:rtl/>
        </w:rPr>
        <w:t>–</w:t>
      </w:r>
      <w:r>
        <w:rPr>
          <w:rFonts w:hint="cs"/>
          <w:rtl/>
        </w:rPr>
        <w:t xml:space="preserve"> נכון, גברתי המזכירה? בתום השלושים נתאם עם המשפחה איזשהו טקס לזכרו כאן</w:t>
      </w:r>
      <w:r w:rsidR="00AD5E34">
        <w:rPr>
          <w:rFonts w:hint="cs"/>
          <w:rtl/>
        </w:rPr>
        <w:t>,</w:t>
      </w:r>
      <w:r>
        <w:rPr>
          <w:rFonts w:hint="cs"/>
          <w:rtl/>
        </w:rPr>
        <w:t xml:space="preserve"> במליאה.</w:t>
      </w:r>
    </w:p>
    <w:p w:rsidR="001B2224" w:rsidRDefault="001B2224" w:rsidP="00313D73">
      <w:pPr>
        <w:rPr>
          <w:rtl/>
        </w:rPr>
      </w:pPr>
      <w:bookmarkStart w:id="13" w:name="_ETM_Q1_78000"/>
      <w:bookmarkEnd w:id="13"/>
    </w:p>
    <w:p w:rsidR="001B2224" w:rsidRDefault="001B2224" w:rsidP="00167407">
      <w:pPr>
        <w:rPr>
          <w:rtl/>
        </w:rPr>
      </w:pPr>
      <w:bookmarkStart w:id="14" w:name="_ETM_Q1_61567"/>
      <w:bookmarkStart w:id="15" w:name="_ETM_Q1_61677"/>
      <w:bookmarkEnd w:id="14"/>
      <w:bookmarkEnd w:id="15"/>
      <w:r>
        <w:rPr>
          <w:rFonts w:hint="cs"/>
          <w:rtl/>
        </w:rPr>
        <w:t xml:space="preserve">חברי הכנסת, אנחנו </w:t>
      </w:r>
      <w:bookmarkStart w:id="16" w:name="_ETM_Q1_76000"/>
      <w:bookmarkEnd w:id="16"/>
      <w:r>
        <w:rPr>
          <w:rFonts w:hint="cs"/>
          <w:rtl/>
        </w:rPr>
        <w:t>עוברים לשאילתות דחופות. אני מתכבד להזמין את סגן שר הביטחון</w:t>
      </w:r>
      <w:bookmarkStart w:id="17" w:name="_ETM_Q1_85000"/>
      <w:bookmarkEnd w:id="17"/>
      <w:r w:rsidR="00AD5E34">
        <w:rPr>
          <w:rFonts w:hint="cs"/>
          <w:rtl/>
        </w:rPr>
        <w:t xml:space="preserve"> חבר הכנסת אליהו בן-</w:t>
      </w:r>
      <w:r>
        <w:rPr>
          <w:rFonts w:hint="cs"/>
          <w:rtl/>
        </w:rPr>
        <w:t xml:space="preserve">דהן לעלות לדוכן </w:t>
      </w:r>
      <w:bookmarkStart w:id="18" w:name="_ETM_Q1_86000"/>
      <w:bookmarkEnd w:id="18"/>
      <w:r w:rsidR="00AD5E34">
        <w:rPr>
          <w:rFonts w:hint="cs"/>
          <w:rtl/>
        </w:rPr>
        <w:t>ו</w:t>
      </w:r>
      <w:r>
        <w:rPr>
          <w:rFonts w:hint="cs"/>
          <w:rtl/>
        </w:rPr>
        <w:t xml:space="preserve">להשיב </w:t>
      </w:r>
      <w:r w:rsidR="00AD5E34">
        <w:rPr>
          <w:rFonts w:hint="cs"/>
          <w:rtl/>
        </w:rPr>
        <w:t>ע</w:t>
      </w:r>
      <w:r>
        <w:rPr>
          <w:rFonts w:hint="cs"/>
          <w:rtl/>
        </w:rPr>
        <w:t>ל</w:t>
      </w:r>
      <w:r w:rsidR="00AD5E34">
        <w:rPr>
          <w:rFonts w:hint="cs"/>
          <w:rtl/>
        </w:rPr>
        <w:t xml:space="preserve"> </w:t>
      </w:r>
      <w:r>
        <w:rPr>
          <w:rFonts w:hint="cs"/>
          <w:rtl/>
        </w:rPr>
        <w:t xml:space="preserve">שאילתה דחופה מס' 561. מי שהגישה את השאילתה היא </w:t>
      </w:r>
      <w:bookmarkStart w:id="19" w:name="_ETM_Q1_96000"/>
      <w:bookmarkEnd w:id="19"/>
      <w:r>
        <w:rPr>
          <w:rFonts w:hint="cs"/>
          <w:rtl/>
        </w:rPr>
        <w:t>חברת הכנסת יעל כהן-פארן</w:t>
      </w:r>
      <w:r w:rsidR="00AD5E34">
        <w:rPr>
          <w:rFonts w:hint="cs"/>
          <w:rtl/>
        </w:rPr>
        <w:t>,</w:t>
      </w:r>
      <w:r>
        <w:rPr>
          <w:rFonts w:hint="cs"/>
          <w:rtl/>
        </w:rPr>
        <w:t xml:space="preserve"> </w:t>
      </w:r>
      <w:r w:rsidR="00AD5E34">
        <w:rPr>
          <w:rFonts w:hint="cs"/>
          <w:rtl/>
        </w:rPr>
        <w:t>ו</w:t>
      </w:r>
      <w:r>
        <w:rPr>
          <w:rFonts w:hint="cs"/>
          <w:rtl/>
        </w:rPr>
        <w:t xml:space="preserve">הנושא הוא </w:t>
      </w:r>
      <w:r>
        <w:rPr>
          <w:rtl/>
        </w:rPr>
        <w:t>כלבים משוטטים בבסיסי צה"ל</w:t>
      </w:r>
      <w:bookmarkStart w:id="20" w:name="_ETM_Q1_78708"/>
      <w:bookmarkStart w:id="21" w:name="_ETM_Q1_78802"/>
      <w:bookmarkEnd w:id="20"/>
      <w:bookmarkEnd w:id="21"/>
      <w:r>
        <w:rPr>
          <w:rFonts w:hint="cs"/>
          <w:rtl/>
        </w:rPr>
        <w:t>. בבקשה</w:t>
      </w:r>
      <w:r w:rsidR="00AD5E34">
        <w:rPr>
          <w:rFonts w:hint="cs"/>
          <w:rtl/>
        </w:rPr>
        <w:t>,</w:t>
      </w:r>
      <w:r>
        <w:rPr>
          <w:rFonts w:hint="cs"/>
          <w:rtl/>
        </w:rPr>
        <w:t xml:space="preserve"> גברתי </w:t>
      </w:r>
      <w:bookmarkStart w:id="22" w:name="_ETM_Q1_100000"/>
      <w:bookmarkEnd w:id="22"/>
      <w:r>
        <w:rPr>
          <w:rFonts w:hint="cs"/>
          <w:rtl/>
        </w:rPr>
        <w:t>תקרא את נוסח השאילתה.</w:t>
      </w:r>
      <w:bookmarkStart w:id="23" w:name="_ETM_Q1_79661"/>
      <w:bookmarkStart w:id="24" w:name="_ETM_Q1_79739"/>
      <w:bookmarkStart w:id="25" w:name="_ETM_Q1_101505"/>
      <w:bookmarkStart w:id="26" w:name="_ETM_Q1_101598"/>
      <w:bookmarkEnd w:id="23"/>
      <w:bookmarkEnd w:id="24"/>
      <w:bookmarkEnd w:id="25"/>
      <w:bookmarkEnd w:id="26"/>
    </w:p>
    <w:p w:rsidR="001B2224" w:rsidRDefault="001B2224" w:rsidP="00313D73">
      <w:pPr>
        <w:rPr>
          <w:rtl/>
        </w:rPr>
      </w:pPr>
      <w:bookmarkStart w:id="27" w:name="_ETM_Q1_102020"/>
      <w:bookmarkStart w:id="28" w:name="_ETM_Q1_102098"/>
      <w:bookmarkEnd w:id="27"/>
      <w:bookmarkEnd w:id="28"/>
    </w:p>
    <w:p w:rsidR="001B2224" w:rsidRDefault="001B2224" w:rsidP="00F85BE9">
      <w:pPr>
        <w:pStyle w:val="a9"/>
        <w:rPr>
          <w:rtl/>
        </w:rPr>
      </w:pPr>
      <w:bookmarkStart w:id="29" w:name="ET_query_616111_21"/>
      <w:r w:rsidRPr="00F85BE9">
        <w:rPr>
          <w:rStyle w:val="TagStyle"/>
          <w:rtl/>
        </w:rPr>
        <w:t xml:space="preserve"> &lt;&lt; שאילתה &gt;&gt; </w:t>
      </w:r>
      <w:bookmarkStart w:id="30" w:name="_Toc528790815"/>
      <w:bookmarkStart w:id="31" w:name="_Toc528791450"/>
      <w:r>
        <w:rPr>
          <w:rtl/>
        </w:rPr>
        <w:t>561. כלבים משוטטים בבסיסי צה"ל</w:t>
      </w:r>
      <w:bookmarkEnd w:id="30"/>
      <w:bookmarkEnd w:id="31"/>
      <w:r w:rsidRPr="00F85BE9">
        <w:rPr>
          <w:rStyle w:val="TagStyle"/>
          <w:rtl/>
        </w:rPr>
        <w:t xml:space="preserve"> &lt;&lt; שאילתה &gt;&gt;</w:t>
      </w:r>
      <w:r>
        <w:rPr>
          <w:rtl/>
        </w:rPr>
        <w:t xml:space="preserve"> </w:t>
      </w:r>
      <w:bookmarkEnd w:id="29"/>
    </w:p>
    <w:p w:rsidR="001B2224" w:rsidRDefault="001B2224" w:rsidP="00F85BE9">
      <w:pPr>
        <w:keepNext/>
        <w:rPr>
          <w:rtl/>
        </w:rPr>
      </w:pPr>
      <w:bookmarkStart w:id="32" w:name="ET_speaker_5496_4"/>
      <w:bookmarkStart w:id="33" w:name="Eng_Date"/>
    </w:p>
    <w:p w:rsidR="001B2224" w:rsidRDefault="001B2224" w:rsidP="00F85BE9">
      <w:pPr>
        <w:pStyle w:val="a4"/>
        <w:keepNext/>
        <w:rPr>
          <w:rtl/>
        </w:rPr>
      </w:pPr>
      <w:r w:rsidRPr="00313D73">
        <w:rPr>
          <w:rStyle w:val="TagStyle"/>
          <w:rtl/>
        </w:rPr>
        <w:t xml:space="preserve"> &lt;&lt; דובר &gt;&gt; </w:t>
      </w:r>
      <w:bookmarkStart w:id="34" w:name="_Toc528790816"/>
      <w:bookmarkStart w:id="35" w:name="_Toc528791451"/>
      <w:r>
        <w:rPr>
          <w:rtl/>
        </w:rPr>
        <w:t>יעל כהן-פארן (המחנה הציוני):</w:t>
      </w:r>
      <w:bookmarkEnd w:id="34"/>
      <w:bookmarkEnd w:id="35"/>
      <w:r w:rsidRPr="00313D73">
        <w:rPr>
          <w:rStyle w:val="TagStyle"/>
          <w:rtl/>
        </w:rPr>
        <w:t xml:space="preserve"> &lt;&lt; דובר &gt;&gt;</w:t>
      </w:r>
      <w:r>
        <w:rPr>
          <w:rtl/>
        </w:rPr>
        <w:t xml:space="preserve"> </w:t>
      </w:r>
      <w:bookmarkEnd w:id="32"/>
    </w:p>
    <w:bookmarkEnd w:id="33"/>
    <w:p w:rsidR="001B2224" w:rsidRPr="009F1FFC" w:rsidRDefault="001B2224" w:rsidP="00F85BE9">
      <w:pPr>
        <w:rPr>
          <w:rtl/>
        </w:rPr>
      </w:pPr>
    </w:p>
    <w:p w:rsidR="001B2224" w:rsidRPr="009F1FFC" w:rsidRDefault="001B2224" w:rsidP="007C0B66">
      <w:pPr>
        <w:rPr>
          <w:rtl/>
        </w:rPr>
      </w:pPr>
      <w:bookmarkStart w:id="36" w:name="QUR_Description"/>
      <w:r>
        <w:rPr>
          <w:rFonts w:hint="cs"/>
          <w:rtl/>
        </w:rPr>
        <w:t xml:space="preserve">תודה אדוני היושב-ראש. אדוני סגן </w:t>
      </w:r>
      <w:bookmarkStart w:id="37" w:name="_ETM_Q1_108000"/>
      <w:bookmarkEnd w:id="37"/>
      <w:r>
        <w:rPr>
          <w:rFonts w:hint="cs"/>
          <w:rtl/>
        </w:rPr>
        <w:t>השר, בשבוע שעבר פורסם שתנו לחיות ל</w:t>
      </w:r>
      <w:r w:rsidR="00167407">
        <w:rPr>
          <w:rFonts w:hint="cs"/>
          <w:rtl/>
        </w:rPr>
        <w:t>ִ</w:t>
      </w:r>
      <w:r>
        <w:rPr>
          <w:rFonts w:hint="cs"/>
          <w:rtl/>
        </w:rPr>
        <w:t>חיות אספה כלבים משוטטים פצועים ומדממים, כנראה מירי כדורי גומי</w:t>
      </w:r>
      <w:r w:rsidR="007C0B66">
        <w:rPr>
          <w:rFonts w:hint="cs"/>
          <w:rtl/>
        </w:rPr>
        <w:t>,</w:t>
      </w:r>
      <w:r>
        <w:rPr>
          <w:rFonts w:hint="cs"/>
          <w:rtl/>
        </w:rPr>
        <w:t xml:space="preserve"> מבסיס ליד ירושלים וטיפלה בהם.</w:t>
      </w:r>
      <w:bookmarkEnd w:id="36"/>
    </w:p>
    <w:p w:rsidR="001B2224" w:rsidRDefault="001B2224" w:rsidP="00DA311C">
      <w:pPr>
        <w:rPr>
          <w:rtl/>
        </w:rPr>
      </w:pPr>
    </w:p>
    <w:p w:rsidR="001B2224" w:rsidRDefault="001B2224" w:rsidP="00DA311C">
      <w:pPr>
        <w:rPr>
          <w:rtl/>
        </w:rPr>
      </w:pPr>
      <w:bookmarkStart w:id="38" w:name="_ETM_Q1_132000"/>
      <w:bookmarkEnd w:id="38"/>
      <w:r w:rsidRPr="00472AB3">
        <w:rPr>
          <w:rFonts w:hint="cs"/>
          <w:rtl/>
        </w:rPr>
        <w:t>רצוני לשאול:</w:t>
      </w:r>
      <w:bookmarkStart w:id="39" w:name="_ETM_Q1_130000"/>
      <w:bookmarkStart w:id="40" w:name="LST__QURQuestions__question"/>
      <w:bookmarkEnd w:id="39"/>
    </w:p>
    <w:p w:rsidR="001B2224" w:rsidRDefault="001B2224" w:rsidP="00DA311C">
      <w:pPr>
        <w:rPr>
          <w:rtl/>
        </w:rPr>
      </w:pPr>
    </w:p>
    <w:p w:rsidR="001B2224" w:rsidRDefault="001B2224" w:rsidP="00CD3E28">
      <w:pPr>
        <w:rPr>
          <w:rtl/>
        </w:rPr>
      </w:pPr>
      <w:bookmarkStart w:id="41" w:name="_ETM_Q1_89000"/>
      <w:bookmarkEnd w:id="41"/>
      <w:r>
        <w:rPr>
          <w:rFonts w:hint="cs"/>
          <w:rtl/>
        </w:rPr>
        <w:t>1. האם הוזמן גורם חיצוני לטיפול בכלבים המשוטטים באזור הבסיס? אם כן</w:t>
      </w:r>
      <w:r w:rsidR="00CD3E28">
        <w:rPr>
          <w:rFonts w:hint="cs"/>
          <w:rtl/>
        </w:rPr>
        <w:t xml:space="preserve"> </w:t>
      </w:r>
      <w:r w:rsidR="00EA5218">
        <w:rPr>
          <w:rFonts w:hint="eastAsia"/>
          <w:rtl/>
        </w:rPr>
        <w:t>–</w:t>
      </w:r>
      <w:r>
        <w:rPr>
          <w:rFonts w:hint="cs"/>
          <w:rtl/>
        </w:rPr>
        <w:t xml:space="preserve"> מי?</w:t>
      </w:r>
      <w:bookmarkEnd w:id="40"/>
    </w:p>
    <w:p w:rsidR="001B2224" w:rsidRPr="009F1FFC" w:rsidRDefault="001B2224" w:rsidP="00DA311C">
      <w:pPr>
        <w:rPr>
          <w:rtl/>
        </w:rPr>
      </w:pPr>
      <w:bookmarkStart w:id="42" w:name="_ETM_Q1_109000"/>
      <w:bookmarkEnd w:id="42"/>
    </w:p>
    <w:p w:rsidR="001B2224" w:rsidRPr="00DA311C" w:rsidRDefault="001B2224" w:rsidP="00577A3D">
      <w:pPr>
        <w:rPr>
          <w:rtl/>
        </w:rPr>
      </w:pPr>
      <w:r>
        <w:rPr>
          <w:rFonts w:hint="cs"/>
          <w:rtl/>
        </w:rPr>
        <w:t>2. מהי השיטה ללכידת הכלבים? תודה.</w:t>
      </w:r>
      <w:bookmarkStart w:id="43" w:name="_ETM_Q1_117286"/>
      <w:bookmarkStart w:id="44" w:name="_ETM_Q1_117567"/>
      <w:bookmarkStart w:id="45" w:name="_ETM_Q1_117645"/>
      <w:bookmarkStart w:id="46" w:name="_ETM_Q1_127192"/>
      <w:bookmarkStart w:id="47" w:name="_ETM_Q1_127317"/>
      <w:bookmarkEnd w:id="43"/>
      <w:bookmarkEnd w:id="44"/>
      <w:bookmarkEnd w:id="45"/>
      <w:bookmarkEnd w:id="46"/>
      <w:bookmarkEnd w:id="47"/>
    </w:p>
    <w:p w:rsidR="001B2224" w:rsidRDefault="001B2224" w:rsidP="00313D73">
      <w:pPr>
        <w:rPr>
          <w:rtl/>
        </w:rPr>
      </w:pPr>
      <w:bookmarkStart w:id="48" w:name="_ETM_Q1_127458"/>
      <w:bookmarkStart w:id="49" w:name="_ETM_Q1_127567"/>
      <w:bookmarkEnd w:id="48"/>
      <w:bookmarkEnd w:id="49"/>
    </w:p>
    <w:p w:rsidR="001B2224" w:rsidRDefault="001B2224" w:rsidP="00445D5D">
      <w:pPr>
        <w:pStyle w:val="af6"/>
        <w:keepNext/>
        <w:rPr>
          <w:rtl/>
        </w:rPr>
      </w:pPr>
      <w:bookmarkStart w:id="50" w:name="ET_yor_5317_6"/>
      <w:r w:rsidRPr="00445D5D">
        <w:rPr>
          <w:rStyle w:val="TagStyle"/>
          <w:rtl/>
        </w:rPr>
        <w:t xml:space="preserve"> &lt;&lt; יור &gt;&gt; </w:t>
      </w:r>
      <w:r>
        <w:rPr>
          <w:rtl/>
        </w:rPr>
        <w:t>היו"ר יולי יואל אדלשטיין:</w:t>
      </w:r>
      <w:r w:rsidRPr="00445D5D">
        <w:rPr>
          <w:rStyle w:val="TagStyle"/>
          <w:rtl/>
        </w:rPr>
        <w:t xml:space="preserve"> &lt;&lt; יור &gt;&gt;</w:t>
      </w:r>
      <w:r>
        <w:rPr>
          <w:rtl/>
        </w:rPr>
        <w:t xml:space="preserve"> </w:t>
      </w:r>
      <w:bookmarkEnd w:id="50"/>
    </w:p>
    <w:p w:rsidR="001B2224" w:rsidRDefault="001B2224" w:rsidP="00CC0B5E">
      <w:pPr>
        <w:rPr>
          <w:rtl/>
        </w:rPr>
      </w:pPr>
    </w:p>
    <w:p w:rsidR="001B2224" w:rsidRDefault="001B2224" w:rsidP="00171875">
      <w:pPr>
        <w:rPr>
          <w:rtl/>
        </w:rPr>
      </w:pPr>
      <w:bookmarkStart w:id="51" w:name="_ETM_Q1_151004"/>
      <w:bookmarkEnd w:id="51"/>
      <w:r>
        <w:rPr>
          <w:rFonts w:hint="cs"/>
          <w:rtl/>
        </w:rPr>
        <w:t>תודה. בבקשה, אדוני סגן השר.</w:t>
      </w:r>
    </w:p>
    <w:p w:rsidR="001B2224" w:rsidRDefault="001B2224" w:rsidP="00171875">
      <w:pPr>
        <w:rPr>
          <w:rtl/>
        </w:rPr>
      </w:pPr>
    </w:p>
    <w:p w:rsidR="001B2224" w:rsidRDefault="001B2224" w:rsidP="00445D5D">
      <w:pPr>
        <w:pStyle w:val="a4"/>
        <w:keepNext/>
        <w:rPr>
          <w:rtl/>
        </w:rPr>
      </w:pPr>
      <w:bookmarkStart w:id="52" w:name="ET_speaker_5478_5"/>
      <w:r w:rsidRPr="00445D5D">
        <w:rPr>
          <w:rStyle w:val="TagStyle"/>
          <w:rtl/>
        </w:rPr>
        <w:t xml:space="preserve"> &lt;&lt; דובר &gt;&gt; </w:t>
      </w:r>
      <w:bookmarkStart w:id="53" w:name="_Toc528790817"/>
      <w:bookmarkStart w:id="54" w:name="_Toc528791452"/>
      <w:r>
        <w:rPr>
          <w:rtl/>
        </w:rPr>
        <w:t>סגן שר הביטחון אלי בן דהן:</w:t>
      </w:r>
      <w:bookmarkEnd w:id="53"/>
      <w:bookmarkEnd w:id="54"/>
      <w:r w:rsidRPr="00445D5D">
        <w:rPr>
          <w:rStyle w:val="TagStyle"/>
          <w:rtl/>
        </w:rPr>
        <w:t xml:space="preserve"> &lt;&lt; דובר &gt;&gt;</w:t>
      </w:r>
      <w:r>
        <w:rPr>
          <w:rtl/>
        </w:rPr>
        <w:t xml:space="preserve"> </w:t>
      </w:r>
      <w:bookmarkEnd w:id="52"/>
    </w:p>
    <w:p w:rsidR="001B2224" w:rsidRDefault="001B2224" w:rsidP="00445D5D">
      <w:pPr>
        <w:rPr>
          <w:rtl/>
        </w:rPr>
      </w:pPr>
    </w:p>
    <w:p w:rsidR="001B2224" w:rsidRDefault="001B2224" w:rsidP="00167407">
      <w:pPr>
        <w:rPr>
          <w:rtl/>
        </w:rPr>
      </w:pPr>
      <w:bookmarkStart w:id="55" w:name="_ETM_Q1_149000"/>
      <w:bookmarkEnd w:id="55"/>
      <w:r>
        <w:rPr>
          <w:rFonts w:hint="cs"/>
          <w:rtl/>
        </w:rPr>
        <w:lastRenderedPageBreak/>
        <w:t xml:space="preserve">אדוני היושב-ראש, חבריי </w:t>
      </w:r>
      <w:bookmarkStart w:id="56" w:name="_ETM_Q1_134000"/>
      <w:bookmarkEnd w:id="56"/>
      <w:r>
        <w:rPr>
          <w:rFonts w:hint="cs"/>
          <w:rtl/>
        </w:rPr>
        <w:t xml:space="preserve">חברי הכנסת, השאילתה מתייחסת כנראה למוצב </w:t>
      </w:r>
      <w:r w:rsidRPr="00606A75">
        <w:rPr>
          <w:rFonts w:hint="cs"/>
          <w:rtl/>
        </w:rPr>
        <w:t>רמה</w:t>
      </w:r>
      <w:r>
        <w:rPr>
          <w:rFonts w:hint="cs"/>
          <w:rtl/>
        </w:rPr>
        <w:t xml:space="preserve"> באזור קלנדיה. מוצב רמה סובל מבעיית בעלי חיים משוטטים זה שנים רבות, </w:t>
      </w:r>
      <w:bookmarkStart w:id="57" w:name="_ETM_Q1_146000"/>
      <w:bookmarkEnd w:id="57"/>
      <w:r>
        <w:rPr>
          <w:rFonts w:hint="cs"/>
          <w:rtl/>
        </w:rPr>
        <w:t>בשל סמיכותו למחנה הפליטים קלנדיה.</w:t>
      </w:r>
      <w:r w:rsidR="007C0B66">
        <w:rPr>
          <w:rFonts w:hint="cs"/>
          <w:rtl/>
        </w:rPr>
        <w:t xml:space="preserve"> </w:t>
      </w:r>
      <w:r>
        <w:rPr>
          <w:rFonts w:hint="cs"/>
          <w:rtl/>
        </w:rPr>
        <w:t xml:space="preserve">הטיפול בבעיה נעשה בכמה אופנים: </w:t>
      </w:r>
      <w:bookmarkStart w:id="58" w:name="_ETM_Q1_150000"/>
      <w:bookmarkEnd w:id="58"/>
      <w:r>
        <w:rPr>
          <w:rFonts w:hint="cs"/>
          <w:rtl/>
        </w:rPr>
        <w:t xml:space="preserve">סגירת פרצות המאפשרות חדירת בעלי חיים למחנה; מניעת מקורות מזון </w:t>
      </w:r>
      <w:bookmarkStart w:id="59" w:name="_ETM_Q1_157000"/>
      <w:bookmarkEnd w:id="59"/>
      <w:r>
        <w:rPr>
          <w:rFonts w:hint="cs"/>
          <w:rtl/>
        </w:rPr>
        <w:t xml:space="preserve">זמינים על ידי הקפדה על תנאי תברואה ואכיפת פקודות </w:t>
      </w:r>
      <w:bookmarkStart w:id="60" w:name="_ETM_Q1_160000"/>
      <w:bookmarkEnd w:id="60"/>
      <w:r>
        <w:rPr>
          <w:rFonts w:hint="cs"/>
          <w:rtl/>
        </w:rPr>
        <w:t xml:space="preserve">צה"ל האוסרות טיפול וטיפוח בעלי חיים משוטטים; </w:t>
      </w:r>
      <w:bookmarkStart w:id="61" w:name="_ETM_Q1_163000"/>
      <w:bookmarkEnd w:id="61"/>
      <w:r>
        <w:rPr>
          <w:rFonts w:hint="cs"/>
          <w:rtl/>
        </w:rPr>
        <w:t xml:space="preserve">לכידה ופינוי </w:t>
      </w:r>
      <w:bookmarkStart w:id="62" w:name="_ETM_Q1_167000"/>
      <w:bookmarkEnd w:id="62"/>
      <w:r>
        <w:rPr>
          <w:rFonts w:hint="cs"/>
          <w:rtl/>
        </w:rPr>
        <w:t>בעלי חיים משוטטים מהמחנות</w:t>
      </w:r>
      <w:r w:rsidR="007C0B66">
        <w:rPr>
          <w:rFonts w:hint="cs"/>
          <w:rtl/>
        </w:rPr>
        <w:t>,</w:t>
      </w:r>
      <w:r>
        <w:rPr>
          <w:rFonts w:hint="cs"/>
          <w:rtl/>
        </w:rPr>
        <w:t xml:space="preserve"> </w:t>
      </w:r>
      <w:r w:rsidR="007C0B66">
        <w:rPr>
          <w:rFonts w:hint="cs"/>
          <w:rtl/>
        </w:rPr>
        <w:t>ה</w:t>
      </w:r>
      <w:r>
        <w:rPr>
          <w:rFonts w:hint="cs"/>
          <w:rtl/>
        </w:rPr>
        <w:t xml:space="preserve">מתבצעת על ידי וטרינר פיקודי צבאי או </w:t>
      </w:r>
      <w:bookmarkStart w:id="63" w:name="_ETM_Q1_169000"/>
      <w:bookmarkEnd w:id="63"/>
      <w:r>
        <w:rPr>
          <w:rFonts w:hint="cs"/>
          <w:rtl/>
        </w:rPr>
        <w:t>על ידי לוכד חיצוני.</w:t>
      </w:r>
      <w:bookmarkStart w:id="64" w:name="_ETM_Q1_171000"/>
      <w:bookmarkEnd w:id="64"/>
      <w:r>
        <w:rPr>
          <w:rFonts w:hint="cs"/>
          <w:rtl/>
        </w:rPr>
        <w:t xml:space="preserve"> </w:t>
      </w:r>
      <w:bookmarkStart w:id="65" w:name="_ETM_Q1_176000"/>
      <w:bookmarkEnd w:id="65"/>
      <w:r>
        <w:rPr>
          <w:rFonts w:hint="cs"/>
          <w:rtl/>
        </w:rPr>
        <w:t xml:space="preserve">בשנה האחרונה נחתם חוזה ללכידת כלבים משוטטים שמאפשר ליחידות צה"ל להזמין לוכד חיצוני. הלוכד מלווה על ידי וטרינר צבאי, וחייב בהסמכה מקצועית ורישיון שימוש </w:t>
      </w:r>
      <w:bookmarkStart w:id="66" w:name="_ETM_Q1_187000"/>
      <w:bookmarkEnd w:id="66"/>
      <w:r>
        <w:rPr>
          <w:rFonts w:hint="cs"/>
          <w:rtl/>
        </w:rPr>
        <w:t>ברובה חיצי הרדמה. לאחר ההרדמה הוא מושם בכלוב נשיאה ייעודי</w:t>
      </w:r>
      <w:bookmarkStart w:id="67" w:name="_ETM_Q1_192000"/>
      <w:bookmarkEnd w:id="67"/>
      <w:r>
        <w:rPr>
          <w:rFonts w:hint="cs"/>
          <w:rtl/>
        </w:rPr>
        <w:t xml:space="preserve"> ומועבר לתחנת הסגר מאושרת. </w:t>
      </w:r>
      <w:bookmarkStart w:id="68" w:name="_ETM_Q1_195000"/>
      <w:bookmarkStart w:id="69" w:name="_ETM_Q1_196000"/>
      <w:bookmarkEnd w:id="68"/>
      <w:bookmarkEnd w:id="69"/>
      <w:r>
        <w:rPr>
          <w:rFonts w:hint="cs"/>
          <w:rtl/>
        </w:rPr>
        <w:t xml:space="preserve">לכידת הכלבים, מיותר </w:t>
      </w:r>
      <w:bookmarkStart w:id="70" w:name="_ETM_Q1_201000"/>
      <w:bookmarkEnd w:id="70"/>
      <w:r>
        <w:rPr>
          <w:rFonts w:hint="cs"/>
          <w:rtl/>
        </w:rPr>
        <w:t>לציין, מתבצעת על פי דין.</w:t>
      </w:r>
      <w:r w:rsidR="00167407">
        <w:rPr>
          <w:rFonts w:hint="cs"/>
          <w:rtl/>
        </w:rPr>
        <w:t xml:space="preserve"> </w:t>
      </w:r>
      <w:bookmarkStart w:id="71" w:name="_ETM_Q1_202000"/>
      <w:bookmarkStart w:id="72" w:name="_ETM_Q1_203000"/>
      <w:bookmarkEnd w:id="71"/>
      <w:bookmarkEnd w:id="72"/>
      <w:r>
        <w:rPr>
          <w:rFonts w:hint="cs"/>
          <w:rtl/>
        </w:rPr>
        <w:t xml:space="preserve">הנושא במחנה רמה מוכר בצה"ל, ונעשים </w:t>
      </w:r>
      <w:bookmarkStart w:id="73" w:name="_ETM_Q1_208000"/>
      <w:bookmarkEnd w:id="73"/>
      <w:r>
        <w:rPr>
          <w:rFonts w:hint="cs"/>
          <w:rtl/>
        </w:rPr>
        <w:t xml:space="preserve">מאמצים לתיקון הליקויים במוצב. לוכד כלבים חיצוני הוזמן ללכוד את </w:t>
      </w:r>
      <w:bookmarkStart w:id="74" w:name="_ETM_Q1_212000"/>
      <w:bookmarkEnd w:id="74"/>
      <w:r>
        <w:rPr>
          <w:rFonts w:hint="cs"/>
          <w:rtl/>
        </w:rPr>
        <w:t>הכלבים המשוטטים בהתאם לכללים שהוזכרו לעיל.</w:t>
      </w:r>
    </w:p>
    <w:p w:rsidR="001B2224" w:rsidRDefault="001B2224" w:rsidP="00B6260B">
      <w:pPr>
        <w:rPr>
          <w:rtl/>
        </w:rPr>
      </w:pPr>
    </w:p>
    <w:p w:rsidR="001B2224" w:rsidRDefault="001B2224" w:rsidP="007C0B66">
      <w:pPr>
        <w:rPr>
          <w:rtl/>
        </w:rPr>
      </w:pPr>
      <w:bookmarkStart w:id="75" w:name="_ETM_Q1_234000"/>
      <w:bookmarkEnd w:id="75"/>
      <w:r>
        <w:rPr>
          <w:rFonts w:hint="cs"/>
          <w:rtl/>
        </w:rPr>
        <w:t xml:space="preserve">ברצוני להדגיש כי לעולם לא </w:t>
      </w:r>
      <w:bookmarkStart w:id="76" w:name="_ETM_Q1_221000"/>
      <w:bookmarkEnd w:id="76"/>
      <w:r>
        <w:rPr>
          <w:rFonts w:hint="cs"/>
          <w:rtl/>
        </w:rPr>
        <w:t xml:space="preserve">מתבצע ירי חי או </w:t>
      </w:r>
      <w:r w:rsidR="007C0B66">
        <w:rPr>
          <w:rFonts w:hint="cs"/>
          <w:rtl/>
        </w:rPr>
        <w:t xml:space="preserve">של </w:t>
      </w:r>
      <w:r>
        <w:rPr>
          <w:rFonts w:hint="cs"/>
          <w:rtl/>
        </w:rPr>
        <w:t xml:space="preserve">כדורי גומי על ידי גורמים צבאיים. </w:t>
      </w:r>
      <w:bookmarkStart w:id="77" w:name="_ETM_Q1_222000"/>
      <w:bookmarkEnd w:id="77"/>
      <w:r>
        <w:rPr>
          <w:rFonts w:hint="cs"/>
          <w:rtl/>
        </w:rPr>
        <w:t xml:space="preserve">פקחי רשות הטבע והגנים הם היחידים בעלי הסמכות לירי בבעלי </w:t>
      </w:r>
      <w:bookmarkStart w:id="78" w:name="_ETM_Q1_231000"/>
      <w:bookmarkEnd w:id="78"/>
      <w:r>
        <w:rPr>
          <w:rFonts w:hint="cs"/>
          <w:rtl/>
        </w:rPr>
        <w:t>חיים משוטטים.</w:t>
      </w:r>
      <w:bookmarkStart w:id="79" w:name="_ETM_Q1_230000"/>
      <w:bookmarkEnd w:id="79"/>
    </w:p>
    <w:p w:rsidR="001B2224" w:rsidRDefault="001B2224" w:rsidP="00445D5D">
      <w:pPr>
        <w:rPr>
          <w:rtl/>
        </w:rPr>
      </w:pPr>
      <w:bookmarkStart w:id="80" w:name="_ETM_Q1_179957"/>
      <w:bookmarkStart w:id="81" w:name="_ETM_Q1_180051"/>
      <w:bookmarkEnd w:id="80"/>
      <w:bookmarkEnd w:id="81"/>
    </w:p>
    <w:p w:rsidR="001B2224" w:rsidRDefault="001B2224" w:rsidP="00445D5D">
      <w:pPr>
        <w:pStyle w:val="af6"/>
        <w:keepNext/>
        <w:rPr>
          <w:rtl/>
        </w:rPr>
      </w:pPr>
      <w:bookmarkStart w:id="82" w:name="ET_yor_5317_7"/>
      <w:r w:rsidRPr="00445D5D">
        <w:rPr>
          <w:rStyle w:val="TagStyle"/>
          <w:rtl/>
        </w:rPr>
        <w:t xml:space="preserve"> &lt;&lt; יור &gt;&gt; </w:t>
      </w:r>
      <w:r>
        <w:rPr>
          <w:rtl/>
        </w:rPr>
        <w:t>היו"ר יולי יואל אדלשטיין:</w:t>
      </w:r>
      <w:r w:rsidRPr="00445D5D">
        <w:rPr>
          <w:rStyle w:val="TagStyle"/>
          <w:rtl/>
        </w:rPr>
        <w:t xml:space="preserve"> &lt;&lt; יור &gt;&gt;</w:t>
      </w:r>
      <w:r>
        <w:rPr>
          <w:rtl/>
        </w:rPr>
        <w:t xml:space="preserve"> </w:t>
      </w:r>
      <w:bookmarkEnd w:id="82"/>
    </w:p>
    <w:p w:rsidR="001B2224" w:rsidRDefault="001B2224" w:rsidP="00CC0B5E">
      <w:pPr>
        <w:rPr>
          <w:rtl/>
        </w:rPr>
      </w:pPr>
    </w:p>
    <w:p w:rsidR="001B2224" w:rsidRDefault="001B2224" w:rsidP="000B25C6">
      <w:pPr>
        <w:rPr>
          <w:rtl/>
        </w:rPr>
      </w:pPr>
      <w:bookmarkStart w:id="83" w:name="_ETM_Q1_236230"/>
      <w:bookmarkEnd w:id="83"/>
      <w:r>
        <w:rPr>
          <w:rFonts w:hint="cs"/>
          <w:rtl/>
        </w:rPr>
        <w:t xml:space="preserve">תודה לסגן השר. האם </w:t>
      </w:r>
      <w:r w:rsidR="007C0B66">
        <w:rPr>
          <w:rFonts w:hint="cs"/>
          <w:rtl/>
        </w:rPr>
        <w:t xml:space="preserve">יש </w:t>
      </w:r>
      <w:r>
        <w:rPr>
          <w:rFonts w:hint="cs"/>
          <w:rtl/>
        </w:rPr>
        <w:t>שאלה נוספת</w:t>
      </w:r>
      <w:r>
        <w:rPr>
          <w:rtl/>
        </w:rPr>
        <w:t xml:space="preserve"> </w:t>
      </w:r>
      <w:r>
        <w:rPr>
          <w:rFonts w:hint="cs"/>
          <w:rtl/>
        </w:rPr>
        <w:t xml:space="preserve">לגברתי? כן, שאלה </w:t>
      </w:r>
      <w:bookmarkStart w:id="84" w:name="_ETM_Q1_237000"/>
      <w:bookmarkEnd w:id="84"/>
      <w:r>
        <w:rPr>
          <w:rFonts w:hint="cs"/>
          <w:rtl/>
        </w:rPr>
        <w:t>נוספת לחברת הכנסת יעל כהן-פארן</w:t>
      </w:r>
      <w:r w:rsidR="007C0B66">
        <w:rPr>
          <w:rFonts w:hint="cs"/>
          <w:rtl/>
        </w:rPr>
        <w:t>,</w:t>
      </w:r>
      <w:r>
        <w:rPr>
          <w:rFonts w:hint="cs"/>
          <w:rtl/>
        </w:rPr>
        <w:t xml:space="preserve"> וגם לחברת הכנסת מרב מיכאלי.</w:t>
      </w:r>
      <w:bookmarkStart w:id="85" w:name="_ETM_Q1_238000"/>
      <w:bookmarkStart w:id="86" w:name="_ETM_Q1_242000"/>
      <w:bookmarkStart w:id="87" w:name="ET_speaker_5496_3"/>
      <w:bookmarkEnd w:id="85"/>
      <w:bookmarkEnd w:id="86"/>
    </w:p>
    <w:p w:rsidR="001B2224" w:rsidRPr="000B25C6" w:rsidRDefault="001B2224" w:rsidP="000B25C6">
      <w:pPr>
        <w:rPr>
          <w:rtl/>
        </w:rPr>
      </w:pPr>
      <w:bookmarkStart w:id="88" w:name="_ETM_Q1_243000"/>
      <w:bookmarkEnd w:id="88"/>
    </w:p>
    <w:p w:rsidR="001B2224" w:rsidRDefault="001B2224" w:rsidP="00445D5D">
      <w:pPr>
        <w:pStyle w:val="-"/>
        <w:keepNext/>
        <w:rPr>
          <w:rtl/>
        </w:rPr>
      </w:pPr>
      <w:bookmarkStart w:id="89" w:name="ET_speakercontinue_5496_9"/>
      <w:r w:rsidRPr="00445D5D">
        <w:rPr>
          <w:rStyle w:val="TagStyle"/>
          <w:rtl/>
        </w:rPr>
        <w:t xml:space="preserve"> &lt;&lt; דובר_המשך &gt;&gt; </w:t>
      </w:r>
      <w:r>
        <w:rPr>
          <w:rtl/>
        </w:rPr>
        <w:t>יעל כהן-פארן (המחנה הציוני):</w:t>
      </w:r>
      <w:r w:rsidRPr="00445D5D">
        <w:rPr>
          <w:rStyle w:val="TagStyle"/>
          <w:rtl/>
        </w:rPr>
        <w:t xml:space="preserve"> &lt;&lt; דובר_המשך &gt;&gt;</w:t>
      </w:r>
      <w:r>
        <w:rPr>
          <w:rtl/>
        </w:rPr>
        <w:t xml:space="preserve"> </w:t>
      </w:r>
      <w:bookmarkEnd w:id="89"/>
    </w:p>
    <w:p w:rsidR="001B2224" w:rsidRDefault="001B2224" w:rsidP="00CC0B5E">
      <w:pPr>
        <w:rPr>
          <w:rtl/>
        </w:rPr>
      </w:pPr>
    </w:p>
    <w:p w:rsidR="001B2224" w:rsidRDefault="001B2224" w:rsidP="007C0B66">
      <w:pPr>
        <w:rPr>
          <w:rtl/>
        </w:rPr>
      </w:pPr>
      <w:bookmarkStart w:id="90" w:name="_ETM_Q1_261662"/>
      <w:bookmarkEnd w:id="90"/>
      <w:r>
        <w:rPr>
          <w:rFonts w:hint="cs"/>
          <w:rtl/>
        </w:rPr>
        <w:t>תודה</w:t>
      </w:r>
      <w:r w:rsidR="007C0B66">
        <w:rPr>
          <w:rFonts w:hint="cs"/>
          <w:rtl/>
        </w:rPr>
        <w:t>,</w:t>
      </w:r>
      <w:r>
        <w:rPr>
          <w:rFonts w:hint="cs"/>
          <w:rtl/>
        </w:rPr>
        <w:t xml:space="preserve"> אדוני סגן השר. אני חוזרת לשאלה המקורית: האם </w:t>
      </w:r>
      <w:bookmarkStart w:id="91" w:name="_ETM_Q1_247000"/>
      <w:bookmarkEnd w:id="91"/>
      <w:r>
        <w:rPr>
          <w:rFonts w:hint="cs"/>
          <w:rtl/>
        </w:rPr>
        <w:t>ייתכן כי אותם כלבים אומללים</w:t>
      </w:r>
      <w:r w:rsidRPr="00B2670C">
        <w:rPr>
          <w:rFonts w:hint="cs"/>
          <w:rtl/>
        </w:rPr>
        <w:t xml:space="preserve"> </w:t>
      </w:r>
      <w:r>
        <w:rPr>
          <w:rFonts w:hint="cs"/>
          <w:rtl/>
        </w:rPr>
        <w:t>נורו בכדורי גומי? האם הגורם</w:t>
      </w:r>
      <w:bookmarkStart w:id="92" w:name="_ETM_Q1_255000"/>
      <w:bookmarkEnd w:id="92"/>
      <w:r>
        <w:rPr>
          <w:rFonts w:hint="cs"/>
          <w:rtl/>
        </w:rPr>
        <w:t xml:space="preserve"> </w:t>
      </w:r>
      <w:r w:rsidR="00EA5218">
        <w:rPr>
          <w:rFonts w:hint="eastAsia"/>
          <w:rtl/>
        </w:rPr>
        <w:t>–</w:t>
      </w:r>
      <w:r>
        <w:rPr>
          <w:rFonts w:hint="eastAsia"/>
          <w:rtl/>
        </w:rPr>
        <w:t xml:space="preserve"> </w:t>
      </w:r>
      <w:r>
        <w:rPr>
          <w:rFonts w:hint="cs"/>
          <w:rtl/>
        </w:rPr>
        <w:t xml:space="preserve">אמרת שחיילי צה"ל או כוחות מצה"ל כמובן אינם מטפלים </w:t>
      </w:r>
      <w:bookmarkStart w:id="93" w:name="_ETM_Q1_263000"/>
      <w:bookmarkEnd w:id="93"/>
      <w:r>
        <w:rPr>
          <w:rFonts w:hint="cs"/>
          <w:rtl/>
        </w:rPr>
        <w:t xml:space="preserve">בכלבים ולא מנסים ללכדם </w:t>
      </w:r>
      <w:r w:rsidR="00EA5218">
        <w:rPr>
          <w:rFonts w:hint="eastAsia"/>
          <w:rtl/>
        </w:rPr>
        <w:t>–</w:t>
      </w:r>
      <w:r>
        <w:rPr>
          <w:rFonts w:hint="cs"/>
          <w:rtl/>
        </w:rPr>
        <w:t xml:space="preserve"> האם הגורמים הם רשות הטבע והגנים</w:t>
      </w:r>
      <w:bookmarkStart w:id="94" w:name="_ETM_Q1_266000"/>
      <w:bookmarkEnd w:id="94"/>
      <w:r>
        <w:rPr>
          <w:rFonts w:hint="cs"/>
          <w:rtl/>
        </w:rPr>
        <w:t xml:space="preserve"> או יחידת </w:t>
      </w:r>
      <w:r w:rsidRPr="00606A75">
        <w:rPr>
          <w:rFonts w:hint="cs"/>
          <w:rtl/>
        </w:rPr>
        <w:t>הפיצו"ח</w:t>
      </w:r>
      <w:r>
        <w:rPr>
          <w:rFonts w:hint="cs"/>
          <w:rtl/>
        </w:rPr>
        <w:t xml:space="preserve"> של משרד החקלאות שנקראת ללכוד אותם? תודה.</w:t>
      </w:r>
      <w:bookmarkStart w:id="95" w:name="_ETM_Q1_264849"/>
      <w:bookmarkEnd w:id="95"/>
    </w:p>
    <w:p w:rsidR="001B2224" w:rsidRDefault="001B2224" w:rsidP="00445D5D">
      <w:pPr>
        <w:rPr>
          <w:rtl/>
        </w:rPr>
      </w:pPr>
      <w:bookmarkStart w:id="96" w:name="_ETM_Q1_275000"/>
      <w:bookmarkEnd w:id="96"/>
    </w:p>
    <w:p w:rsidR="001B2224" w:rsidRDefault="001B2224" w:rsidP="000B25C6">
      <w:pPr>
        <w:pStyle w:val="af6"/>
        <w:keepNext/>
        <w:rPr>
          <w:rtl/>
        </w:rPr>
      </w:pPr>
      <w:bookmarkStart w:id="97" w:name="ET_yor_5317_22"/>
      <w:r w:rsidRPr="000B25C6">
        <w:rPr>
          <w:rStyle w:val="TagStyle"/>
          <w:rtl/>
        </w:rPr>
        <w:t xml:space="preserve"> &lt;&lt; יור &gt;&gt; </w:t>
      </w:r>
      <w:r>
        <w:rPr>
          <w:rtl/>
        </w:rPr>
        <w:t>היו"ר יולי יואל אדלשטיין:</w:t>
      </w:r>
      <w:r w:rsidRPr="000B25C6">
        <w:rPr>
          <w:rStyle w:val="TagStyle"/>
          <w:rtl/>
        </w:rPr>
        <w:t xml:space="preserve"> &lt;&lt; יור &gt;&gt;</w:t>
      </w:r>
      <w:r>
        <w:rPr>
          <w:rtl/>
        </w:rPr>
        <w:t xml:space="preserve"> </w:t>
      </w:r>
      <w:bookmarkEnd w:id="97"/>
    </w:p>
    <w:p w:rsidR="001B2224" w:rsidRDefault="001B2224" w:rsidP="00CC0B5E">
      <w:pPr>
        <w:rPr>
          <w:rtl/>
        </w:rPr>
      </w:pPr>
    </w:p>
    <w:p w:rsidR="001B2224" w:rsidRDefault="001B2224" w:rsidP="000B25C6">
      <w:pPr>
        <w:rPr>
          <w:rtl/>
        </w:rPr>
      </w:pPr>
      <w:bookmarkStart w:id="98" w:name="_ETM_Q1_270000"/>
      <w:bookmarkEnd w:id="98"/>
      <w:r>
        <w:rPr>
          <w:rFonts w:hint="cs"/>
          <w:rtl/>
        </w:rPr>
        <w:t>תודה.</w:t>
      </w:r>
      <w:bookmarkStart w:id="99" w:name="_ETM_Q1_274000"/>
      <w:bookmarkEnd w:id="99"/>
      <w:r>
        <w:rPr>
          <w:rFonts w:hint="cs"/>
          <w:rtl/>
        </w:rPr>
        <w:t xml:space="preserve"> בבקשה, חברת הכנסת מרב מיכאלי.</w:t>
      </w:r>
      <w:bookmarkStart w:id="100" w:name="_ETM_Q1_281000"/>
      <w:bookmarkStart w:id="101" w:name="_ETM_Q1_271000"/>
      <w:bookmarkStart w:id="102" w:name="_ETM_Q1_272000"/>
      <w:bookmarkStart w:id="103" w:name="_ETM_Q1_286111"/>
      <w:bookmarkStart w:id="104" w:name="_ETM_Q1_286267"/>
      <w:bookmarkEnd w:id="100"/>
      <w:bookmarkEnd w:id="101"/>
      <w:bookmarkEnd w:id="102"/>
      <w:bookmarkEnd w:id="103"/>
      <w:bookmarkEnd w:id="104"/>
    </w:p>
    <w:p w:rsidR="001B2224" w:rsidRDefault="001B2224" w:rsidP="00445D5D">
      <w:pPr>
        <w:rPr>
          <w:rtl/>
        </w:rPr>
      </w:pPr>
      <w:bookmarkStart w:id="105" w:name="_ETM_Q1_286408"/>
      <w:bookmarkStart w:id="106" w:name="_ETM_Q1_286486"/>
      <w:bookmarkEnd w:id="105"/>
      <w:bookmarkEnd w:id="106"/>
    </w:p>
    <w:p w:rsidR="001B2224" w:rsidRDefault="001B2224" w:rsidP="00445D5D">
      <w:pPr>
        <w:pStyle w:val="a4"/>
        <w:keepNext/>
        <w:rPr>
          <w:rtl/>
        </w:rPr>
      </w:pPr>
      <w:bookmarkStart w:id="107" w:name="ET_speaker_5090_11"/>
      <w:r w:rsidRPr="00445D5D">
        <w:rPr>
          <w:rStyle w:val="TagStyle"/>
          <w:rtl/>
        </w:rPr>
        <w:t xml:space="preserve"> &lt;&lt; דובר &gt;&gt; </w:t>
      </w:r>
      <w:bookmarkStart w:id="108" w:name="_Toc528790818"/>
      <w:bookmarkStart w:id="109" w:name="_Toc528791453"/>
      <w:r>
        <w:rPr>
          <w:rtl/>
        </w:rPr>
        <w:t>מרב מיכאלי (המחנה הציוני):</w:t>
      </w:r>
      <w:bookmarkEnd w:id="108"/>
      <w:bookmarkEnd w:id="109"/>
      <w:r w:rsidRPr="00445D5D">
        <w:rPr>
          <w:rStyle w:val="TagStyle"/>
          <w:rtl/>
        </w:rPr>
        <w:t xml:space="preserve"> &lt;&lt; דובר &gt;&gt;</w:t>
      </w:r>
      <w:bookmarkStart w:id="110" w:name="_ETM_Q1_293595"/>
      <w:bookmarkStart w:id="111" w:name="_ETM_Q1_293924"/>
      <w:bookmarkStart w:id="112" w:name="_ETM_Q1_294002"/>
      <w:bookmarkStart w:id="113" w:name="_ETM_Q1_252083"/>
      <w:bookmarkStart w:id="114" w:name="_ETM_Q1_252380"/>
      <w:bookmarkStart w:id="115" w:name="_ETM_Q1_252459"/>
      <w:bookmarkEnd w:id="87"/>
      <w:bookmarkEnd w:id="107"/>
      <w:bookmarkEnd w:id="110"/>
      <w:bookmarkEnd w:id="111"/>
      <w:bookmarkEnd w:id="112"/>
      <w:bookmarkEnd w:id="113"/>
      <w:bookmarkEnd w:id="114"/>
      <w:bookmarkEnd w:id="115"/>
    </w:p>
    <w:p w:rsidR="001B2224" w:rsidRDefault="001B2224" w:rsidP="00445D5D">
      <w:pPr>
        <w:rPr>
          <w:rtl/>
          <w:lang w:eastAsia="he-IL"/>
        </w:rPr>
      </w:pPr>
      <w:bookmarkStart w:id="116" w:name="_ETM_Q1_309037"/>
      <w:bookmarkStart w:id="117" w:name="_ETM_Q1_309115"/>
      <w:bookmarkEnd w:id="116"/>
      <w:bookmarkEnd w:id="117"/>
    </w:p>
    <w:p w:rsidR="001B2224" w:rsidRDefault="001B2224" w:rsidP="007C0B66">
      <w:pPr>
        <w:rPr>
          <w:rtl/>
          <w:lang w:eastAsia="he-IL"/>
        </w:rPr>
      </w:pPr>
      <w:bookmarkStart w:id="118" w:name="_ETM_Q1_309615"/>
      <w:bookmarkStart w:id="119" w:name="_ETM_Q1_309693"/>
      <w:bookmarkEnd w:id="118"/>
      <w:bookmarkEnd w:id="119"/>
      <w:r>
        <w:rPr>
          <w:rFonts w:hint="cs"/>
          <w:rtl/>
          <w:lang w:eastAsia="he-IL"/>
        </w:rPr>
        <w:t xml:space="preserve">תודה, אדוני. אדוני סגן שר הביטחון, </w:t>
      </w:r>
      <w:bookmarkStart w:id="120" w:name="_ETM_Q1_289000"/>
      <w:bookmarkEnd w:id="120"/>
      <w:r>
        <w:rPr>
          <w:rFonts w:hint="cs"/>
          <w:rtl/>
          <w:lang w:eastAsia="he-IL"/>
        </w:rPr>
        <w:t xml:space="preserve">בוודאי הבחנת שהשבוע הודיעה ממשלת בריטניה שהצבא הבריטי יהיה פתוח </w:t>
      </w:r>
      <w:bookmarkStart w:id="121" w:name="_ETM_Q1_292000"/>
      <w:bookmarkEnd w:id="121"/>
      <w:r>
        <w:rPr>
          <w:rFonts w:hint="cs"/>
          <w:rtl/>
          <w:lang w:eastAsia="he-IL"/>
        </w:rPr>
        <w:t xml:space="preserve">מעכשיו </w:t>
      </w:r>
      <w:r w:rsidR="00EA5218">
        <w:rPr>
          <w:rFonts w:hint="cs"/>
          <w:rtl/>
          <w:lang w:eastAsia="he-IL"/>
        </w:rPr>
        <w:t>–</w:t>
      </w:r>
      <w:r>
        <w:rPr>
          <w:rFonts w:hint="cs"/>
          <w:rtl/>
          <w:lang w:eastAsia="he-IL"/>
        </w:rPr>
        <w:t xml:space="preserve"> כל המקצ</w:t>
      </w:r>
      <w:r w:rsidR="00167407">
        <w:rPr>
          <w:rFonts w:hint="cs"/>
          <w:rtl/>
          <w:lang w:eastAsia="he-IL"/>
        </w:rPr>
        <w:t>ו</w:t>
      </w:r>
      <w:r>
        <w:rPr>
          <w:rFonts w:hint="cs"/>
          <w:rtl/>
          <w:lang w:eastAsia="he-IL"/>
        </w:rPr>
        <w:t xml:space="preserve">עות יהיו פתוחים לפני כל המתגייסות </w:t>
      </w:r>
      <w:bookmarkStart w:id="122" w:name="_ETM_Q1_300000"/>
      <w:bookmarkEnd w:id="122"/>
      <w:r>
        <w:rPr>
          <w:rFonts w:hint="cs"/>
          <w:rtl/>
          <w:lang w:eastAsia="he-IL"/>
        </w:rPr>
        <w:t>ומתגייסים</w:t>
      </w:r>
      <w:r w:rsidR="007C0B66">
        <w:rPr>
          <w:rFonts w:hint="cs"/>
          <w:rtl/>
          <w:lang w:eastAsia="he-IL"/>
        </w:rPr>
        <w:t>,</w:t>
      </w:r>
      <w:r>
        <w:rPr>
          <w:rFonts w:hint="cs"/>
          <w:rtl/>
          <w:lang w:eastAsia="he-IL"/>
        </w:rPr>
        <w:t xml:space="preserve"> כלומר, הצבא הבריטי עובר</w:t>
      </w:r>
      <w:r w:rsidR="007C0B66">
        <w:rPr>
          <w:rFonts w:hint="cs"/>
          <w:rtl/>
          <w:lang w:eastAsia="he-IL"/>
        </w:rPr>
        <w:t>,</w:t>
      </w:r>
      <w:r>
        <w:rPr>
          <w:rFonts w:hint="cs"/>
          <w:rtl/>
          <w:lang w:eastAsia="he-IL"/>
        </w:rPr>
        <w:t xml:space="preserve"> כמו שעבר הצבא האמריקני </w:t>
      </w:r>
      <w:bookmarkStart w:id="123" w:name="_ETM_Q1_306000"/>
      <w:bookmarkEnd w:id="123"/>
      <w:r>
        <w:rPr>
          <w:rFonts w:hint="cs"/>
          <w:rtl/>
          <w:lang w:eastAsia="he-IL"/>
        </w:rPr>
        <w:t>כבר לפני יותר משנתיים</w:t>
      </w:r>
      <w:r w:rsidR="007C0B66">
        <w:rPr>
          <w:rFonts w:hint="cs"/>
          <w:rtl/>
          <w:lang w:eastAsia="he-IL"/>
        </w:rPr>
        <w:t>,</w:t>
      </w:r>
      <w:r>
        <w:rPr>
          <w:rFonts w:hint="cs"/>
          <w:rtl/>
          <w:lang w:eastAsia="he-IL"/>
        </w:rPr>
        <w:t xml:space="preserve"> למיון ושיבוץ לפי </w:t>
      </w:r>
      <w:r>
        <w:rPr>
          <w:rFonts w:hint="cs"/>
          <w:rtl/>
          <w:lang w:eastAsia="he-IL"/>
        </w:rPr>
        <w:lastRenderedPageBreak/>
        <w:t>יכולת</w:t>
      </w:r>
      <w:r w:rsidR="007C0B66">
        <w:rPr>
          <w:rFonts w:hint="cs"/>
          <w:rtl/>
          <w:lang w:eastAsia="he-IL"/>
        </w:rPr>
        <w:t>,</w:t>
      </w:r>
      <w:r>
        <w:rPr>
          <w:rFonts w:hint="cs"/>
          <w:rtl/>
          <w:lang w:eastAsia="he-IL"/>
        </w:rPr>
        <w:t xml:space="preserve"> ולא </w:t>
      </w:r>
      <w:bookmarkStart w:id="124" w:name="_ETM_Q1_310000"/>
      <w:bookmarkEnd w:id="124"/>
      <w:r>
        <w:rPr>
          <w:rFonts w:hint="cs"/>
          <w:rtl/>
          <w:lang w:eastAsia="he-IL"/>
        </w:rPr>
        <w:t>לפי מגדר.</w:t>
      </w:r>
      <w:r w:rsidR="007C0B66">
        <w:rPr>
          <w:rFonts w:hint="cs"/>
          <w:rtl/>
          <w:lang w:eastAsia="he-IL"/>
        </w:rPr>
        <w:t xml:space="preserve"> </w:t>
      </w:r>
      <w:bookmarkStart w:id="125" w:name="_ETM_Q1_307000"/>
      <w:bookmarkStart w:id="126" w:name="_ETM_Q1_301000"/>
      <w:bookmarkEnd w:id="125"/>
      <w:bookmarkEnd w:id="126"/>
      <w:r>
        <w:rPr>
          <w:rFonts w:hint="cs"/>
          <w:rtl/>
          <w:lang w:eastAsia="he-IL"/>
        </w:rPr>
        <w:t xml:space="preserve">בצה"ל יש דוח שהמליץ על המעבר לעבודה של </w:t>
      </w:r>
      <w:bookmarkStart w:id="127" w:name="_ETM_Q1_314000"/>
      <w:bookmarkEnd w:id="127"/>
      <w:r w:rsidR="00167407">
        <w:rPr>
          <w:rFonts w:hint="cs"/>
          <w:rtl/>
          <w:lang w:eastAsia="he-IL"/>
        </w:rPr>
        <w:t>האדם הנכון ב</w:t>
      </w:r>
      <w:r>
        <w:rPr>
          <w:rFonts w:hint="cs"/>
          <w:rtl/>
          <w:lang w:eastAsia="he-IL"/>
        </w:rPr>
        <w:t xml:space="preserve">תפקיד הנכון כבר לפני יותר מעשור. </w:t>
      </w:r>
      <w:bookmarkStart w:id="128" w:name="_ETM_Q1_323000"/>
      <w:bookmarkEnd w:id="128"/>
      <w:r>
        <w:rPr>
          <w:rFonts w:hint="cs"/>
          <w:rtl/>
          <w:lang w:eastAsia="he-IL"/>
        </w:rPr>
        <w:t xml:space="preserve">שאלתי אליך: מדוע צה"ל לא עובר לשיטת המיון </w:t>
      </w:r>
      <w:bookmarkStart w:id="129" w:name="_ETM_Q1_324000"/>
      <w:bookmarkEnd w:id="129"/>
      <w:r>
        <w:rPr>
          <w:rFonts w:hint="cs"/>
          <w:rtl/>
          <w:lang w:eastAsia="he-IL"/>
        </w:rPr>
        <w:t xml:space="preserve">והשיבוץ </w:t>
      </w:r>
      <w:r w:rsidR="007C0B66">
        <w:rPr>
          <w:rFonts w:hint="cs"/>
          <w:rtl/>
          <w:lang w:eastAsia="he-IL"/>
        </w:rPr>
        <w:t>הזאת,</w:t>
      </w:r>
      <w:r>
        <w:rPr>
          <w:rFonts w:hint="cs"/>
          <w:rtl/>
          <w:lang w:eastAsia="he-IL"/>
        </w:rPr>
        <w:t xml:space="preserve"> הכול-כך הרבה יותר יעילה וטובה לצרכים המבצעיים </w:t>
      </w:r>
      <w:bookmarkStart w:id="130" w:name="_ETM_Q1_328000"/>
      <w:bookmarkEnd w:id="130"/>
      <w:r>
        <w:rPr>
          <w:rFonts w:hint="cs"/>
          <w:rtl/>
          <w:lang w:eastAsia="he-IL"/>
        </w:rPr>
        <w:t>שלו?</w:t>
      </w:r>
      <w:bookmarkStart w:id="131" w:name="_ETM_Q1_315725"/>
      <w:bookmarkStart w:id="132" w:name="_ETM_Q1_315803"/>
      <w:bookmarkStart w:id="133" w:name="_ETM_Q1_315959"/>
      <w:bookmarkStart w:id="134" w:name="_ETM_Q1_316021"/>
      <w:bookmarkEnd w:id="131"/>
      <w:bookmarkEnd w:id="132"/>
      <w:bookmarkEnd w:id="133"/>
      <w:bookmarkEnd w:id="134"/>
    </w:p>
    <w:p w:rsidR="001B2224" w:rsidRDefault="001B2224" w:rsidP="004D03F5">
      <w:pPr>
        <w:rPr>
          <w:rtl/>
          <w:lang w:eastAsia="he-IL"/>
        </w:rPr>
      </w:pPr>
      <w:bookmarkStart w:id="135" w:name="_ETM_Q1_333000"/>
      <w:bookmarkEnd w:id="135"/>
    </w:p>
    <w:p w:rsidR="001B2224" w:rsidRDefault="001B2224" w:rsidP="00445D5D">
      <w:pPr>
        <w:pStyle w:val="af6"/>
        <w:keepNext/>
        <w:rPr>
          <w:rtl/>
        </w:rPr>
      </w:pPr>
      <w:bookmarkStart w:id="136" w:name="ET_yor_5317_12"/>
      <w:r w:rsidRPr="00445D5D">
        <w:rPr>
          <w:rStyle w:val="TagStyle"/>
          <w:rtl/>
        </w:rPr>
        <w:t xml:space="preserve"> &lt;&lt; יור &gt;&gt; </w:t>
      </w:r>
      <w:r>
        <w:rPr>
          <w:rtl/>
        </w:rPr>
        <w:t>היו"ר יולי יואל אדלשטיין:</w:t>
      </w:r>
      <w:r w:rsidRPr="00445D5D">
        <w:rPr>
          <w:rStyle w:val="TagStyle"/>
          <w:rtl/>
        </w:rPr>
        <w:t xml:space="preserve"> &lt;&lt; יור &gt;&gt;</w:t>
      </w:r>
      <w:r>
        <w:rPr>
          <w:rtl/>
        </w:rPr>
        <w:t xml:space="preserve"> </w:t>
      </w:r>
      <w:bookmarkEnd w:id="136"/>
    </w:p>
    <w:p w:rsidR="001B2224" w:rsidRDefault="001B2224" w:rsidP="00CC0B5E">
      <w:pPr>
        <w:rPr>
          <w:rtl/>
        </w:rPr>
      </w:pPr>
    </w:p>
    <w:p w:rsidR="001B2224" w:rsidRDefault="001B2224" w:rsidP="004D03F5">
      <w:pPr>
        <w:rPr>
          <w:rtl/>
        </w:rPr>
      </w:pPr>
      <w:bookmarkStart w:id="137" w:name="_ETM_Q1_335587"/>
      <w:bookmarkEnd w:id="137"/>
      <w:r>
        <w:rPr>
          <w:rFonts w:hint="cs"/>
          <w:rtl/>
        </w:rPr>
        <w:t>תודה. בבקשה, אדוני סגן שר הביטחון.</w:t>
      </w:r>
      <w:bookmarkStart w:id="138" w:name="_ETM_Q1_334000"/>
      <w:bookmarkEnd w:id="138"/>
    </w:p>
    <w:p w:rsidR="001B2224" w:rsidRDefault="001B2224" w:rsidP="004D03F5">
      <w:pPr>
        <w:rPr>
          <w:rtl/>
        </w:rPr>
      </w:pPr>
    </w:p>
    <w:p w:rsidR="001B2224" w:rsidRDefault="001B2224" w:rsidP="004D03F5">
      <w:pPr>
        <w:pStyle w:val="-"/>
        <w:keepNext/>
        <w:rPr>
          <w:rtl/>
        </w:rPr>
      </w:pPr>
      <w:bookmarkStart w:id="139" w:name="ET_speakercontinue_5478_24"/>
      <w:r w:rsidRPr="004D03F5">
        <w:rPr>
          <w:rStyle w:val="TagStyle"/>
          <w:rtl/>
        </w:rPr>
        <w:t xml:space="preserve"> &lt;&lt; דובר_המשך &gt;&gt; </w:t>
      </w:r>
      <w:r>
        <w:rPr>
          <w:rtl/>
        </w:rPr>
        <w:t>סגן שר הביטחון אלי בן דהן:</w:t>
      </w:r>
      <w:r w:rsidRPr="004D03F5">
        <w:rPr>
          <w:rStyle w:val="TagStyle"/>
          <w:rtl/>
        </w:rPr>
        <w:t xml:space="preserve"> &lt;&lt; דובר_המשך &gt;&gt;</w:t>
      </w:r>
      <w:r>
        <w:rPr>
          <w:rtl/>
        </w:rPr>
        <w:t xml:space="preserve"> </w:t>
      </w:r>
      <w:bookmarkEnd w:id="139"/>
    </w:p>
    <w:p w:rsidR="001B2224" w:rsidRDefault="001B2224" w:rsidP="00CC0B5E">
      <w:pPr>
        <w:rPr>
          <w:rtl/>
        </w:rPr>
      </w:pPr>
    </w:p>
    <w:p w:rsidR="001B2224" w:rsidRDefault="001B2224" w:rsidP="00167407">
      <w:pPr>
        <w:rPr>
          <w:rtl/>
        </w:rPr>
      </w:pPr>
      <w:r>
        <w:rPr>
          <w:rFonts w:hint="cs"/>
          <w:rtl/>
        </w:rPr>
        <w:t xml:space="preserve">לגבי </w:t>
      </w:r>
      <w:bookmarkStart w:id="140" w:name="_ETM_Q1_336000"/>
      <w:bookmarkEnd w:id="140"/>
      <w:r>
        <w:rPr>
          <w:rFonts w:hint="cs"/>
          <w:rtl/>
        </w:rPr>
        <w:t xml:space="preserve">השאלה הראשונה, כפי שאמרתי, חיילי צה"ל אינם יורים כדורי </w:t>
      </w:r>
      <w:bookmarkStart w:id="141" w:name="_ETM_Q1_338000"/>
      <w:bookmarkEnd w:id="141"/>
      <w:r>
        <w:rPr>
          <w:rFonts w:hint="cs"/>
          <w:rtl/>
        </w:rPr>
        <w:t xml:space="preserve">גומי בשום מצב שהוא על כלבים משוטטים. הכלבים </w:t>
      </w:r>
      <w:bookmarkStart w:id="142" w:name="_ETM_Q1_344000"/>
      <w:bookmarkEnd w:id="142"/>
      <w:r>
        <w:rPr>
          <w:rFonts w:hint="cs"/>
          <w:rtl/>
        </w:rPr>
        <w:t xml:space="preserve">המשוטטים שנמצאים באזור מוצב רמה וגם במחנות צה"ל אחרים נלכדים </w:t>
      </w:r>
      <w:bookmarkStart w:id="143" w:name="_ETM_Q1_351000"/>
      <w:bookmarkEnd w:id="143"/>
      <w:r>
        <w:rPr>
          <w:rFonts w:hint="cs"/>
          <w:rtl/>
        </w:rPr>
        <w:t>על ידי לוכד חיצוני מקצו</w:t>
      </w:r>
      <w:r w:rsidR="00167407">
        <w:rPr>
          <w:rFonts w:hint="cs"/>
          <w:rtl/>
        </w:rPr>
        <w:t>עי,</w:t>
      </w:r>
      <w:r>
        <w:rPr>
          <w:rFonts w:hint="cs"/>
          <w:rtl/>
        </w:rPr>
        <w:t xml:space="preserve"> שזה תפקידו</w:t>
      </w:r>
      <w:r w:rsidR="007C0B66">
        <w:rPr>
          <w:rFonts w:hint="cs"/>
          <w:rtl/>
        </w:rPr>
        <w:t>,</w:t>
      </w:r>
      <w:r>
        <w:rPr>
          <w:rFonts w:hint="cs"/>
          <w:rtl/>
        </w:rPr>
        <w:t xml:space="preserve"> שזכה במכרז </w:t>
      </w:r>
      <w:bookmarkStart w:id="144" w:name="_ETM_Q1_360000"/>
      <w:bookmarkEnd w:id="144"/>
      <w:r>
        <w:rPr>
          <w:rFonts w:hint="cs"/>
          <w:rtl/>
        </w:rPr>
        <w:t xml:space="preserve">של הצבא. יחידות הצבא יודעות להזמין אותו כשיש בעלי חיים </w:t>
      </w:r>
      <w:bookmarkStart w:id="145" w:name="_ETM_Q1_363000"/>
      <w:bookmarkEnd w:id="145"/>
      <w:r>
        <w:rPr>
          <w:rFonts w:hint="cs"/>
          <w:rtl/>
        </w:rPr>
        <w:t>משוטטים סביב מחנות הצבא, והוא לוכד אותם</w:t>
      </w:r>
      <w:r w:rsidR="007C0B66">
        <w:rPr>
          <w:rFonts w:hint="cs"/>
          <w:rtl/>
        </w:rPr>
        <w:t>,</w:t>
      </w:r>
      <w:r>
        <w:rPr>
          <w:rFonts w:hint="cs"/>
          <w:rtl/>
        </w:rPr>
        <w:t xml:space="preserve"> כפי שאמרתי</w:t>
      </w:r>
      <w:r w:rsidR="007C0B66">
        <w:rPr>
          <w:rFonts w:hint="cs"/>
          <w:rtl/>
        </w:rPr>
        <w:t>,</w:t>
      </w:r>
      <w:r>
        <w:rPr>
          <w:rFonts w:hint="cs"/>
          <w:rtl/>
        </w:rPr>
        <w:t xml:space="preserve"> בלכידה </w:t>
      </w:r>
      <w:bookmarkStart w:id="146" w:name="_ETM_Q1_371000"/>
      <w:bookmarkEnd w:id="146"/>
      <w:r>
        <w:rPr>
          <w:rFonts w:hint="cs"/>
          <w:rtl/>
        </w:rPr>
        <w:t xml:space="preserve">על ידי חיצי הרדמה, ואז הוא מעביר אותם ליחידות </w:t>
      </w:r>
      <w:bookmarkStart w:id="147" w:name="_ETM_Q1_375000"/>
      <w:bookmarkEnd w:id="147"/>
      <w:r>
        <w:rPr>
          <w:rFonts w:hint="cs"/>
          <w:rtl/>
        </w:rPr>
        <w:t>הסגר מאושרות במדינת ישראל.</w:t>
      </w:r>
    </w:p>
    <w:p w:rsidR="001B2224" w:rsidRDefault="001B2224" w:rsidP="004D03F5">
      <w:pPr>
        <w:rPr>
          <w:rtl/>
        </w:rPr>
      </w:pPr>
      <w:bookmarkStart w:id="148" w:name="_ETM_Q1_382000"/>
      <w:bookmarkEnd w:id="148"/>
    </w:p>
    <w:p w:rsidR="001B2224" w:rsidRDefault="001B2224" w:rsidP="007C0B66">
      <w:pPr>
        <w:rPr>
          <w:rtl/>
        </w:rPr>
      </w:pPr>
      <w:bookmarkStart w:id="149" w:name="_ETM_Q1_377000"/>
      <w:bookmarkEnd w:id="149"/>
      <w:r>
        <w:rPr>
          <w:rFonts w:hint="cs"/>
          <w:rtl/>
        </w:rPr>
        <w:t xml:space="preserve">לגבי חיול נשים, אני לא מכיר את </w:t>
      </w:r>
      <w:bookmarkStart w:id="150" w:name="_ETM_Q1_379000"/>
      <w:bookmarkEnd w:id="150"/>
      <w:r>
        <w:rPr>
          <w:rFonts w:hint="cs"/>
          <w:rtl/>
        </w:rPr>
        <w:t xml:space="preserve">הדוח שחברת הכנסת מרב מזכירה. אני יכול רק לומר </w:t>
      </w:r>
      <w:bookmarkStart w:id="151" w:name="_ETM_Q1_384000"/>
      <w:bookmarkEnd w:id="151"/>
      <w:r>
        <w:rPr>
          <w:rFonts w:hint="cs"/>
          <w:rtl/>
        </w:rPr>
        <w:t>דבר אחד: למיטב ידיעתי, האיומים על צבא בריטניה א</w:t>
      </w:r>
      <w:bookmarkStart w:id="152" w:name="_ETM_Q1_389000"/>
      <w:bookmarkEnd w:id="152"/>
      <w:r>
        <w:rPr>
          <w:rFonts w:hint="cs"/>
          <w:rtl/>
        </w:rPr>
        <w:t>ינם האיומים על צבא מדינת ישראל. כידוע לך, מדינת ישראל, צה"ל</w:t>
      </w:r>
      <w:r w:rsidR="007C0B66">
        <w:rPr>
          <w:rFonts w:hint="cs"/>
          <w:rtl/>
        </w:rPr>
        <w:t>,</w:t>
      </w:r>
      <w:r>
        <w:rPr>
          <w:rFonts w:hint="cs"/>
          <w:rtl/>
        </w:rPr>
        <w:t xml:space="preserve"> עושה מאמצים שונים להכניס חיילות במקומות שבהם </w:t>
      </w:r>
      <w:bookmarkStart w:id="153" w:name="_ETM_Q1_403000"/>
      <w:bookmarkEnd w:id="153"/>
      <w:r>
        <w:rPr>
          <w:rFonts w:hint="cs"/>
          <w:rtl/>
        </w:rPr>
        <w:t xml:space="preserve">ניתן. לאחרונה היה ניסיון כזה בחיל השריון, </w:t>
      </w:r>
      <w:r w:rsidR="007C0B66">
        <w:rPr>
          <w:rFonts w:hint="cs"/>
          <w:rtl/>
        </w:rPr>
        <w:t>ו</w:t>
      </w:r>
      <w:r>
        <w:rPr>
          <w:rFonts w:hint="cs"/>
          <w:rtl/>
        </w:rPr>
        <w:t xml:space="preserve">כרגע </w:t>
      </w:r>
      <w:bookmarkStart w:id="154" w:name="_ETM_Q1_409000"/>
      <w:bookmarkEnd w:id="154"/>
      <w:r>
        <w:rPr>
          <w:rFonts w:hint="cs"/>
          <w:rtl/>
        </w:rPr>
        <w:t xml:space="preserve">צה"ל </w:t>
      </w:r>
      <w:r w:rsidR="007C0B66">
        <w:rPr>
          <w:rFonts w:hint="cs"/>
          <w:rtl/>
        </w:rPr>
        <w:t xml:space="preserve">דווקא </w:t>
      </w:r>
      <w:r>
        <w:rPr>
          <w:rFonts w:hint="cs"/>
          <w:rtl/>
        </w:rPr>
        <w:t xml:space="preserve">החליט </w:t>
      </w:r>
      <w:r w:rsidR="00167407">
        <w:rPr>
          <w:rFonts w:hint="cs"/>
          <w:rtl/>
        </w:rPr>
        <w:t>ש</w:t>
      </w:r>
      <w:r>
        <w:rPr>
          <w:rFonts w:hint="cs"/>
          <w:rtl/>
        </w:rPr>
        <w:t>לא להמשיך א</w:t>
      </w:r>
      <w:r w:rsidR="007C0B66">
        <w:rPr>
          <w:rFonts w:hint="cs"/>
          <w:rtl/>
        </w:rPr>
        <w:t>ו</w:t>
      </w:r>
      <w:r>
        <w:rPr>
          <w:rFonts w:hint="cs"/>
          <w:rtl/>
        </w:rPr>
        <w:t xml:space="preserve">תו מסיבות שונות. מעבר לזה, אין </w:t>
      </w:r>
      <w:bookmarkStart w:id="155" w:name="_ETM_Q1_416000"/>
      <w:bookmarkEnd w:id="155"/>
      <w:r>
        <w:rPr>
          <w:rFonts w:hint="cs"/>
          <w:rtl/>
        </w:rPr>
        <w:t>לי מה להוסיף.</w:t>
      </w:r>
    </w:p>
    <w:p w:rsidR="001B2224" w:rsidRDefault="001B2224" w:rsidP="004D03F5">
      <w:pPr>
        <w:rPr>
          <w:rtl/>
        </w:rPr>
      </w:pPr>
      <w:bookmarkStart w:id="156" w:name="_ETM_Q1_417000"/>
      <w:bookmarkEnd w:id="156"/>
    </w:p>
    <w:p w:rsidR="001B2224" w:rsidRDefault="001B2224" w:rsidP="00B77FE8">
      <w:pPr>
        <w:pStyle w:val="af6"/>
        <w:keepNext/>
        <w:rPr>
          <w:rtl/>
        </w:rPr>
      </w:pPr>
      <w:bookmarkStart w:id="157" w:name="ET_yor_5317_25"/>
      <w:r w:rsidRPr="00B77FE8">
        <w:rPr>
          <w:rStyle w:val="TagStyle"/>
          <w:rtl/>
        </w:rPr>
        <w:t xml:space="preserve"> &lt;&lt; יור &gt;&gt; </w:t>
      </w:r>
      <w:r>
        <w:rPr>
          <w:rtl/>
        </w:rPr>
        <w:t>היו"ר יולי יואל אדלשטיין:</w:t>
      </w:r>
      <w:r w:rsidRPr="00B77FE8">
        <w:rPr>
          <w:rStyle w:val="TagStyle"/>
          <w:rtl/>
        </w:rPr>
        <w:t xml:space="preserve"> &lt;&lt; יור &gt;&gt;</w:t>
      </w:r>
      <w:r>
        <w:rPr>
          <w:rtl/>
        </w:rPr>
        <w:t xml:space="preserve"> </w:t>
      </w:r>
      <w:bookmarkEnd w:id="157"/>
    </w:p>
    <w:p w:rsidR="001B2224" w:rsidRDefault="001B2224" w:rsidP="00CC0B5E">
      <w:pPr>
        <w:rPr>
          <w:rtl/>
        </w:rPr>
      </w:pPr>
    </w:p>
    <w:p w:rsidR="001B2224" w:rsidRDefault="001B2224" w:rsidP="00B77FE8">
      <w:pPr>
        <w:rPr>
          <w:rtl/>
        </w:rPr>
      </w:pPr>
      <w:bookmarkStart w:id="158" w:name="_ETM_Q1_420000"/>
      <w:bookmarkEnd w:id="158"/>
      <w:r>
        <w:rPr>
          <w:rFonts w:hint="cs"/>
          <w:rtl/>
        </w:rPr>
        <w:t>תודה</w:t>
      </w:r>
      <w:r w:rsidR="00167407">
        <w:rPr>
          <w:rFonts w:hint="cs"/>
          <w:rtl/>
        </w:rPr>
        <w:t>,</w:t>
      </w:r>
      <w:r>
        <w:rPr>
          <w:rFonts w:hint="cs"/>
          <w:rtl/>
        </w:rPr>
        <w:t xml:space="preserve"> אדוני סגן שר הביטחון</w:t>
      </w:r>
      <w:r w:rsidR="00167407">
        <w:rPr>
          <w:rFonts w:hint="cs"/>
          <w:rtl/>
        </w:rPr>
        <w:t>,</w:t>
      </w:r>
      <w:r>
        <w:rPr>
          <w:rFonts w:hint="cs"/>
          <w:rtl/>
        </w:rPr>
        <w:t xml:space="preserve"> על תשובותיך.</w:t>
      </w:r>
    </w:p>
    <w:p w:rsidR="001B2224" w:rsidRDefault="001B2224" w:rsidP="00B77FE8">
      <w:pPr>
        <w:rPr>
          <w:rtl/>
        </w:rPr>
      </w:pPr>
    </w:p>
    <w:p w:rsidR="001B2224" w:rsidRDefault="001B2224" w:rsidP="007C0B66">
      <w:pPr>
        <w:rPr>
          <w:rtl/>
        </w:rPr>
      </w:pPr>
      <w:bookmarkStart w:id="159" w:name="_ETM_Q1_423000"/>
      <w:bookmarkEnd w:id="159"/>
      <w:r>
        <w:rPr>
          <w:rFonts w:hint="cs"/>
          <w:rtl/>
        </w:rPr>
        <w:t xml:space="preserve">אנחנו </w:t>
      </w:r>
      <w:bookmarkStart w:id="160" w:name="_ETM_Q1_421000"/>
      <w:bookmarkEnd w:id="160"/>
      <w:r>
        <w:rPr>
          <w:rFonts w:hint="cs"/>
          <w:rtl/>
        </w:rPr>
        <w:t xml:space="preserve">עכשיו נבקש מסגן שר הבריאות חבר הכנסת יעקב ליצמן </w:t>
      </w:r>
      <w:bookmarkStart w:id="161" w:name="_ETM_Q1_429000"/>
      <w:bookmarkEnd w:id="161"/>
      <w:r>
        <w:rPr>
          <w:rFonts w:hint="cs"/>
          <w:rtl/>
        </w:rPr>
        <w:t xml:space="preserve">לעלות לדוכן </w:t>
      </w:r>
      <w:r w:rsidR="007C0B66">
        <w:rPr>
          <w:rFonts w:hint="cs"/>
          <w:rtl/>
        </w:rPr>
        <w:t>ו</w:t>
      </w:r>
      <w:r>
        <w:rPr>
          <w:rFonts w:hint="cs"/>
          <w:rtl/>
        </w:rPr>
        <w:t xml:space="preserve">להשיב </w:t>
      </w:r>
      <w:r w:rsidR="007C0B66">
        <w:rPr>
          <w:rFonts w:hint="cs"/>
          <w:rtl/>
        </w:rPr>
        <w:t>ע</w:t>
      </w:r>
      <w:r>
        <w:rPr>
          <w:rFonts w:hint="cs"/>
          <w:rtl/>
        </w:rPr>
        <w:t>ל</w:t>
      </w:r>
      <w:r w:rsidR="007C0B66">
        <w:rPr>
          <w:rFonts w:hint="cs"/>
          <w:rtl/>
        </w:rPr>
        <w:t xml:space="preserve"> </w:t>
      </w:r>
      <w:r>
        <w:rPr>
          <w:rFonts w:hint="cs"/>
          <w:rtl/>
        </w:rPr>
        <w:t>שאילתה דחופה מס' 559 של חברת הכנסת מיכל רוזין. הנושא: סגירת מרפאת המומחים של היחידה למבקשי מקלט. שואלים נוספים, שהגישו נושא דומה לדיון במליאה, הם חברי הכנסת דב חנין, מרב מיכאלי ויעל גרמן</w:t>
      </w:r>
      <w:r w:rsidR="007C0B66">
        <w:rPr>
          <w:rFonts w:hint="cs"/>
          <w:rtl/>
        </w:rPr>
        <w:t>,</w:t>
      </w:r>
      <w:r>
        <w:rPr>
          <w:rFonts w:hint="cs"/>
          <w:rtl/>
        </w:rPr>
        <w:t xml:space="preserve"> אז אנחנו ניתן </w:t>
      </w:r>
      <w:bookmarkStart w:id="162" w:name="_ETM_Q1_448000"/>
      <w:bookmarkEnd w:id="162"/>
      <w:r>
        <w:rPr>
          <w:rFonts w:hint="cs"/>
          <w:rtl/>
        </w:rPr>
        <w:t>לכולכם לשאול שאלה נוספת. בבקשה, גברתי.</w:t>
      </w:r>
    </w:p>
    <w:p w:rsidR="001B2224" w:rsidRDefault="001B2224" w:rsidP="00B77FE8">
      <w:pPr>
        <w:rPr>
          <w:rtl/>
        </w:rPr>
      </w:pPr>
      <w:bookmarkStart w:id="163" w:name="_ETM_Q1_452000"/>
      <w:bookmarkEnd w:id="163"/>
    </w:p>
    <w:p w:rsidR="001B2224" w:rsidRDefault="001B2224" w:rsidP="000D0F6B">
      <w:pPr>
        <w:pStyle w:val="a9"/>
        <w:rPr>
          <w:rtl/>
        </w:rPr>
      </w:pPr>
      <w:bookmarkStart w:id="164" w:name="ET_query_616109_26"/>
      <w:r w:rsidRPr="00B77FE8">
        <w:rPr>
          <w:rStyle w:val="TagStyle"/>
          <w:rtl/>
        </w:rPr>
        <w:t xml:space="preserve"> &lt;&lt; שאילתה &gt;&gt; </w:t>
      </w:r>
      <w:bookmarkStart w:id="165" w:name="_Toc528790819"/>
      <w:bookmarkStart w:id="166" w:name="_Toc528791454"/>
      <w:r>
        <w:rPr>
          <w:rtl/>
        </w:rPr>
        <w:t>559. סגירת מרפאת</w:t>
      </w:r>
      <w:r>
        <w:rPr>
          <w:rFonts w:hint="cs"/>
          <w:rtl/>
        </w:rPr>
        <w:t xml:space="preserve"> </w:t>
      </w:r>
      <w:r>
        <w:rPr>
          <w:rtl/>
        </w:rPr>
        <w:t>המומחים היחידה למבקשי</w:t>
      </w:r>
      <w:r>
        <w:rPr>
          <w:rFonts w:hint="cs"/>
          <w:rtl/>
        </w:rPr>
        <w:t xml:space="preserve"> </w:t>
      </w:r>
      <w:r>
        <w:rPr>
          <w:rtl/>
        </w:rPr>
        <w:t>מקלט</w:t>
      </w:r>
      <w:bookmarkEnd w:id="165"/>
      <w:bookmarkEnd w:id="166"/>
      <w:r w:rsidRPr="00B77FE8">
        <w:rPr>
          <w:rStyle w:val="TagStyle"/>
          <w:rtl/>
        </w:rPr>
        <w:t xml:space="preserve"> &lt;&lt; שאילתה &gt;&gt;</w:t>
      </w:r>
      <w:r>
        <w:rPr>
          <w:rtl/>
        </w:rPr>
        <w:t xml:space="preserve"> </w:t>
      </w:r>
      <w:bookmarkEnd w:id="164"/>
    </w:p>
    <w:p w:rsidR="001B2224" w:rsidRDefault="001B2224" w:rsidP="00B77FE8">
      <w:pPr>
        <w:rPr>
          <w:rtl/>
        </w:rPr>
      </w:pPr>
    </w:p>
    <w:p w:rsidR="001B2224" w:rsidRDefault="001B2224" w:rsidP="00B77FE8">
      <w:pPr>
        <w:pStyle w:val="a4"/>
        <w:keepNext/>
        <w:rPr>
          <w:rtl/>
        </w:rPr>
      </w:pPr>
      <w:bookmarkStart w:id="167" w:name="ET_speaker_5105_27"/>
      <w:r w:rsidRPr="00B77FE8">
        <w:rPr>
          <w:rStyle w:val="TagStyle"/>
          <w:rtl/>
        </w:rPr>
        <w:t xml:space="preserve"> &lt;&lt; דובר &gt;&gt; </w:t>
      </w:r>
      <w:bookmarkStart w:id="168" w:name="_Toc528790820"/>
      <w:bookmarkStart w:id="169" w:name="_Toc528791455"/>
      <w:r>
        <w:rPr>
          <w:rtl/>
        </w:rPr>
        <w:t>מיכל רוזין (מרצ):</w:t>
      </w:r>
      <w:bookmarkEnd w:id="168"/>
      <w:bookmarkEnd w:id="169"/>
      <w:r w:rsidRPr="00B77FE8">
        <w:rPr>
          <w:rStyle w:val="TagStyle"/>
          <w:rtl/>
        </w:rPr>
        <w:t xml:space="preserve"> &lt;&lt; דובר &gt;&gt;</w:t>
      </w:r>
      <w:r>
        <w:rPr>
          <w:rtl/>
        </w:rPr>
        <w:t xml:space="preserve"> </w:t>
      </w:r>
      <w:bookmarkEnd w:id="167"/>
    </w:p>
    <w:p w:rsidR="001B2224" w:rsidRDefault="001B2224" w:rsidP="00CC0B5E">
      <w:pPr>
        <w:rPr>
          <w:rtl/>
        </w:rPr>
      </w:pPr>
    </w:p>
    <w:p w:rsidR="001B2224" w:rsidRDefault="001B2224" w:rsidP="0011251B">
      <w:pPr>
        <w:rPr>
          <w:rtl/>
        </w:rPr>
      </w:pPr>
      <w:r>
        <w:rPr>
          <w:rFonts w:hint="cs"/>
          <w:rtl/>
        </w:rPr>
        <w:lastRenderedPageBreak/>
        <w:t xml:space="preserve">תודה. בוקר טוב, </w:t>
      </w:r>
      <w:bookmarkStart w:id="170" w:name="_ETM_Q1_455000"/>
      <w:bookmarkEnd w:id="170"/>
      <w:r>
        <w:rPr>
          <w:rFonts w:hint="cs"/>
          <w:rtl/>
        </w:rPr>
        <w:t>סגן השר, יושב-ראש הכנסת. מרפאת המומחים היחידה שמספקת שירותים</w:t>
      </w:r>
      <w:r>
        <w:t xml:space="preserve"> </w:t>
      </w:r>
      <w:r>
        <w:rPr>
          <w:rFonts w:hint="cs"/>
          <w:rtl/>
        </w:rPr>
        <w:t>למבקשי מקלט בעלויות מופחתות תיסגר בסוף החודש, ולפיכך</w:t>
      </w:r>
      <w:r w:rsidR="0011251B">
        <w:rPr>
          <w:rFonts w:hint="cs"/>
          <w:rtl/>
        </w:rPr>
        <w:t>,</w:t>
      </w:r>
      <w:r>
        <w:rPr>
          <w:rFonts w:hint="cs"/>
          <w:rtl/>
        </w:rPr>
        <w:t xml:space="preserve"> בשל פניית אלפי המטופלים שייוותרו ללא מענה, </w:t>
      </w:r>
      <w:r w:rsidRPr="00AB1AD5">
        <w:rPr>
          <w:rtl/>
        </w:rPr>
        <w:t>צפוי עומס יתר בבתי</w:t>
      </w:r>
      <w:r>
        <w:rPr>
          <w:rFonts w:hint="cs"/>
          <w:rtl/>
        </w:rPr>
        <w:t xml:space="preserve"> </w:t>
      </w:r>
      <w:bookmarkStart w:id="171" w:name="_ETM_Q1_470808"/>
      <w:bookmarkEnd w:id="171"/>
      <w:r w:rsidRPr="00AB1AD5">
        <w:rPr>
          <w:rtl/>
        </w:rPr>
        <w:t>החולים</w:t>
      </w:r>
      <w:r>
        <w:rPr>
          <w:rFonts w:hint="cs"/>
          <w:rtl/>
        </w:rPr>
        <w:t>.</w:t>
      </w:r>
    </w:p>
    <w:p w:rsidR="001B2224" w:rsidRDefault="001B2224" w:rsidP="00BD7780">
      <w:pPr>
        <w:rPr>
          <w:rtl/>
        </w:rPr>
      </w:pPr>
    </w:p>
    <w:p w:rsidR="001B2224" w:rsidRDefault="001B2224" w:rsidP="00BD7780">
      <w:pPr>
        <w:rPr>
          <w:rtl/>
        </w:rPr>
      </w:pPr>
      <w:bookmarkStart w:id="172" w:name="_ETM_Q1_474000"/>
      <w:bookmarkEnd w:id="172"/>
      <w:r w:rsidRPr="00472AB3">
        <w:rPr>
          <w:rFonts w:hint="cs"/>
          <w:rtl/>
        </w:rPr>
        <w:t>רצוני לשאול:</w:t>
      </w:r>
    </w:p>
    <w:p w:rsidR="001B2224" w:rsidRDefault="001B2224" w:rsidP="00BD7780">
      <w:pPr>
        <w:rPr>
          <w:rtl/>
        </w:rPr>
      </w:pPr>
    </w:p>
    <w:p w:rsidR="001B2224" w:rsidRDefault="001B2224" w:rsidP="00A700C4">
      <w:pPr>
        <w:rPr>
          <w:rtl/>
        </w:rPr>
      </w:pPr>
      <w:bookmarkStart w:id="173" w:name="_ETM_Q1_473000"/>
      <w:bookmarkEnd w:id="173"/>
      <w:r>
        <w:rPr>
          <w:rFonts w:hint="cs"/>
          <w:rtl/>
        </w:rPr>
        <w:t>1. מהם הפתרונות החלופיים לשירותי בריאות בעבור אוכלוסייה זו?</w:t>
      </w:r>
    </w:p>
    <w:p w:rsidR="001B2224" w:rsidRDefault="001B2224" w:rsidP="00BD7780">
      <w:pPr>
        <w:rPr>
          <w:rtl/>
        </w:rPr>
      </w:pPr>
      <w:bookmarkStart w:id="174" w:name="_ETM_Q1_478000"/>
      <w:bookmarkEnd w:id="174"/>
    </w:p>
    <w:p w:rsidR="001B2224" w:rsidRDefault="001B2224" w:rsidP="00A700C4">
      <w:pPr>
        <w:rPr>
          <w:rtl/>
        </w:rPr>
      </w:pPr>
      <w:r>
        <w:rPr>
          <w:rFonts w:hint="cs"/>
          <w:rtl/>
        </w:rPr>
        <w:t xml:space="preserve">2. כיצד משרדך מתכוון להתמודד עם העומס שייווצר בבתי החולים? </w:t>
      </w:r>
      <w:bookmarkStart w:id="175" w:name="_ETM_Q1_481000"/>
      <w:bookmarkEnd w:id="175"/>
      <w:r>
        <w:rPr>
          <w:rFonts w:hint="cs"/>
          <w:rtl/>
        </w:rPr>
        <w:t>תודה.</w:t>
      </w:r>
      <w:bookmarkStart w:id="176" w:name="_ETM_Q1_484000"/>
      <w:bookmarkStart w:id="177" w:name="_ETM_Q1_479000"/>
      <w:bookmarkEnd w:id="176"/>
      <w:bookmarkEnd w:id="177"/>
    </w:p>
    <w:p w:rsidR="001B2224" w:rsidRDefault="001B2224" w:rsidP="00BD7780">
      <w:pPr>
        <w:rPr>
          <w:rtl/>
        </w:rPr>
      </w:pPr>
    </w:p>
    <w:p w:rsidR="001B2224" w:rsidRDefault="001B2224" w:rsidP="00B77FE8">
      <w:pPr>
        <w:pStyle w:val="af6"/>
        <w:keepNext/>
        <w:rPr>
          <w:rtl/>
        </w:rPr>
      </w:pPr>
      <w:bookmarkStart w:id="178" w:name="ET_yor_5317_28"/>
      <w:r w:rsidRPr="00B77FE8">
        <w:rPr>
          <w:rStyle w:val="TagStyle"/>
          <w:rtl/>
        </w:rPr>
        <w:t xml:space="preserve"> &lt;&lt; יור &gt;&gt; </w:t>
      </w:r>
      <w:r>
        <w:rPr>
          <w:rtl/>
        </w:rPr>
        <w:t>היו"ר יולי יואל אדלשטיין:</w:t>
      </w:r>
      <w:r w:rsidRPr="00B77FE8">
        <w:rPr>
          <w:rStyle w:val="TagStyle"/>
          <w:rtl/>
        </w:rPr>
        <w:t xml:space="preserve"> &lt;&lt; יור &gt;&gt;</w:t>
      </w:r>
      <w:r>
        <w:rPr>
          <w:rtl/>
        </w:rPr>
        <w:t xml:space="preserve"> </w:t>
      </w:r>
      <w:bookmarkEnd w:id="178"/>
    </w:p>
    <w:p w:rsidR="001B2224" w:rsidRDefault="001B2224" w:rsidP="00CC0B5E">
      <w:pPr>
        <w:rPr>
          <w:rtl/>
        </w:rPr>
      </w:pPr>
    </w:p>
    <w:p w:rsidR="001B2224" w:rsidRPr="00B77FE8" w:rsidRDefault="001B2224" w:rsidP="00B77FE8">
      <w:pPr>
        <w:rPr>
          <w:rtl/>
        </w:rPr>
      </w:pPr>
      <w:bookmarkStart w:id="179" w:name="_ETM_Q1_480000"/>
      <w:bookmarkEnd w:id="179"/>
      <w:r>
        <w:rPr>
          <w:rFonts w:hint="cs"/>
          <w:rtl/>
        </w:rPr>
        <w:t>תודה, גברתי. בבקשה, אדוני סגן שר הבריאות.</w:t>
      </w:r>
      <w:bookmarkStart w:id="180" w:name="_ETM_Q1_439328"/>
      <w:bookmarkStart w:id="181" w:name="_ETM_Q1_439468"/>
      <w:bookmarkEnd w:id="180"/>
      <w:bookmarkEnd w:id="181"/>
    </w:p>
    <w:p w:rsidR="001B2224" w:rsidRDefault="001B2224" w:rsidP="00445D5D">
      <w:pPr>
        <w:rPr>
          <w:rtl/>
        </w:rPr>
      </w:pPr>
      <w:bookmarkStart w:id="182" w:name="_ETM_Q1_439609"/>
      <w:bookmarkStart w:id="183" w:name="_ETM_Q1_439687"/>
      <w:bookmarkEnd w:id="182"/>
      <w:bookmarkEnd w:id="183"/>
    </w:p>
    <w:p w:rsidR="001B2224" w:rsidRDefault="001B2224" w:rsidP="00445D5D">
      <w:pPr>
        <w:pStyle w:val="a4"/>
        <w:keepNext/>
        <w:rPr>
          <w:rtl/>
        </w:rPr>
      </w:pPr>
      <w:bookmarkStart w:id="184" w:name="ET_speaker_4792_15"/>
      <w:r w:rsidRPr="00445D5D">
        <w:rPr>
          <w:rStyle w:val="TagStyle"/>
          <w:rtl/>
        </w:rPr>
        <w:t xml:space="preserve"> &lt;&lt; דובר &gt;&gt; </w:t>
      </w:r>
      <w:bookmarkStart w:id="185" w:name="_Toc528790821"/>
      <w:bookmarkStart w:id="186" w:name="_Toc528791456"/>
      <w:r>
        <w:rPr>
          <w:rtl/>
        </w:rPr>
        <w:t>סגן שר הבריאות יעקב ליצמן:</w:t>
      </w:r>
      <w:bookmarkEnd w:id="185"/>
      <w:bookmarkEnd w:id="186"/>
      <w:r w:rsidRPr="00445D5D">
        <w:rPr>
          <w:rStyle w:val="TagStyle"/>
          <w:rtl/>
        </w:rPr>
        <w:t xml:space="preserve"> &lt;&lt; דובר &gt;&gt;</w:t>
      </w:r>
      <w:r>
        <w:rPr>
          <w:rtl/>
        </w:rPr>
        <w:t xml:space="preserve"> </w:t>
      </w:r>
      <w:bookmarkEnd w:id="184"/>
    </w:p>
    <w:p w:rsidR="001B2224" w:rsidRDefault="001B2224" w:rsidP="00CC0B5E">
      <w:pPr>
        <w:rPr>
          <w:rtl/>
        </w:rPr>
      </w:pPr>
    </w:p>
    <w:p w:rsidR="001B2224" w:rsidRDefault="001B2224" w:rsidP="00CC0B5E">
      <w:pPr>
        <w:rPr>
          <w:rtl/>
        </w:rPr>
      </w:pPr>
      <w:bookmarkStart w:id="187" w:name="_ETM_Q1_487000"/>
      <w:bookmarkEnd w:id="187"/>
      <w:r>
        <w:rPr>
          <w:rFonts w:hint="cs"/>
          <w:rtl/>
        </w:rPr>
        <w:t xml:space="preserve">אדוני היושב-ראש, בתחילת דבריי אני רוצה להתנצל. </w:t>
      </w:r>
      <w:bookmarkStart w:id="188" w:name="_ETM_Q1_493000"/>
      <w:bookmarkEnd w:id="188"/>
      <w:r>
        <w:rPr>
          <w:rFonts w:hint="cs"/>
          <w:rtl/>
        </w:rPr>
        <w:t>הכניסה במשרד החוץ סגורה. המשטרה לא נותנת לעבור דרך הכנסת</w:t>
      </w:r>
      <w:r w:rsidR="0011251B">
        <w:rPr>
          <w:rFonts w:hint="cs"/>
          <w:rtl/>
        </w:rPr>
        <w:t>,</w:t>
      </w:r>
      <w:r>
        <w:rPr>
          <w:rFonts w:hint="cs"/>
          <w:rtl/>
        </w:rPr>
        <w:t xml:space="preserve"> לכן אני חושב שעמדתי שם לפחות כמעט רבע שעה.</w:t>
      </w:r>
    </w:p>
    <w:p w:rsidR="001B2224" w:rsidRDefault="001B2224" w:rsidP="00B77FE8">
      <w:pPr>
        <w:rPr>
          <w:rtl/>
        </w:rPr>
      </w:pPr>
      <w:bookmarkStart w:id="189" w:name="_ETM_Q1_502000"/>
      <w:bookmarkStart w:id="190" w:name="_ETM_Q1_501000"/>
      <w:bookmarkEnd w:id="189"/>
      <w:bookmarkEnd w:id="190"/>
    </w:p>
    <w:p w:rsidR="001B2224" w:rsidRDefault="001B2224" w:rsidP="00B77FE8">
      <w:pPr>
        <w:pStyle w:val="af6"/>
        <w:keepNext/>
        <w:rPr>
          <w:rtl/>
        </w:rPr>
      </w:pPr>
      <w:bookmarkStart w:id="191" w:name="ET_yor_5317_29"/>
      <w:r w:rsidRPr="00B77FE8">
        <w:rPr>
          <w:rStyle w:val="TagStyle"/>
          <w:rtl/>
        </w:rPr>
        <w:t xml:space="preserve"> &lt;&lt; יור &gt;&gt; </w:t>
      </w:r>
      <w:r>
        <w:rPr>
          <w:rtl/>
        </w:rPr>
        <w:t>היו"ר יולי יואל אדלשטיין:</w:t>
      </w:r>
      <w:r w:rsidRPr="00B77FE8">
        <w:rPr>
          <w:rStyle w:val="TagStyle"/>
          <w:rtl/>
        </w:rPr>
        <w:t xml:space="preserve"> &lt;&lt; יור &gt;&gt;</w:t>
      </w:r>
      <w:r>
        <w:rPr>
          <w:rtl/>
        </w:rPr>
        <w:t xml:space="preserve"> </w:t>
      </w:r>
      <w:bookmarkEnd w:id="191"/>
    </w:p>
    <w:p w:rsidR="001B2224" w:rsidRDefault="001B2224" w:rsidP="00CC0B5E">
      <w:pPr>
        <w:rPr>
          <w:rtl/>
        </w:rPr>
      </w:pPr>
    </w:p>
    <w:p w:rsidR="001B2224" w:rsidRDefault="001B2224" w:rsidP="00390A88">
      <w:pPr>
        <w:rPr>
          <w:rtl/>
        </w:rPr>
      </w:pPr>
      <w:r>
        <w:rPr>
          <w:rFonts w:hint="cs"/>
          <w:rtl/>
        </w:rPr>
        <w:t xml:space="preserve">מכיוון שאתה תמיד מקפיד להיות כאן בזמן ולהשיב </w:t>
      </w:r>
      <w:r w:rsidR="0011251B">
        <w:rPr>
          <w:rFonts w:hint="cs"/>
          <w:rtl/>
        </w:rPr>
        <w:t>ע</w:t>
      </w:r>
      <w:r>
        <w:rPr>
          <w:rFonts w:hint="cs"/>
          <w:rtl/>
        </w:rPr>
        <w:t>ל</w:t>
      </w:r>
      <w:r w:rsidR="0011251B">
        <w:rPr>
          <w:rFonts w:hint="cs"/>
          <w:rtl/>
        </w:rPr>
        <w:t xml:space="preserve"> </w:t>
      </w:r>
      <w:r>
        <w:rPr>
          <w:rFonts w:hint="cs"/>
          <w:rtl/>
        </w:rPr>
        <w:t>כל השאלות, אנחנו מבינים את המצב בהחלט. בבקשה, אדוני.</w:t>
      </w:r>
      <w:bookmarkStart w:id="192" w:name="_ETM_Q1_514000"/>
      <w:bookmarkEnd w:id="192"/>
    </w:p>
    <w:p w:rsidR="00A86E4E" w:rsidRDefault="00A86E4E" w:rsidP="00390A88">
      <w:pPr>
        <w:rPr>
          <w:rtl/>
        </w:rPr>
      </w:pPr>
    </w:p>
    <w:p w:rsidR="00304664" w:rsidRDefault="00304664" w:rsidP="00304664">
      <w:pPr>
        <w:pStyle w:val="-"/>
        <w:keepNext/>
        <w:rPr>
          <w:rtl/>
        </w:rPr>
      </w:pPr>
      <w:bookmarkStart w:id="193" w:name="_ETM_Q1_507374"/>
      <w:bookmarkEnd w:id="193"/>
      <w:r w:rsidRPr="00DB52D7">
        <w:rPr>
          <w:rStyle w:val="TagStyle"/>
          <w:rtl/>
        </w:rPr>
        <w:t xml:space="preserve">&lt;&lt; דובר_המשך &gt;&gt; </w:t>
      </w:r>
      <w:r>
        <w:rPr>
          <w:rtl/>
        </w:rPr>
        <w:t>יעקב ליצמן (יהדות התורה):</w:t>
      </w:r>
      <w:r w:rsidRPr="00DB52D7">
        <w:rPr>
          <w:rStyle w:val="TagStyle"/>
          <w:rtl/>
        </w:rPr>
        <w:t xml:space="preserve"> &lt;&lt; דובר_המשך &gt;&gt;</w:t>
      </w:r>
      <w:r>
        <w:rPr>
          <w:rtl/>
        </w:rPr>
        <w:t xml:space="preserve"> </w:t>
      </w:r>
    </w:p>
    <w:p w:rsidR="001B2224" w:rsidRDefault="001B2224" w:rsidP="00CC0B5E">
      <w:pPr>
        <w:rPr>
          <w:rtl/>
        </w:rPr>
      </w:pPr>
    </w:p>
    <w:p w:rsidR="001B2224" w:rsidRPr="00397EF9" w:rsidRDefault="001B2224" w:rsidP="00772207">
      <w:pPr>
        <w:rPr>
          <w:rtl/>
        </w:rPr>
      </w:pPr>
      <w:bookmarkStart w:id="194" w:name="_ETM_Q1_513171"/>
      <w:bookmarkEnd w:id="194"/>
      <w:r w:rsidRPr="00397EF9">
        <w:rPr>
          <w:rtl/>
        </w:rPr>
        <w:t>אדוני היושב-רא</w:t>
      </w:r>
      <w:bookmarkStart w:id="195" w:name="_ETM_Q1_558811"/>
      <w:bookmarkStart w:id="196" w:name="_ETM_Q1_558952"/>
      <w:bookmarkStart w:id="197" w:name="_ETM_Q1_559233"/>
      <w:bookmarkStart w:id="198" w:name="_ETM_Q1_559311"/>
      <w:bookmarkEnd w:id="195"/>
      <w:bookmarkEnd w:id="196"/>
      <w:bookmarkEnd w:id="197"/>
      <w:bookmarkEnd w:id="198"/>
      <w:r w:rsidRPr="00397EF9">
        <w:rPr>
          <w:rtl/>
        </w:rPr>
        <w:t>ש</w:t>
      </w:r>
      <w:bookmarkStart w:id="199" w:name="_ETM_Q1_143000"/>
      <w:bookmarkEnd w:id="199"/>
      <w:r w:rsidRPr="00397EF9">
        <w:rPr>
          <w:rFonts w:hint="cs"/>
          <w:rtl/>
        </w:rPr>
        <w:t>,</w:t>
      </w:r>
      <w:r w:rsidRPr="00397EF9">
        <w:rPr>
          <w:rtl/>
        </w:rPr>
        <w:t xml:space="preserve"> כידוע</w:t>
      </w:r>
      <w:r w:rsidRPr="00397EF9">
        <w:rPr>
          <w:rFonts w:hint="cs"/>
          <w:rtl/>
        </w:rPr>
        <w:t>,</w:t>
      </w:r>
      <w:r w:rsidRPr="00397EF9">
        <w:rPr>
          <w:rtl/>
        </w:rPr>
        <w:t xml:space="preserve"> חוק בריאות ממלכתי חל על בעלי מעמד תושב. לכן, על מנת לתת מענה בסיסי לאוכלוסיית חסרי המעמד, הוקמה על ידי משרד הבריאות</w:t>
      </w:r>
      <w:r w:rsidR="0011251B" w:rsidRPr="00397EF9">
        <w:rPr>
          <w:rFonts w:hint="cs"/>
          <w:rtl/>
        </w:rPr>
        <w:t>,</w:t>
      </w:r>
      <w:r w:rsidRPr="00397EF9">
        <w:rPr>
          <w:rFonts w:hint="cs"/>
          <w:rtl/>
        </w:rPr>
        <w:t xml:space="preserve"> </w:t>
      </w:r>
      <w:r w:rsidRPr="00397EF9">
        <w:rPr>
          <w:rtl/>
        </w:rPr>
        <w:t>ובמימון מלא שלו</w:t>
      </w:r>
      <w:r w:rsidR="0011251B" w:rsidRPr="00397EF9">
        <w:rPr>
          <w:rFonts w:hint="cs"/>
          <w:rtl/>
        </w:rPr>
        <w:t>,</w:t>
      </w:r>
      <w:r w:rsidRPr="00397EF9">
        <w:rPr>
          <w:rtl/>
        </w:rPr>
        <w:t xml:space="preserve"> המרפאה למתן שרותי רפואה דחופה בתחנה המרכזית.</w:t>
      </w:r>
      <w:r w:rsidR="0011251B" w:rsidRPr="00397EF9">
        <w:rPr>
          <w:rFonts w:hint="cs"/>
          <w:rtl/>
        </w:rPr>
        <w:t xml:space="preserve"> </w:t>
      </w:r>
      <w:r w:rsidRPr="00397EF9">
        <w:rPr>
          <w:rtl/>
        </w:rPr>
        <w:t xml:space="preserve">כיום מופעלת המרפאה על </w:t>
      </w:r>
      <w:r w:rsidRPr="00397EF9">
        <w:rPr>
          <w:rFonts w:hint="cs"/>
          <w:rtl/>
        </w:rPr>
        <w:t>ידי</w:t>
      </w:r>
      <w:r w:rsidRPr="00397EF9">
        <w:rPr>
          <w:rtl/>
        </w:rPr>
        <w:t xml:space="preserve"> חברת טרם. יש לציין כי לאחרונה פורסם מכרז להפעלת מרפאה זו. במרפאה ניתנים שירותי רפואה ראשונית</w:t>
      </w:r>
      <w:r w:rsidRPr="00397EF9">
        <w:rPr>
          <w:rFonts w:hint="cs"/>
          <w:rtl/>
        </w:rPr>
        <w:t>,</w:t>
      </w:r>
      <w:r w:rsidRPr="00397EF9">
        <w:rPr>
          <w:rtl/>
        </w:rPr>
        <w:t xml:space="preserve"> כמו גם טיפול בחולים כרוניים </w:t>
      </w:r>
      <w:r w:rsidR="00EA5218">
        <w:rPr>
          <w:rFonts w:hint="cs"/>
          <w:rtl/>
        </w:rPr>
        <w:t>–</w:t>
      </w:r>
      <w:r w:rsidR="0011251B" w:rsidRPr="00397EF9">
        <w:rPr>
          <w:rFonts w:hint="cs"/>
          <w:rtl/>
        </w:rPr>
        <w:t xml:space="preserve"> </w:t>
      </w:r>
      <w:r w:rsidRPr="00397EF9">
        <w:rPr>
          <w:rtl/>
        </w:rPr>
        <w:t>ס</w:t>
      </w:r>
      <w:r w:rsidR="0011251B" w:rsidRPr="00397EF9">
        <w:rPr>
          <w:rFonts w:hint="cs"/>
          <w:rtl/>
        </w:rPr>
        <w:t>ו</w:t>
      </w:r>
      <w:r w:rsidRPr="00397EF9">
        <w:rPr>
          <w:rtl/>
        </w:rPr>
        <w:t>כרת ויתר לחץ דם</w:t>
      </w:r>
      <w:r w:rsidR="0011251B" w:rsidRPr="00397EF9">
        <w:rPr>
          <w:rFonts w:hint="cs"/>
          <w:rtl/>
        </w:rPr>
        <w:t xml:space="preserve"> </w:t>
      </w:r>
      <w:r w:rsidR="00EA5218">
        <w:rPr>
          <w:rFonts w:hint="eastAsia"/>
          <w:rtl/>
        </w:rPr>
        <w:t>–</w:t>
      </w:r>
      <w:r w:rsidRPr="00397EF9">
        <w:rPr>
          <w:rtl/>
        </w:rPr>
        <w:t xml:space="preserve"> וחיסונים.</w:t>
      </w:r>
      <w:r w:rsidRPr="00397EF9">
        <w:rPr>
          <w:rFonts w:hint="cs"/>
          <w:rtl/>
        </w:rPr>
        <w:t xml:space="preserve"> </w:t>
      </w:r>
      <w:bookmarkStart w:id="200" w:name="_ETM_Q1_555000"/>
      <w:bookmarkStart w:id="201" w:name="_ETM_Q1_556000"/>
      <w:bookmarkEnd w:id="200"/>
      <w:bookmarkEnd w:id="201"/>
      <w:r w:rsidR="00772207" w:rsidRPr="00397EF9">
        <w:rPr>
          <w:rFonts w:hint="cs"/>
          <w:rtl/>
        </w:rPr>
        <w:t>כמו כן</w:t>
      </w:r>
      <w:r w:rsidRPr="00397EF9">
        <w:rPr>
          <w:rFonts w:hint="cs"/>
          <w:rtl/>
        </w:rPr>
        <w:t>,</w:t>
      </w:r>
      <w:r w:rsidRPr="00397EF9">
        <w:rPr>
          <w:rtl/>
        </w:rPr>
        <w:t xml:space="preserve"> אוכלוסיית חסרי המעמד מקבלת שירותים רפואיים נוספים ללא תשלום</w:t>
      </w:r>
      <w:r w:rsidRPr="00397EF9">
        <w:rPr>
          <w:rFonts w:hint="cs"/>
          <w:rtl/>
        </w:rPr>
        <w:t>,</w:t>
      </w:r>
      <w:r w:rsidRPr="00397EF9">
        <w:rPr>
          <w:rtl/>
        </w:rPr>
        <w:t xml:space="preserve"> כגון טיפול ומעקב בטיפות חלב, טיפול נפשי, טיפול בשחפת ואיידס </w:t>
      </w:r>
      <w:r w:rsidR="00772207" w:rsidRPr="00397EF9">
        <w:rPr>
          <w:rFonts w:hint="cs"/>
          <w:rtl/>
        </w:rPr>
        <w:t>ו</w:t>
      </w:r>
      <w:r w:rsidRPr="00397EF9">
        <w:rPr>
          <w:rtl/>
        </w:rPr>
        <w:t>מעקב ומתן טיפול לנפגעי תקיפה מינית.</w:t>
      </w:r>
    </w:p>
    <w:p w:rsidR="001B2224" w:rsidRPr="00397EF9" w:rsidRDefault="001B2224" w:rsidP="00AF3227">
      <w:pPr>
        <w:rPr>
          <w:rtl/>
        </w:rPr>
      </w:pPr>
    </w:p>
    <w:p w:rsidR="001B2224" w:rsidRPr="00397EF9" w:rsidRDefault="001B2224" w:rsidP="00167407">
      <w:pPr>
        <w:rPr>
          <w:rtl/>
        </w:rPr>
      </w:pPr>
      <w:r w:rsidRPr="00397EF9">
        <w:rPr>
          <w:rtl/>
        </w:rPr>
        <w:t xml:space="preserve">מרפאת המומחים שפעלה סמוך למרפאה הראשונית הופעלה כמרפאת מתנדבים באמצעות מרפאת טרם. כלל הרופאים ואנשי הצוות שהתנדבו בה תרמו ממרצם ומזמנם החופשי למען </w:t>
      </w:r>
      <w:r w:rsidRPr="00397EF9">
        <w:rPr>
          <w:rtl/>
        </w:rPr>
        <w:lastRenderedPageBreak/>
        <w:t xml:space="preserve">אוכלוסיית חסרי הביטוח בארץ. משרד הבריאות מוקיר ומברך פעילות </w:t>
      </w:r>
      <w:r w:rsidRPr="00397EF9">
        <w:rPr>
          <w:rFonts w:hint="cs"/>
          <w:rtl/>
        </w:rPr>
        <w:t>זו</w:t>
      </w:r>
      <w:r w:rsidRPr="00397EF9">
        <w:rPr>
          <w:rtl/>
        </w:rPr>
        <w:t xml:space="preserve"> ורואה בה נדבך חשוב בקידום בריאות אוכלוסייה זו.</w:t>
      </w:r>
      <w:r w:rsidR="00772207" w:rsidRPr="00397EF9">
        <w:rPr>
          <w:rFonts w:hint="cs"/>
          <w:rtl/>
        </w:rPr>
        <w:t xml:space="preserve"> </w:t>
      </w:r>
      <w:r w:rsidRPr="00397EF9">
        <w:rPr>
          <w:rtl/>
        </w:rPr>
        <w:t>אנו מצ</w:t>
      </w:r>
      <w:r w:rsidR="00772207" w:rsidRPr="00397EF9">
        <w:rPr>
          <w:rFonts w:hint="cs"/>
          <w:rtl/>
        </w:rPr>
        <w:t>י</w:t>
      </w:r>
      <w:r w:rsidRPr="00397EF9">
        <w:rPr>
          <w:rtl/>
        </w:rPr>
        <w:t>רים על ההחלטה לסגור את מרפאת המתנדבים, אך אנו מדגישים כי המרפאה הראשונית ממשיכה לפעול כרגיל</w:t>
      </w:r>
      <w:r w:rsidR="00167407">
        <w:rPr>
          <w:rFonts w:hint="cs"/>
          <w:rtl/>
        </w:rPr>
        <w:t>,</w:t>
      </w:r>
      <w:r w:rsidRPr="00397EF9">
        <w:rPr>
          <w:rtl/>
        </w:rPr>
        <w:t xml:space="preserve"> בהתאם לסטנדרטים המקצועיים התקפים לכל מוקדים</w:t>
      </w:r>
      <w:r w:rsidR="00167407">
        <w:rPr>
          <w:rFonts w:hint="cs"/>
          <w:rtl/>
        </w:rPr>
        <w:t>,</w:t>
      </w:r>
      <w:r w:rsidRPr="00397EF9">
        <w:rPr>
          <w:rtl/>
        </w:rPr>
        <w:t xml:space="preserve"> הכוללים בדיקות מעבדה וש</w:t>
      </w:r>
      <w:r w:rsidRPr="00397EF9">
        <w:rPr>
          <w:rFonts w:hint="cs"/>
          <w:rtl/>
        </w:rPr>
        <w:t>י</w:t>
      </w:r>
      <w:r w:rsidRPr="00397EF9">
        <w:rPr>
          <w:rtl/>
        </w:rPr>
        <w:t>רותי הדמיה, וכן לגבי שירותי חיסונים, מעקב חולים כרוניים וחלוקת תרופות כרוניות.</w:t>
      </w:r>
    </w:p>
    <w:p w:rsidR="001B2224" w:rsidRPr="00397EF9" w:rsidRDefault="001B2224" w:rsidP="00AF3227">
      <w:pPr>
        <w:rPr>
          <w:rtl/>
        </w:rPr>
      </w:pPr>
    </w:p>
    <w:p w:rsidR="001B2224" w:rsidRPr="00397EF9" w:rsidRDefault="001B2224" w:rsidP="006837CB">
      <w:pPr>
        <w:rPr>
          <w:rtl/>
        </w:rPr>
      </w:pPr>
      <w:r w:rsidRPr="00397EF9">
        <w:rPr>
          <w:rtl/>
        </w:rPr>
        <w:t xml:space="preserve">יש לציין כי </w:t>
      </w:r>
      <w:r w:rsidRPr="00397EF9">
        <w:rPr>
          <w:rFonts w:hint="cs"/>
          <w:rtl/>
        </w:rPr>
        <w:t>יותר מ-</w:t>
      </w:r>
      <w:r w:rsidRPr="00397EF9">
        <w:rPr>
          <w:rtl/>
        </w:rPr>
        <w:t>70% מהביקורים הם ביקורים בתחום הרפואה הראשונית</w:t>
      </w:r>
      <w:r w:rsidR="00772207" w:rsidRPr="00397EF9">
        <w:rPr>
          <w:rFonts w:hint="cs"/>
          <w:rtl/>
        </w:rPr>
        <w:t>,</w:t>
      </w:r>
      <w:r w:rsidRPr="00397EF9">
        <w:rPr>
          <w:rtl/>
        </w:rPr>
        <w:t xml:space="preserve"> המתוקצבת על </w:t>
      </w:r>
      <w:r w:rsidRPr="00397EF9">
        <w:rPr>
          <w:rFonts w:hint="cs"/>
          <w:rtl/>
        </w:rPr>
        <w:t>ידי</w:t>
      </w:r>
      <w:r w:rsidRPr="00397EF9">
        <w:rPr>
          <w:rtl/>
        </w:rPr>
        <w:t xml:space="preserve"> המשרד, כך שאיננו צופים שי</w:t>
      </w:r>
      <w:r w:rsidRPr="00397EF9">
        <w:rPr>
          <w:rFonts w:hint="cs"/>
          <w:rtl/>
        </w:rPr>
        <w:t>י</w:t>
      </w:r>
      <w:r w:rsidRPr="00397EF9">
        <w:rPr>
          <w:rtl/>
        </w:rPr>
        <w:t>ווצר עומס במרפאות בתי החולים.</w:t>
      </w:r>
    </w:p>
    <w:p w:rsidR="001B2224" w:rsidRDefault="001B2224" w:rsidP="00445D5D">
      <w:pPr>
        <w:rPr>
          <w:rtl/>
        </w:rPr>
      </w:pPr>
    </w:p>
    <w:p w:rsidR="001B2224" w:rsidRDefault="001B2224" w:rsidP="00A700C4">
      <w:pPr>
        <w:pStyle w:val="af6"/>
        <w:keepNext/>
        <w:rPr>
          <w:rtl/>
        </w:rPr>
      </w:pPr>
      <w:r w:rsidRPr="00661945">
        <w:rPr>
          <w:rStyle w:val="TagStyle"/>
          <w:rtl/>
        </w:rPr>
        <w:t xml:space="preserve">&lt;&lt; יור &gt;&gt; </w:t>
      </w:r>
      <w:r>
        <w:rPr>
          <w:rtl/>
        </w:rPr>
        <w:t>היו"ר יולי יואל אדלשטיין:</w:t>
      </w:r>
      <w:r w:rsidRPr="00661945">
        <w:rPr>
          <w:rStyle w:val="TagStyle"/>
          <w:rtl/>
        </w:rPr>
        <w:t xml:space="preserve"> &lt;&lt; יור &gt;&gt;</w:t>
      </w:r>
      <w:r>
        <w:rPr>
          <w:rtl/>
        </w:rPr>
        <w:t xml:space="preserve"> </w:t>
      </w:r>
    </w:p>
    <w:p w:rsidR="001B2224" w:rsidRDefault="001B2224" w:rsidP="00CC0B5E">
      <w:pPr>
        <w:rPr>
          <w:rtl/>
        </w:rPr>
      </w:pPr>
    </w:p>
    <w:p w:rsidR="001B2224" w:rsidRDefault="001B2224" w:rsidP="00646DB4">
      <w:pPr>
        <w:rPr>
          <w:rtl/>
        </w:rPr>
      </w:pPr>
      <w:r>
        <w:rPr>
          <w:rFonts w:hint="cs"/>
          <w:rtl/>
        </w:rPr>
        <w:t xml:space="preserve">תודה לסגן שר הבריאות. חברת הכנסת מיכל רוזין עם שאלה נוספת. לאחר מכן </w:t>
      </w:r>
      <w:r w:rsidR="00EA5218">
        <w:rPr>
          <w:rFonts w:hint="eastAsia"/>
          <w:rtl/>
        </w:rPr>
        <w:t>–</w:t>
      </w:r>
      <w:r>
        <w:rPr>
          <w:rFonts w:hint="eastAsia"/>
          <w:rtl/>
        </w:rPr>
        <w:t xml:space="preserve"> </w:t>
      </w:r>
      <w:r>
        <w:rPr>
          <w:rFonts w:hint="cs"/>
          <w:rtl/>
        </w:rPr>
        <w:t>דב חנין, מרב מיכאלי ויעל גרמן. בבקשה, גברתי.</w:t>
      </w:r>
    </w:p>
    <w:p w:rsidR="001B2224" w:rsidRPr="00A700C4" w:rsidRDefault="001B2224" w:rsidP="00CC0B5E">
      <w:pPr>
        <w:rPr>
          <w:rtl/>
        </w:rPr>
      </w:pPr>
    </w:p>
    <w:p w:rsidR="001B2224" w:rsidRDefault="001B2224" w:rsidP="00A700C4">
      <w:pPr>
        <w:pStyle w:val="-"/>
        <w:keepNext/>
        <w:rPr>
          <w:rtl/>
        </w:rPr>
      </w:pPr>
      <w:bookmarkStart w:id="202" w:name="ET_speakercontinue_5105_16"/>
      <w:r w:rsidRPr="001A43C9">
        <w:rPr>
          <w:rStyle w:val="TagStyle"/>
          <w:rtl/>
        </w:rPr>
        <w:t xml:space="preserve"> &lt;&lt; דובר_המשך &gt;&gt; </w:t>
      </w:r>
      <w:r>
        <w:rPr>
          <w:rtl/>
        </w:rPr>
        <w:t>מיכל רוזין (מרצ):</w:t>
      </w:r>
      <w:r w:rsidRPr="001A43C9">
        <w:rPr>
          <w:rStyle w:val="TagStyle"/>
          <w:rtl/>
        </w:rPr>
        <w:t xml:space="preserve"> &lt;&lt; דובר_המשך &gt;&gt;</w:t>
      </w:r>
      <w:r>
        <w:rPr>
          <w:rtl/>
        </w:rPr>
        <w:t xml:space="preserve"> </w:t>
      </w:r>
      <w:bookmarkEnd w:id="202"/>
    </w:p>
    <w:p w:rsidR="001B2224" w:rsidRPr="001A43C9" w:rsidRDefault="001B2224" w:rsidP="00A700C4">
      <w:pPr>
        <w:rPr>
          <w:rtl/>
        </w:rPr>
      </w:pPr>
      <w:r>
        <w:rPr>
          <w:rtl/>
        </w:rPr>
        <w:t xml:space="preserve"> </w:t>
      </w:r>
    </w:p>
    <w:p w:rsidR="001B2224" w:rsidRDefault="001B2224" w:rsidP="00167407">
      <w:pPr>
        <w:rPr>
          <w:rtl/>
        </w:rPr>
      </w:pPr>
      <w:r>
        <w:rPr>
          <w:rFonts w:hint="cs"/>
          <w:rtl/>
        </w:rPr>
        <w:t xml:space="preserve">דוח מבקר המדינה, דרך אגב, קבע שהגישה הקיימת והמצומצמת לשירותי הבריאות לחסרי מעמד לא עולה בקנה אחד עם הוראות חוק-יסוד: כבוד האדם וחירותו, ולאחר הרבה שנים שבאמת משרד הבריאות לא מצא פתרון לעניין, ביולי 2017 הודעתם שאתם פועלים למציאת פתרון ביטוחי ייעודי לחסרי המעמד, למבקשי המקלט, ולאחרונה אפילו </w:t>
      </w:r>
      <w:bookmarkStart w:id="203" w:name="_ETM_Q2_673272"/>
      <w:bookmarkEnd w:id="203"/>
      <w:r>
        <w:rPr>
          <w:rFonts w:hint="cs"/>
          <w:rtl/>
        </w:rPr>
        <w:t xml:space="preserve">הוצגה תוכנית כזאת בפני מנכ"ל המשרד. לא ברור לי מדוע </w:t>
      </w:r>
      <w:r w:rsidR="00167407">
        <w:rPr>
          <w:rFonts w:hint="cs"/>
          <w:rtl/>
        </w:rPr>
        <w:t xml:space="preserve">עד היום </w:t>
      </w:r>
      <w:r>
        <w:rPr>
          <w:rFonts w:hint="cs"/>
          <w:rtl/>
        </w:rPr>
        <w:t xml:space="preserve">לא מיושמת התוכנית, בניגוד לחוות דעת של הגורמים המקצועיים, כשבעצם זה מוביל לכך שפוגעים במערכת הבריאות, </w:t>
      </w:r>
      <w:r w:rsidR="00397EF9">
        <w:rPr>
          <w:rFonts w:hint="cs"/>
          <w:rtl/>
        </w:rPr>
        <w:t>ו</w:t>
      </w:r>
      <w:r>
        <w:rPr>
          <w:rFonts w:hint="cs"/>
          <w:rtl/>
        </w:rPr>
        <w:t>יוצרים עומס רב</w:t>
      </w:r>
      <w:r w:rsidR="00397EF9">
        <w:rPr>
          <w:rFonts w:hint="cs"/>
          <w:rtl/>
        </w:rPr>
        <w:t xml:space="preserve"> ו</w:t>
      </w:r>
      <w:r>
        <w:rPr>
          <w:rFonts w:hint="cs"/>
          <w:rtl/>
        </w:rPr>
        <w:t>חובות כבדים על בתי החולים. האם המניעה היא פוליטית ולא עניי</w:t>
      </w:r>
      <w:r w:rsidR="00397EF9">
        <w:rPr>
          <w:rFonts w:hint="cs"/>
          <w:rtl/>
        </w:rPr>
        <w:t>נית-</w:t>
      </w:r>
      <w:r>
        <w:rPr>
          <w:rFonts w:hint="cs"/>
          <w:rtl/>
        </w:rPr>
        <w:t>מקצועית</w:t>
      </w:r>
      <w:r w:rsidR="00397EF9">
        <w:rPr>
          <w:rFonts w:hint="cs"/>
          <w:rtl/>
        </w:rPr>
        <w:t>,</w:t>
      </w:r>
      <w:r>
        <w:rPr>
          <w:rFonts w:hint="cs"/>
          <w:rtl/>
        </w:rPr>
        <w:t xml:space="preserve"> כפי שהומלץ בחוות הדעת של הגורמים המקצועיים במשרד הבריאות? תודה.</w:t>
      </w:r>
    </w:p>
    <w:p w:rsidR="001B2224" w:rsidRDefault="001B2224" w:rsidP="00A700C4">
      <w:pPr>
        <w:rPr>
          <w:rtl/>
        </w:rPr>
      </w:pPr>
    </w:p>
    <w:p w:rsidR="001B2224" w:rsidRDefault="001B2224" w:rsidP="00A700C4">
      <w:pPr>
        <w:pStyle w:val="af6"/>
        <w:keepNext/>
        <w:rPr>
          <w:rtl/>
        </w:rPr>
      </w:pPr>
      <w:bookmarkStart w:id="204" w:name="ET_yor_5317_3"/>
      <w:r w:rsidRPr="008A4E53">
        <w:rPr>
          <w:rStyle w:val="TagStyle"/>
          <w:rtl/>
        </w:rPr>
        <w:t xml:space="preserve"> &lt;&lt; יור &gt;&gt; </w:t>
      </w:r>
      <w:r>
        <w:rPr>
          <w:rtl/>
        </w:rPr>
        <w:t>היו"ר יולי יואל אדלשטיין:</w:t>
      </w:r>
      <w:r w:rsidRPr="008A4E53">
        <w:rPr>
          <w:rStyle w:val="TagStyle"/>
          <w:rtl/>
        </w:rPr>
        <w:t xml:space="preserve"> &lt;&lt; יור &gt;&gt;</w:t>
      </w:r>
      <w:r>
        <w:rPr>
          <w:rtl/>
        </w:rPr>
        <w:t xml:space="preserve"> </w:t>
      </w:r>
      <w:bookmarkEnd w:id="204"/>
    </w:p>
    <w:p w:rsidR="001B2224" w:rsidRDefault="001B2224" w:rsidP="00CC0B5E">
      <w:pPr>
        <w:rPr>
          <w:rtl/>
        </w:rPr>
      </w:pPr>
    </w:p>
    <w:p w:rsidR="001B2224" w:rsidRDefault="001B2224" w:rsidP="00A700C4">
      <w:pPr>
        <w:rPr>
          <w:rtl/>
        </w:rPr>
      </w:pPr>
      <w:r>
        <w:rPr>
          <w:rFonts w:hint="cs"/>
          <w:rtl/>
        </w:rPr>
        <w:t>תודה. בבקשה, חבר הכנסת דב חנין.</w:t>
      </w:r>
    </w:p>
    <w:p w:rsidR="001B2224" w:rsidRDefault="001B2224" w:rsidP="00A700C4">
      <w:pPr>
        <w:ind w:firstLine="0"/>
        <w:rPr>
          <w:rtl/>
        </w:rPr>
      </w:pPr>
    </w:p>
    <w:p w:rsidR="001B2224" w:rsidRDefault="00D22D00" w:rsidP="00CC0B5E">
      <w:pPr>
        <w:pStyle w:val="a4"/>
        <w:rPr>
          <w:rtl/>
        </w:rPr>
      </w:pPr>
      <w:bookmarkStart w:id="205" w:name="ET_speaker_4627_4"/>
      <w:r w:rsidRPr="00D22D00">
        <w:rPr>
          <w:rStyle w:val="TagStyle"/>
          <w:rtl/>
        </w:rPr>
        <w:t xml:space="preserve"> &lt;&lt; דובר &gt;&gt;</w:t>
      </w:r>
      <w:r w:rsidR="001B2224" w:rsidRPr="008A4E53">
        <w:rPr>
          <w:rStyle w:val="TagStyle"/>
          <w:rtl/>
        </w:rPr>
        <w:t xml:space="preserve"> </w:t>
      </w:r>
      <w:bookmarkStart w:id="206" w:name="_Toc528790823"/>
      <w:bookmarkStart w:id="207" w:name="_Toc528791457"/>
      <w:r w:rsidR="001B2224">
        <w:rPr>
          <w:rtl/>
        </w:rPr>
        <w:t>דב חנין (הרשימה המשותפת):</w:t>
      </w:r>
      <w:bookmarkEnd w:id="206"/>
      <w:bookmarkEnd w:id="207"/>
      <w:r w:rsidR="001B2224" w:rsidRPr="008A4E53">
        <w:rPr>
          <w:rStyle w:val="TagStyle"/>
          <w:rtl/>
        </w:rPr>
        <w:t xml:space="preserve"> </w:t>
      </w:r>
      <w:r w:rsidRPr="00D22D00">
        <w:rPr>
          <w:rStyle w:val="TagStyle"/>
          <w:rtl/>
        </w:rPr>
        <w:t>&lt;&lt; דובר &gt;&gt;</w:t>
      </w:r>
      <w:r w:rsidR="001B2224">
        <w:rPr>
          <w:rtl/>
        </w:rPr>
        <w:t xml:space="preserve"> </w:t>
      </w:r>
      <w:bookmarkEnd w:id="205"/>
    </w:p>
    <w:p w:rsidR="001B2224" w:rsidRDefault="001B2224" w:rsidP="00CC0B5E">
      <w:pPr>
        <w:rPr>
          <w:rtl/>
        </w:rPr>
      </w:pPr>
    </w:p>
    <w:p w:rsidR="001B2224" w:rsidRDefault="001B2224" w:rsidP="00397EF9">
      <w:pPr>
        <w:rPr>
          <w:rtl/>
        </w:rPr>
      </w:pPr>
      <w:r>
        <w:rPr>
          <w:rFonts w:hint="cs"/>
          <w:rtl/>
        </w:rPr>
        <w:t xml:space="preserve">תודה </w:t>
      </w:r>
      <w:bookmarkStart w:id="208" w:name="_ETM_Q2_706000"/>
      <w:bookmarkEnd w:id="208"/>
      <w:r>
        <w:rPr>
          <w:rFonts w:hint="cs"/>
          <w:rtl/>
        </w:rPr>
        <w:t>לך, אדוני היושב-ראש. אדוני סגן השר, כמו שאמרת, מרפאת המומחים הז</w:t>
      </w:r>
      <w:r w:rsidR="00397EF9">
        <w:rPr>
          <w:rFonts w:hint="cs"/>
          <w:rtl/>
        </w:rPr>
        <w:t>את</w:t>
      </w:r>
      <w:r>
        <w:rPr>
          <w:rFonts w:hint="cs"/>
          <w:rtl/>
        </w:rPr>
        <w:t xml:space="preserve"> נותנת שירותים חיוניים ביותר. בין היתר </w:t>
      </w:r>
      <w:bookmarkStart w:id="209" w:name="_ETM_Q2_714743"/>
      <w:bookmarkEnd w:id="209"/>
      <w:r>
        <w:rPr>
          <w:rFonts w:hint="cs"/>
          <w:rtl/>
        </w:rPr>
        <w:t>היא נותנת שירותים של מעבדות דם, מרפאת חיסונים, מכון אולטרסאונד גינקולוגי וכללי, מרפאות ניתוחים, הפלות, מכון לב</w:t>
      </w:r>
      <w:r w:rsidR="00397EF9">
        <w:rPr>
          <w:rFonts w:hint="cs"/>
          <w:rtl/>
        </w:rPr>
        <w:t xml:space="preserve"> ו</w:t>
      </w:r>
      <w:r>
        <w:rPr>
          <w:rFonts w:hint="cs"/>
          <w:rtl/>
        </w:rPr>
        <w:t xml:space="preserve">שירותי פסיכיאטריה. היא מטפלת ב-1,000 מקרים בחודש. זה נכון </w:t>
      </w:r>
      <w:bookmarkStart w:id="210" w:name="_ETM_Q2_729462"/>
      <w:bookmarkEnd w:id="210"/>
      <w:r>
        <w:rPr>
          <w:rFonts w:hint="cs"/>
          <w:rtl/>
        </w:rPr>
        <w:t>שנעשית ב</w:t>
      </w:r>
      <w:r w:rsidR="00397EF9">
        <w:rPr>
          <w:rFonts w:hint="cs"/>
          <w:rtl/>
        </w:rPr>
        <w:t xml:space="preserve">ה </w:t>
      </w:r>
      <w:r>
        <w:rPr>
          <w:rFonts w:hint="cs"/>
          <w:rtl/>
        </w:rPr>
        <w:t>עבודה רבה של מתנדבים, אבל העלויות הכוללות של הפעלת המרפאה הזאת הם חצי מיליון שקלים בשנה בלבד. זה כסף קטן מאוד.</w:t>
      </w:r>
      <w:r w:rsidR="00397EF9">
        <w:rPr>
          <w:rFonts w:hint="cs"/>
          <w:rtl/>
        </w:rPr>
        <w:t xml:space="preserve"> </w:t>
      </w:r>
      <w:r>
        <w:rPr>
          <w:rFonts w:hint="cs"/>
          <w:rtl/>
        </w:rPr>
        <w:t xml:space="preserve">עכשיו, אם סוגרים </w:t>
      </w:r>
      <w:r>
        <w:rPr>
          <w:rFonts w:hint="cs"/>
          <w:rtl/>
        </w:rPr>
        <w:lastRenderedPageBreak/>
        <w:t xml:space="preserve">אותה, זה אומר שאלפי מטופלים שהם מבקשי מקלט, פליטים, לא </w:t>
      </w:r>
      <w:bookmarkStart w:id="211" w:name="_ETM_Q2_744878"/>
      <w:bookmarkEnd w:id="211"/>
      <w:r>
        <w:rPr>
          <w:rFonts w:hint="cs"/>
          <w:rtl/>
        </w:rPr>
        <w:t>יהיה להם שירות רפואי, לא יהיה להם מענה רפואי, והתוצאה תהיה נזק להם</w:t>
      </w:r>
      <w:r w:rsidR="00397EF9">
        <w:rPr>
          <w:rFonts w:hint="cs"/>
          <w:rtl/>
        </w:rPr>
        <w:t>,</w:t>
      </w:r>
      <w:r>
        <w:rPr>
          <w:rFonts w:hint="cs"/>
          <w:rtl/>
        </w:rPr>
        <w:t xml:space="preserve"> אבל אולי גם נזקים לסביבה ואולי גם </w:t>
      </w:r>
      <w:bookmarkStart w:id="212" w:name="_ETM_Q2_753495"/>
      <w:bookmarkEnd w:id="212"/>
      <w:r>
        <w:rPr>
          <w:rFonts w:hint="cs"/>
          <w:rtl/>
        </w:rPr>
        <w:t xml:space="preserve">עלויות למערכת הבריאות, כי בסוף הם יגיעו לבתי חולים ומישהו </w:t>
      </w:r>
      <w:bookmarkStart w:id="213" w:name="_ETM_Q2_757301"/>
      <w:bookmarkEnd w:id="213"/>
      <w:r>
        <w:rPr>
          <w:rFonts w:hint="cs"/>
          <w:rtl/>
        </w:rPr>
        <w:t>יצטרך לטפל בהם.</w:t>
      </w:r>
    </w:p>
    <w:p w:rsidR="001B2224" w:rsidRDefault="001B2224" w:rsidP="00A700C4">
      <w:pPr>
        <w:rPr>
          <w:rtl/>
        </w:rPr>
      </w:pPr>
    </w:p>
    <w:p w:rsidR="001B2224" w:rsidRDefault="001B2224" w:rsidP="00A700C4">
      <w:pPr>
        <w:rPr>
          <w:rtl/>
        </w:rPr>
      </w:pPr>
      <w:r>
        <w:rPr>
          <w:rFonts w:hint="cs"/>
          <w:rtl/>
        </w:rPr>
        <w:t>המשרד שלך, אדוני, אמר בדיון שהיה בוועדת העבודה והרווחה שאתם תקדמו פתרון של ביטוח לאותם מבקשי מקלט, ואני חושב שזה מהלך נכון מאוד. השאלה שלי היא איך מקדמים בפועל מהלך כזה של פתרון ביטוחי</w:t>
      </w:r>
      <w:r w:rsidR="00167407">
        <w:rPr>
          <w:rFonts w:hint="cs"/>
          <w:rtl/>
        </w:rPr>
        <w:t>,</w:t>
      </w:r>
      <w:r>
        <w:rPr>
          <w:rFonts w:hint="cs"/>
          <w:rtl/>
        </w:rPr>
        <w:t xml:space="preserve"> כדי שבאמת זה יהיה מסודר.</w:t>
      </w:r>
      <w:r>
        <w:rPr>
          <w:rtl/>
        </w:rPr>
        <w:t xml:space="preserve"> </w:t>
      </w:r>
      <w:r>
        <w:rPr>
          <w:rFonts w:hint="cs"/>
          <w:rtl/>
        </w:rPr>
        <w:t>תודה רבה.</w:t>
      </w:r>
    </w:p>
    <w:p w:rsidR="001B2224" w:rsidRDefault="001B2224" w:rsidP="00A700C4">
      <w:pPr>
        <w:rPr>
          <w:rtl/>
        </w:rPr>
      </w:pPr>
    </w:p>
    <w:p w:rsidR="001B2224" w:rsidRDefault="001B2224" w:rsidP="00A700C4">
      <w:pPr>
        <w:pStyle w:val="af6"/>
        <w:keepNext/>
        <w:rPr>
          <w:rtl/>
        </w:rPr>
      </w:pPr>
      <w:bookmarkStart w:id="214" w:name="ET_yor_5317_5"/>
      <w:r w:rsidRPr="00432D26">
        <w:rPr>
          <w:rStyle w:val="TagStyle"/>
          <w:rtl/>
        </w:rPr>
        <w:t xml:space="preserve"> &lt;&lt; יור &gt;&gt; </w:t>
      </w:r>
      <w:r>
        <w:rPr>
          <w:rtl/>
        </w:rPr>
        <w:t>היו"ר יולי יואל אדלשטיין:</w:t>
      </w:r>
      <w:r w:rsidRPr="00432D26">
        <w:rPr>
          <w:rStyle w:val="TagStyle"/>
          <w:rtl/>
        </w:rPr>
        <w:t xml:space="preserve"> &lt;&lt; יור &gt;&gt;</w:t>
      </w:r>
      <w:r>
        <w:rPr>
          <w:rtl/>
        </w:rPr>
        <w:t xml:space="preserve"> </w:t>
      </w:r>
      <w:bookmarkEnd w:id="214"/>
    </w:p>
    <w:p w:rsidR="001B2224" w:rsidRDefault="001B2224" w:rsidP="00CC0B5E">
      <w:pPr>
        <w:rPr>
          <w:rtl/>
        </w:rPr>
      </w:pPr>
    </w:p>
    <w:p w:rsidR="001B2224" w:rsidRDefault="001B2224" w:rsidP="00CC0B5E">
      <w:pPr>
        <w:tabs>
          <w:tab w:val="left" w:pos="5566"/>
        </w:tabs>
        <w:rPr>
          <w:rtl/>
        </w:rPr>
      </w:pPr>
      <w:r>
        <w:rPr>
          <w:rFonts w:hint="cs"/>
          <w:rtl/>
        </w:rPr>
        <w:t>תודה, אדוני. בבקשה, חברת הכנסת מרב מיכאלי.</w:t>
      </w:r>
    </w:p>
    <w:p w:rsidR="001B2224" w:rsidRDefault="001B2224" w:rsidP="00A700C4">
      <w:pPr>
        <w:ind w:firstLine="0"/>
        <w:rPr>
          <w:rtl/>
        </w:rPr>
      </w:pPr>
      <w:bookmarkStart w:id="215" w:name="_ETM_Q2_358360"/>
      <w:bookmarkStart w:id="216" w:name="_ETM_Q2_358453"/>
      <w:bookmarkStart w:id="217" w:name="_ETM_Q2_358929"/>
      <w:bookmarkStart w:id="218" w:name="_ETM_Q2_358993"/>
      <w:bookmarkStart w:id="219" w:name="_ETM_Q2_362480"/>
      <w:bookmarkEnd w:id="215"/>
      <w:bookmarkEnd w:id="216"/>
      <w:bookmarkEnd w:id="217"/>
      <w:bookmarkEnd w:id="218"/>
      <w:bookmarkEnd w:id="219"/>
    </w:p>
    <w:p w:rsidR="001B2224" w:rsidRDefault="001B2224" w:rsidP="00A700C4">
      <w:pPr>
        <w:pStyle w:val="a4"/>
        <w:keepNext/>
        <w:rPr>
          <w:rtl/>
        </w:rPr>
      </w:pPr>
      <w:bookmarkStart w:id="220" w:name="ET_speaker_5090_6"/>
      <w:r w:rsidRPr="00432D26">
        <w:rPr>
          <w:rStyle w:val="TagStyle"/>
          <w:rtl/>
        </w:rPr>
        <w:t xml:space="preserve"> &lt;&lt; דובר &gt;&gt; </w:t>
      </w:r>
      <w:bookmarkStart w:id="221" w:name="_Toc528790824"/>
      <w:bookmarkStart w:id="222" w:name="_Toc528791458"/>
      <w:r>
        <w:rPr>
          <w:rtl/>
        </w:rPr>
        <w:t>מרב מיכאלי (המחנה הציוני):</w:t>
      </w:r>
      <w:bookmarkEnd w:id="221"/>
      <w:bookmarkEnd w:id="222"/>
      <w:r w:rsidRPr="00432D26">
        <w:rPr>
          <w:rStyle w:val="TagStyle"/>
          <w:rtl/>
        </w:rPr>
        <w:t xml:space="preserve"> &lt;&lt; דובר &gt;&gt;</w:t>
      </w:r>
      <w:r>
        <w:rPr>
          <w:rtl/>
        </w:rPr>
        <w:t xml:space="preserve"> </w:t>
      </w:r>
      <w:bookmarkEnd w:id="220"/>
    </w:p>
    <w:p w:rsidR="001B2224" w:rsidRDefault="001B2224" w:rsidP="00CC0B5E">
      <w:pPr>
        <w:rPr>
          <w:rtl/>
        </w:rPr>
      </w:pPr>
    </w:p>
    <w:p w:rsidR="001B2224" w:rsidRDefault="001B2224" w:rsidP="00AB603A">
      <w:pPr>
        <w:rPr>
          <w:rtl/>
        </w:rPr>
      </w:pPr>
      <w:bookmarkStart w:id="223" w:name="_ETM_Q2_363131"/>
      <w:bookmarkStart w:id="224" w:name="_ETM_Q2_363176"/>
      <w:bookmarkEnd w:id="223"/>
      <w:bookmarkEnd w:id="224"/>
      <w:r>
        <w:rPr>
          <w:rFonts w:hint="cs"/>
          <w:rtl/>
        </w:rPr>
        <w:t xml:space="preserve">תודה, </w:t>
      </w:r>
      <w:bookmarkStart w:id="225" w:name="_ETM_Q2_365432"/>
      <w:bookmarkEnd w:id="225"/>
      <w:r>
        <w:rPr>
          <w:rFonts w:hint="cs"/>
          <w:rtl/>
        </w:rPr>
        <w:t>אדוני. חברי חבר הכנסת דב חנין וחברתי מיכל רוזין אמרו בצורה מאוד ברורה את הדברים, ואני רק רוצה לחדד שתי סוגיות בתוך הדבר, אדוני:</w:t>
      </w:r>
      <w:bookmarkStart w:id="226" w:name="_ETM_Q2_378623"/>
      <w:bookmarkEnd w:id="226"/>
      <w:r>
        <w:rPr>
          <w:rFonts w:hint="cs"/>
          <w:rtl/>
        </w:rPr>
        <w:t xml:space="preserve"> </w:t>
      </w:r>
      <w:bookmarkStart w:id="227" w:name="_ETM_Q2_378691"/>
      <w:bookmarkEnd w:id="227"/>
      <w:r w:rsidR="00AB603A">
        <w:rPr>
          <w:rFonts w:hint="cs"/>
          <w:rtl/>
        </w:rPr>
        <w:t>1.</w:t>
      </w:r>
      <w:r>
        <w:rPr>
          <w:rFonts w:hint="cs"/>
          <w:rtl/>
        </w:rPr>
        <w:t xml:space="preserve"> להגיד שמדובר בין השאר גם בנשים בהיריון שאנחנו </w:t>
      </w:r>
      <w:r w:rsidR="00EA5218">
        <w:rPr>
          <w:rFonts w:hint="eastAsia"/>
          <w:rtl/>
        </w:rPr>
        <w:t>–</w:t>
      </w:r>
      <w:r>
        <w:rPr>
          <w:rFonts w:hint="cs"/>
          <w:rtl/>
        </w:rPr>
        <w:t xml:space="preserve"> מה לעשות? נשים בהיריון. עכשיו, באמת, להעניש לא רק אותן אלא גם את העוברים שבבטנן</w:t>
      </w:r>
      <w:r w:rsidR="00AB603A">
        <w:rPr>
          <w:rFonts w:hint="cs"/>
          <w:rtl/>
        </w:rPr>
        <w:t xml:space="preserve">, </w:t>
      </w:r>
      <w:r>
        <w:rPr>
          <w:rFonts w:hint="cs"/>
          <w:rtl/>
        </w:rPr>
        <w:t>התינוקות האלה</w:t>
      </w:r>
      <w:r w:rsidR="00AB603A">
        <w:rPr>
          <w:rFonts w:hint="cs"/>
          <w:rtl/>
        </w:rPr>
        <w:t>,</w:t>
      </w:r>
      <w:r>
        <w:rPr>
          <w:rFonts w:hint="cs"/>
          <w:rtl/>
        </w:rPr>
        <w:t xml:space="preserve"> שעלולים להיוולד עם כל מיני תקלות, חלילה, </w:t>
      </w:r>
      <w:bookmarkStart w:id="228" w:name="_ETM_Q2_395000"/>
      <w:bookmarkEnd w:id="228"/>
      <w:r>
        <w:rPr>
          <w:rFonts w:hint="cs"/>
          <w:rtl/>
        </w:rPr>
        <w:t>בעקבות הסגירה הזאת</w:t>
      </w:r>
      <w:r w:rsidR="00AB603A">
        <w:rPr>
          <w:rFonts w:hint="cs"/>
          <w:rtl/>
        </w:rPr>
        <w:t>,</w:t>
      </w:r>
      <w:r>
        <w:rPr>
          <w:rFonts w:hint="cs"/>
          <w:rtl/>
        </w:rPr>
        <w:t xml:space="preserve"> נראה לי באמת אכזרי במיוחד. </w:t>
      </w:r>
      <w:r w:rsidR="00AB603A">
        <w:rPr>
          <w:rFonts w:hint="cs"/>
          <w:rtl/>
        </w:rPr>
        <w:t>2.</w:t>
      </w:r>
      <w:r>
        <w:rPr>
          <w:rFonts w:hint="cs"/>
          <w:rtl/>
        </w:rPr>
        <w:t xml:space="preserve"> אני באמת מנסה להבין את ההיגיון הכלכלי שמדריך את משרד הבריאות כשהוא חוסך חצי מיליון שקל </w:t>
      </w:r>
      <w:bookmarkStart w:id="229" w:name="_ETM_Q2_412291"/>
      <w:bookmarkEnd w:id="229"/>
      <w:r>
        <w:rPr>
          <w:rFonts w:hint="cs"/>
          <w:rtl/>
        </w:rPr>
        <w:t xml:space="preserve">בשנה, וחושף את עצמו להוצאות גדולות בהרבה כתוצאה מהמהלך </w:t>
      </w:r>
      <w:bookmarkStart w:id="230" w:name="_ETM_Q2_417920"/>
      <w:bookmarkEnd w:id="230"/>
      <w:r>
        <w:rPr>
          <w:rFonts w:hint="cs"/>
          <w:rtl/>
        </w:rPr>
        <w:t>הלא-הומני, הלא-מוסרי והלא-הגיוני הזה.</w:t>
      </w:r>
    </w:p>
    <w:p w:rsidR="001B2224" w:rsidRDefault="001B2224" w:rsidP="00A700C4">
      <w:pPr>
        <w:rPr>
          <w:rtl/>
        </w:rPr>
      </w:pPr>
      <w:bookmarkStart w:id="231" w:name="_ETM_Q2_421066"/>
      <w:bookmarkStart w:id="232" w:name="_ETM_Q2_421133"/>
      <w:bookmarkEnd w:id="231"/>
      <w:bookmarkEnd w:id="232"/>
    </w:p>
    <w:p w:rsidR="001B2224" w:rsidRDefault="001B2224" w:rsidP="00A700C4">
      <w:pPr>
        <w:pStyle w:val="af6"/>
        <w:keepNext/>
        <w:rPr>
          <w:rtl/>
        </w:rPr>
      </w:pPr>
      <w:r w:rsidRPr="000818B1">
        <w:rPr>
          <w:rStyle w:val="TagStyle"/>
          <w:rtl/>
        </w:rPr>
        <w:t xml:space="preserve"> &lt;&lt; יור &gt;&gt; </w:t>
      </w:r>
      <w:r>
        <w:rPr>
          <w:rtl/>
        </w:rPr>
        <w:t>היו"ר יולי יואל אדלשטיין:</w:t>
      </w:r>
      <w:r w:rsidRPr="000818B1">
        <w:rPr>
          <w:rStyle w:val="TagStyle"/>
          <w:rtl/>
        </w:rPr>
        <w:t xml:space="preserve"> &lt;&lt; יור &gt;&gt;</w:t>
      </w:r>
      <w:r>
        <w:rPr>
          <w:rtl/>
        </w:rPr>
        <w:t xml:space="preserve"> </w:t>
      </w:r>
    </w:p>
    <w:p w:rsidR="001B2224" w:rsidRDefault="001B2224" w:rsidP="00CC0B5E">
      <w:pPr>
        <w:rPr>
          <w:rtl/>
        </w:rPr>
      </w:pPr>
    </w:p>
    <w:p w:rsidR="001B2224" w:rsidRDefault="001B2224" w:rsidP="00646DB4">
      <w:pPr>
        <w:rPr>
          <w:rtl/>
        </w:rPr>
      </w:pPr>
      <w:r>
        <w:rPr>
          <w:rFonts w:hint="cs"/>
          <w:rtl/>
        </w:rPr>
        <w:t>תודה, גברתי. בבקשה, חברת הכנסת יעל גרמן. לאחר מכן נשמע ודאי את תשובתו של סגן השר.</w:t>
      </w:r>
    </w:p>
    <w:p w:rsidR="001B2224" w:rsidRDefault="001B2224" w:rsidP="00A700C4">
      <w:pPr>
        <w:rPr>
          <w:rtl/>
        </w:rPr>
      </w:pPr>
    </w:p>
    <w:p w:rsidR="001B2224" w:rsidRDefault="001B2224" w:rsidP="00A700C4">
      <w:pPr>
        <w:pStyle w:val="a4"/>
        <w:keepNext/>
        <w:rPr>
          <w:rtl/>
        </w:rPr>
      </w:pPr>
      <w:bookmarkStart w:id="233" w:name="ET_speaker_5075_8"/>
      <w:r w:rsidRPr="000818B1">
        <w:rPr>
          <w:rStyle w:val="TagStyle"/>
          <w:rtl/>
        </w:rPr>
        <w:t xml:space="preserve"> &lt;&lt; דובר &gt;&gt; </w:t>
      </w:r>
      <w:bookmarkStart w:id="234" w:name="_Toc528790825"/>
      <w:bookmarkStart w:id="235" w:name="_Toc528791459"/>
      <w:r>
        <w:rPr>
          <w:rtl/>
        </w:rPr>
        <w:t>יעל גרמן (יש עתיד):</w:t>
      </w:r>
      <w:bookmarkEnd w:id="234"/>
      <w:bookmarkEnd w:id="235"/>
      <w:r w:rsidRPr="000818B1">
        <w:rPr>
          <w:rStyle w:val="TagStyle"/>
          <w:rtl/>
        </w:rPr>
        <w:t xml:space="preserve"> &lt;&lt; דובר &gt;&gt;</w:t>
      </w:r>
      <w:r>
        <w:rPr>
          <w:rtl/>
        </w:rPr>
        <w:t xml:space="preserve"> </w:t>
      </w:r>
      <w:bookmarkEnd w:id="233"/>
    </w:p>
    <w:p w:rsidR="001B2224" w:rsidRDefault="001B2224" w:rsidP="00CC0B5E">
      <w:pPr>
        <w:rPr>
          <w:rtl/>
        </w:rPr>
      </w:pPr>
    </w:p>
    <w:p w:rsidR="001B2224" w:rsidRDefault="001B2224" w:rsidP="00AB603A">
      <w:pPr>
        <w:rPr>
          <w:rtl/>
        </w:rPr>
      </w:pPr>
      <w:r>
        <w:rPr>
          <w:rFonts w:hint="cs"/>
          <w:rtl/>
        </w:rPr>
        <w:t xml:space="preserve">תודה רבה לך, אדוני היושב-ראש. כבוד השר, כבוד סגן השר, שני דברים: </w:t>
      </w:r>
      <w:r w:rsidR="00AB603A">
        <w:rPr>
          <w:rFonts w:hint="cs"/>
          <w:rtl/>
        </w:rPr>
        <w:t>1.</w:t>
      </w:r>
      <w:r>
        <w:rPr>
          <w:rFonts w:hint="cs"/>
          <w:rtl/>
        </w:rPr>
        <w:t xml:space="preserve"> האם ברורה לכבוד השר וגם לממשלה המשמעות הבריאותית בכך שאנחנו מונעים טיפול מהאוכלוסייה הז</w:t>
      </w:r>
      <w:r w:rsidR="00AB603A">
        <w:rPr>
          <w:rFonts w:hint="cs"/>
          <w:rtl/>
        </w:rPr>
        <w:t>את</w:t>
      </w:r>
      <w:r>
        <w:rPr>
          <w:rFonts w:hint="cs"/>
          <w:rtl/>
        </w:rPr>
        <w:t xml:space="preserve">? הרי בסופו של דבר, </w:t>
      </w:r>
      <w:bookmarkStart w:id="236" w:name="_ETM_Q2_447000"/>
      <w:bookmarkEnd w:id="236"/>
      <w:r>
        <w:rPr>
          <w:rFonts w:hint="cs"/>
          <w:rtl/>
        </w:rPr>
        <w:t>כאשר הם יחלו למשל בשחפת, באיידס או בכל מחלה מידבקת אחרת</w:t>
      </w:r>
      <w:r w:rsidR="00AB603A">
        <w:rPr>
          <w:rFonts w:hint="cs"/>
          <w:rtl/>
        </w:rPr>
        <w:t>,</w:t>
      </w:r>
      <w:r>
        <w:rPr>
          <w:rFonts w:hint="cs"/>
          <w:rtl/>
        </w:rPr>
        <w:t xml:space="preserve"> כלל האוכלוסייה שלנו תינזק, תידבק ותחלה. אז היכן לא ההיגיון הכלכלי והמוסרי</w:t>
      </w:r>
      <w:r w:rsidR="00AB603A">
        <w:rPr>
          <w:rFonts w:hint="cs"/>
          <w:rtl/>
        </w:rPr>
        <w:t xml:space="preserve"> </w:t>
      </w:r>
      <w:r w:rsidR="00EA5218">
        <w:rPr>
          <w:rtl/>
        </w:rPr>
        <w:t>–</w:t>
      </w:r>
      <w:r>
        <w:rPr>
          <w:rFonts w:hint="cs"/>
          <w:rtl/>
        </w:rPr>
        <w:t xml:space="preserve"> היכן </w:t>
      </w:r>
      <w:bookmarkStart w:id="237" w:name="_ETM_Q2_463267"/>
      <w:bookmarkEnd w:id="237"/>
      <w:r>
        <w:rPr>
          <w:rFonts w:hint="cs"/>
          <w:rtl/>
        </w:rPr>
        <w:t xml:space="preserve">ההיגיון הבריאותי? </w:t>
      </w:r>
      <w:r w:rsidR="00AB603A">
        <w:rPr>
          <w:rFonts w:hint="cs"/>
          <w:rtl/>
        </w:rPr>
        <w:t>2.</w:t>
      </w:r>
      <w:r>
        <w:rPr>
          <w:rFonts w:hint="cs"/>
          <w:rtl/>
        </w:rPr>
        <w:t xml:space="preserve"> הייתי רוצה לדעת מדוע כבוד סגן השר אינו מפעיל את סמכותו על פי סעיף 56(</w:t>
      </w:r>
      <w:r w:rsidR="00AB603A">
        <w:rPr>
          <w:rFonts w:hint="cs"/>
          <w:rtl/>
        </w:rPr>
        <w:t>א</w:t>
      </w:r>
      <w:r>
        <w:rPr>
          <w:rFonts w:hint="cs"/>
          <w:rtl/>
        </w:rPr>
        <w:t xml:space="preserve">), אם אינני טועה, ופשוט קובע שביטוח בריאות יחול גם על השוהים הזרים וגם על הפליטים. ברגע שיהיה </w:t>
      </w:r>
      <w:r>
        <w:rPr>
          <w:rFonts w:hint="cs"/>
          <w:rtl/>
        </w:rPr>
        <w:lastRenderedPageBreak/>
        <w:t>להם ביטוח בריאות, הם ישלמו את העלות</w:t>
      </w:r>
      <w:r w:rsidR="00AB603A">
        <w:rPr>
          <w:rFonts w:hint="cs"/>
          <w:rtl/>
        </w:rPr>
        <w:t>,</w:t>
      </w:r>
      <w:r>
        <w:rPr>
          <w:rFonts w:hint="cs"/>
          <w:rtl/>
        </w:rPr>
        <w:t xml:space="preserve"> ואז ניתן יהיה לתת להם את כל השירותים הרפואיים. זה גם הומני, זה גם צודק וזה גם כלכלי. </w:t>
      </w:r>
    </w:p>
    <w:p w:rsidR="001B2224" w:rsidRDefault="001B2224" w:rsidP="00A700C4">
      <w:pPr>
        <w:rPr>
          <w:rtl/>
        </w:rPr>
      </w:pPr>
      <w:bookmarkStart w:id="238" w:name="_ETM_Q2_497283"/>
      <w:bookmarkStart w:id="239" w:name="_ETM_Q2_497360"/>
      <w:bookmarkEnd w:id="238"/>
      <w:bookmarkEnd w:id="239"/>
    </w:p>
    <w:p w:rsidR="001B2224" w:rsidRDefault="001B2224" w:rsidP="00A700C4">
      <w:pPr>
        <w:pStyle w:val="af6"/>
        <w:keepNext/>
        <w:rPr>
          <w:rtl/>
        </w:rPr>
      </w:pPr>
      <w:bookmarkStart w:id="240" w:name="ET_yor_5317_9"/>
      <w:r w:rsidRPr="00407670">
        <w:rPr>
          <w:rStyle w:val="TagStyle"/>
          <w:rtl/>
        </w:rPr>
        <w:t xml:space="preserve"> &lt;&lt; יור &gt;&gt; </w:t>
      </w:r>
      <w:r>
        <w:rPr>
          <w:rtl/>
        </w:rPr>
        <w:t>היו"ר יולי יואל אדלשטיין:</w:t>
      </w:r>
      <w:r w:rsidRPr="00407670">
        <w:rPr>
          <w:rStyle w:val="TagStyle"/>
          <w:rtl/>
        </w:rPr>
        <w:t xml:space="preserve"> &lt;&lt; יור &gt;&gt;</w:t>
      </w:r>
      <w:r>
        <w:rPr>
          <w:rtl/>
        </w:rPr>
        <w:t xml:space="preserve"> </w:t>
      </w:r>
      <w:bookmarkEnd w:id="240"/>
    </w:p>
    <w:p w:rsidR="001B2224" w:rsidRDefault="001B2224" w:rsidP="00CC0B5E">
      <w:pPr>
        <w:rPr>
          <w:rtl/>
        </w:rPr>
      </w:pPr>
    </w:p>
    <w:p w:rsidR="001B2224" w:rsidRDefault="001B2224" w:rsidP="00AB603A">
      <w:pPr>
        <w:rPr>
          <w:rtl/>
        </w:rPr>
      </w:pPr>
      <w:r>
        <w:rPr>
          <w:rFonts w:hint="cs"/>
          <w:rtl/>
        </w:rPr>
        <w:t>תודה, חברת הכנסת גרמן. בבקשה, סגן שר הבריאות</w:t>
      </w:r>
      <w:r w:rsidR="00AB603A">
        <w:rPr>
          <w:rFonts w:hint="cs"/>
          <w:rtl/>
        </w:rPr>
        <w:t>.</w:t>
      </w:r>
      <w:r>
        <w:rPr>
          <w:rFonts w:hint="cs"/>
          <w:rtl/>
        </w:rPr>
        <w:t xml:space="preserve"> בבקשה, אדוני. </w:t>
      </w:r>
    </w:p>
    <w:p w:rsidR="001B2224" w:rsidRPr="00A700C4" w:rsidRDefault="001B2224" w:rsidP="00A700C4">
      <w:pPr>
        <w:rPr>
          <w:rtl/>
        </w:rPr>
      </w:pPr>
    </w:p>
    <w:p w:rsidR="001B2224" w:rsidRDefault="00D22D00" w:rsidP="00D22D00">
      <w:pPr>
        <w:pStyle w:val="a4"/>
        <w:rPr>
          <w:rtl/>
        </w:rPr>
      </w:pPr>
      <w:bookmarkStart w:id="241" w:name="ET_speaker_4649_18"/>
      <w:r w:rsidRPr="00D22D00">
        <w:rPr>
          <w:rStyle w:val="TagStyle"/>
          <w:rtl/>
        </w:rPr>
        <w:t xml:space="preserve"> &lt;&lt; דובר &gt;&gt;</w:t>
      </w:r>
      <w:r w:rsidR="001B2224" w:rsidRPr="00DB52D7">
        <w:rPr>
          <w:rStyle w:val="TagStyle"/>
          <w:rtl/>
        </w:rPr>
        <w:t xml:space="preserve"> </w:t>
      </w:r>
      <w:r w:rsidR="001B2224">
        <w:rPr>
          <w:rtl/>
        </w:rPr>
        <w:t>יעקב ליצמן (יהדות התורה):</w:t>
      </w:r>
      <w:r w:rsidR="001B2224" w:rsidRPr="00DB52D7">
        <w:rPr>
          <w:rStyle w:val="TagStyle"/>
          <w:rtl/>
        </w:rPr>
        <w:t xml:space="preserve"> </w:t>
      </w:r>
      <w:r w:rsidRPr="00D22D00">
        <w:rPr>
          <w:rStyle w:val="TagStyle"/>
          <w:rtl/>
        </w:rPr>
        <w:t xml:space="preserve">&lt;&lt; דובר &gt;&gt;  </w:t>
      </w:r>
      <w:r w:rsidR="001B2224">
        <w:rPr>
          <w:rtl/>
        </w:rPr>
        <w:t xml:space="preserve"> </w:t>
      </w:r>
      <w:bookmarkEnd w:id="241"/>
    </w:p>
    <w:p w:rsidR="001B2224" w:rsidRDefault="001B2224" w:rsidP="00CC0B5E">
      <w:pPr>
        <w:rPr>
          <w:rtl/>
        </w:rPr>
      </w:pPr>
    </w:p>
    <w:p w:rsidR="001B2224" w:rsidRDefault="001B2224" w:rsidP="00AB603A">
      <w:pPr>
        <w:rPr>
          <w:rtl/>
        </w:rPr>
      </w:pPr>
      <w:r>
        <w:rPr>
          <w:rFonts w:hint="cs"/>
          <w:rtl/>
        </w:rPr>
        <w:t>תודה, אדוני היושב-ראש. בהחלטות האל</w:t>
      </w:r>
      <w:r w:rsidR="00AB603A">
        <w:rPr>
          <w:rFonts w:hint="cs"/>
          <w:rtl/>
        </w:rPr>
        <w:t>ה</w:t>
      </w:r>
      <w:r>
        <w:rPr>
          <w:rFonts w:hint="cs"/>
          <w:rtl/>
        </w:rPr>
        <w:t xml:space="preserve"> אין שום פוליטיקה. אני לא מנהל פוליטיקה, </w:t>
      </w:r>
      <w:bookmarkStart w:id="242" w:name="_ETM_Q2_508964"/>
      <w:bookmarkEnd w:id="242"/>
      <w:r>
        <w:rPr>
          <w:rFonts w:hint="cs"/>
          <w:rtl/>
        </w:rPr>
        <w:t xml:space="preserve">לא על חסרי המעמד ולא על שום דבר. אני לא עושה את זה. הדיון שם היה גם כלכלי, גם יותר בעיות </w:t>
      </w:r>
      <w:r w:rsidR="00EA5218">
        <w:rPr>
          <w:rFonts w:hint="eastAsia"/>
          <w:rtl/>
        </w:rPr>
        <w:t>–</w:t>
      </w:r>
      <w:r>
        <w:rPr>
          <w:rFonts w:hint="cs"/>
          <w:rtl/>
        </w:rPr>
        <w:t xml:space="preserve"> כל מיני בעיות אחרות. אני בהחלט מוכן, לאור השאלות האל</w:t>
      </w:r>
      <w:r w:rsidR="00AB603A">
        <w:rPr>
          <w:rFonts w:hint="cs"/>
          <w:rtl/>
        </w:rPr>
        <w:t>ה</w:t>
      </w:r>
      <w:r>
        <w:rPr>
          <w:rFonts w:hint="cs"/>
          <w:rtl/>
        </w:rPr>
        <w:t>, לבדוק את עצמי שוב. אני לא כזה שדווקא עומד על החלטה</w:t>
      </w:r>
      <w:r w:rsidR="00AB603A">
        <w:rPr>
          <w:rFonts w:hint="cs"/>
          <w:rtl/>
        </w:rPr>
        <w:t>,</w:t>
      </w:r>
      <w:r>
        <w:rPr>
          <w:rFonts w:hint="cs"/>
          <w:rtl/>
        </w:rPr>
        <w:t xml:space="preserve"> שאני כל פעם צודק. אני אבדוק את זה שוב, אם ניתן</w:t>
      </w:r>
      <w:r w:rsidR="00AB603A">
        <w:rPr>
          <w:rFonts w:hint="cs"/>
          <w:rtl/>
        </w:rPr>
        <w:t>,</w:t>
      </w:r>
      <w:r>
        <w:rPr>
          <w:rFonts w:hint="cs"/>
          <w:rtl/>
        </w:rPr>
        <w:t xml:space="preserve"> </w:t>
      </w:r>
      <w:r w:rsidR="00AB603A">
        <w:rPr>
          <w:rFonts w:hint="cs"/>
          <w:rtl/>
        </w:rPr>
        <w:t>ו</w:t>
      </w:r>
      <w:r>
        <w:rPr>
          <w:rFonts w:hint="cs"/>
          <w:rtl/>
        </w:rPr>
        <w:t xml:space="preserve">מה לעשות, מה לשנות בהחלטה. </w:t>
      </w:r>
    </w:p>
    <w:p w:rsidR="001B2224" w:rsidRDefault="001B2224" w:rsidP="00A700C4">
      <w:pPr>
        <w:rPr>
          <w:rtl/>
        </w:rPr>
      </w:pPr>
      <w:bookmarkStart w:id="243" w:name="_ETM_Q2_541244"/>
      <w:bookmarkStart w:id="244" w:name="_ETM_Q2_541347"/>
      <w:bookmarkEnd w:id="243"/>
      <w:bookmarkEnd w:id="244"/>
    </w:p>
    <w:p w:rsidR="001B2224" w:rsidRDefault="001B2224" w:rsidP="00AB603A">
      <w:pPr>
        <w:rPr>
          <w:rtl/>
        </w:rPr>
      </w:pPr>
      <w:bookmarkStart w:id="245" w:name="_ETM_Q2_541717"/>
      <w:bookmarkStart w:id="246" w:name="_ETM_Q2_541810"/>
      <w:bookmarkEnd w:id="245"/>
      <w:bookmarkEnd w:id="246"/>
      <w:r>
        <w:rPr>
          <w:rFonts w:hint="cs"/>
          <w:rtl/>
        </w:rPr>
        <w:t xml:space="preserve">בהחלט, כפי שהבהרתי בתשובה שלי, יש תשובות גם לאיידס, גם לכל מיני דברים אחרים, והבהרתי בתשובתי שטרם תמשיך לטפל בזה. אבל כפי שאמרתי קודם, אני מוכן </w:t>
      </w:r>
      <w:bookmarkStart w:id="247" w:name="_ETM_Q2_557004"/>
      <w:bookmarkEnd w:id="247"/>
      <w:r>
        <w:rPr>
          <w:rFonts w:hint="cs"/>
          <w:rtl/>
        </w:rPr>
        <w:t xml:space="preserve">לבדוק את ההחלטה עוד פעם, כי אם זה נכון שזה לא רק כסף, חצי מיליון שקל, אני </w:t>
      </w:r>
      <w:bookmarkStart w:id="248" w:name="_ETM_Q2_565872"/>
      <w:bookmarkEnd w:id="248"/>
      <w:r>
        <w:rPr>
          <w:rFonts w:hint="cs"/>
          <w:rtl/>
        </w:rPr>
        <w:t>אבדוק שוב. לא נראה לי שזו דווקא הבעיה, כפי שידוע לי, אבל בגלל השאלות הרבות כאן אני אבדוק אותה אישית.</w:t>
      </w:r>
    </w:p>
    <w:p w:rsidR="001B2224" w:rsidRDefault="001B2224" w:rsidP="00A700C4">
      <w:pPr>
        <w:rPr>
          <w:rtl/>
        </w:rPr>
      </w:pPr>
      <w:bookmarkStart w:id="249" w:name="_ETM_Q2_572788"/>
      <w:bookmarkStart w:id="250" w:name="_ETM_Q2_572878"/>
      <w:bookmarkEnd w:id="249"/>
      <w:bookmarkEnd w:id="250"/>
    </w:p>
    <w:p w:rsidR="001B2224" w:rsidRDefault="001B2224" w:rsidP="00A700C4">
      <w:pPr>
        <w:pStyle w:val="af6"/>
        <w:keepNext/>
        <w:rPr>
          <w:rtl/>
        </w:rPr>
      </w:pPr>
      <w:bookmarkStart w:id="251" w:name="ET_yor_5317_13"/>
      <w:r w:rsidRPr="00510AA5">
        <w:rPr>
          <w:rStyle w:val="TagStyle"/>
          <w:rtl/>
        </w:rPr>
        <w:t xml:space="preserve"> &lt;&lt; יור &gt;&gt; </w:t>
      </w:r>
      <w:r>
        <w:rPr>
          <w:rtl/>
        </w:rPr>
        <w:t>היו"ר יולי יואל אדלשטיין:</w:t>
      </w:r>
      <w:r w:rsidRPr="00510AA5">
        <w:rPr>
          <w:rStyle w:val="TagStyle"/>
          <w:rtl/>
        </w:rPr>
        <w:t xml:space="preserve"> &lt;&lt; יור &gt;&gt;</w:t>
      </w:r>
      <w:r>
        <w:rPr>
          <w:rtl/>
        </w:rPr>
        <w:t xml:space="preserve"> </w:t>
      </w:r>
      <w:bookmarkEnd w:id="251"/>
    </w:p>
    <w:p w:rsidR="001B2224" w:rsidRDefault="001B2224" w:rsidP="00CC0B5E">
      <w:pPr>
        <w:rPr>
          <w:rtl/>
        </w:rPr>
      </w:pPr>
    </w:p>
    <w:p w:rsidR="001B2224" w:rsidRDefault="001B2224" w:rsidP="00A700C4">
      <w:pPr>
        <w:rPr>
          <w:rtl/>
        </w:rPr>
      </w:pPr>
      <w:bookmarkStart w:id="252" w:name="_ETM_Q2_578200"/>
      <w:bookmarkEnd w:id="252"/>
      <w:r>
        <w:rPr>
          <w:rFonts w:hint="cs"/>
          <w:rtl/>
        </w:rPr>
        <w:t>תודה לסגן שר הבריאות חבר הכנסת יעקב ליצמן ולכל השואלים.</w:t>
      </w:r>
    </w:p>
    <w:p w:rsidR="001B2224" w:rsidRDefault="001B2224" w:rsidP="00A700C4">
      <w:pPr>
        <w:rPr>
          <w:rtl/>
        </w:rPr>
      </w:pPr>
      <w:bookmarkStart w:id="253" w:name="_ETM_Q2_503000"/>
      <w:bookmarkEnd w:id="253"/>
    </w:p>
    <w:p w:rsidR="001B2224" w:rsidRDefault="001B2224" w:rsidP="00A700C4">
      <w:pPr>
        <w:rPr>
          <w:rtl/>
        </w:rPr>
      </w:pPr>
      <w:bookmarkStart w:id="254" w:name="_ETM_Q2_504000"/>
      <w:bookmarkEnd w:id="254"/>
      <w:r>
        <w:rPr>
          <w:rFonts w:hint="cs"/>
          <w:rtl/>
        </w:rPr>
        <w:t xml:space="preserve">אנחנו עוברים לשאילתה הבאה. אני מתכבד להזמין את סגן שר האוצר יצחק כהן, חבר הכנסת יצחק כהן, להשיב על שאילתה </w:t>
      </w:r>
      <w:bookmarkStart w:id="255" w:name="_ETM_Q2_591199"/>
      <w:bookmarkEnd w:id="255"/>
      <w:r>
        <w:rPr>
          <w:rFonts w:hint="cs"/>
          <w:rtl/>
        </w:rPr>
        <w:t>דחופה מס' 557, של חבר הכנסת יוסי יונה. נושא השאילתה: מכרז רמ"י 285/2018 סותר את החלטת הממשלה 1156. חבר הכנסת יונה, אתה מוזמן לקרוא את נוסח השאילתה.</w:t>
      </w:r>
    </w:p>
    <w:p w:rsidR="001B2224" w:rsidRDefault="001B2224" w:rsidP="00A700C4">
      <w:pPr>
        <w:rPr>
          <w:rtl/>
        </w:rPr>
      </w:pPr>
    </w:p>
    <w:p w:rsidR="001B2224" w:rsidRDefault="001B2224" w:rsidP="00A700C4">
      <w:pPr>
        <w:pStyle w:val="a9"/>
        <w:rPr>
          <w:rtl/>
        </w:rPr>
      </w:pPr>
      <w:bookmarkStart w:id="256" w:name="ET_query_616107_14"/>
      <w:r w:rsidRPr="00904729">
        <w:rPr>
          <w:rStyle w:val="TagStyle"/>
          <w:rtl/>
        </w:rPr>
        <w:t xml:space="preserve"> &lt;&lt; שאילתה &gt;&gt; </w:t>
      </w:r>
      <w:bookmarkStart w:id="257" w:name="_Toc528790826"/>
      <w:bookmarkStart w:id="258" w:name="_Toc528791460"/>
      <w:r>
        <w:rPr>
          <w:rtl/>
        </w:rPr>
        <w:t>557. מכרז רמ"י 285/2018 סותר את החלטת הממשלה 1156</w:t>
      </w:r>
      <w:bookmarkEnd w:id="257"/>
      <w:bookmarkEnd w:id="258"/>
      <w:r w:rsidRPr="00904729">
        <w:rPr>
          <w:rStyle w:val="TagStyle"/>
          <w:rtl/>
        </w:rPr>
        <w:t xml:space="preserve"> &lt;&lt; שאילתה &gt;&gt;</w:t>
      </w:r>
      <w:r>
        <w:rPr>
          <w:rtl/>
        </w:rPr>
        <w:t xml:space="preserve"> </w:t>
      </w:r>
      <w:bookmarkEnd w:id="256"/>
    </w:p>
    <w:p w:rsidR="001B2224" w:rsidRDefault="001B2224" w:rsidP="00A700C4">
      <w:pPr>
        <w:rPr>
          <w:rtl/>
        </w:rPr>
      </w:pPr>
      <w:bookmarkStart w:id="259" w:name="_ETM_Q2_609843"/>
      <w:bookmarkEnd w:id="259"/>
    </w:p>
    <w:p w:rsidR="001B2224" w:rsidRDefault="001B2224" w:rsidP="00A700C4">
      <w:pPr>
        <w:pStyle w:val="a4"/>
        <w:keepNext/>
        <w:rPr>
          <w:rtl/>
        </w:rPr>
      </w:pPr>
      <w:bookmarkStart w:id="260" w:name="ET_speaker_5177_15"/>
      <w:r w:rsidRPr="00904729">
        <w:rPr>
          <w:rStyle w:val="TagStyle"/>
          <w:rtl/>
        </w:rPr>
        <w:t xml:space="preserve"> &lt;&lt; דובר &gt;&gt; </w:t>
      </w:r>
      <w:bookmarkStart w:id="261" w:name="_Toc528790827"/>
      <w:bookmarkStart w:id="262" w:name="_Toc528791461"/>
      <w:r>
        <w:rPr>
          <w:rtl/>
        </w:rPr>
        <w:t>יוסי יונה (המחנה הציוני):</w:t>
      </w:r>
      <w:bookmarkEnd w:id="261"/>
      <w:bookmarkEnd w:id="262"/>
      <w:r w:rsidRPr="00904729">
        <w:rPr>
          <w:rStyle w:val="TagStyle"/>
          <w:rtl/>
        </w:rPr>
        <w:t xml:space="preserve"> &lt;&lt; דובר &gt;&gt;</w:t>
      </w:r>
      <w:r>
        <w:rPr>
          <w:rtl/>
        </w:rPr>
        <w:t xml:space="preserve"> </w:t>
      </w:r>
      <w:bookmarkEnd w:id="260"/>
    </w:p>
    <w:p w:rsidR="001B2224" w:rsidRDefault="001B2224" w:rsidP="00CC0B5E">
      <w:pPr>
        <w:rPr>
          <w:rtl/>
        </w:rPr>
      </w:pPr>
    </w:p>
    <w:p w:rsidR="001B2224" w:rsidRDefault="001B2224" w:rsidP="00A700C4">
      <w:pPr>
        <w:rPr>
          <w:rtl/>
        </w:rPr>
      </w:pPr>
      <w:bookmarkStart w:id="263" w:name="_ETM_Q2_610445"/>
      <w:bookmarkStart w:id="264" w:name="_ETM_Q2_610495"/>
      <w:bookmarkEnd w:id="263"/>
      <w:bookmarkEnd w:id="264"/>
      <w:r>
        <w:rPr>
          <w:rFonts w:hint="cs"/>
          <w:rtl/>
        </w:rPr>
        <w:t xml:space="preserve">תודה, אדוני היושב-ראש. </w:t>
      </w:r>
      <w:bookmarkStart w:id="265" w:name="_ETM_Q2_613533"/>
      <w:bookmarkStart w:id="266" w:name="_ETM_Q2_613620"/>
      <w:bookmarkEnd w:id="265"/>
      <w:bookmarkEnd w:id="266"/>
      <w:r>
        <w:rPr>
          <w:rFonts w:hint="cs"/>
          <w:rtl/>
        </w:rPr>
        <w:t>לאחרונה פורסם מכרז המנוגד להחלטת הממשלה הקובעת כי יש להציע למכירה את הנכס תחילה למחזיקים בנכס. בפועל, הרשות לא הציעה למחזיקים בנכס לרכוש אותו, והמכרז עתיד להפקיע מידיהם את הבעלות.</w:t>
      </w:r>
    </w:p>
    <w:p w:rsidR="001B2224" w:rsidRPr="009F1FFC" w:rsidRDefault="001B2224" w:rsidP="00A700C4">
      <w:pPr>
        <w:rPr>
          <w:rtl/>
        </w:rPr>
      </w:pPr>
    </w:p>
    <w:p w:rsidR="001B2224" w:rsidRDefault="001B2224" w:rsidP="00A700C4">
      <w:pPr>
        <w:rPr>
          <w:rtl/>
        </w:rPr>
      </w:pPr>
      <w:r>
        <w:rPr>
          <w:rFonts w:hint="cs"/>
          <w:rtl/>
        </w:rPr>
        <w:t>ב</w:t>
      </w:r>
      <w:r w:rsidRPr="00472AB3">
        <w:rPr>
          <w:rFonts w:hint="cs"/>
          <w:rtl/>
        </w:rPr>
        <w:t>רצוני לשאול:</w:t>
      </w:r>
      <w:r>
        <w:rPr>
          <w:rFonts w:hint="cs"/>
          <w:rtl/>
        </w:rPr>
        <w:t xml:space="preserve"> האם בכוונתך, שר האוצר </w:t>
      </w:r>
      <w:r w:rsidR="00EA5218">
        <w:rPr>
          <w:rFonts w:hint="eastAsia"/>
          <w:rtl/>
        </w:rPr>
        <w:t>–</w:t>
      </w:r>
      <w:r>
        <w:rPr>
          <w:rFonts w:hint="cs"/>
          <w:rtl/>
        </w:rPr>
        <w:t xml:space="preserve"> או בא כוחו </w:t>
      </w:r>
      <w:r w:rsidR="00EA5218">
        <w:rPr>
          <w:rFonts w:hint="eastAsia"/>
          <w:rtl/>
        </w:rPr>
        <w:t>–</w:t>
      </w:r>
      <w:r>
        <w:rPr>
          <w:rFonts w:hint="cs"/>
          <w:rtl/>
        </w:rPr>
        <w:t xml:space="preserve"> לבטל את המכרז</w:t>
      </w:r>
      <w:r w:rsidR="00AB603A">
        <w:rPr>
          <w:rFonts w:hint="cs"/>
          <w:rtl/>
        </w:rPr>
        <w:t>,</w:t>
      </w:r>
      <w:r>
        <w:rPr>
          <w:rFonts w:hint="cs"/>
          <w:rtl/>
        </w:rPr>
        <w:t xml:space="preserve"> המנוגד להחלטת הממשלה?</w:t>
      </w:r>
    </w:p>
    <w:p w:rsidR="001B2224" w:rsidRDefault="001B2224" w:rsidP="00A700C4">
      <w:pPr>
        <w:rPr>
          <w:rtl/>
        </w:rPr>
      </w:pPr>
    </w:p>
    <w:p w:rsidR="001B2224" w:rsidRDefault="001B2224" w:rsidP="00A700C4">
      <w:pPr>
        <w:pStyle w:val="a4"/>
        <w:keepNext/>
        <w:rPr>
          <w:rtl/>
        </w:rPr>
      </w:pPr>
      <w:bookmarkStart w:id="267" w:name="ET_speaker_5528_16"/>
      <w:r w:rsidRPr="00904729">
        <w:rPr>
          <w:rStyle w:val="TagStyle"/>
          <w:rtl/>
        </w:rPr>
        <w:t xml:space="preserve"> &lt;&lt; דובר &gt;&gt; </w:t>
      </w:r>
      <w:bookmarkStart w:id="268" w:name="_Toc528790828"/>
      <w:bookmarkStart w:id="269" w:name="_Toc528791462"/>
      <w:r>
        <w:rPr>
          <w:rtl/>
        </w:rPr>
        <w:t>סגן שר האוצר יצחק כהן:</w:t>
      </w:r>
      <w:bookmarkEnd w:id="268"/>
      <w:bookmarkEnd w:id="269"/>
      <w:r w:rsidRPr="00904729">
        <w:rPr>
          <w:rStyle w:val="TagStyle"/>
          <w:rtl/>
        </w:rPr>
        <w:t xml:space="preserve"> &lt;&lt; דובר &gt;&gt;</w:t>
      </w:r>
      <w:r>
        <w:rPr>
          <w:rtl/>
        </w:rPr>
        <w:t xml:space="preserve"> </w:t>
      </w:r>
      <w:bookmarkEnd w:id="267"/>
    </w:p>
    <w:p w:rsidR="001B2224" w:rsidRDefault="001B2224" w:rsidP="00CC0B5E">
      <w:pPr>
        <w:rPr>
          <w:rtl/>
        </w:rPr>
      </w:pPr>
    </w:p>
    <w:p w:rsidR="00AB603A" w:rsidRDefault="001B2224" w:rsidP="00AB603A">
      <w:pPr>
        <w:rPr>
          <w:rtl/>
        </w:rPr>
      </w:pPr>
      <w:bookmarkStart w:id="270" w:name="_ETM_Q2_648838"/>
      <w:bookmarkStart w:id="271" w:name="_ETM_Q2_648923"/>
      <w:bookmarkStart w:id="272" w:name="_ETM_Q2_639089"/>
      <w:bookmarkEnd w:id="270"/>
      <w:bookmarkEnd w:id="271"/>
      <w:bookmarkEnd w:id="272"/>
      <w:r>
        <w:rPr>
          <w:rFonts w:hint="cs"/>
          <w:rtl/>
        </w:rPr>
        <w:t xml:space="preserve">כן, תודה, חברי פרופ' יונה, אדוני היושב-ראש. ברשותכם, אני לא </w:t>
      </w:r>
      <w:bookmarkStart w:id="273" w:name="_ETM_Q2_648135"/>
      <w:bookmarkEnd w:id="273"/>
      <w:r>
        <w:rPr>
          <w:rFonts w:hint="cs"/>
          <w:rtl/>
        </w:rPr>
        <w:t xml:space="preserve">יכול להתחיל את סדר-היום בלי להתייחס למה שקרה אתמול. אתמול מדינת ישראל עברה שני אסונות: האסון של המשפחה </w:t>
      </w:r>
      <w:bookmarkStart w:id="274" w:name="_ETM_Q2_655447"/>
      <w:bookmarkEnd w:id="274"/>
      <w:r>
        <w:rPr>
          <w:rFonts w:hint="cs"/>
          <w:rtl/>
        </w:rPr>
        <w:t>מפסגות, שמונה נפשות שנמחקו כליל בכביש 90, אסון נורא</w:t>
      </w:r>
      <w:bookmarkStart w:id="275" w:name="_ETM_Q2_665515"/>
      <w:bookmarkEnd w:id="275"/>
      <w:r w:rsidR="00AB603A">
        <w:rPr>
          <w:rFonts w:hint="cs"/>
          <w:rtl/>
        </w:rPr>
        <w:t>,</w:t>
      </w:r>
      <w:r>
        <w:rPr>
          <w:rFonts w:hint="cs"/>
          <w:rtl/>
        </w:rPr>
        <w:t xml:space="preserve"> ואסון נוסף, שהחבר שלנו </w:t>
      </w:r>
      <w:r w:rsidR="00EA5218">
        <w:rPr>
          <w:rFonts w:hint="eastAsia"/>
          <w:rtl/>
        </w:rPr>
        <w:t>–</w:t>
      </w:r>
      <w:r>
        <w:rPr>
          <w:rFonts w:hint="cs"/>
          <w:rtl/>
        </w:rPr>
        <w:t xml:space="preserve"> אני בטוח </w:t>
      </w:r>
      <w:r w:rsidR="00AB603A">
        <w:rPr>
          <w:rFonts w:hint="cs"/>
          <w:rtl/>
        </w:rPr>
        <w:t>ש</w:t>
      </w:r>
      <w:r>
        <w:rPr>
          <w:rFonts w:hint="cs"/>
          <w:rtl/>
        </w:rPr>
        <w:t xml:space="preserve">עוד </w:t>
      </w:r>
      <w:bookmarkStart w:id="276" w:name="_ETM_Q2_668256"/>
      <w:bookmarkEnd w:id="276"/>
      <w:r>
        <w:rPr>
          <w:rFonts w:hint="cs"/>
          <w:rtl/>
        </w:rPr>
        <w:t xml:space="preserve">יהיה פה דיון מיוחד </w:t>
      </w:r>
      <w:r w:rsidR="00EA5218">
        <w:rPr>
          <w:rFonts w:hint="eastAsia"/>
          <w:rtl/>
        </w:rPr>
        <w:t>–</w:t>
      </w:r>
      <w:r>
        <w:rPr>
          <w:rFonts w:hint="cs"/>
          <w:rtl/>
        </w:rPr>
        <w:t xml:space="preserve"> הרב דוד אזולאי,</w:t>
      </w:r>
      <w:r>
        <w:rPr>
          <w:rFonts w:hint="eastAsia"/>
          <w:rtl/>
        </w:rPr>
        <w:t xml:space="preserve"> </w:t>
      </w:r>
      <w:r>
        <w:rPr>
          <w:rFonts w:hint="cs"/>
          <w:rtl/>
        </w:rPr>
        <w:t>שר הדתות, שיחד נכנסנו לכנסת, יחד עם חברנו איציק וקנין, שיבדל לחיים ארוכים, בשנת 1996</w:t>
      </w:r>
      <w:r w:rsidR="00AB603A">
        <w:rPr>
          <w:rFonts w:hint="cs"/>
          <w:rtl/>
        </w:rPr>
        <w:t>;</w:t>
      </w:r>
      <w:r>
        <w:rPr>
          <w:rFonts w:hint="cs"/>
          <w:rtl/>
        </w:rPr>
        <w:t xml:space="preserve"> עשינו כברת דרך ארוכה מאוד יחד, ארוכה מאוד. </w:t>
      </w:r>
      <w:bookmarkStart w:id="277" w:name="_ETM_Q2_687174"/>
      <w:bookmarkStart w:id="278" w:name="_ETM_Q2_687284"/>
      <w:bookmarkStart w:id="279" w:name="_ETM_Q2_687950"/>
      <w:bookmarkStart w:id="280" w:name="_ETM_Q2_688024"/>
      <w:bookmarkEnd w:id="277"/>
      <w:bookmarkEnd w:id="278"/>
      <w:bookmarkEnd w:id="279"/>
      <w:bookmarkEnd w:id="280"/>
      <w:r>
        <w:rPr>
          <w:rFonts w:hint="cs"/>
          <w:rtl/>
        </w:rPr>
        <w:t>האיש מיוחד במינו</w:t>
      </w:r>
      <w:r w:rsidR="00AB603A">
        <w:rPr>
          <w:rFonts w:hint="cs"/>
          <w:rtl/>
        </w:rPr>
        <w:t>.</w:t>
      </w:r>
      <w:r>
        <w:rPr>
          <w:rFonts w:hint="cs"/>
          <w:rtl/>
        </w:rPr>
        <w:t xml:space="preserve"> אדוני היושב-ראש, דוד המלך </w:t>
      </w:r>
      <w:r w:rsidR="00AB603A">
        <w:rPr>
          <w:rFonts w:hint="cs"/>
          <w:rtl/>
        </w:rPr>
        <w:t xml:space="preserve">כותב </w:t>
      </w:r>
      <w:r>
        <w:rPr>
          <w:rFonts w:hint="cs"/>
          <w:rtl/>
        </w:rPr>
        <w:t xml:space="preserve">בפרק י"ט: "השמים מספרים כבוד אל" </w:t>
      </w:r>
      <w:r w:rsidR="00EA5218">
        <w:rPr>
          <w:rFonts w:hint="eastAsia"/>
          <w:rtl/>
        </w:rPr>
        <w:t>–</w:t>
      </w:r>
      <w:r>
        <w:rPr>
          <w:rFonts w:hint="cs"/>
          <w:rtl/>
        </w:rPr>
        <w:t xml:space="preserve"> השמיים, מי שיודע, זה עצם אדיר, איפה זה מתחיל ואיפה זה נגמר </w:t>
      </w:r>
      <w:r w:rsidR="00EA5218">
        <w:rPr>
          <w:rFonts w:hint="eastAsia"/>
          <w:rtl/>
        </w:rPr>
        <w:t>–</w:t>
      </w:r>
      <w:r>
        <w:rPr>
          <w:rFonts w:hint="cs"/>
          <w:rtl/>
        </w:rPr>
        <w:t xml:space="preserve"> "ומעשה ידיו מגיד הרקיע". שוב, דוד המלך משתמש פה ב</w:t>
      </w:r>
      <w:bookmarkStart w:id="281" w:name="_ETM_Q2_703040"/>
      <w:bookmarkEnd w:id="281"/>
      <w:r>
        <w:rPr>
          <w:rFonts w:hint="cs"/>
          <w:rtl/>
        </w:rPr>
        <w:t>מושגים גדולים מאוד. "יום ליום יב</w:t>
      </w:r>
      <w:r w:rsidRPr="00B00246">
        <w:rPr>
          <w:rtl/>
        </w:rPr>
        <w:t xml:space="preserve">יע </w:t>
      </w:r>
      <w:r w:rsidRPr="00B00246">
        <w:rPr>
          <w:color w:val="000000"/>
          <w:rtl/>
        </w:rPr>
        <w:t>אֹ</w:t>
      </w:r>
      <w:r w:rsidRPr="00B00246">
        <w:rPr>
          <w:rtl/>
        </w:rPr>
        <w:t>מר ולילה ללילה יח</w:t>
      </w:r>
      <w:r w:rsidRPr="00B00246">
        <w:rPr>
          <w:color w:val="000000"/>
          <w:rtl/>
        </w:rPr>
        <w:t>וֶ</w:t>
      </w:r>
      <w:r w:rsidRPr="00B00246">
        <w:rPr>
          <w:rtl/>
        </w:rPr>
        <w:t>ה</w:t>
      </w:r>
      <w:r>
        <w:rPr>
          <w:rFonts w:hint="cs"/>
          <w:rtl/>
        </w:rPr>
        <w:t xml:space="preserve"> דעת", אבל מה? "אין </w:t>
      </w:r>
      <w:r w:rsidRPr="00B00246">
        <w:rPr>
          <w:rFonts w:asciiTheme="minorBidi" w:hAnsiTheme="minorBidi" w:cstheme="minorBidi"/>
          <w:color w:val="000000"/>
          <w:rtl/>
        </w:rPr>
        <w:t>אֹ</w:t>
      </w:r>
      <w:r w:rsidRPr="00B00246">
        <w:rPr>
          <w:rFonts w:asciiTheme="minorBidi" w:hAnsiTheme="minorBidi" w:cstheme="minorBidi"/>
          <w:rtl/>
        </w:rPr>
        <w:t>מר</w:t>
      </w:r>
      <w:r>
        <w:rPr>
          <w:rFonts w:hint="cs"/>
          <w:rtl/>
        </w:rPr>
        <w:t xml:space="preserve"> ואין דברים בלי נשמע קולם"</w:t>
      </w:r>
      <w:r w:rsidR="00AB603A">
        <w:rPr>
          <w:rFonts w:hint="cs"/>
          <w:rtl/>
        </w:rPr>
        <w:t xml:space="preserve"> </w:t>
      </w:r>
      <w:r w:rsidR="00EA5218">
        <w:rPr>
          <w:rFonts w:hint="eastAsia"/>
          <w:rtl/>
        </w:rPr>
        <w:t>–</w:t>
      </w:r>
      <w:r>
        <w:rPr>
          <w:rFonts w:hint="cs"/>
          <w:rtl/>
        </w:rPr>
        <w:t xml:space="preserve"> כל העוצמות האדירות האלה</w:t>
      </w:r>
      <w:bookmarkStart w:id="282" w:name="_ETM_Q2_712000"/>
      <w:bookmarkEnd w:id="282"/>
      <w:r>
        <w:rPr>
          <w:rFonts w:hint="cs"/>
          <w:rtl/>
        </w:rPr>
        <w:t xml:space="preserve"> בשקט </w:t>
      </w:r>
      <w:bookmarkStart w:id="283" w:name="_ETM_Q2_721288"/>
      <w:bookmarkEnd w:id="283"/>
      <w:r>
        <w:rPr>
          <w:rFonts w:hint="cs"/>
          <w:rtl/>
        </w:rPr>
        <w:t xml:space="preserve">מוחלט. </w:t>
      </w:r>
    </w:p>
    <w:p w:rsidR="00AB603A" w:rsidRDefault="00AB603A" w:rsidP="00AB603A">
      <w:pPr>
        <w:rPr>
          <w:rtl/>
        </w:rPr>
      </w:pPr>
    </w:p>
    <w:p w:rsidR="001B2224" w:rsidRDefault="001B2224" w:rsidP="007B127F">
      <w:pPr>
        <w:rPr>
          <w:rtl/>
        </w:rPr>
      </w:pPr>
      <w:r>
        <w:rPr>
          <w:rFonts w:hint="cs"/>
          <w:rtl/>
        </w:rPr>
        <w:t xml:space="preserve">חברים, </w:t>
      </w:r>
      <w:r w:rsidR="007B127F">
        <w:rPr>
          <w:rFonts w:hint="cs"/>
          <w:rtl/>
        </w:rPr>
        <w:t xml:space="preserve">כולם </w:t>
      </w:r>
      <w:r>
        <w:rPr>
          <w:rFonts w:hint="cs"/>
          <w:rtl/>
        </w:rPr>
        <w:t xml:space="preserve">פה בלי יוצא מן הכלל, מכל חלקי הבית, מכירים ומוקירים אותו, את כל הפעולות שהוא עשה. הוא בא משדה החינוך, </w:t>
      </w:r>
      <w:r w:rsidR="00AB603A">
        <w:rPr>
          <w:rFonts w:hint="cs"/>
          <w:rtl/>
        </w:rPr>
        <w:t>ו</w:t>
      </w:r>
      <w:r>
        <w:rPr>
          <w:rFonts w:hint="cs"/>
          <w:rtl/>
        </w:rPr>
        <w:t xml:space="preserve">לאחר מכן </w:t>
      </w:r>
      <w:r w:rsidR="00EA5218">
        <w:rPr>
          <w:rFonts w:hint="eastAsia"/>
          <w:rtl/>
        </w:rPr>
        <w:t>–</w:t>
      </w:r>
      <w:r w:rsidR="007B127F">
        <w:rPr>
          <w:rFonts w:hint="cs"/>
          <w:rtl/>
        </w:rPr>
        <w:t xml:space="preserve"> </w:t>
      </w:r>
      <w:r w:rsidR="00AB603A">
        <w:rPr>
          <w:rFonts w:hint="cs"/>
          <w:rtl/>
        </w:rPr>
        <w:t xml:space="preserve">השדה </w:t>
      </w:r>
      <w:r>
        <w:rPr>
          <w:rFonts w:hint="cs"/>
          <w:rtl/>
        </w:rPr>
        <w:t>המוניציפלי</w:t>
      </w:r>
      <w:r w:rsidR="00AB603A">
        <w:rPr>
          <w:rFonts w:hint="cs"/>
          <w:rtl/>
        </w:rPr>
        <w:t>.</w:t>
      </w:r>
      <w:r>
        <w:rPr>
          <w:rFonts w:hint="cs"/>
          <w:rtl/>
        </w:rPr>
        <w:t xml:space="preserve"> הוא בנה בפעם הראשונה את הקטע המוניציפלי בעירון</w:t>
      </w:r>
      <w:r w:rsidR="00AB603A">
        <w:rPr>
          <w:rFonts w:hint="cs"/>
          <w:rtl/>
        </w:rPr>
        <w:t>,</w:t>
      </w:r>
      <w:r>
        <w:rPr>
          <w:rFonts w:hint="cs"/>
          <w:rtl/>
        </w:rPr>
        <w:t xml:space="preserve"> בהצלחה גדולה. כל מה שהוא עשה הוא עשה בהצלחה גדולה. לאחר מכן</w:t>
      </w:r>
      <w:r w:rsidR="00AB603A">
        <w:rPr>
          <w:rFonts w:hint="cs"/>
          <w:rtl/>
        </w:rPr>
        <w:t>,</w:t>
      </w:r>
      <w:r>
        <w:rPr>
          <w:rFonts w:hint="cs"/>
          <w:rtl/>
        </w:rPr>
        <w:t xml:space="preserve"> ב-1996 הגענו לכנסת. במהלך </w:t>
      </w:r>
      <w:bookmarkStart w:id="284" w:name="_ETM_Q2_749125"/>
      <w:bookmarkEnd w:id="284"/>
      <w:r>
        <w:rPr>
          <w:rFonts w:hint="cs"/>
          <w:rtl/>
        </w:rPr>
        <w:t>התקופה הוא גם היה יושב-ראש ועדת הפנים</w:t>
      </w:r>
      <w:r w:rsidR="00BC435B">
        <w:rPr>
          <w:rFonts w:hint="cs"/>
          <w:rtl/>
        </w:rPr>
        <w:t>,</w:t>
      </w:r>
      <w:r>
        <w:rPr>
          <w:rFonts w:hint="cs"/>
          <w:rtl/>
        </w:rPr>
        <w:t xml:space="preserve"> ועשה עבודה יוצאת מן הכלל. מאות חוקים שלא </w:t>
      </w:r>
      <w:r w:rsidR="00EA5218">
        <w:rPr>
          <w:rFonts w:hint="eastAsia"/>
          <w:rtl/>
        </w:rPr>
        <w:t>–</w:t>
      </w:r>
      <w:r>
        <w:rPr>
          <w:rFonts w:hint="cs"/>
          <w:rtl/>
        </w:rPr>
        <w:t xml:space="preserve"> תודה לאל, בש"ס אין פריימריז, כך שאנחנו לא זקוקים לפרסום וליחצנות. דוד </w:t>
      </w:r>
      <w:bookmarkStart w:id="285" w:name="_ETM_Q2_762673"/>
      <w:bookmarkEnd w:id="285"/>
      <w:r>
        <w:rPr>
          <w:rFonts w:hint="cs"/>
          <w:rtl/>
        </w:rPr>
        <w:t>עשה המון המון המון.</w:t>
      </w:r>
      <w:bookmarkStart w:id="286" w:name="TOR_Q3"/>
      <w:bookmarkEnd w:id="286"/>
      <w:r w:rsidR="00BC435B">
        <w:rPr>
          <w:rFonts w:hint="cs"/>
          <w:rtl/>
        </w:rPr>
        <w:t xml:space="preserve"> </w:t>
      </w:r>
      <w:r>
        <w:rPr>
          <w:rFonts w:hint="cs"/>
          <w:rtl/>
        </w:rPr>
        <w:t>פשוט, אוהבים לאהוב אותו, והכול "בלי נשמע קולם"</w:t>
      </w:r>
      <w:r w:rsidR="00BC435B">
        <w:rPr>
          <w:rFonts w:hint="cs"/>
          <w:rtl/>
        </w:rPr>
        <w:t>,</w:t>
      </w:r>
      <w:r>
        <w:rPr>
          <w:rFonts w:hint="cs"/>
          <w:rtl/>
        </w:rPr>
        <w:t xml:space="preserve"> </w:t>
      </w:r>
      <w:bookmarkStart w:id="287" w:name="_ETM_Q3_167926"/>
      <w:bookmarkEnd w:id="287"/>
      <w:r>
        <w:rPr>
          <w:rFonts w:hint="cs"/>
          <w:rtl/>
        </w:rPr>
        <w:t xml:space="preserve">אבל התוצאה היא </w:t>
      </w:r>
      <w:bookmarkStart w:id="288" w:name="_ETM_Q3_169595"/>
      <w:bookmarkEnd w:id="288"/>
      <w:r>
        <w:rPr>
          <w:rFonts w:hint="cs"/>
          <w:rtl/>
        </w:rPr>
        <w:t xml:space="preserve">ש"בכל הארץ יצא </w:t>
      </w:r>
      <w:r w:rsidRPr="00A72D6C">
        <w:rPr>
          <w:rFonts w:hint="cs"/>
          <w:rtl/>
        </w:rPr>
        <w:t>קַוָּם</w:t>
      </w:r>
      <w:r>
        <w:rPr>
          <w:rFonts w:ascii="David" w:cs="David" w:hint="cs"/>
          <w:color w:val="222222"/>
          <w:sz w:val="34"/>
          <w:szCs w:val="34"/>
          <w:shd w:val="clear" w:color="auto" w:fill="FFFFFF"/>
          <w:rtl/>
        </w:rPr>
        <w:t> </w:t>
      </w:r>
      <w:r>
        <w:rPr>
          <w:rFonts w:hint="cs"/>
          <w:rtl/>
        </w:rPr>
        <w:t>ובקצה תבל מִלֵ</w:t>
      </w:r>
      <w:r w:rsidRPr="00A72D6C">
        <w:rPr>
          <w:rFonts w:hint="cs"/>
          <w:rtl/>
        </w:rPr>
        <w:t>יהֶם</w:t>
      </w:r>
      <w:r>
        <w:rPr>
          <w:rFonts w:hint="cs"/>
          <w:rtl/>
        </w:rPr>
        <w:t xml:space="preserve">". </w:t>
      </w:r>
      <w:bookmarkStart w:id="289" w:name="_ETM_Q3_170926"/>
      <w:bookmarkEnd w:id="289"/>
      <w:r>
        <w:rPr>
          <w:rFonts w:hint="cs"/>
          <w:rtl/>
        </w:rPr>
        <w:t>אישיות מיוחדת</w:t>
      </w:r>
      <w:r w:rsidR="00BC435B">
        <w:rPr>
          <w:rFonts w:hint="cs"/>
          <w:rtl/>
        </w:rPr>
        <w:t>.</w:t>
      </w:r>
      <w:r>
        <w:rPr>
          <w:rFonts w:hint="cs"/>
          <w:rtl/>
        </w:rPr>
        <w:t xml:space="preserve"> יחסר לכולנו, יחסר לי, יחסר למשפחתו היקרה</w:t>
      </w:r>
      <w:r w:rsidR="00BC435B">
        <w:rPr>
          <w:rFonts w:hint="cs"/>
          <w:rtl/>
        </w:rPr>
        <w:t>,</w:t>
      </w:r>
      <w:r>
        <w:rPr>
          <w:rFonts w:hint="cs"/>
          <w:rtl/>
        </w:rPr>
        <w:t xml:space="preserve"> שהייתה מאותגרת 13 שנה, גם כאן</w:t>
      </w:r>
      <w:r w:rsidR="00BC435B">
        <w:rPr>
          <w:rFonts w:hint="cs"/>
          <w:rtl/>
        </w:rPr>
        <w:t>,</w:t>
      </w:r>
      <w:r>
        <w:rPr>
          <w:rFonts w:hint="cs"/>
          <w:rtl/>
        </w:rPr>
        <w:t xml:space="preserve"> </w:t>
      </w:r>
      <w:bookmarkStart w:id="290" w:name="_ETM_Q3_183032"/>
      <w:bookmarkEnd w:id="290"/>
      <w:r>
        <w:rPr>
          <w:rFonts w:hint="cs"/>
          <w:rtl/>
        </w:rPr>
        <w:t xml:space="preserve">בשקט מוחלט, בשקט מופתי, </w:t>
      </w:r>
      <w:bookmarkStart w:id="291" w:name="_ETM_Q3_185267"/>
      <w:bookmarkEnd w:id="291"/>
      <w:r>
        <w:rPr>
          <w:rFonts w:hint="cs"/>
          <w:rtl/>
        </w:rPr>
        <w:t>באצילות יוצאת דופן. עוד נאמר ועוד ייאמר</w:t>
      </w:r>
      <w:r w:rsidR="00BC435B">
        <w:rPr>
          <w:rFonts w:hint="cs"/>
          <w:rtl/>
        </w:rPr>
        <w:t>.</w:t>
      </w:r>
      <w:r>
        <w:rPr>
          <w:rFonts w:hint="cs"/>
          <w:rtl/>
        </w:rPr>
        <w:t xml:space="preserve"> תהא נשמתו </w:t>
      </w:r>
      <w:bookmarkStart w:id="292" w:name="_ETM_Q3_189959"/>
      <w:bookmarkEnd w:id="292"/>
      <w:r>
        <w:rPr>
          <w:rFonts w:hint="cs"/>
          <w:rtl/>
        </w:rPr>
        <w:t xml:space="preserve">צרורה בצרור החיים. </w:t>
      </w:r>
    </w:p>
    <w:p w:rsidR="001B2224" w:rsidRDefault="001B2224" w:rsidP="00A700C4">
      <w:pPr>
        <w:rPr>
          <w:rtl/>
        </w:rPr>
      </w:pPr>
      <w:bookmarkStart w:id="293" w:name="_ETM_Q3_192719"/>
      <w:bookmarkStart w:id="294" w:name="_ETM_Q3_192801"/>
      <w:bookmarkEnd w:id="293"/>
      <w:bookmarkEnd w:id="294"/>
    </w:p>
    <w:p w:rsidR="001B2224" w:rsidRDefault="001B2224" w:rsidP="00A700C4">
      <w:pPr>
        <w:pStyle w:val="af6"/>
        <w:rPr>
          <w:rtl/>
        </w:rPr>
      </w:pPr>
      <w:bookmarkStart w:id="295" w:name="_ETM_Q3_192879"/>
      <w:bookmarkStart w:id="296" w:name="_ETM_Q3_192946"/>
      <w:bookmarkEnd w:id="295"/>
      <w:bookmarkEnd w:id="296"/>
      <w:r w:rsidRPr="00BF5BA2">
        <w:rPr>
          <w:rStyle w:val="TagStyle"/>
          <w:rtl/>
        </w:rPr>
        <w:t xml:space="preserve"> &lt;&lt; יור &gt;&gt;</w:t>
      </w:r>
      <w:r w:rsidRPr="00FE12D9">
        <w:rPr>
          <w:rStyle w:val="TagStyle"/>
          <w:rtl/>
        </w:rPr>
        <w:t xml:space="preserve"> </w:t>
      </w:r>
      <w:r>
        <w:rPr>
          <w:rtl/>
        </w:rPr>
        <w:t>היו"ר יולי יואל אדלשטיין:</w:t>
      </w:r>
      <w:r w:rsidRPr="00FE12D9">
        <w:rPr>
          <w:rStyle w:val="TagStyle"/>
          <w:rtl/>
        </w:rPr>
        <w:t xml:space="preserve"> </w:t>
      </w:r>
      <w:r w:rsidRPr="00BF5BA2">
        <w:rPr>
          <w:rStyle w:val="TagStyle"/>
          <w:rtl/>
        </w:rPr>
        <w:t>&lt;&lt; יור &gt;&gt;</w:t>
      </w:r>
      <w:r>
        <w:rPr>
          <w:rtl/>
        </w:rPr>
        <w:t xml:space="preserve"> </w:t>
      </w:r>
    </w:p>
    <w:p w:rsidR="001B2224" w:rsidRDefault="001B2224" w:rsidP="00CC0B5E">
      <w:pPr>
        <w:rPr>
          <w:rtl/>
        </w:rPr>
      </w:pPr>
    </w:p>
    <w:p w:rsidR="001B2224" w:rsidRDefault="001B2224" w:rsidP="00A700C4">
      <w:pPr>
        <w:rPr>
          <w:rtl/>
        </w:rPr>
      </w:pPr>
      <w:bookmarkStart w:id="297" w:name="_ETM_Q3_194125"/>
      <w:bookmarkEnd w:id="297"/>
      <w:r>
        <w:rPr>
          <w:rFonts w:hint="cs"/>
          <w:rtl/>
        </w:rPr>
        <w:t xml:space="preserve">אמן.  </w:t>
      </w:r>
    </w:p>
    <w:p w:rsidR="001B2224" w:rsidRDefault="001B2224" w:rsidP="00A700C4">
      <w:pPr>
        <w:rPr>
          <w:rtl/>
        </w:rPr>
      </w:pPr>
      <w:bookmarkStart w:id="298" w:name="_ETM_Q3_189486"/>
      <w:bookmarkStart w:id="299" w:name="_ETM_Q3_189580"/>
      <w:bookmarkEnd w:id="298"/>
      <w:bookmarkEnd w:id="299"/>
    </w:p>
    <w:p w:rsidR="001B2224" w:rsidRDefault="001B2224" w:rsidP="00A700C4">
      <w:pPr>
        <w:pStyle w:val="-"/>
        <w:rPr>
          <w:rtl/>
        </w:rPr>
      </w:pPr>
      <w:bookmarkStart w:id="300" w:name="ET_speakercontinue_5528_15"/>
      <w:r w:rsidRPr="00BF5BA2">
        <w:rPr>
          <w:rStyle w:val="TagStyle"/>
          <w:rtl/>
        </w:rPr>
        <w:t xml:space="preserve"> &lt;&lt; דובר_המשך &gt;&gt;</w:t>
      </w:r>
      <w:r w:rsidRPr="00FE12D9">
        <w:rPr>
          <w:rStyle w:val="TagStyle"/>
          <w:rtl/>
        </w:rPr>
        <w:t xml:space="preserve"> </w:t>
      </w:r>
      <w:r>
        <w:rPr>
          <w:rtl/>
        </w:rPr>
        <w:t>סגן שר האוצר יצחק כהן:</w:t>
      </w:r>
      <w:r w:rsidRPr="00FE12D9">
        <w:rPr>
          <w:rStyle w:val="TagStyle"/>
          <w:rtl/>
        </w:rPr>
        <w:t xml:space="preserve"> </w:t>
      </w:r>
      <w:r w:rsidRPr="00BF5BA2">
        <w:rPr>
          <w:rStyle w:val="TagStyle"/>
          <w:rtl/>
        </w:rPr>
        <w:t>&lt;&lt; דובר_המשך &gt;&gt;</w:t>
      </w:r>
      <w:r>
        <w:rPr>
          <w:rtl/>
        </w:rPr>
        <w:t xml:space="preserve"> </w:t>
      </w:r>
      <w:bookmarkEnd w:id="300"/>
    </w:p>
    <w:p w:rsidR="001B2224" w:rsidRDefault="001B2224" w:rsidP="00CC0B5E">
      <w:pPr>
        <w:rPr>
          <w:rtl/>
        </w:rPr>
      </w:pPr>
    </w:p>
    <w:p w:rsidR="001B2224" w:rsidRDefault="001B2224" w:rsidP="007B127F">
      <w:pPr>
        <w:rPr>
          <w:rtl/>
        </w:rPr>
      </w:pPr>
      <w:bookmarkStart w:id="301" w:name="_ETM_Q3_189642"/>
      <w:bookmarkStart w:id="302" w:name="_ETM_Q3_189720"/>
      <w:bookmarkEnd w:id="301"/>
      <w:bookmarkEnd w:id="302"/>
      <w:r>
        <w:rPr>
          <w:rFonts w:hint="cs"/>
          <w:rtl/>
        </w:rPr>
        <w:t>פ</w:t>
      </w:r>
      <w:r w:rsidR="00BC435B">
        <w:rPr>
          <w:rFonts w:hint="cs"/>
          <w:rtl/>
        </w:rPr>
        <w:t>רופ'</w:t>
      </w:r>
      <w:r>
        <w:rPr>
          <w:rFonts w:hint="cs"/>
          <w:rtl/>
        </w:rPr>
        <w:t xml:space="preserve"> יוסי יונה, להלן תשובת </w:t>
      </w:r>
      <w:bookmarkStart w:id="303" w:name="_ETM_Q3_199767"/>
      <w:bookmarkEnd w:id="303"/>
      <w:r>
        <w:rPr>
          <w:rFonts w:hint="cs"/>
          <w:rtl/>
        </w:rPr>
        <w:t xml:space="preserve">רשות מקרקעי ישראל </w:t>
      </w:r>
      <w:r w:rsidR="00BC435B">
        <w:rPr>
          <w:rFonts w:hint="cs"/>
          <w:rtl/>
        </w:rPr>
        <w:t>ע</w:t>
      </w:r>
      <w:r>
        <w:rPr>
          <w:rFonts w:hint="cs"/>
          <w:rtl/>
        </w:rPr>
        <w:t>ל</w:t>
      </w:r>
      <w:r w:rsidR="00BC435B">
        <w:rPr>
          <w:rFonts w:hint="cs"/>
          <w:rtl/>
        </w:rPr>
        <w:t xml:space="preserve"> ה</w:t>
      </w:r>
      <w:r>
        <w:rPr>
          <w:rFonts w:hint="cs"/>
          <w:rtl/>
        </w:rPr>
        <w:t>שאילתה שלך: החלטת הממשל</w:t>
      </w:r>
      <w:r>
        <w:rPr>
          <w:rtl/>
        </w:rPr>
        <w:t>ה מס</w:t>
      </w:r>
      <w:r>
        <w:rPr>
          <w:rFonts w:hint="cs"/>
          <w:rtl/>
        </w:rPr>
        <w:t>'</w:t>
      </w:r>
      <w:r>
        <w:rPr>
          <w:rtl/>
        </w:rPr>
        <w:t xml:space="preserve"> 1156, משנת 1989, עניינה האצת מכירת נכסי רשות הפיתוח. החלטה זו מורה לרשות מקרקעי ישראל</w:t>
      </w:r>
      <w:r w:rsidR="00BC435B">
        <w:rPr>
          <w:rFonts w:hint="cs"/>
          <w:rtl/>
        </w:rPr>
        <w:t>,</w:t>
      </w:r>
      <w:r>
        <w:rPr>
          <w:rFonts w:hint="cs"/>
          <w:rtl/>
        </w:rPr>
        <w:t xml:space="preserve"> </w:t>
      </w:r>
      <w:bookmarkStart w:id="304" w:name="_ETM_Q3_212011"/>
      <w:bookmarkEnd w:id="304"/>
      <w:r>
        <w:rPr>
          <w:rFonts w:hint="cs"/>
          <w:rtl/>
        </w:rPr>
        <w:t xml:space="preserve">המכונה </w:t>
      </w:r>
      <w:r>
        <w:rPr>
          <w:rtl/>
        </w:rPr>
        <w:t>רמ</w:t>
      </w:r>
      <w:r>
        <w:rPr>
          <w:rFonts w:hint="cs"/>
          <w:rtl/>
        </w:rPr>
        <w:t>"י</w:t>
      </w:r>
      <w:r w:rsidR="00BC435B">
        <w:rPr>
          <w:rFonts w:hint="cs"/>
          <w:rtl/>
        </w:rPr>
        <w:t>,</w:t>
      </w:r>
      <w:r>
        <w:rPr>
          <w:rtl/>
        </w:rPr>
        <w:t xml:space="preserve"> ולעמידר להאיץ את מכירת נכסי רשות הפיתוח</w:t>
      </w:r>
      <w:r>
        <w:rPr>
          <w:rFonts w:hint="cs"/>
          <w:rtl/>
        </w:rPr>
        <w:t>,</w:t>
      </w:r>
      <w:r>
        <w:rPr>
          <w:rtl/>
        </w:rPr>
        <w:t xml:space="preserve"> והיא אינה קובעת זכות קדימה </w:t>
      </w:r>
      <w:r>
        <w:rPr>
          <w:rtl/>
        </w:rPr>
        <w:lastRenderedPageBreak/>
        <w:t>לדייר המוגן. כחלק ממאמצי האצת המכר מורה ההחלטה לרמ</w:t>
      </w:r>
      <w:r>
        <w:rPr>
          <w:rFonts w:hint="cs"/>
          <w:rtl/>
        </w:rPr>
        <w:t>"י</w:t>
      </w:r>
      <w:r>
        <w:rPr>
          <w:rtl/>
        </w:rPr>
        <w:t xml:space="preserve"> למכור במכרזים גם נכסים עסקיים תפוסים אשר הדיירים ס</w:t>
      </w:r>
      <w:r>
        <w:rPr>
          <w:rFonts w:hint="cs"/>
          <w:rtl/>
        </w:rPr>
        <w:t>י</w:t>
      </w:r>
      <w:r>
        <w:rPr>
          <w:rtl/>
        </w:rPr>
        <w:t xml:space="preserve">רבו לרכוש את זכויות הבעלות </w:t>
      </w:r>
      <w:r>
        <w:rPr>
          <w:rFonts w:hint="cs"/>
          <w:rtl/>
        </w:rPr>
        <w:t xml:space="preserve">עליהם. </w:t>
      </w:r>
    </w:p>
    <w:p w:rsidR="001B2224" w:rsidRDefault="001B2224" w:rsidP="00A700C4">
      <w:pPr>
        <w:rPr>
          <w:rtl/>
        </w:rPr>
      </w:pPr>
      <w:bookmarkStart w:id="305" w:name="_ETM_Q3_232251"/>
      <w:bookmarkStart w:id="306" w:name="_ETM_Q3_232303"/>
      <w:bookmarkEnd w:id="305"/>
      <w:bookmarkEnd w:id="306"/>
    </w:p>
    <w:p w:rsidR="001B2224" w:rsidRDefault="001B2224" w:rsidP="007B127F">
      <w:pPr>
        <w:rPr>
          <w:rtl/>
        </w:rPr>
      </w:pPr>
      <w:bookmarkStart w:id="307" w:name="_ETM_Q3_232466"/>
      <w:bookmarkStart w:id="308" w:name="_ETM_Q3_232505"/>
      <w:bookmarkEnd w:id="307"/>
      <w:bookmarkEnd w:id="308"/>
      <w:r>
        <w:rPr>
          <w:rtl/>
        </w:rPr>
        <w:t xml:space="preserve">בשנת 1992 חוקק חוק חובת המכרזים, </w:t>
      </w:r>
      <w:r w:rsidR="00BC435B">
        <w:rPr>
          <w:rFonts w:hint="cs"/>
          <w:rtl/>
        </w:rPr>
        <w:t>ו</w:t>
      </w:r>
      <w:r>
        <w:rPr>
          <w:rtl/>
        </w:rPr>
        <w:t>במסגרתו נקבע, בין היתר, כי המדינה לא תתקשר בהסכם למכירת מקרקעין אלא במכרז פומבי</w:t>
      </w:r>
      <w:r>
        <w:rPr>
          <w:rFonts w:hint="cs"/>
          <w:rtl/>
        </w:rPr>
        <w:t>,</w:t>
      </w:r>
      <w:r>
        <w:rPr>
          <w:rtl/>
        </w:rPr>
        <w:t xml:space="preserve"> למעט בחריגים אשר נקבעו בתקנות חובת המכרזים משנת 1993.</w:t>
      </w:r>
      <w:r>
        <w:rPr>
          <w:rFonts w:hint="cs"/>
          <w:rtl/>
        </w:rPr>
        <w:t xml:space="preserve"> אתה מכיר את זה היטב. </w:t>
      </w:r>
      <w:bookmarkStart w:id="309" w:name="_ETM_Q3_251603"/>
      <w:bookmarkStart w:id="310" w:name="_ETM_Q3_253754"/>
      <w:bookmarkStart w:id="311" w:name="_ETM_Q3_253803"/>
      <w:bookmarkStart w:id="312" w:name="_ETM_Q3_254386"/>
      <w:bookmarkStart w:id="313" w:name="_ETM_Q3_254430"/>
      <w:bookmarkEnd w:id="309"/>
      <w:bookmarkEnd w:id="310"/>
      <w:bookmarkEnd w:id="311"/>
      <w:bookmarkEnd w:id="312"/>
      <w:bookmarkEnd w:id="313"/>
      <w:r>
        <w:rPr>
          <w:rtl/>
        </w:rPr>
        <w:t>א</w:t>
      </w:r>
      <w:r>
        <w:rPr>
          <w:rFonts w:hint="cs"/>
          <w:rtl/>
        </w:rPr>
        <w:t>ו</w:t>
      </w:r>
      <w:r>
        <w:rPr>
          <w:rtl/>
        </w:rPr>
        <w:t xml:space="preserve">מנם בתקנות חובת המכרזים נקבע כי מכר מקרקעין לדייר מוגן יכול להיות פטור מחובת מכרז </w:t>
      </w:r>
      <w:r w:rsidR="00EA5218">
        <w:rPr>
          <w:rFonts w:hint="eastAsia"/>
          <w:rtl/>
        </w:rPr>
        <w:t>–</w:t>
      </w:r>
      <w:r>
        <w:rPr>
          <w:rFonts w:hint="cs"/>
          <w:rtl/>
        </w:rPr>
        <w:t xml:space="preserve"> </w:t>
      </w:r>
      <w:r>
        <w:rPr>
          <w:rtl/>
        </w:rPr>
        <w:t>תקנה 25(3) לתקנות חובת המכרזים</w:t>
      </w:r>
      <w:r>
        <w:rPr>
          <w:rFonts w:hint="cs"/>
          <w:rtl/>
        </w:rPr>
        <w:t xml:space="preserve"> </w:t>
      </w:r>
      <w:r w:rsidR="00EA5218">
        <w:rPr>
          <w:rFonts w:hint="eastAsia"/>
          <w:rtl/>
        </w:rPr>
        <w:t>–</w:t>
      </w:r>
      <w:r>
        <w:rPr>
          <w:rtl/>
        </w:rPr>
        <w:t xml:space="preserve"> אולם נקבע כי גוף ציבורי יעדיף לבצע התקשרויות בדרך של מכרז פומבי רגיל גם </w:t>
      </w:r>
      <w:r>
        <w:rPr>
          <w:rFonts w:hint="cs"/>
          <w:rtl/>
        </w:rPr>
        <w:t>ב</w:t>
      </w:r>
      <w:r>
        <w:rPr>
          <w:rtl/>
        </w:rPr>
        <w:t>מקום שהותר לו לפי תקנות אלה לבצע התקשרות שלא בדר</w:t>
      </w:r>
      <w:r>
        <w:rPr>
          <w:rFonts w:hint="cs"/>
          <w:rtl/>
        </w:rPr>
        <w:t>ך</w:t>
      </w:r>
      <w:r>
        <w:rPr>
          <w:rtl/>
        </w:rPr>
        <w:t xml:space="preserve"> של מכרז פומבי רגיל</w:t>
      </w:r>
      <w:r w:rsidR="00BC435B">
        <w:rPr>
          <w:rFonts w:hint="cs"/>
          <w:rtl/>
        </w:rPr>
        <w:t xml:space="preserve"> </w:t>
      </w:r>
      <w:r w:rsidR="00EA5218">
        <w:rPr>
          <w:rFonts w:hint="eastAsia"/>
          <w:rtl/>
        </w:rPr>
        <w:t>–</w:t>
      </w:r>
      <w:r>
        <w:rPr>
          <w:rFonts w:hint="cs"/>
          <w:rtl/>
        </w:rPr>
        <w:t xml:space="preserve"> </w:t>
      </w:r>
      <w:bookmarkStart w:id="314" w:name="_ETM_Q3_278635"/>
      <w:bookmarkStart w:id="315" w:name="_ETM_Q3_278682"/>
      <w:bookmarkEnd w:id="314"/>
      <w:bookmarkEnd w:id="315"/>
      <w:r>
        <w:rPr>
          <w:rtl/>
        </w:rPr>
        <w:t>תקנה 1ב(א)</w:t>
      </w:r>
      <w:r w:rsidR="00BC435B">
        <w:rPr>
          <w:rFonts w:hint="cs"/>
          <w:rtl/>
        </w:rPr>
        <w:t>.</w:t>
      </w:r>
      <w:r>
        <w:rPr>
          <w:rFonts w:hint="cs"/>
          <w:rtl/>
        </w:rPr>
        <w:t xml:space="preserve"> נוח לי לענות לך, </w:t>
      </w:r>
      <w:bookmarkStart w:id="316" w:name="_ETM_Q3_281196"/>
      <w:bookmarkEnd w:id="316"/>
      <w:r>
        <w:rPr>
          <w:rFonts w:hint="cs"/>
          <w:rtl/>
        </w:rPr>
        <w:t xml:space="preserve">כי אתה מכיר את כל הסעיפים. </w:t>
      </w:r>
      <w:bookmarkStart w:id="317" w:name="_ETM_Q3_284051"/>
      <w:bookmarkStart w:id="318" w:name="_ETM_Q3_284100"/>
      <w:bookmarkStart w:id="319" w:name="_ETM_Q3_284586"/>
      <w:bookmarkStart w:id="320" w:name="_ETM_Q3_284628"/>
      <w:bookmarkEnd w:id="317"/>
      <w:bookmarkEnd w:id="318"/>
      <w:bookmarkEnd w:id="319"/>
      <w:bookmarkEnd w:id="320"/>
      <w:r w:rsidR="00BC435B">
        <w:rPr>
          <w:rFonts w:hint="cs"/>
          <w:rtl/>
        </w:rPr>
        <w:t>ב</w:t>
      </w:r>
      <w:r>
        <w:rPr>
          <w:rtl/>
        </w:rPr>
        <w:t xml:space="preserve">תקנות חובת המכרזים נקבע </w:t>
      </w:r>
      <w:r w:rsidR="00BC435B">
        <w:rPr>
          <w:rFonts w:hint="cs"/>
          <w:rtl/>
        </w:rPr>
        <w:t xml:space="preserve">עוד </w:t>
      </w:r>
      <w:r>
        <w:rPr>
          <w:rtl/>
        </w:rPr>
        <w:t>כי החלטה של גוף ציבורי לבצע התקשרות שלא בד</w:t>
      </w:r>
      <w:r>
        <w:rPr>
          <w:rFonts w:hint="cs"/>
          <w:rtl/>
        </w:rPr>
        <w:t>רך</w:t>
      </w:r>
      <w:r>
        <w:rPr>
          <w:rtl/>
        </w:rPr>
        <w:t xml:space="preserve"> של מכרז תתקבל לפי תקנות אלה לאחר בחינת האפשרות לערוך את ההתקשרות בדרך של מכרז, וככל שהדבר מוצדק וסביר בנסיבות העניין</w:t>
      </w:r>
      <w:r w:rsidR="00BC435B">
        <w:rPr>
          <w:rFonts w:hint="cs"/>
          <w:rtl/>
        </w:rPr>
        <w:t xml:space="preserve"> </w:t>
      </w:r>
      <w:r w:rsidR="00EA5218">
        <w:rPr>
          <w:rFonts w:hint="eastAsia"/>
          <w:rtl/>
        </w:rPr>
        <w:t>–</w:t>
      </w:r>
      <w:r>
        <w:rPr>
          <w:rtl/>
        </w:rPr>
        <w:t xml:space="preserve"> תקנה 1ב(ד) לתקנות חובת המכרזים.</w:t>
      </w:r>
    </w:p>
    <w:p w:rsidR="001B2224" w:rsidRDefault="001B2224" w:rsidP="00A700C4">
      <w:pPr>
        <w:rPr>
          <w:rtl/>
        </w:rPr>
      </w:pPr>
      <w:bookmarkStart w:id="321" w:name="_ETM_Q3_302788"/>
      <w:bookmarkStart w:id="322" w:name="_ETM_Q3_302847"/>
      <w:bookmarkEnd w:id="321"/>
      <w:bookmarkEnd w:id="322"/>
    </w:p>
    <w:p w:rsidR="001B2224" w:rsidRDefault="001B2224" w:rsidP="007B127F">
      <w:pPr>
        <w:rPr>
          <w:rtl/>
        </w:rPr>
      </w:pPr>
      <w:bookmarkStart w:id="323" w:name="_ETM_Q3_303315"/>
      <w:bookmarkStart w:id="324" w:name="_ETM_Q3_303357"/>
      <w:bookmarkEnd w:id="323"/>
      <w:bookmarkEnd w:id="324"/>
      <w:r>
        <w:rPr>
          <w:rtl/>
        </w:rPr>
        <w:t>על פי התקנות והחוק מחויבת רמ</w:t>
      </w:r>
      <w:r>
        <w:rPr>
          <w:rFonts w:hint="cs"/>
          <w:rtl/>
        </w:rPr>
        <w:t>"י</w:t>
      </w:r>
      <w:r>
        <w:rPr>
          <w:rtl/>
        </w:rPr>
        <w:t xml:space="preserve"> לשקול תחילה את האפשרות והסבירות של מכירת נכסי רשות הפיתוח במכרז בטרם תחליט למכור אותם בפטור מחובת מכרז</w:t>
      </w:r>
      <w:r>
        <w:rPr>
          <w:rFonts w:hint="cs"/>
          <w:rtl/>
        </w:rPr>
        <w:t>,</w:t>
      </w:r>
      <w:r>
        <w:rPr>
          <w:rtl/>
        </w:rPr>
        <w:t xml:space="preserve"> גם כאשר קיימת תקנה המאפשרת למכור ללא מכרז. </w:t>
      </w:r>
      <w:r>
        <w:rPr>
          <w:rFonts w:hint="cs"/>
          <w:rtl/>
        </w:rPr>
        <w:t>תמיד העדיפו</w:t>
      </w:r>
      <w:bookmarkStart w:id="325" w:name="_ETM_Q3_321062"/>
      <w:bookmarkEnd w:id="325"/>
      <w:r>
        <w:rPr>
          <w:rFonts w:hint="cs"/>
          <w:rtl/>
        </w:rPr>
        <w:t xml:space="preserve">ת הראשונה היא מכרז. </w:t>
      </w:r>
      <w:bookmarkStart w:id="326" w:name="_ETM_Q3_318150"/>
      <w:bookmarkStart w:id="327" w:name="_ETM_Q3_318213"/>
      <w:bookmarkStart w:id="328" w:name="_ETM_Q3_318958"/>
      <w:bookmarkStart w:id="329" w:name="_ETM_Q3_319016"/>
      <w:bookmarkEnd w:id="326"/>
      <w:bookmarkEnd w:id="327"/>
      <w:bookmarkEnd w:id="328"/>
      <w:bookmarkEnd w:id="329"/>
      <w:r>
        <w:rPr>
          <w:rtl/>
        </w:rPr>
        <w:t>אשר על כן, גם לו ה</w:t>
      </w:r>
      <w:r>
        <w:rPr>
          <w:rFonts w:hint="cs"/>
          <w:rtl/>
        </w:rPr>
        <w:t>י</w:t>
      </w:r>
      <w:r>
        <w:rPr>
          <w:rtl/>
        </w:rPr>
        <w:t>יתה החלטת הממשלה קובעת זכות קדימה לדייר המוגן</w:t>
      </w:r>
      <w:r>
        <w:rPr>
          <w:rFonts w:hint="cs"/>
          <w:rtl/>
        </w:rPr>
        <w:t xml:space="preserve"> </w:t>
      </w:r>
      <w:r w:rsidR="00EA5218">
        <w:rPr>
          <w:rFonts w:hint="eastAsia"/>
          <w:rtl/>
        </w:rPr>
        <w:t>–</w:t>
      </w:r>
      <w:r>
        <w:rPr>
          <w:rtl/>
        </w:rPr>
        <w:t xml:space="preserve"> והיא לא</w:t>
      </w:r>
      <w:r>
        <w:rPr>
          <w:rFonts w:hint="cs"/>
          <w:rtl/>
        </w:rPr>
        <w:t xml:space="preserve"> </w:t>
      </w:r>
      <w:r w:rsidR="00EA5218">
        <w:rPr>
          <w:rFonts w:hint="eastAsia"/>
          <w:rtl/>
        </w:rPr>
        <w:t>–</w:t>
      </w:r>
      <w:r>
        <w:rPr>
          <w:rtl/>
        </w:rPr>
        <w:t xml:space="preserve"> הרי שהיא נסוגה מפני הוראות החוק</w:t>
      </w:r>
      <w:r>
        <w:rPr>
          <w:rFonts w:hint="cs"/>
          <w:rtl/>
        </w:rPr>
        <w:t>,</w:t>
      </w:r>
      <w:r>
        <w:rPr>
          <w:rtl/>
        </w:rPr>
        <w:t xml:space="preserve"> שהוא מאוחר להחלטת הממשלה.</w:t>
      </w:r>
      <w:r>
        <w:rPr>
          <w:rFonts w:hint="cs"/>
          <w:rtl/>
        </w:rPr>
        <w:t xml:space="preserve"> זה תמיד גובר על זה. </w:t>
      </w:r>
      <w:bookmarkStart w:id="330" w:name="_ETM_Q3_338070"/>
      <w:bookmarkStart w:id="331" w:name="_ETM_Q3_339806"/>
      <w:bookmarkEnd w:id="330"/>
      <w:bookmarkEnd w:id="331"/>
    </w:p>
    <w:p w:rsidR="001B2224" w:rsidRDefault="001B2224" w:rsidP="00A700C4">
      <w:pPr>
        <w:rPr>
          <w:rtl/>
        </w:rPr>
      </w:pPr>
      <w:bookmarkStart w:id="332" w:name="_ETM_Q3_339855"/>
      <w:bookmarkEnd w:id="332"/>
    </w:p>
    <w:p w:rsidR="001B2224" w:rsidRDefault="001B2224" w:rsidP="002D700F">
      <w:pPr>
        <w:rPr>
          <w:rtl/>
        </w:rPr>
      </w:pPr>
      <w:r>
        <w:rPr>
          <w:rtl/>
        </w:rPr>
        <w:t>שיקול הדעת של הרשות עוגן לאחרונה בנ</w:t>
      </w:r>
      <w:r>
        <w:rPr>
          <w:rFonts w:hint="cs"/>
          <w:rtl/>
        </w:rPr>
        <w:t>ו</w:t>
      </w:r>
      <w:r>
        <w:rPr>
          <w:rtl/>
        </w:rPr>
        <w:t>הלי המכר של נכסי רשות הפיתוח</w:t>
      </w:r>
      <w:r w:rsidR="00BC435B">
        <w:rPr>
          <w:rFonts w:hint="cs"/>
          <w:rtl/>
        </w:rPr>
        <w:t>,</w:t>
      </w:r>
      <w:r>
        <w:rPr>
          <w:rtl/>
        </w:rPr>
        <w:t xml:space="preserve"> אשר </w:t>
      </w:r>
      <w:r>
        <w:rPr>
          <w:rFonts w:hint="cs"/>
          <w:rtl/>
        </w:rPr>
        <w:t>הם</w:t>
      </w:r>
      <w:r>
        <w:rPr>
          <w:rtl/>
        </w:rPr>
        <w:t xml:space="preserve"> בין היתר קווים מנחים להפעלת שיקול </w:t>
      </w:r>
      <w:r w:rsidR="00BC435B">
        <w:rPr>
          <w:rFonts w:hint="cs"/>
          <w:rtl/>
        </w:rPr>
        <w:t>ה</w:t>
      </w:r>
      <w:r>
        <w:rPr>
          <w:rtl/>
        </w:rPr>
        <w:t xml:space="preserve">דעת </w:t>
      </w:r>
      <w:r w:rsidR="00BC435B">
        <w:rPr>
          <w:rFonts w:hint="cs"/>
          <w:rtl/>
        </w:rPr>
        <w:t xml:space="preserve">של </w:t>
      </w:r>
      <w:r>
        <w:rPr>
          <w:rtl/>
        </w:rPr>
        <w:t>רמ</w:t>
      </w:r>
      <w:r>
        <w:rPr>
          <w:rFonts w:hint="cs"/>
          <w:rtl/>
        </w:rPr>
        <w:t>"י, רשות מקרקעי ישראל,</w:t>
      </w:r>
      <w:r>
        <w:rPr>
          <w:rtl/>
        </w:rPr>
        <w:t xml:space="preserve"> בשאלת המכירה בפטור ממכרז. כך</w:t>
      </w:r>
      <w:r w:rsidR="007B127F">
        <w:rPr>
          <w:rFonts w:hint="cs"/>
          <w:rtl/>
        </w:rPr>
        <w:t>,</w:t>
      </w:r>
      <w:r>
        <w:rPr>
          <w:rtl/>
        </w:rPr>
        <w:t xml:space="preserve"> נקבע בנוהל מס</w:t>
      </w:r>
      <w:r>
        <w:rPr>
          <w:rFonts w:hint="cs"/>
          <w:rtl/>
        </w:rPr>
        <w:t xml:space="preserve">' </w:t>
      </w:r>
      <w:r>
        <w:t>B</w:t>
      </w:r>
      <w:r>
        <w:rPr>
          <w:rtl/>
        </w:rPr>
        <w:t>35.17 מיום</w:t>
      </w:r>
      <w:r>
        <w:rPr>
          <w:rFonts w:hint="cs"/>
          <w:rtl/>
        </w:rPr>
        <w:t xml:space="preserve"> 9 באפריל 2018, </w:t>
      </w:r>
      <w:r>
        <w:rPr>
          <w:rtl/>
        </w:rPr>
        <w:t>בסעיף</w:t>
      </w:r>
      <w:r>
        <w:rPr>
          <w:rFonts w:hint="cs"/>
          <w:rtl/>
        </w:rPr>
        <w:t xml:space="preserve"> 3.4.3.8</w:t>
      </w:r>
      <w:r>
        <w:rPr>
          <w:rtl/>
        </w:rPr>
        <w:t xml:space="preserve">, כדלקמן: </w:t>
      </w:r>
      <w:r>
        <w:rPr>
          <w:rFonts w:hint="cs"/>
          <w:rtl/>
        </w:rPr>
        <w:t>"</w:t>
      </w:r>
      <w:r>
        <w:rPr>
          <w:rtl/>
        </w:rPr>
        <w:t>במסגרת עסקת מכר ניתן למכור בפטור ממכרז לדייר מוגן זכויות בני</w:t>
      </w:r>
      <w:r>
        <w:rPr>
          <w:rFonts w:hint="cs"/>
          <w:rtl/>
        </w:rPr>
        <w:t>י</w:t>
      </w:r>
      <w:r>
        <w:rPr>
          <w:rtl/>
        </w:rPr>
        <w:t>ה בהיקף המאפשר בנ</w:t>
      </w:r>
      <w:r>
        <w:rPr>
          <w:rFonts w:hint="cs"/>
          <w:rtl/>
        </w:rPr>
        <w:t>י</w:t>
      </w:r>
      <w:r>
        <w:rPr>
          <w:rtl/>
        </w:rPr>
        <w:t>יה של עד</w:t>
      </w:r>
      <w:r>
        <w:rPr>
          <w:rFonts w:hint="cs"/>
          <w:rtl/>
        </w:rPr>
        <w:t xml:space="preserve"> ארבע</w:t>
      </w:r>
      <w:r>
        <w:rPr>
          <w:rtl/>
        </w:rPr>
        <w:t xml:space="preserve"> יחידות דיור נו</w:t>
      </w:r>
      <w:r>
        <w:rPr>
          <w:rFonts w:hint="cs"/>
          <w:rtl/>
        </w:rPr>
        <w:t>ס</w:t>
      </w:r>
      <w:r>
        <w:rPr>
          <w:rtl/>
        </w:rPr>
        <w:t>פות, או עד 400 מ</w:t>
      </w:r>
      <w:r>
        <w:rPr>
          <w:rFonts w:hint="cs"/>
          <w:rtl/>
        </w:rPr>
        <w:t>"</w:t>
      </w:r>
      <w:r>
        <w:rPr>
          <w:rtl/>
        </w:rPr>
        <w:t>ר זכויות בני</w:t>
      </w:r>
      <w:r>
        <w:rPr>
          <w:rFonts w:hint="cs"/>
          <w:rtl/>
        </w:rPr>
        <w:t>י</w:t>
      </w:r>
      <w:r>
        <w:rPr>
          <w:rtl/>
        </w:rPr>
        <w:t>ה נו</w:t>
      </w:r>
      <w:r>
        <w:rPr>
          <w:rFonts w:hint="cs"/>
          <w:rtl/>
        </w:rPr>
        <w:t>ס</w:t>
      </w:r>
      <w:r>
        <w:rPr>
          <w:rtl/>
        </w:rPr>
        <w:t xml:space="preserve">פות </w:t>
      </w:r>
      <w:r w:rsidR="00EA5218">
        <w:rPr>
          <w:rFonts w:hint="cs"/>
          <w:rtl/>
        </w:rPr>
        <w:t>–</w:t>
      </w:r>
      <w:r>
        <w:rPr>
          <w:rtl/>
        </w:rPr>
        <w:t xml:space="preserve"> שטח עיקרי</w:t>
      </w:r>
      <w:r>
        <w:rPr>
          <w:rFonts w:hint="cs"/>
          <w:rtl/>
        </w:rPr>
        <w:t xml:space="preserve"> </w:t>
      </w:r>
      <w:r w:rsidR="00EA5218">
        <w:rPr>
          <w:rFonts w:hint="eastAsia"/>
          <w:rtl/>
        </w:rPr>
        <w:t>–</w:t>
      </w:r>
      <w:r>
        <w:rPr>
          <w:rtl/>
        </w:rPr>
        <w:t xml:space="preserve"> ובלבד ששווי זכויות הבנ</w:t>
      </w:r>
      <w:r>
        <w:rPr>
          <w:rFonts w:hint="cs"/>
          <w:rtl/>
        </w:rPr>
        <w:t>י</w:t>
      </w:r>
      <w:r>
        <w:rPr>
          <w:rtl/>
        </w:rPr>
        <w:t>יה הבלתי</w:t>
      </w:r>
      <w:r>
        <w:rPr>
          <w:rFonts w:hint="cs"/>
          <w:rtl/>
        </w:rPr>
        <w:t>-</w:t>
      </w:r>
      <w:r>
        <w:rPr>
          <w:rtl/>
        </w:rPr>
        <w:t>מנוצלות</w:t>
      </w:r>
      <w:r>
        <w:rPr>
          <w:rFonts w:hint="cs"/>
          <w:rtl/>
        </w:rPr>
        <w:t xml:space="preserve">, </w:t>
      </w:r>
      <w:r>
        <w:rPr>
          <w:rtl/>
        </w:rPr>
        <w:t>שטח עיקרי</w:t>
      </w:r>
      <w:r>
        <w:rPr>
          <w:rFonts w:hint="cs"/>
          <w:rtl/>
        </w:rPr>
        <w:t>,</w:t>
      </w:r>
      <w:r>
        <w:rPr>
          <w:rtl/>
        </w:rPr>
        <w:t xml:space="preserve"> הנכללות בעסקה</w:t>
      </w:r>
      <w:r>
        <w:rPr>
          <w:rFonts w:hint="cs"/>
          <w:rtl/>
        </w:rPr>
        <w:t>,</w:t>
      </w:r>
      <w:r>
        <w:rPr>
          <w:rtl/>
        </w:rPr>
        <w:t xml:space="preserve"> לא יעלה על </w:t>
      </w:r>
      <w:r>
        <w:rPr>
          <w:rFonts w:hint="cs"/>
          <w:rtl/>
        </w:rPr>
        <w:t>ס</w:t>
      </w:r>
      <w:r>
        <w:rPr>
          <w:rtl/>
        </w:rPr>
        <w:t>ך של</w:t>
      </w:r>
      <w:r>
        <w:rPr>
          <w:rFonts w:hint="cs"/>
          <w:rtl/>
        </w:rPr>
        <w:t xml:space="preserve"> 3 </w:t>
      </w:r>
      <w:bookmarkStart w:id="333" w:name="_ETM_Q3_382836"/>
      <w:bookmarkEnd w:id="333"/>
      <w:r>
        <w:rPr>
          <w:rFonts w:hint="cs"/>
          <w:rtl/>
        </w:rPr>
        <w:t xml:space="preserve">מיליון ש"ח, לא כולל מע"מ. </w:t>
      </w:r>
      <w:r>
        <w:rPr>
          <w:rtl/>
        </w:rPr>
        <w:t>בסמכות ועדת עסקות מסלול ירוק לדון ולאשר חריגה מכלל זה</w:t>
      </w:r>
      <w:r>
        <w:rPr>
          <w:rFonts w:hint="cs"/>
          <w:rtl/>
        </w:rPr>
        <w:t>"</w:t>
      </w:r>
      <w:r>
        <w:rPr>
          <w:rtl/>
        </w:rPr>
        <w:t>.</w:t>
      </w:r>
      <w:r>
        <w:rPr>
          <w:rFonts w:hint="cs"/>
          <w:rtl/>
        </w:rPr>
        <w:t xml:space="preserve"> </w:t>
      </w:r>
    </w:p>
    <w:p w:rsidR="001B2224" w:rsidRDefault="001B2224" w:rsidP="00A700C4">
      <w:pPr>
        <w:rPr>
          <w:rtl/>
        </w:rPr>
      </w:pPr>
      <w:bookmarkStart w:id="334" w:name="_ETM_Q3_399522"/>
      <w:bookmarkStart w:id="335" w:name="_ETM_Q3_399580"/>
      <w:bookmarkEnd w:id="334"/>
      <w:bookmarkEnd w:id="335"/>
    </w:p>
    <w:p w:rsidR="001B2224" w:rsidRDefault="001B2224" w:rsidP="002D700F">
      <w:pPr>
        <w:rPr>
          <w:rtl/>
        </w:rPr>
      </w:pPr>
      <w:bookmarkStart w:id="336" w:name="_ETM_Q3_399943"/>
      <w:bookmarkStart w:id="337" w:name="_ETM_Q3_399995"/>
      <w:bookmarkEnd w:id="336"/>
      <w:bookmarkEnd w:id="337"/>
      <w:r>
        <w:rPr>
          <w:rFonts w:hint="cs"/>
          <w:rtl/>
        </w:rPr>
        <w:t xml:space="preserve">עד כאן תשובת </w:t>
      </w:r>
      <w:bookmarkStart w:id="338" w:name="_ETM_Q3_392944"/>
      <w:bookmarkEnd w:id="338"/>
      <w:r>
        <w:rPr>
          <w:rFonts w:hint="cs"/>
          <w:rtl/>
        </w:rPr>
        <w:t xml:space="preserve">רמ"י. אם יש לך שאילתה נוספת, בבקשה. </w:t>
      </w:r>
      <w:bookmarkStart w:id="339" w:name="_ETM_Q3_396297"/>
      <w:bookmarkStart w:id="340" w:name="_ETM_Q3_396357"/>
      <w:bookmarkEnd w:id="339"/>
      <w:bookmarkEnd w:id="340"/>
      <w:r>
        <w:rPr>
          <w:rFonts w:hint="cs"/>
          <w:rtl/>
        </w:rPr>
        <w:t xml:space="preserve">דקה אחת, </w:t>
      </w:r>
      <w:bookmarkStart w:id="341" w:name="_ETM_Q3_395745"/>
      <w:bookmarkEnd w:id="341"/>
      <w:r>
        <w:rPr>
          <w:rFonts w:hint="cs"/>
          <w:rtl/>
        </w:rPr>
        <w:t>עוד תוספת אחת</w:t>
      </w:r>
      <w:r w:rsidR="002D700F">
        <w:rPr>
          <w:rFonts w:hint="cs"/>
          <w:rtl/>
        </w:rPr>
        <w:t>,</w:t>
      </w:r>
      <w:r>
        <w:rPr>
          <w:rFonts w:hint="cs"/>
          <w:rtl/>
        </w:rPr>
        <w:t xml:space="preserve"> ברשותך</w:t>
      </w:r>
      <w:r w:rsidR="002D700F">
        <w:rPr>
          <w:rFonts w:hint="cs"/>
          <w:rtl/>
        </w:rPr>
        <w:t>:</w:t>
      </w:r>
      <w:r>
        <w:rPr>
          <w:rFonts w:hint="cs"/>
          <w:rtl/>
        </w:rPr>
        <w:t xml:space="preserve"> </w:t>
      </w:r>
      <w:bookmarkStart w:id="342" w:name="_ETM_Q3_461422"/>
      <w:bookmarkStart w:id="343" w:name="_ETM_Q3_461496"/>
      <w:bookmarkStart w:id="344" w:name="_ETM_Q3_461894"/>
      <w:bookmarkStart w:id="345" w:name="_ETM_Q3_461956"/>
      <w:bookmarkEnd w:id="342"/>
      <w:bookmarkEnd w:id="343"/>
      <w:bookmarkEnd w:id="344"/>
      <w:bookmarkEnd w:id="345"/>
      <w:r>
        <w:rPr>
          <w:rtl/>
        </w:rPr>
        <w:t>אשר על כן</w:t>
      </w:r>
      <w:r w:rsidR="002D700F">
        <w:rPr>
          <w:rFonts w:hint="cs"/>
          <w:rtl/>
        </w:rPr>
        <w:t>,</w:t>
      </w:r>
      <w:r>
        <w:rPr>
          <w:rtl/>
        </w:rPr>
        <w:t xml:space="preserve"> ובהתאם להוראות חוק חובת המכרזים ותקנותיו, מדיניות הרשות היא כי אין למכור בפטור ממכרז לדייר מוגן נכס מנכסי רשות הפיתוח כאשר היקף זכויות הבני</w:t>
      </w:r>
      <w:r>
        <w:rPr>
          <w:rFonts w:hint="cs"/>
          <w:rtl/>
        </w:rPr>
        <w:t>י</w:t>
      </w:r>
      <w:r>
        <w:rPr>
          <w:rtl/>
        </w:rPr>
        <w:t>ה הצמודות אליו עולה על 400 מ</w:t>
      </w:r>
      <w:r>
        <w:rPr>
          <w:rFonts w:hint="cs"/>
          <w:rtl/>
        </w:rPr>
        <w:t>"</w:t>
      </w:r>
      <w:r>
        <w:rPr>
          <w:rtl/>
        </w:rPr>
        <w:t>ר</w:t>
      </w:r>
      <w:r>
        <w:rPr>
          <w:rFonts w:hint="cs"/>
          <w:rtl/>
        </w:rPr>
        <w:t xml:space="preserve">, </w:t>
      </w:r>
      <w:r>
        <w:rPr>
          <w:rtl/>
        </w:rPr>
        <w:t>שטח עיקרי</w:t>
      </w:r>
      <w:r>
        <w:rPr>
          <w:rFonts w:hint="cs"/>
          <w:rtl/>
        </w:rPr>
        <w:t xml:space="preserve">, </w:t>
      </w:r>
      <w:r>
        <w:rPr>
          <w:rtl/>
        </w:rPr>
        <w:t>ושווי הזכויות הנוספות עולה על 3 מיליון</w:t>
      </w:r>
      <w:r>
        <w:rPr>
          <w:rFonts w:hint="cs"/>
          <w:rtl/>
        </w:rPr>
        <w:t xml:space="preserve"> </w:t>
      </w:r>
      <w:bookmarkStart w:id="346" w:name="_ETM_Q3_416181"/>
      <w:bookmarkEnd w:id="346"/>
      <w:r>
        <w:rPr>
          <w:rFonts w:hint="cs"/>
          <w:rtl/>
        </w:rPr>
        <w:t xml:space="preserve">ש"ח. </w:t>
      </w:r>
      <w:bookmarkStart w:id="347" w:name="_ETM_Q3_419542"/>
      <w:bookmarkStart w:id="348" w:name="_ETM_Q3_419618"/>
      <w:bookmarkStart w:id="349" w:name="_ETM_Q3_419742"/>
      <w:bookmarkEnd w:id="347"/>
      <w:bookmarkEnd w:id="348"/>
      <w:bookmarkEnd w:id="349"/>
    </w:p>
    <w:p w:rsidR="001B2224" w:rsidRDefault="001B2224" w:rsidP="00A700C4">
      <w:pPr>
        <w:rPr>
          <w:rtl/>
        </w:rPr>
      </w:pPr>
    </w:p>
    <w:p w:rsidR="001B2224" w:rsidRDefault="001B2224" w:rsidP="007B127F">
      <w:pPr>
        <w:rPr>
          <w:rtl/>
        </w:rPr>
      </w:pPr>
      <w:bookmarkStart w:id="350" w:name="_ETM_Q3_419783"/>
      <w:bookmarkEnd w:id="350"/>
      <w:r>
        <w:rPr>
          <w:rtl/>
        </w:rPr>
        <w:t>נציין</w:t>
      </w:r>
      <w:r w:rsidR="002D700F">
        <w:rPr>
          <w:rFonts w:hint="cs"/>
          <w:rtl/>
        </w:rPr>
        <w:t>,</w:t>
      </w:r>
      <w:r>
        <w:rPr>
          <w:rFonts w:hint="cs"/>
          <w:rtl/>
        </w:rPr>
        <w:t xml:space="preserve"> ברשותך,</w:t>
      </w:r>
      <w:r>
        <w:rPr>
          <w:rtl/>
        </w:rPr>
        <w:t xml:space="preserve"> כי א</w:t>
      </w:r>
      <w:r w:rsidR="002D700F">
        <w:rPr>
          <w:rFonts w:hint="cs"/>
          <w:rtl/>
        </w:rPr>
        <w:t>ו</w:t>
      </w:r>
      <w:r>
        <w:rPr>
          <w:rtl/>
        </w:rPr>
        <w:t xml:space="preserve">מנם קיימת סמכות שבשיקול </w:t>
      </w:r>
      <w:r>
        <w:rPr>
          <w:rFonts w:hint="cs"/>
          <w:rtl/>
        </w:rPr>
        <w:t>ה</w:t>
      </w:r>
      <w:r>
        <w:rPr>
          <w:rtl/>
        </w:rPr>
        <w:t xml:space="preserve">דעת </w:t>
      </w:r>
      <w:r>
        <w:rPr>
          <w:rFonts w:hint="cs"/>
          <w:rtl/>
        </w:rPr>
        <w:t xml:space="preserve">לסטות </w:t>
      </w:r>
      <w:r>
        <w:rPr>
          <w:rtl/>
        </w:rPr>
        <w:t>מהכלל האמור</w:t>
      </w:r>
      <w:r w:rsidR="002D700F">
        <w:rPr>
          <w:rFonts w:hint="cs"/>
          <w:rtl/>
        </w:rPr>
        <w:t>,</w:t>
      </w:r>
      <w:r>
        <w:rPr>
          <w:rtl/>
        </w:rPr>
        <w:t xml:space="preserve"> אולם ברי כי במקרה דנן, </w:t>
      </w:r>
      <w:r w:rsidR="002D700F">
        <w:rPr>
          <w:rFonts w:hint="cs"/>
          <w:rtl/>
        </w:rPr>
        <w:t>ש</w:t>
      </w:r>
      <w:r>
        <w:rPr>
          <w:rtl/>
        </w:rPr>
        <w:t>בו הדייר המוגן מחזיק בזכויות של כ-150 מ"ר בנוי בעוד המגרש הינו בשטח של כ-2.6 דונם</w:t>
      </w:r>
      <w:r w:rsidR="002D700F">
        <w:rPr>
          <w:rFonts w:hint="cs"/>
          <w:rtl/>
        </w:rPr>
        <w:t>,</w:t>
      </w:r>
      <w:r>
        <w:rPr>
          <w:rtl/>
        </w:rPr>
        <w:t xml:space="preserve"> עם זכויות בני</w:t>
      </w:r>
      <w:r w:rsidR="002D700F">
        <w:rPr>
          <w:rFonts w:hint="cs"/>
          <w:rtl/>
        </w:rPr>
        <w:t>י</w:t>
      </w:r>
      <w:r>
        <w:rPr>
          <w:rtl/>
        </w:rPr>
        <w:t xml:space="preserve">ה של </w:t>
      </w:r>
      <w:r>
        <w:rPr>
          <w:rFonts w:hint="cs"/>
          <w:rtl/>
        </w:rPr>
        <w:t xml:space="preserve">עוד </w:t>
      </w:r>
      <w:r>
        <w:rPr>
          <w:rtl/>
        </w:rPr>
        <w:t>כ</w:t>
      </w:r>
      <w:r>
        <w:rPr>
          <w:rFonts w:hint="cs"/>
          <w:rtl/>
        </w:rPr>
        <w:t>-</w:t>
      </w:r>
      <w:r>
        <w:rPr>
          <w:rtl/>
        </w:rPr>
        <w:t>30,000 מ</w:t>
      </w:r>
      <w:r>
        <w:rPr>
          <w:rFonts w:hint="cs"/>
          <w:rtl/>
        </w:rPr>
        <w:t>"</w:t>
      </w:r>
      <w:r>
        <w:rPr>
          <w:rtl/>
        </w:rPr>
        <w:t>ר</w:t>
      </w:r>
      <w:r>
        <w:rPr>
          <w:rFonts w:hint="cs"/>
          <w:rtl/>
        </w:rPr>
        <w:t>,</w:t>
      </w:r>
      <w:r>
        <w:rPr>
          <w:rtl/>
        </w:rPr>
        <w:t xml:space="preserve"> ששווי</w:t>
      </w:r>
      <w:r w:rsidR="002D700F">
        <w:rPr>
          <w:rFonts w:hint="cs"/>
          <w:rtl/>
        </w:rPr>
        <w:t>י</w:t>
      </w:r>
      <w:r>
        <w:rPr>
          <w:rtl/>
        </w:rPr>
        <w:t>ן מוערך ב</w:t>
      </w:r>
      <w:r>
        <w:rPr>
          <w:rFonts w:hint="cs"/>
          <w:rtl/>
        </w:rPr>
        <w:t>כ-</w:t>
      </w:r>
      <w:r>
        <w:rPr>
          <w:rtl/>
        </w:rPr>
        <w:t>180 מ</w:t>
      </w:r>
      <w:r>
        <w:rPr>
          <w:rFonts w:hint="cs"/>
          <w:rtl/>
        </w:rPr>
        <w:t>יליון שקלים, א</w:t>
      </w:r>
      <w:r>
        <w:rPr>
          <w:rtl/>
        </w:rPr>
        <w:t>ין זה מוצדק וסביר למכור לדייר המוגן נכס הכולל זכויות בניה בהיקף כה נרחב</w:t>
      </w:r>
      <w:r w:rsidR="002D700F">
        <w:rPr>
          <w:rFonts w:hint="cs"/>
          <w:rtl/>
        </w:rPr>
        <w:t>.</w:t>
      </w:r>
      <w:r>
        <w:rPr>
          <w:rtl/>
        </w:rPr>
        <w:t xml:space="preserve"> ולכן נ</w:t>
      </w:r>
      <w:r>
        <w:rPr>
          <w:rFonts w:hint="cs"/>
          <w:rtl/>
        </w:rPr>
        <w:t>ו</w:t>
      </w:r>
      <w:r>
        <w:rPr>
          <w:rtl/>
        </w:rPr>
        <w:t>הלי רמ</w:t>
      </w:r>
      <w:r>
        <w:rPr>
          <w:rFonts w:hint="cs"/>
          <w:rtl/>
        </w:rPr>
        <w:t>"י</w:t>
      </w:r>
      <w:r>
        <w:rPr>
          <w:rtl/>
        </w:rPr>
        <w:t xml:space="preserve">, כמו גם </w:t>
      </w:r>
      <w:r>
        <w:rPr>
          <w:rtl/>
        </w:rPr>
        <w:lastRenderedPageBreak/>
        <w:t>עקרונות דיני המכרזים הכלליים, מחייבים את הוצאת הנכס למכרז פומבי ולא מאפשרים למכור אותו בתנאים של פטור ממכרז.</w:t>
      </w:r>
      <w:bookmarkStart w:id="351" w:name="_ETM_Q3_457585"/>
      <w:bookmarkStart w:id="352" w:name="_ETM_Q3_457652"/>
      <w:bookmarkStart w:id="353" w:name="_ETM_Q3_457777"/>
      <w:bookmarkStart w:id="354" w:name="_ETM_Q3_457821"/>
      <w:bookmarkEnd w:id="351"/>
      <w:bookmarkEnd w:id="352"/>
      <w:bookmarkEnd w:id="353"/>
      <w:bookmarkEnd w:id="354"/>
      <w:r w:rsidR="007B127F">
        <w:rPr>
          <w:rFonts w:hint="cs"/>
          <w:rtl/>
        </w:rPr>
        <w:t xml:space="preserve"> </w:t>
      </w:r>
      <w:r>
        <w:rPr>
          <w:rtl/>
        </w:rPr>
        <w:t>לאור כל האמור לעיל, המכרז דנן פורסם לאחר הפעלת שיקול דעת ובהסתמך על תקנות חובת מכרזים ונ</w:t>
      </w:r>
      <w:r>
        <w:rPr>
          <w:rFonts w:hint="cs"/>
          <w:rtl/>
        </w:rPr>
        <w:t>ו</w:t>
      </w:r>
      <w:r>
        <w:rPr>
          <w:rtl/>
        </w:rPr>
        <w:t>הלי רמ"י</w:t>
      </w:r>
      <w:r w:rsidR="002D700F">
        <w:rPr>
          <w:rFonts w:hint="cs"/>
          <w:rtl/>
        </w:rPr>
        <w:t>,</w:t>
      </w:r>
      <w:r>
        <w:rPr>
          <w:rtl/>
        </w:rPr>
        <w:t xml:space="preserve"> ואין מקום לבטלו</w:t>
      </w:r>
      <w:r w:rsidR="002D700F">
        <w:rPr>
          <w:rFonts w:hint="cs"/>
          <w:rtl/>
        </w:rPr>
        <w:t>.</w:t>
      </w:r>
      <w:r>
        <w:rPr>
          <w:rtl/>
        </w:rPr>
        <w:t xml:space="preserve"> ונדגיש שוב כי זכויות המחזיק כדייר מוגן מוגנות על פי תנאי המכרז ועל פי דיני הגנת הדייר</w:t>
      </w:r>
      <w:r>
        <w:rPr>
          <w:rFonts w:hint="cs"/>
          <w:rtl/>
        </w:rPr>
        <w:t>.</w:t>
      </w:r>
      <w:r w:rsidR="002D700F">
        <w:rPr>
          <w:rFonts w:hint="cs"/>
          <w:rtl/>
        </w:rPr>
        <w:t xml:space="preserve"> </w:t>
      </w:r>
      <w:r>
        <w:rPr>
          <w:rFonts w:hint="cs"/>
          <w:rtl/>
        </w:rPr>
        <w:t xml:space="preserve">עד כאן, </w:t>
      </w:r>
      <w:bookmarkStart w:id="355" w:name="_ETM_Q3_472711"/>
      <w:bookmarkEnd w:id="355"/>
      <w:r>
        <w:rPr>
          <w:rFonts w:hint="cs"/>
          <w:rtl/>
        </w:rPr>
        <w:t xml:space="preserve">יקירי. </w:t>
      </w:r>
    </w:p>
    <w:p w:rsidR="001B2224" w:rsidRDefault="001B2224" w:rsidP="00A700C4">
      <w:pPr>
        <w:rPr>
          <w:rtl/>
        </w:rPr>
      </w:pPr>
    </w:p>
    <w:p w:rsidR="001B2224" w:rsidRDefault="001B2224" w:rsidP="00A700C4">
      <w:pPr>
        <w:pStyle w:val="af6"/>
        <w:rPr>
          <w:rtl/>
        </w:rPr>
      </w:pPr>
      <w:bookmarkStart w:id="356" w:name="ET_yor_5317_16"/>
      <w:r w:rsidRPr="00BF5BA2">
        <w:rPr>
          <w:rStyle w:val="TagStyle"/>
          <w:rtl/>
        </w:rPr>
        <w:t xml:space="preserve"> &lt;&lt; יור &gt;&gt;</w:t>
      </w:r>
      <w:r w:rsidRPr="009519C6">
        <w:rPr>
          <w:rStyle w:val="TagStyle"/>
          <w:rtl/>
        </w:rPr>
        <w:t xml:space="preserve"> </w:t>
      </w:r>
      <w:r>
        <w:rPr>
          <w:rtl/>
        </w:rPr>
        <w:t>היו"ר יולי יואל אדלשטיין:</w:t>
      </w:r>
      <w:r w:rsidRPr="009519C6">
        <w:rPr>
          <w:rStyle w:val="TagStyle"/>
          <w:rtl/>
        </w:rPr>
        <w:t xml:space="preserve"> </w:t>
      </w:r>
      <w:r w:rsidRPr="00BF5BA2">
        <w:rPr>
          <w:rStyle w:val="TagStyle"/>
          <w:rtl/>
        </w:rPr>
        <w:t>&lt;&lt; יור &gt;&gt;</w:t>
      </w:r>
      <w:r>
        <w:rPr>
          <w:rtl/>
        </w:rPr>
        <w:t xml:space="preserve"> </w:t>
      </w:r>
      <w:bookmarkEnd w:id="356"/>
    </w:p>
    <w:p w:rsidR="001B2224" w:rsidRDefault="001B2224" w:rsidP="00CC0B5E">
      <w:pPr>
        <w:rPr>
          <w:rtl/>
        </w:rPr>
      </w:pPr>
    </w:p>
    <w:p w:rsidR="001B2224" w:rsidRDefault="001B2224" w:rsidP="00A700C4">
      <w:pPr>
        <w:rPr>
          <w:rtl/>
        </w:rPr>
      </w:pPr>
      <w:r>
        <w:rPr>
          <w:rFonts w:hint="cs"/>
          <w:rtl/>
        </w:rPr>
        <w:t xml:space="preserve">תודה. שאלה נוספת לחבר הכנסת יוסי יונה, בבקשה. </w:t>
      </w:r>
    </w:p>
    <w:p w:rsidR="001B2224" w:rsidRDefault="001B2224" w:rsidP="00A700C4">
      <w:pPr>
        <w:rPr>
          <w:rtl/>
        </w:rPr>
      </w:pPr>
      <w:bookmarkStart w:id="357" w:name="_ETM_Q3_324066"/>
      <w:bookmarkStart w:id="358" w:name="_ETM_Q3_324144"/>
      <w:bookmarkEnd w:id="357"/>
      <w:bookmarkEnd w:id="358"/>
    </w:p>
    <w:p w:rsidR="00304664" w:rsidRDefault="00304664" w:rsidP="00304664">
      <w:pPr>
        <w:pStyle w:val="-"/>
        <w:rPr>
          <w:rtl/>
        </w:rPr>
      </w:pPr>
      <w:r w:rsidRPr="00304664">
        <w:rPr>
          <w:rStyle w:val="TagStyle"/>
          <w:rtl/>
        </w:rPr>
        <w:t xml:space="preserve"> &lt;&lt; דובר_המשך &gt;&gt; </w:t>
      </w:r>
      <w:r>
        <w:rPr>
          <w:rtl/>
        </w:rPr>
        <w:t>יוסי יונה (המחנה הציוני):</w:t>
      </w:r>
      <w:r w:rsidRPr="00304664">
        <w:rPr>
          <w:rStyle w:val="TagStyle"/>
          <w:rtl/>
        </w:rPr>
        <w:t xml:space="preserve"> &lt;&lt; דובר_המשך &gt;&gt;</w:t>
      </w:r>
      <w:r>
        <w:rPr>
          <w:rtl/>
        </w:rPr>
        <w:t xml:space="preserve">   </w:t>
      </w:r>
    </w:p>
    <w:p w:rsidR="001B2224" w:rsidRDefault="00304664" w:rsidP="00CC0B5E">
      <w:pPr>
        <w:rPr>
          <w:rtl/>
        </w:rPr>
      </w:pPr>
      <w:r>
        <w:rPr>
          <w:b/>
          <w:bCs/>
          <w:u w:val="single"/>
          <w:rtl/>
          <w:lang w:eastAsia="he-IL"/>
        </w:rPr>
        <w:t xml:space="preserve"> </w:t>
      </w:r>
    </w:p>
    <w:p w:rsidR="001B2224" w:rsidRDefault="001B2224" w:rsidP="002D700F">
      <w:pPr>
        <w:rPr>
          <w:rtl/>
        </w:rPr>
      </w:pPr>
      <w:bookmarkStart w:id="359" w:name="_ETM_Q3_484877"/>
      <w:bookmarkStart w:id="360" w:name="_ETM_Q3_485174"/>
      <w:bookmarkStart w:id="361" w:name="_ETM_Q3_485252"/>
      <w:bookmarkEnd w:id="359"/>
      <w:bookmarkEnd w:id="360"/>
      <w:bookmarkEnd w:id="361"/>
      <w:r>
        <w:rPr>
          <w:rFonts w:hint="cs"/>
          <w:rtl/>
        </w:rPr>
        <w:t xml:space="preserve">אז </w:t>
      </w:r>
      <w:bookmarkStart w:id="362" w:name="_ETM_Q3_473386"/>
      <w:bookmarkEnd w:id="362"/>
      <w:r>
        <w:rPr>
          <w:rFonts w:hint="cs"/>
          <w:rtl/>
        </w:rPr>
        <w:t xml:space="preserve">אני גם, ברשותך, אדוני היושב בראש, אנצל את ההזדמנות </w:t>
      </w:r>
      <w:bookmarkStart w:id="363" w:name="_ETM_Q3_478619"/>
      <w:bookmarkEnd w:id="363"/>
      <w:r>
        <w:rPr>
          <w:rFonts w:hint="cs"/>
          <w:rtl/>
        </w:rPr>
        <w:t xml:space="preserve">להביע את הצער העמוק על האסון הכבד שנפל ביישוב </w:t>
      </w:r>
      <w:bookmarkStart w:id="364" w:name="_ETM_Q3_483054"/>
      <w:bookmarkEnd w:id="364"/>
      <w:r>
        <w:rPr>
          <w:rFonts w:hint="cs"/>
          <w:rtl/>
        </w:rPr>
        <w:t xml:space="preserve">פסגות </w:t>
      </w:r>
      <w:r w:rsidR="00EA5218">
        <w:rPr>
          <w:rFonts w:hint="eastAsia"/>
          <w:rtl/>
        </w:rPr>
        <w:t>–</w:t>
      </w:r>
      <w:r>
        <w:rPr>
          <w:rFonts w:hint="cs"/>
          <w:rtl/>
        </w:rPr>
        <w:t xml:space="preserve"> משפחת עטר </w:t>
      </w:r>
      <w:r w:rsidR="00EA5218">
        <w:rPr>
          <w:rFonts w:hint="eastAsia"/>
          <w:rtl/>
        </w:rPr>
        <w:t>–</w:t>
      </w:r>
      <w:r>
        <w:rPr>
          <w:rFonts w:hint="cs"/>
          <w:rtl/>
        </w:rPr>
        <w:t xml:space="preserve"> ובוודאי על הקולגה שלנו שהלך </w:t>
      </w:r>
      <w:bookmarkStart w:id="365" w:name="_ETM_Q3_486303"/>
      <w:bookmarkEnd w:id="365"/>
      <w:r>
        <w:rPr>
          <w:rFonts w:hint="cs"/>
          <w:rtl/>
        </w:rPr>
        <w:t xml:space="preserve">לעולמו, שאני לא הכרתי אותו די טוב, אבל מהדברים שנאמרו </w:t>
      </w:r>
      <w:bookmarkStart w:id="366" w:name="_ETM_Q3_493878"/>
      <w:bookmarkEnd w:id="366"/>
      <w:r>
        <w:rPr>
          <w:rFonts w:hint="cs"/>
          <w:rtl/>
        </w:rPr>
        <w:t xml:space="preserve">לאחר </w:t>
      </w:r>
      <w:bookmarkStart w:id="367" w:name="_ETM_Q3_497000"/>
      <w:r>
        <w:rPr>
          <w:rFonts w:hint="cs"/>
          <w:rtl/>
        </w:rPr>
        <w:t xml:space="preserve">מותו </w:t>
      </w:r>
      <w:bookmarkEnd w:id="367"/>
      <w:r>
        <w:rPr>
          <w:rFonts w:hint="cs"/>
          <w:rtl/>
        </w:rPr>
        <w:t xml:space="preserve">ניתן באמת להתרשם שמדובר באדם </w:t>
      </w:r>
      <w:bookmarkStart w:id="368" w:name="_ETM_Q3_499138"/>
      <w:bookmarkEnd w:id="368"/>
      <w:r>
        <w:rPr>
          <w:rFonts w:hint="cs"/>
          <w:rtl/>
        </w:rPr>
        <w:t xml:space="preserve">צנוע, איש ישר, </w:t>
      </w:r>
      <w:bookmarkStart w:id="369" w:name="_ETM_Q3_476962"/>
      <w:bookmarkStart w:id="370" w:name="_ETM_Q3_477028"/>
      <w:bookmarkEnd w:id="369"/>
      <w:bookmarkEnd w:id="370"/>
      <w:r>
        <w:rPr>
          <w:rFonts w:hint="cs"/>
          <w:rtl/>
        </w:rPr>
        <w:t xml:space="preserve">איש שפועלו היה רב בתחום העיסוקים </w:t>
      </w:r>
      <w:bookmarkStart w:id="371" w:name="_ETM_Q3_508363"/>
      <w:bookmarkEnd w:id="371"/>
      <w:r>
        <w:rPr>
          <w:rFonts w:hint="cs"/>
          <w:rtl/>
        </w:rPr>
        <w:t xml:space="preserve">שלו, ואני מבקש להביע את צערי. </w:t>
      </w:r>
    </w:p>
    <w:p w:rsidR="001B2224" w:rsidRDefault="001B2224" w:rsidP="00A700C4">
      <w:pPr>
        <w:rPr>
          <w:rtl/>
        </w:rPr>
      </w:pPr>
      <w:bookmarkStart w:id="372" w:name="_ETM_Q3_509273"/>
      <w:bookmarkStart w:id="373" w:name="_ETM_Q3_509340"/>
      <w:bookmarkEnd w:id="372"/>
      <w:bookmarkEnd w:id="373"/>
    </w:p>
    <w:p w:rsidR="001B2224" w:rsidRPr="002D700F" w:rsidRDefault="001B2224" w:rsidP="002D700F">
      <w:pPr>
        <w:rPr>
          <w:rtl/>
        </w:rPr>
      </w:pPr>
      <w:bookmarkStart w:id="374" w:name="_ETM_Q3_509465"/>
      <w:bookmarkStart w:id="375" w:name="_ETM_Q3_509523"/>
      <w:bookmarkStart w:id="376" w:name="_ETM_Q3_512832"/>
      <w:bookmarkStart w:id="377" w:name="_ETM_Q3_512910"/>
      <w:bookmarkStart w:id="378" w:name="_ETM_Q3_513004"/>
      <w:bookmarkStart w:id="379" w:name="_ETM_Q3_513097"/>
      <w:bookmarkEnd w:id="374"/>
      <w:bookmarkEnd w:id="375"/>
      <w:bookmarkEnd w:id="376"/>
      <w:bookmarkEnd w:id="377"/>
      <w:bookmarkEnd w:id="378"/>
      <w:bookmarkEnd w:id="379"/>
      <w:r>
        <w:rPr>
          <w:rFonts w:hint="cs"/>
          <w:rtl/>
        </w:rPr>
        <w:t xml:space="preserve">לגבי המענה שנתת, אדוני </w:t>
      </w:r>
      <w:bookmarkStart w:id="380" w:name="_ETM_Q3_516316"/>
      <w:bookmarkEnd w:id="380"/>
      <w:r>
        <w:rPr>
          <w:rFonts w:hint="cs"/>
          <w:rtl/>
        </w:rPr>
        <w:t xml:space="preserve">סגן שר האוצר, אכן ציינת שלעיתים קיים שיקול הדעת הזה, וישנם </w:t>
      </w:r>
      <w:bookmarkStart w:id="381" w:name="_ETM_Q3_521948"/>
      <w:bookmarkEnd w:id="381"/>
      <w:r>
        <w:rPr>
          <w:rFonts w:hint="cs"/>
          <w:rtl/>
        </w:rPr>
        <w:t>מקרים שאכן</w:t>
      </w:r>
      <w:r w:rsidR="007B127F">
        <w:rPr>
          <w:rFonts w:hint="cs"/>
          <w:rtl/>
        </w:rPr>
        <w:t>,</w:t>
      </w:r>
      <w:r>
        <w:rPr>
          <w:rFonts w:hint="cs"/>
          <w:rtl/>
        </w:rPr>
        <w:t xml:space="preserve"> גם כאשר השטח שהוצע</w:t>
      </w:r>
      <w:bookmarkStart w:id="382" w:name="_ETM_Q3_529643"/>
      <w:bookmarkEnd w:id="382"/>
      <w:r>
        <w:rPr>
          <w:rFonts w:hint="cs"/>
          <w:rtl/>
        </w:rPr>
        <w:t xml:space="preserve"> למכרז או מוצע למכרז הוא </w:t>
      </w:r>
      <w:bookmarkStart w:id="383" w:name="_ETM_Q3_530745"/>
      <w:bookmarkEnd w:id="383"/>
      <w:r>
        <w:rPr>
          <w:rFonts w:hint="cs"/>
          <w:rtl/>
        </w:rPr>
        <w:t xml:space="preserve">גדול יותר מ-400 מטרים, עמדה לרשות של רמ"י הסמכות </w:t>
      </w:r>
      <w:r w:rsidR="002D700F">
        <w:rPr>
          <w:rFonts w:hint="cs"/>
          <w:rtl/>
        </w:rPr>
        <w:t xml:space="preserve">בכל זאת </w:t>
      </w:r>
      <w:r>
        <w:rPr>
          <w:rFonts w:hint="cs"/>
          <w:rtl/>
        </w:rPr>
        <w:t>להציע לאוחזים בנכס</w:t>
      </w:r>
      <w:r w:rsidR="002D700F">
        <w:rPr>
          <w:rFonts w:hint="cs"/>
          <w:rtl/>
        </w:rPr>
        <w:t>,</w:t>
      </w:r>
      <w:r>
        <w:rPr>
          <w:rFonts w:hint="cs"/>
          <w:rtl/>
        </w:rPr>
        <w:t xml:space="preserve"> </w:t>
      </w:r>
      <w:bookmarkStart w:id="384" w:name="_ETM_Q3_543128"/>
      <w:bookmarkEnd w:id="384"/>
      <w:r>
        <w:rPr>
          <w:rFonts w:hint="cs"/>
          <w:rtl/>
        </w:rPr>
        <w:t>קודם למכרז</w:t>
      </w:r>
      <w:r w:rsidR="002D700F">
        <w:rPr>
          <w:rFonts w:hint="cs"/>
          <w:rtl/>
        </w:rPr>
        <w:t>,</w:t>
      </w:r>
      <w:r>
        <w:rPr>
          <w:rFonts w:hint="cs"/>
          <w:rtl/>
        </w:rPr>
        <w:t xml:space="preserve"> גם כאשר אתה ציינת </w:t>
      </w:r>
      <w:bookmarkStart w:id="385" w:name="_ETM_Q3_546965"/>
      <w:bookmarkEnd w:id="385"/>
      <w:r w:rsidR="00EA5218">
        <w:rPr>
          <w:rFonts w:hint="eastAsia"/>
          <w:rtl/>
        </w:rPr>
        <w:t>–</w:t>
      </w:r>
      <w:r>
        <w:rPr>
          <w:rFonts w:hint="cs"/>
          <w:rtl/>
        </w:rPr>
        <w:t xml:space="preserve"> ואני מקשיב היטב לדבריך </w:t>
      </w:r>
      <w:r w:rsidR="00EA5218">
        <w:rPr>
          <w:rFonts w:hint="eastAsia"/>
          <w:rtl/>
        </w:rPr>
        <w:t>–</w:t>
      </w:r>
      <w:r>
        <w:rPr>
          <w:rFonts w:hint="cs"/>
          <w:rtl/>
        </w:rPr>
        <w:t xml:space="preserve"> שמדובר </w:t>
      </w:r>
      <w:bookmarkStart w:id="386" w:name="_ETM_Q3_553284"/>
      <w:bookmarkEnd w:id="386"/>
      <w:r>
        <w:rPr>
          <w:rFonts w:hint="cs"/>
          <w:rtl/>
        </w:rPr>
        <w:t>בנכס ששווי</w:t>
      </w:r>
      <w:r w:rsidR="002D700F">
        <w:rPr>
          <w:rFonts w:hint="cs"/>
          <w:rtl/>
        </w:rPr>
        <w:t>ו</w:t>
      </w:r>
      <w:r>
        <w:rPr>
          <w:rFonts w:hint="cs"/>
          <w:rtl/>
        </w:rPr>
        <w:t xml:space="preserve"> מאוד מאוד גדול. אז נשאלת השאלה אם גם שם אין </w:t>
      </w:r>
      <w:bookmarkStart w:id="387" w:name="_ETM_Q3_561831"/>
      <w:bookmarkEnd w:id="387"/>
      <w:r>
        <w:rPr>
          <w:rFonts w:hint="cs"/>
          <w:rtl/>
        </w:rPr>
        <w:t xml:space="preserve">מקום בשיקול הדעת לכבד את עצם העובדה שאנשים התיישבו שם, פעלו שם, פיתחו שם, </w:t>
      </w:r>
      <w:bookmarkStart w:id="388" w:name="_ETM_Q3_569659"/>
      <w:bookmarkEnd w:id="388"/>
      <w:r>
        <w:rPr>
          <w:rFonts w:hint="cs"/>
          <w:rtl/>
        </w:rPr>
        <w:t>ועשו זאת במשך שנים ארוכות</w:t>
      </w:r>
      <w:r w:rsidR="002D700F">
        <w:rPr>
          <w:rFonts w:hint="cs"/>
          <w:rtl/>
        </w:rPr>
        <w:t>.</w:t>
      </w:r>
      <w:r>
        <w:rPr>
          <w:rFonts w:hint="cs"/>
        </w:rPr>
        <w:t xml:space="preserve"> </w:t>
      </w:r>
    </w:p>
    <w:p w:rsidR="001B2224" w:rsidRDefault="001B2224" w:rsidP="00A700C4">
      <w:pPr>
        <w:rPr>
          <w:rtl/>
        </w:rPr>
      </w:pPr>
      <w:bookmarkStart w:id="389" w:name="_ETM_Q3_575174"/>
      <w:bookmarkStart w:id="390" w:name="_ETM_Q3_575284"/>
      <w:bookmarkEnd w:id="389"/>
      <w:bookmarkEnd w:id="390"/>
    </w:p>
    <w:p w:rsidR="001B2224" w:rsidRDefault="001B2224" w:rsidP="00A700C4">
      <w:pPr>
        <w:pStyle w:val="af6"/>
        <w:rPr>
          <w:rtl/>
        </w:rPr>
      </w:pPr>
      <w:bookmarkStart w:id="391" w:name="_ETM_Q3_575331"/>
      <w:bookmarkStart w:id="392" w:name="_ETM_Q3_575440"/>
      <w:bookmarkStart w:id="393" w:name="ET_yor_5317_4"/>
      <w:bookmarkEnd w:id="391"/>
      <w:bookmarkEnd w:id="392"/>
      <w:r w:rsidRPr="00BF5BA2">
        <w:rPr>
          <w:rStyle w:val="TagStyle"/>
          <w:rtl/>
        </w:rPr>
        <w:t xml:space="preserve"> &lt;&lt; יור &gt;&gt;</w:t>
      </w:r>
      <w:r w:rsidRPr="00BC5E38">
        <w:rPr>
          <w:rStyle w:val="TagStyle"/>
          <w:rtl/>
        </w:rPr>
        <w:t xml:space="preserve"> </w:t>
      </w:r>
      <w:r>
        <w:rPr>
          <w:rtl/>
        </w:rPr>
        <w:t>היו"ר יולי יואל אדלשטיין:</w:t>
      </w:r>
      <w:r w:rsidRPr="00BC5E38">
        <w:rPr>
          <w:rStyle w:val="TagStyle"/>
          <w:rtl/>
        </w:rPr>
        <w:t xml:space="preserve"> </w:t>
      </w:r>
      <w:r w:rsidRPr="00BF5BA2">
        <w:rPr>
          <w:rStyle w:val="TagStyle"/>
          <w:rtl/>
        </w:rPr>
        <w:t>&lt;&lt; יור &gt;&gt;</w:t>
      </w:r>
      <w:r>
        <w:rPr>
          <w:rtl/>
        </w:rPr>
        <w:t xml:space="preserve"> </w:t>
      </w:r>
      <w:bookmarkEnd w:id="393"/>
    </w:p>
    <w:p w:rsidR="001B2224" w:rsidRDefault="001B2224" w:rsidP="00CC0B5E">
      <w:pPr>
        <w:rPr>
          <w:rtl/>
        </w:rPr>
      </w:pPr>
    </w:p>
    <w:p w:rsidR="001B2224" w:rsidRDefault="001B2224" w:rsidP="00A700C4">
      <w:pPr>
        <w:rPr>
          <w:rtl/>
        </w:rPr>
      </w:pPr>
      <w:bookmarkStart w:id="394" w:name="_ETM_Q3_576659"/>
      <w:bookmarkEnd w:id="394"/>
      <w:r>
        <w:rPr>
          <w:rFonts w:hint="cs"/>
          <w:rtl/>
        </w:rPr>
        <w:t xml:space="preserve">תודה. </w:t>
      </w:r>
      <w:bookmarkStart w:id="395" w:name="_ETM_Q3_573261"/>
      <w:bookmarkEnd w:id="395"/>
      <w:r>
        <w:rPr>
          <w:rFonts w:hint="cs"/>
          <w:rtl/>
        </w:rPr>
        <w:t xml:space="preserve">בבקשה, סגן שר האוצר. </w:t>
      </w:r>
    </w:p>
    <w:p w:rsidR="001B2224" w:rsidRPr="00A700C4" w:rsidRDefault="001B2224" w:rsidP="00A700C4">
      <w:pPr>
        <w:rPr>
          <w:rtl/>
        </w:rPr>
      </w:pPr>
    </w:p>
    <w:p w:rsidR="00304664" w:rsidRDefault="00304664" w:rsidP="00304664">
      <w:pPr>
        <w:pStyle w:val="-"/>
        <w:rPr>
          <w:rtl/>
        </w:rPr>
      </w:pPr>
      <w:r w:rsidRPr="00304664">
        <w:rPr>
          <w:rStyle w:val="TagStyle"/>
          <w:rtl/>
        </w:rPr>
        <w:t xml:space="preserve"> &lt;&lt; דובר_המשך &gt;&gt; </w:t>
      </w:r>
      <w:r>
        <w:rPr>
          <w:rtl/>
        </w:rPr>
        <w:t>סגן שר האוצר יצחק כהן:</w:t>
      </w:r>
      <w:r w:rsidRPr="00304664">
        <w:rPr>
          <w:rStyle w:val="TagStyle"/>
          <w:rtl/>
        </w:rPr>
        <w:t xml:space="preserve"> &lt;&lt; דובר_המשך &gt;&gt;</w:t>
      </w:r>
      <w:r>
        <w:rPr>
          <w:rtl/>
        </w:rPr>
        <w:t xml:space="preserve">   </w:t>
      </w:r>
    </w:p>
    <w:p w:rsidR="001B2224" w:rsidRDefault="00304664" w:rsidP="00CC0B5E">
      <w:pPr>
        <w:rPr>
          <w:rtl/>
        </w:rPr>
      </w:pPr>
      <w:r>
        <w:rPr>
          <w:b/>
          <w:bCs/>
          <w:u w:val="single"/>
          <w:rtl/>
          <w:lang w:eastAsia="he-IL"/>
        </w:rPr>
        <w:t xml:space="preserve"> </w:t>
      </w:r>
    </w:p>
    <w:p w:rsidR="001B2224" w:rsidRDefault="001B2224" w:rsidP="002D700F">
      <w:pPr>
        <w:rPr>
          <w:rtl/>
        </w:rPr>
      </w:pPr>
      <w:bookmarkStart w:id="396" w:name="_ETM_Q3_710000"/>
      <w:bookmarkStart w:id="397" w:name="_ETM_Q3_586862"/>
      <w:bookmarkEnd w:id="396"/>
      <w:bookmarkEnd w:id="397"/>
      <w:r>
        <w:rPr>
          <w:rFonts w:hint="cs"/>
          <w:rtl/>
        </w:rPr>
        <w:t xml:space="preserve">צריך להבין, צריך גם להפעיל </w:t>
      </w:r>
      <w:r>
        <w:t>common sense</w:t>
      </w:r>
      <w:r>
        <w:rPr>
          <w:rFonts w:hint="cs"/>
          <w:rtl/>
        </w:rPr>
        <w:t xml:space="preserve">. בהיקפים כאלה זה לא ציבורי ולא </w:t>
      </w:r>
      <w:bookmarkStart w:id="398" w:name="_ETM_Q3_582820"/>
      <w:bookmarkEnd w:id="398"/>
      <w:r>
        <w:rPr>
          <w:rFonts w:hint="cs"/>
          <w:rtl/>
        </w:rPr>
        <w:t>מתקבל על הדעת לעשות את התהליך ללא מכרז. חוץ מה</w:t>
      </w:r>
      <w:r w:rsidR="002D700F">
        <w:rPr>
          <w:rFonts w:hint="cs"/>
          <w:rtl/>
        </w:rPr>
        <w:t>ה</w:t>
      </w:r>
      <w:r>
        <w:rPr>
          <w:rFonts w:hint="cs"/>
          <w:rtl/>
        </w:rPr>
        <w:t>גבלה</w:t>
      </w:r>
      <w:r w:rsidR="002D700F">
        <w:rPr>
          <w:rFonts w:hint="cs"/>
          <w:rtl/>
        </w:rPr>
        <w:t>,</w:t>
      </w:r>
      <w:r>
        <w:rPr>
          <w:rFonts w:hint="cs"/>
          <w:rtl/>
        </w:rPr>
        <w:t xml:space="preserve"> כפי </w:t>
      </w:r>
      <w:bookmarkStart w:id="399" w:name="_ETM_Q3_588369"/>
      <w:bookmarkEnd w:id="399"/>
      <w:r>
        <w:rPr>
          <w:rFonts w:hint="cs"/>
          <w:rtl/>
        </w:rPr>
        <w:t xml:space="preserve">שציינתי, יש גם דברים </w:t>
      </w:r>
      <w:bookmarkStart w:id="400" w:name="_ETM_Q3_593643"/>
      <w:bookmarkEnd w:id="400"/>
      <w:r>
        <w:rPr>
          <w:rFonts w:hint="cs"/>
          <w:rtl/>
        </w:rPr>
        <w:t xml:space="preserve">שנראים </w:t>
      </w:r>
      <w:r w:rsidR="00EA5218">
        <w:rPr>
          <w:rtl/>
        </w:rPr>
        <w:t>–</w:t>
      </w:r>
      <w:r>
        <w:rPr>
          <w:rFonts w:hint="cs"/>
          <w:rtl/>
        </w:rPr>
        <w:t xml:space="preserve"> אתה אומר, הצדק צריך לא </w:t>
      </w:r>
      <w:bookmarkStart w:id="401" w:name="_ETM_Q3_593038"/>
      <w:bookmarkEnd w:id="401"/>
      <w:r>
        <w:rPr>
          <w:rFonts w:hint="cs"/>
          <w:rtl/>
        </w:rPr>
        <w:t>רק להיעשות, גם להיראות</w:t>
      </w:r>
      <w:r w:rsidR="002D700F">
        <w:rPr>
          <w:rFonts w:hint="cs"/>
          <w:rtl/>
        </w:rPr>
        <w:t>.</w:t>
      </w:r>
      <w:r>
        <w:rPr>
          <w:rFonts w:hint="cs"/>
          <w:rtl/>
        </w:rPr>
        <w:t xml:space="preserve"> זה מוגזם מדי. אז </w:t>
      </w:r>
      <w:bookmarkStart w:id="402" w:name="_ETM_Q3_597243"/>
      <w:bookmarkEnd w:id="402"/>
      <w:r>
        <w:rPr>
          <w:rFonts w:hint="cs"/>
          <w:rtl/>
        </w:rPr>
        <w:t xml:space="preserve">המחוקק תיחם את זה והתקנות תיחמו את זה לגבול השכל </w:t>
      </w:r>
      <w:bookmarkStart w:id="403" w:name="_ETM_Q3_601036"/>
      <w:bookmarkEnd w:id="403"/>
      <w:r>
        <w:rPr>
          <w:rFonts w:hint="cs"/>
          <w:rtl/>
        </w:rPr>
        <w:t xml:space="preserve">הטוב והסבירות. אני לא חושב שזה רחוק מזה. כדאי </w:t>
      </w:r>
      <w:bookmarkStart w:id="404" w:name="_ETM_Q3_605823"/>
      <w:bookmarkEnd w:id="404"/>
      <w:r>
        <w:rPr>
          <w:rFonts w:hint="cs"/>
          <w:rtl/>
        </w:rPr>
        <w:t xml:space="preserve">לשמור על זה. </w:t>
      </w:r>
    </w:p>
    <w:p w:rsidR="001B2224" w:rsidRDefault="001B2224" w:rsidP="00A700C4">
      <w:pPr>
        <w:rPr>
          <w:rtl/>
        </w:rPr>
      </w:pPr>
      <w:bookmarkStart w:id="405" w:name="_ETM_Q3_603690"/>
      <w:bookmarkStart w:id="406" w:name="_ETM_Q3_603768"/>
      <w:bookmarkStart w:id="407" w:name="_ETM_Q3_607784"/>
      <w:bookmarkStart w:id="408" w:name="_ETM_Q3_607893"/>
      <w:bookmarkEnd w:id="405"/>
      <w:bookmarkEnd w:id="406"/>
      <w:bookmarkEnd w:id="407"/>
      <w:bookmarkEnd w:id="408"/>
    </w:p>
    <w:p w:rsidR="001B2224" w:rsidRDefault="001B2224" w:rsidP="00A700C4">
      <w:pPr>
        <w:pStyle w:val="af6"/>
        <w:rPr>
          <w:rtl/>
        </w:rPr>
      </w:pPr>
      <w:r w:rsidRPr="00BF5BA2">
        <w:rPr>
          <w:rStyle w:val="TagStyle"/>
          <w:rtl/>
        </w:rPr>
        <w:t xml:space="preserve"> &lt;&lt; יור &gt;&gt;</w:t>
      </w:r>
      <w:r w:rsidRPr="00BC5E38">
        <w:rPr>
          <w:rStyle w:val="TagStyle"/>
          <w:rtl/>
        </w:rPr>
        <w:t xml:space="preserve"> </w:t>
      </w:r>
      <w:r>
        <w:rPr>
          <w:rtl/>
        </w:rPr>
        <w:t>היו"ר יולי יואל אדלשטיין:</w:t>
      </w:r>
      <w:r w:rsidRPr="00BC5E38">
        <w:rPr>
          <w:rStyle w:val="TagStyle"/>
          <w:rtl/>
        </w:rPr>
        <w:t xml:space="preserve"> </w:t>
      </w:r>
      <w:r w:rsidRPr="00BF5BA2">
        <w:rPr>
          <w:rStyle w:val="TagStyle"/>
          <w:rtl/>
        </w:rPr>
        <w:t>&lt;&lt; יור &gt;&gt;</w:t>
      </w:r>
      <w:r>
        <w:rPr>
          <w:rtl/>
        </w:rPr>
        <w:t xml:space="preserve"> </w:t>
      </w:r>
    </w:p>
    <w:p w:rsidR="001B2224" w:rsidRDefault="001B2224" w:rsidP="00CC0B5E">
      <w:pPr>
        <w:rPr>
          <w:rtl/>
        </w:rPr>
      </w:pPr>
    </w:p>
    <w:p w:rsidR="001B2224" w:rsidRDefault="001B2224" w:rsidP="002D700F">
      <w:pPr>
        <w:rPr>
          <w:rtl/>
        </w:rPr>
      </w:pPr>
      <w:bookmarkStart w:id="409" w:name="_ETM_Q3_609268"/>
      <w:bookmarkEnd w:id="409"/>
      <w:r>
        <w:rPr>
          <w:rFonts w:hint="cs"/>
          <w:rtl/>
        </w:rPr>
        <w:t xml:space="preserve">תודה לסגן שר האוצר חבר הכנסת יצחק </w:t>
      </w:r>
      <w:bookmarkStart w:id="410" w:name="_ETM_Q3_614284"/>
      <w:bookmarkEnd w:id="410"/>
      <w:r>
        <w:rPr>
          <w:rFonts w:hint="cs"/>
          <w:rtl/>
        </w:rPr>
        <w:t xml:space="preserve">כהן על תשובתו. </w:t>
      </w:r>
    </w:p>
    <w:p w:rsidR="001B2224" w:rsidRDefault="001B2224" w:rsidP="00A700C4">
      <w:pPr>
        <w:rPr>
          <w:rtl/>
        </w:rPr>
      </w:pPr>
      <w:bookmarkStart w:id="411" w:name="_ETM_Q3_613067"/>
      <w:bookmarkStart w:id="412" w:name="_ETM_Q3_613123"/>
      <w:bookmarkEnd w:id="411"/>
      <w:bookmarkEnd w:id="412"/>
    </w:p>
    <w:p w:rsidR="001B2224" w:rsidRDefault="001B2224" w:rsidP="00A700C4">
      <w:pPr>
        <w:rPr>
          <w:rtl/>
        </w:rPr>
      </w:pPr>
    </w:p>
    <w:p w:rsidR="001B2224" w:rsidRDefault="001B2224" w:rsidP="00A700C4">
      <w:pPr>
        <w:pStyle w:val="a6"/>
        <w:rPr>
          <w:rtl/>
        </w:rPr>
      </w:pPr>
      <w:bookmarkStart w:id="413" w:name="ET_subject_שאילתות_ותשובות_20"/>
      <w:r w:rsidRPr="00E53830">
        <w:rPr>
          <w:rStyle w:val="TagStyle"/>
          <w:rtl/>
        </w:rPr>
        <w:t xml:space="preserve">&lt;&lt; נושא &gt;&gt; </w:t>
      </w:r>
      <w:bookmarkStart w:id="414" w:name="_Toc528790831"/>
      <w:bookmarkStart w:id="415" w:name="_Toc528791463"/>
      <w:r>
        <w:rPr>
          <w:rtl/>
        </w:rPr>
        <w:t>שאילתות ותשובות</w:t>
      </w:r>
      <w:bookmarkEnd w:id="414"/>
      <w:bookmarkEnd w:id="415"/>
      <w:r w:rsidRPr="00E53830">
        <w:rPr>
          <w:rStyle w:val="TagStyle"/>
          <w:rtl/>
        </w:rPr>
        <w:t xml:space="preserve"> &lt;&lt; נושא &gt;&gt;</w:t>
      </w:r>
      <w:r>
        <w:rPr>
          <w:rtl/>
        </w:rPr>
        <w:t xml:space="preserve"> </w:t>
      </w:r>
      <w:bookmarkEnd w:id="413"/>
    </w:p>
    <w:p w:rsidR="001B2224" w:rsidRDefault="001B2224" w:rsidP="00A700C4">
      <w:pPr>
        <w:rPr>
          <w:rtl/>
        </w:rPr>
      </w:pPr>
    </w:p>
    <w:p w:rsidR="001B2224" w:rsidRDefault="001B2224" w:rsidP="00A700C4">
      <w:pPr>
        <w:pStyle w:val="af6"/>
        <w:keepNext/>
        <w:rPr>
          <w:rtl/>
        </w:rPr>
      </w:pPr>
      <w:bookmarkStart w:id="416" w:name="ET_yor_5705_21"/>
      <w:r w:rsidRPr="00E53830">
        <w:rPr>
          <w:rStyle w:val="TagStyle"/>
          <w:rtl/>
        </w:rPr>
        <w:t xml:space="preserve"> &lt;&lt; יור &gt;&gt; </w:t>
      </w:r>
      <w:r>
        <w:rPr>
          <w:rtl/>
        </w:rPr>
        <w:t>היו"ר יולי יואל אדלשטיין:</w:t>
      </w:r>
      <w:r w:rsidRPr="00E53830">
        <w:rPr>
          <w:rStyle w:val="TagStyle"/>
          <w:rtl/>
        </w:rPr>
        <w:t xml:space="preserve"> &lt;&lt; יור &gt;&gt;</w:t>
      </w:r>
      <w:r>
        <w:rPr>
          <w:rtl/>
        </w:rPr>
        <w:t xml:space="preserve"> </w:t>
      </w:r>
      <w:bookmarkEnd w:id="416"/>
    </w:p>
    <w:p w:rsidR="001B2224" w:rsidRDefault="001B2224" w:rsidP="00CC0B5E">
      <w:pPr>
        <w:rPr>
          <w:rtl/>
        </w:rPr>
      </w:pPr>
    </w:p>
    <w:p w:rsidR="001B2224" w:rsidRDefault="001B2224" w:rsidP="002D700F">
      <w:pPr>
        <w:rPr>
          <w:rtl/>
        </w:rPr>
      </w:pPr>
      <w:bookmarkStart w:id="417" w:name="_ETM_Q3_613250"/>
      <w:bookmarkStart w:id="418" w:name="_ETM_Q3_613308"/>
      <w:bookmarkEnd w:id="417"/>
      <w:bookmarkEnd w:id="418"/>
      <w:r>
        <w:rPr>
          <w:rFonts w:hint="cs"/>
          <w:rtl/>
        </w:rPr>
        <w:t>אנחנו עוברים לשאילתה רגילה שהוגשה על</w:t>
      </w:r>
      <w:bookmarkStart w:id="419" w:name="_ETM_Q3_615564"/>
      <w:bookmarkEnd w:id="419"/>
      <w:r>
        <w:rPr>
          <w:rFonts w:hint="cs"/>
          <w:rtl/>
        </w:rPr>
        <w:t xml:space="preserve"> ידי חבר הכנסת אלעזר שטרן</w:t>
      </w:r>
      <w:r w:rsidR="002D700F">
        <w:rPr>
          <w:rFonts w:hint="cs"/>
          <w:rtl/>
        </w:rPr>
        <w:t>.</w:t>
      </w:r>
      <w:r>
        <w:rPr>
          <w:rFonts w:hint="cs"/>
          <w:rtl/>
        </w:rPr>
        <w:t xml:space="preserve"> מספרה 375, והנושא שלה: גרעינים </w:t>
      </w:r>
      <w:bookmarkStart w:id="420" w:name="_ETM_Q3_620489"/>
      <w:bookmarkEnd w:id="420"/>
      <w:r>
        <w:rPr>
          <w:rFonts w:hint="cs"/>
          <w:rtl/>
        </w:rPr>
        <w:t xml:space="preserve">תורניים. מי שישיב לחבר הכנסת שטרן הוא שר החקלאות ופיתוח </w:t>
      </w:r>
      <w:bookmarkStart w:id="421" w:name="_ETM_Q3_627072"/>
      <w:bookmarkEnd w:id="421"/>
      <w:r>
        <w:rPr>
          <w:rFonts w:hint="cs"/>
          <w:rtl/>
        </w:rPr>
        <w:t xml:space="preserve">הכפר, שהוא גם </w:t>
      </w:r>
      <w:r w:rsidR="002D700F">
        <w:rPr>
          <w:rFonts w:hint="cs"/>
          <w:rtl/>
        </w:rPr>
        <w:t>ה</w:t>
      </w:r>
      <w:r>
        <w:rPr>
          <w:rFonts w:hint="cs"/>
          <w:rtl/>
        </w:rPr>
        <w:t xml:space="preserve">ממונה על הנושא, חבר הכנסת אורי אריאל. </w:t>
      </w:r>
      <w:bookmarkStart w:id="422" w:name="_ETM_Q3_633521"/>
      <w:bookmarkEnd w:id="422"/>
      <w:r>
        <w:rPr>
          <w:rFonts w:hint="cs"/>
          <w:rtl/>
        </w:rPr>
        <w:t xml:space="preserve">נא לעלות לדוכן, אדוני, בבקשה. בבקשה, חבר הכנסת אלעזר שטרן, </w:t>
      </w:r>
      <w:bookmarkStart w:id="423" w:name="_ETM_Q3_647718"/>
      <w:bookmarkEnd w:id="423"/>
      <w:r>
        <w:rPr>
          <w:rFonts w:hint="cs"/>
          <w:rtl/>
        </w:rPr>
        <w:t xml:space="preserve">נא לקרוא את נוסח השאילתה. </w:t>
      </w:r>
    </w:p>
    <w:p w:rsidR="001B2224" w:rsidRDefault="001B2224" w:rsidP="00CC0B5E">
      <w:bookmarkStart w:id="424" w:name="_ETM_Q3_651213"/>
      <w:bookmarkStart w:id="425" w:name="_ETM_Q3_651274"/>
      <w:bookmarkStart w:id="426" w:name="_ETM_Q3_626924"/>
      <w:bookmarkStart w:id="427" w:name="_ETM_Q3_627018"/>
      <w:bookmarkStart w:id="428" w:name="_ETM_Q3_627502"/>
      <w:bookmarkStart w:id="429" w:name="_ETM_Q3_627658"/>
      <w:bookmarkStart w:id="430" w:name="_ETM_Q3_628752"/>
      <w:bookmarkStart w:id="431" w:name="_ETM_Q3_633737"/>
      <w:bookmarkStart w:id="432" w:name="_ETM_Q3_634049"/>
      <w:bookmarkStart w:id="433" w:name="_ETM_Q3_634143"/>
      <w:bookmarkEnd w:id="424"/>
      <w:bookmarkEnd w:id="425"/>
      <w:bookmarkEnd w:id="426"/>
      <w:bookmarkEnd w:id="427"/>
      <w:bookmarkEnd w:id="428"/>
      <w:bookmarkEnd w:id="429"/>
      <w:bookmarkEnd w:id="430"/>
      <w:bookmarkEnd w:id="431"/>
      <w:bookmarkEnd w:id="432"/>
      <w:bookmarkEnd w:id="433"/>
    </w:p>
    <w:p w:rsidR="001B2224" w:rsidRDefault="001B2224" w:rsidP="00A700C4">
      <w:pPr>
        <w:pStyle w:val="a9"/>
        <w:rPr>
          <w:rtl/>
        </w:rPr>
      </w:pPr>
      <w:bookmarkStart w:id="434" w:name="_ETM_Q3_701536"/>
      <w:bookmarkStart w:id="435" w:name="_ETM_Q3_701630"/>
      <w:bookmarkStart w:id="436" w:name="ET_query_598893_17"/>
      <w:bookmarkEnd w:id="434"/>
      <w:bookmarkEnd w:id="435"/>
      <w:r w:rsidRPr="00BF5BA2">
        <w:rPr>
          <w:rStyle w:val="TagStyle"/>
          <w:rtl/>
        </w:rPr>
        <w:t xml:space="preserve"> &lt;&lt; שאילתה &gt;&gt;</w:t>
      </w:r>
      <w:r w:rsidRPr="00045ACA">
        <w:rPr>
          <w:rStyle w:val="TagStyle"/>
          <w:rtl/>
        </w:rPr>
        <w:t xml:space="preserve"> </w:t>
      </w:r>
      <w:bookmarkStart w:id="437" w:name="_Toc528790832"/>
      <w:bookmarkStart w:id="438" w:name="_Toc528791464"/>
      <w:r>
        <w:rPr>
          <w:rtl/>
        </w:rPr>
        <w:t>375. גרעינים תורניים</w:t>
      </w:r>
      <w:bookmarkEnd w:id="437"/>
      <w:bookmarkEnd w:id="438"/>
      <w:r w:rsidRPr="00045ACA">
        <w:rPr>
          <w:rStyle w:val="TagStyle"/>
          <w:rtl/>
        </w:rPr>
        <w:t xml:space="preserve"> </w:t>
      </w:r>
      <w:r w:rsidRPr="00BF5BA2">
        <w:rPr>
          <w:rStyle w:val="TagStyle"/>
          <w:rtl/>
        </w:rPr>
        <w:t>&lt;&lt; שאילתה &gt;&gt;</w:t>
      </w:r>
      <w:r>
        <w:rPr>
          <w:rtl/>
        </w:rPr>
        <w:t xml:space="preserve"> </w:t>
      </w:r>
      <w:bookmarkEnd w:id="436"/>
    </w:p>
    <w:p w:rsidR="001B2224" w:rsidRPr="00A700C4" w:rsidRDefault="001B2224" w:rsidP="00A700C4">
      <w:pPr>
        <w:rPr>
          <w:rtl/>
        </w:rPr>
      </w:pPr>
    </w:p>
    <w:p w:rsidR="001B2224" w:rsidRDefault="001B2224" w:rsidP="00A700C4">
      <w:pPr>
        <w:pStyle w:val="a4"/>
        <w:keepNext/>
        <w:rPr>
          <w:rtl/>
        </w:rPr>
      </w:pPr>
      <w:bookmarkStart w:id="439" w:name="ET_speaker_5109_23"/>
      <w:r w:rsidRPr="00E53830">
        <w:rPr>
          <w:rStyle w:val="TagStyle"/>
          <w:rtl/>
        </w:rPr>
        <w:t xml:space="preserve"> &lt;&lt; דובר &gt;&gt; </w:t>
      </w:r>
      <w:bookmarkStart w:id="440" w:name="_Toc528790833"/>
      <w:bookmarkStart w:id="441" w:name="_Toc528791465"/>
      <w:r>
        <w:rPr>
          <w:rtl/>
        </w:rPr>
        <w:t>אלעזר שטרן (יש עתיד):</w:t>
      </w:r>
      <w:bookmarkEnd w:id="440"/>
      <w:bookmarkEnd w:id="441"/>
      <w:r w:rsidRPr="00E53830">
        <w:rPr>
          <w:rStyle w:val="TagStyle"/>
          <w:rtl/>
        </w:rPr>
        <w:t xml:space="preserve"> &lt;&lt; דובר &gt;&gt;</w:t>
      </w:r>
      <w:r>
        <w:rPr>
          <w:rtl/>
        </w:rPr>
        <w:t xml:space="preserve"> </w:t>
      </w:r>
      <w:bookmarkEnd w:id="439"/>
    </w:p>
    <w:p w:rsidR="001B2224" w:rsidRDefault="001B2224" w:rsidP="00A700C4">
      <w:pPr>
        <w:rPr>
          <w:rtl/>
        </w:rPr>
      </w:pPr>
      <w:r>
        <w:rPr>
          <w:rtl/>
        </w:rPr>
        <w:t xml:space="preserve">  </w:t>
      </w:r>
    </w:p>
    <w:p w:rsidR="001B2224" w:rsidRPr="0061561D" w:rsidRDefault="001B2224" w:rsidP="002D700F">
      <w:pPr>
        <w:rPr>
          <w:rtl/>
        </w:rPr>
      </w:pPr>
      <w:bookmarkStart w:id="442" w:name="_ETM_Q3_653000"/>
      <w:bookmarkEnd w:id="442"/>
      <w:r>
        <w:rPr>
          <w:rFonts w:hint="cs"/>
          <w:rtl/>
        </w:rPr>
        <w:t xml:space="preserve">חבר הכנסת אלעזר שטרן שאל את </w:t>
      </w:r>
      <w:bookmarkStart w:id="443" w:name="_ETM_Q3_646000"/>
      <w:bookmarkEnd w:id="443"/>
      <w:r>
        <w:rPr>
          <w:rFonts w:hint="cs"/>
          <w:rtl/>
        </w:rPr>
        <w:t xml:space="preserve">שר החקלאות ופיתוח הכפר ביום כ"ד בשבט התשע"ו, 3 בפברואר </w:t>
      </w:r>
      <w:bookmarkStart w:id="444" w:name="_ETM_Q3_659000"/>
      <w:bookmarkEnd w:id="444"/>
      <w:r>
        <w:rPr>
          <w:rFonts w:hint="cs"/>
          <w:rtl/>
        </w:rPr>
        <w:t xml:space="preserve">2016. </w:t>
      </w:r>
      <w:bookmarkStart w:id="445" w:name="_ETM_Q3_661000"/>
      <w:bookmarkEnd w:id="445"/>
      <w:r>
        <w:rPr>
          <w:rFonts w:hint="cs"/>
          <w:rtl/>
        </w:rPr>
        <w:t>אדוני היושב-</w:t>
      </w:r>
      <w:bookmarkStart w:id="446" w:name="_ETM_Q3_666607"/>
      <w:bookmarkEnd w:id="446"/>
      <w:r>
        <w:rPr>
          <w:rFonts w:hint="cs"/>
          <w:rtl/>
        </w:rPr>
        <w:t xml:space="preserve">ראש, השאלה היא אליך, ברשותך: מה גבולות הביזיון שלנו </w:t>
      </w:r>
      <w:bookmarkStart w:id="447" w:name="_ETM_Q3_673024"/>
      <w:bookmarkEnd w:id="447"/>
      <w:r>
        <w:rPr>
          <w:rFonts w:hint="cs"/>
          <w:rtl/>
        </w:rPr>
        <w:t xml:space="preserve">כחברי כנסת שאנחנו צריכים לחכות לתשובה למעלה משנתיים? </w:t>
      </w:r>
      <w:bookmarkStart w:id="448" w:name="_ETM_Q3_680629"/>
      <w:bookmarkStart w:id="449" w:name="_ETM_Q3_680693"/>
      <w:bookmarkStart w:id="450" w:name="_ETM_Q3_680780"/>
      <w:bookmarkStart w:id="451" w:name="_ETM_Q3_680839"/>
      <w:bookmarkEnd w:id="448"/>
      <w:bookmarkEnd w:id="449"/>
      <w:bookmarkEnd w:id="450"/>
      <w:bookmarkEnd w:id="451"/>
      <w:r>
        <w:rPr>
          <w:rFonts w:hint="cs"/>
          <w:rtl/>
        </w:rPr>
        <w:t>כיוון שאני</w:t>
      </w:r>
      <w:bookmarkStart w:id="452" w:name="_ETM_Q3_681956"/>
      <w:bookmarkEnd w:id="452"/>
      <w:r>
        <w:rPr>
          <w:rFonts w:hint="cs"/>
          <w:rtl/>
        </w:rPr>
        <w:t xml:space="preserve"> חושב שהשאילתות זה לא בשביל לתת פודיום לשרים, בשביל להלל את </w:t>
      </w:r>
      <w:bookmarkStart w:id="453" w:name="_ETM_Q3_684639"/>
      <w:bookmarkEnd w:id="453"/>
      <w:r>
        <w:rPr>
          <w:rFonts w:hint="cs"/>
          <w:rtl/>
        </w:rPr>
        <w:t>מה שהם עושים, אלא לענות</w:t>
      </w:r>
      <w:r w:rsidR="002D700F">
        <w:rPr>
          <w:rFonts w:hint="cs"/>
          <w:rtl/>
        </w:rPr>
        <w:t>.</w:t>
      </w:r>
      <w:r>
        <w:rPr>
          <w:rFonts w:hint="cs"/>
          <w:rtl/>
        </w:rPr>
        <w:t xml:space="preserve"> בעיניי, כשמחכים לשאילתה שנתיים </w:t>
      </w:r>
      <w:bookmarkStart w:id="454" w:name="_ETM_Q3_690710"/>
      <w:bookmarkEnd w:id="454"/>
      <w:r w:rsidR="007B127F">
        <w:rPr>
          <w:rFonts w:hint="cs"/>
          <w:rtl/>
        </w:rPr>
        <w:t>וחצי, זה ביזיון הכנסת,</w:t>
      </w:r>
      <w:r>
        <w:rPr>
          <w:rFonts w:hint="cs"/>
          <w:rtl/>
        </w:rPr>
        <w:t xml:space="preserve"> וצר לי מאוד, התשובה </w:t>
      </w:r>
      <w:r w:rsidR="002D700F">
        <w:rPr>
          <w:rFonts w:hint="cs"/>
          <w:rtl/>
        </w:rPr>
        <w:t xml:space="preserve">כבר </w:t>
      </w:r>
      <w:r>
        <w:rPr>
          <w:rFonts w:hint="cs"/>
          <w:rtl/>
        </w:rPr>
        <w:t xml:space="preserve">לא </w:t>
      </w:r>
      <w:bookmarkStart w:id="455" w:name="_ETM_Q3_695925"/>
      <w:bookmarkEnd w:id="455"/>
      <w:r>
        <w:rPr>
          <w:rFonts w:hint="cs"/>
          <w:rtl/>
        </w:rPr>
        <w:t xml:space="preserve">מעניינת אותי. תודה. </w:t>
      </w:r>
    </w:p>
    <w:p w:rsidR="001B2224" w:rsidRDefault="001B2224" w:rsidP="00A700C4">
      <w:pPr>
        <w:rPr>
          <w:rtl/>
        </w:rPr>
      </w:pPr>
      <w:bookmarkStart w:id="456" w:name="_ETM_Q3_700805"/>
      <w:bookmarkStart w:id="457" w:name="_ETM_Q3_700880"/>
      <w:bookmarkEnd w:id="456"/>
      <w:bookmarkEnd w:id="457"/>
    </w:p>
    <w:p w:rsidR="001B2224" w:rsidRDefault="001B2224" w:rsidP="00A700C4">
      <w:pPr>
        <w:pStyle w:val="af6"/>
        <w:rPr>
          <w:rtl/>
        </w:rPr>
      </w:pPr>
      <w:bookmarkStart w:id="458" w:name="ET_yor_5317_19"/>
      <w:r w:rsidRPr="00BF5BA2">
        <w:rPr>
          <w:rStyle w:val="TagStyle"/>
          <w:rtl/>
        </w:rPr>
        <w:t xml:space="preserve"> &lt;&lt; יור &gt;&gt;</w:t>
      </w:r>
      <w:r w:rsidRPr="00045ACA">
        <w:rPr>
          <w:rStyle w:val="TagStyle"/>
          <w:rtl/>
        </w:rPr>
        <w:t xml:space="preserve"> </w:t>
      </w:r>
      <w:r>
        <w:rPr>
          <w:rtl/>
        </w:rPr>
        <w:t>היו"ר יולי יואל אדלשטיין:</w:t>
      </w:r>
      <w:r w:rsidRPr="00045ACA">
        <w:rPr>
          <w:rStyle w:val="TagStyle"/>
          <w:rtl/>
        </w:rPr>
        <w:t xml:space="preserve"> </w:t>
      </w:r>
      <w:r w:rsidRPr="00BF5BA2">
        <w:rPr>
          <w:rStyle w:val="TagStyle"/>
          <w:rtl/>
        </w:rPr>
        <w:t>&lt;&lt; יור &gt;&gt;</w:t>
      </w:r>
      <w:r>
        <w:rPr>
          <w:rtl/>
        </w:rPr>
        <w:t xml:space="preserve"> </w:t>
      </w:r>
      <w:bookmarkEnd w:id="458"/>
    </w:p>
    <w:p w:rsidR="001B2224" w:rsidRDefault="001B2224" w:rsidP="00CC0B5E">
      <w:pPr>
        <w:rPr>
          <w:rtl/>
        </w:rPr>
      </w:pPr>
      <w:bookmarkStart w:id="459" w:name="_ETM_Q3_702252"/>
      <w:bookmarkEnd w:id="459"/>
    </w:p>
    <w:p w:rsidR="001B2224" w:rsidRDefault="001B2224" w:rsidP="00A700C4">
      <w:pPr>
        <w:rPr>
          <w:rtl/>
        </w:rPr>
      </w:pPr>
      <w:bookmarkStart w:id="460" w:name="_ETM_Q3_703552"/>
      <w:bookmarkEnd w:id="460"/>
      <w:r>
        <w:rPr>
          <w:rFonts w:hint="cs"/>
          <w:rtl/>
        </w:rPr>
        <w:t xml:space="preserve">תודה לחבר הכנסת אלעזר שטרן. </w:t>
      </w:r>
      <w:bookmarkStart w:id="461" w:name="_ETM_Q3_703009"/>
      <w:bookmarkEnd w:id="461"/>
      <w:r>
        <w:rPr>
          <w:rFonts w:hint="cs"/>
          <w:rtl/>
        </w:rPr>
        <w:t>אילו היית פונה אליי כעבור 21 יום</w:t>
      </w:r>
      <w:bookmarkStart w:id="462" w:name="_ETM_Q3_711177"/>
      <w:bookmarkEnd w:id="462"/>
      <w:r>
        <w:rPr>
          <w:rFonts w:hint="cs"/>
          <w:rtl/>
        </w:rPr>
        <w:t xml:space="preserve"> כשלא נענית, הייתי בהחלט </w:t>
      </w:r>
      <w:bookmarkStart w:id="463" w:name="_ETM_Q3_708527"/>
      <w:bookmarkEnd w:id="463"/>
      <w:r>
        <w:rPr>
          <w:rFonts w:hint="cs"/>
          <w:rtl/>
        </w:rPr>
        <w:t xml:space="preserve">שוקל להפוך את זה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1B2224" w:rsidRDefault="001B2224" w:rsidP="00A700C4">
      <w:pPr>
        <w:rPr>
          <w:rtl/>
        </w:rPr>
      </w:pPr>
      <w:bookmarkStart w:id="464" w:name="_ETM_Q3_711427"/>
      <w:bookmarkStart w:id="465" w:name="_ETM_Q3_711505"/>
      <w:bookmarkEnd w:id="464"/>
      <w:bookmarkEnd w:id="465"/>
    </w:p>
    <w:p w:rsidR="001B2224" w:rsidRDefault="001B2224" w:rsidP="00A700C4">
      <w:pPr>
        <w:pStyle w:val="af5"/>
        <w:rPr>
          <w:rtl/>
        </w:rPr>
      </w:pPr>
      <w:bookmarkStart w:id="466" w:name="_ETM_Q3_715583"/>
      <w:bookmarkStart w:id="467" w:name="_ETM_Q3_715677"/>
      <w:bookmarkStart w:id="468" w:name="ET_interruption_5109_13"/>
      <w:bookmarkEnd w:id="466"/>
      <w:bookmarkEnd w:id="467"/>
      <w:r w:rsidRPr="00BF5BA2">
        <w:rPr>
          <w:rStyle w:val="TagStyle"/>
          <w:rtl/>
        </w:rPr>
        <w:t xml:space="preserve"> &lt;&lt; קריאה &gt;&gt;</w:t>
      </w:r>
      <w:r w:rsidRPr="00BC5E38">
        <w:rPr>
          <w:rStyle w:val="TagStyle"/>
          <w:rtl/>
        </w:rPr>
        <w:t xml:space="preserve"> </w:t>
      </w:r>
      <w:r>
        <w:rPr>
          <w:rtl/>
        </w:rPr>
        <w:t>אלעזר שטרן (יש עתיד):</w:t>
      </w:r>
      <w:r w:rsidRPr="00BC5E38">
        <w:rPr>
          <w:rStyle w:val="TagStyle"/>
          <w:rtl/>
        </w:rPr>
        <w:t xml:space="preserve"> </w:t>
      </w:r>
      <w:r w:rsidRPr="00BF5BA2">
        <w:rPr>
          <w:rStyle w:val="TagStyle"/>
          <w:rtl/>
        </w:rPr>
        <w:t>&lt;&lt; קריאה &gt;&gt;</w:t>
      </w:r>
      <w:r>
        <w:rPr>
          <w:rtl/>
        </w:rPr>
        <w:t xml:space="preserve"> </w:t>
      </w:r>
      <w:bookmarkEnd w:id="468"/>
    </w:p>
    <w:p w:rsidR="001B2224" w:rsidRDefault="001B2224" w:rsidP="00CC0B5E">
      <w:pPr>
        <w:rPr>
          <w:rtl/>
        </w:rPr>
      </w:pPr>
    </w:p>
    <w:p w:rsidR="001B2224" w:rsidRDefault="001B2224" w:rsidP="00A700C4">
      <w:pPr>
        <w:rPr>
          <w:rtl/>
        </w:rPr>
      </w:pPr>
      <w:bookmarkStart w:id="469" w:name="_ETM_Q3_718692"/>
      <w:bookmarkStart w:id="470" w:name="_ETM_Q3_718989"/>
      <w:bookmarkStart w:id="471" w:name="_ETM_Q3_719052"/>
      <w:bookmarkEnd w:id="469"/>
      <w:bookmarkEnd w:id="470"/>
      <w:bookmarkEnd w:id="471"/>
      <w:r>
        <w:rPr>
          <w:rtl/>
        </w:rPr>
        <w:t xml:space="preserve"> </w:t>
      </w:r>
      <w:bookmarkStart w:id="472" w:name="_ETM_Q3_711567"/>
      <w:bookmarkStart w:id="473" w:name="_ETM_Q3_711646"/>
      <w:bookmarkEnd w:id="472"/>
      <w:bookmarkEnd w:id="473"/>
      <w:r>
        <w:rPr>
          <w:rFonts w:hint="cs"/>
          <w:rtl/>
        </w:rPr>
        <w:t xml:space="preserve">אני צריך לפנות? שנתיים?  </w:t>
      </w:r>
    </w:p>
    <w:p w:rsidR="001B2224" w:rsidRDefault="001B2224" w:rsidP="00A700C4">
      <w:pPr>
        <w:rPr>
          <w:rtl/>
        </w:rPr>
      </w:pPr>
      <w:bookmarkStart w:id="474" w:name="_ETM_Q3_721864"/>
      <w:bookmarkStart w:id="475" w:name="_ETM_Q3_721942"/>
      <w:bookmarkEnd w:id="474"/>
      <w:bookmarkEnd w:id="475"/>
    </w:p>
    <w:p w:rsidR="001B2224" w:rsidRDefault="001B2224" w:rsidP="00A700C4">
      <w:pPr>
        <w:pStyle w:val="af6"/>
        <w:rPr>
          <w:rtl/>
        </w:rPr>
      </w:pPr>
      <w:bookmarkStart w:id="476" w:name="_ETM_Q3_722052"/>
      <w:bookmarkStart w:id="477" w:name="_ETM_Q3_722130"/>
      <w:bookmarkStart w:id="478" w:name="ET_yor_5317_14"/>
      <w:bookmarkEnd w:id="476"/>
      <w:bookmarkEnd w:id="477"/>
      <w:r w:rsidRPr="00BF5BA2">
        <w:rPr>
          <w:rStyle w:val="TagStyle"/>
          <w:rtl/>
        </w:rPr>
        <w:t xml:space="preserve"> &lt;&lt; יור &gt;&gt;</w:t>
      </w:r>
      <w:r w:rsidRPr="00BC5E38">
        <w:rPr>
          <w:rStyle w:val="TagStyle"/>
          <w:rtl/>
        </w:rPr>
        <w:t xml:space="preserve"> </w:t>
      </w:r>
      <w:r>
        <w:rPr>
          <w:rtl/>
        </w:rPr>
        <w:t>היו"ר יולי יואל אדלשטיין:</w:t>
      </w:r>
      <w:r w:rsidRPr="00BC5E38">
        <w:rPr>
          <w:rStyle w:val="TagStyle"/>
          <w:rtl/>
        </w:rPr>
        <w:t xml:space="preserve"> </w:t>
      </w:r>
      <w:r w:rsidRPr="00BF5BA2">
        <w:rPr>
          <w:rStyle w:val="TagStyle"/>
          <w:rtl/>
        </w:rPr>
        <w:t>&lt;&lt; יור &gt;&gt;</w:t>
      </w:r>
      <w:r>
        <w:rPr>
          <w:rtl/>
        </w:rPr>
        <w:t xml:space="preserve"> </w:t>
      </w:r>
      <w:bookmarkEnd w:id="478"/>
    </w:p>
    <w:p w:rsidR="001B2224" w:rsidRDefault="001B2224" w:rsidP="00CC0B5E">
      <w:pPr>
        <w:rPr>
          <w:rtl/>
        </w:rPr>
      </w:pPr>
    </w:p>
    <w:p w:rsidR="001B2224" w:rsidRDefault="001B2224" w:rsidP="002D700F">
      <w:pPr>
        <w:rPr>
          <w:rtl/>
        </w:rPr>
      </w:pPr>
      <w:bookmarkStart w:id="479" w:name="_ETM_Q3_712506"/>
      <w:bookmarkStart w:id="480" w:name="_ETM_Q3_712572"/>
      <w:bookmarkEnd w:id="479"/>
      <w:bookmarkEnd w:id="480"/>
      <w:r>
        <w:rPr>
          <w:rFonts w:hint="cs"/>
          <w:rtl/>
        </w:rPr>
        <w:t xml:space="preserve">אז אני </w:t>
      </w:r>
      <w:bookmarkStart w:id="481" w:name="_ETM_Q3_713531"/>
      <w:bookmarkEnd w:id="481"/>
      <w:r>
        <w:rPr>
          <w:rFonts w:hint="cs"/>
          <w:rtl/>
        </w:rPr>
        <w:t>עונה לך. אני אישרתי גם לחברי כנסת שכרגע נמצאים במליאה</w:t>
      </w:r>
      <w:bookmarkStart w:id="482" w:name="_ETM_Q3_718283"/>
      <w:bookmarkEnd w:id="482"/>
      <w:r>
        <w:rPr>
          <w:rFonts w:hint="cs"/>
          <w:rtl/>
        </w:rPr>
        <w:t xml:space="preserve"> שפנו אליי ואמרו: כבר עבר חודש ולא נעניתי ועבר יותר </w:t>
      </w:r>
      <w:bookmarkStart w:id="483" w:name="_ETM_Q3_724141"/>
      <w:bookmarkEnd w:id="483"/>
      <w:r>
        <w:rPr>
          <w:rFonts w:hint="cs"/>
          <w:rtl/>
        </w:rPr>
        <w:t xml:space="preserve">זמן </w:t>
      </w:r>
      <w:r w:rsidR="00EA5218">
        <w:rPr>
          <w:rFonts w:hint="eastAsia"/>
          <w:rtl/>
        </w:rPr>
        <w:t>–</w:t>
      </w:r>
      <w:r>
        <w:rPr>
          <w:rFonts w:hint="cs"/>
          <w:rtl/>
        </w:rPr>
        <w:t xml:space="preserve"> אני הופך את זה לשאילתה דחופה</w:t>
      </w:r>
      <w:r w:rsidR="002D700F">
        <w:rPr>
          <w:rFonts w:hint="cs"/>
          <w:rtl/>
        </w:rPr>
        <w:t>,</w:t>
      </w:r>
      <w:r>
        <w:rPr>
          <w:rFonts w:hint="cs"/>
          <w:rtl/>
        </w:rPr>
        <w:t xml:space="preserve"> ואז השר מתייצב </w:t>
      </w:r>
      <w:bookmarkStart w:id="484" w:name="_ETM_Q3_727127"/>
      <w:bookmarkEnd w:id="484"/>
      <w:r>
        <w:rPr>
          <w:rFonts w:hint="cs"/>
          <w:rtl/>
        </w:rPr>
        <w:t xml:space="preserve">ועונה. </w:t>
      </w:r>
    </w:p>
    <w:p w:rsidR="001B2224" w:rsidRDefault="001B2224" w:rsidP="00A700C4">
      <w:pPr>
        <w:rPr>
          <w:rtl/>
        </w:rPr>
      </w:pPr>
      <w:bookmarkStart w:id="485" w:name="_ETM_Q3_728113"/>
      <w:bookmarkStart w:id="486" w:name="_ETM_Q3_728157"/>
      <w:bookmarkEnd w:id="485"/>
      <w:bookmarkEnd w:id="486"/>
    </w:p>
    <w:p w:rsidR="001B2224" w:rsidRDefault="001B2224" w:rsidP="00A700C4">
      <w:pPr>
        <w:pStyle w:val="af5"/>
        <w:rPr>
          <w:rtl/>
        </w:rPr>
      </w:pPr>
      <w:bookmarkStart w:id="487" w:name="ET_interruption_5109_20"/>
      <w:r w:rsidRPr="00BF5BA2">
        <w:rPr>
          <w:rStyle w:val="TagStyle"/>
          <w:rtl/>
        </w:rPr>
        <w:t xml:space="preserve"> &lt;&lt; קריאה &gt;&gt;</w:t>
      </w:r>
      <w:r w:rsidRPr="00045ACA">
        <w:rPr>
          <w:rStyle w:val="TagStyle"/>
          <w:rtl/>
        </w:rPr>
        <w:t xml:space="preserve"> </w:t>
      </w:r>
      <w:r>
        <w:rPr>
          <w:rtl/>
        </w:rPr>
        <w:t>אלעזר שטרן (יש עתיד):</w:t>
      </w:r>
      <w:r w:rsidRPr="00045ACA">
        <w:rPr>
          <w:rStyle w:val="TagStyle"/>
          <w:rtl/>
        </w:rPr>
        <w:t xml:space="preserve"> </w:t>
      </w:r>
      <w:r w:rsidRPr="00BF5BA2">
        <w:rPr>
          <w:rStyle w:val="TagStyle"/>
          <w:rtl/>
        </w:rPr>
        <w:t>&lt;&lt; קריאה &gt;&gt;</w:t>
      </w:r>
      <w:r>
        <w:rPr>
          <w:rtl/>
        </w:rPr>
        <w:t xml:space="preserve"> </w:t>
      </w:r>
      <w:bookmarkEnd w:id="487"/>
    </w:p>
    <w:p w:rsidR="001B2224" w:rsidRDefault="001B2224" w:rsidP="00CC0B5E">
      <w:pPr>
        <w:rPr>
          <w:rtl/>
        </w:rPr>
      </w:pPr>
    </w:p>
    <w:p w:rsidR="001B2224" w:rsidRDefault="001B2224" w:rsidP="00A700C4">
      <w:pPr>
        <w:rPr>
          <w:rtl/>
        </w:rPr>
      </w:pPr>
      <w:bookmarkStart w:id="488" w:name="_ETM_Q3_728303"/>
      <w:bookmarkStart w:id="489" w:name="_ETM_Q3_728565"/>
      <w:bookmarkStart w:id="490" w:name="_ETM_Q3_728614"/>
      <w:bookmarkStart w:id="491" w:name="_ETM_Q3_723849"/>
      <w:bookmarkEnd w:id="488"/>
      <w:bookmarkEnd w:id="489"/>
      <w:bookmarkEnd w:id="490"/>
      <w:bookmarkEnd w:id="491"/>
      <w:r>
        <w:rPr>
          <w:rFonts w:hint="cs"/>
          <w:rtl/>
        </w:rPr>
        <w:t xml:space="preserve">שנתיים, אדוני. איזה תשובה יכולה להיות </w:t>
      </w:r>
      <w:bookmarkStart w:id="492" w:name="_ETM_Q3_736461"/>
      <w:bookmarkEnd w:id="492"/>
      <w:r>
        <w:rPr>
          <w:rFonts w:hint="cs"/>
          <w:rtl/>
        </w:rPr>
        <w:t xml:space="preserve">רלוונטית אחרי שנתיים וחצי, חוץ מאשר לתת במה? </w:t>
      </w:r>
    </w:p>
    <w:p w:rsidR="001B2224" w:rsidRDefault="001B2224" w:rsidP="00A700C4">
      <w:pPr>
        <w:rPr>
          <w:rtl/>
        </w:rPr>
      </w:pPr>
    </w:p>
    <w:p w:rsidR="001B2224" w:rsidRDefault="001B2224" w:rsidP="00A700C4">
      <w:pPr>
        <w:pStyle w:val="af6"/>
        <w:rPr>
          <w:rtl/>
        </w:rPr>
      </w:pPr>
      <w:bookmarkStart w:id="493" w:name="ET_yor_5317_21"/>
      <w:r w:rsidRPr="00BF5BA2">
        <w:rPr>
          <w:rStyle w:val="TagStyle"/>
          <w:rtl/>
        </w:rPr>
        <w:t xml:space="preserve"> &lt;&lt; יור &gt;&gt;</w:t>
      </w:r>
      <w:r w:rsidRPr="00045ACA">
        <w:rPr>
          <w:rStyle w:val="TagStyle"/>
          <w:rtl/>
        </w:rPr>
        <w:t xml:space="preserve"> </w:t>
      </w:r>
      <w:r>
        <w:rPr>
          <w:rtl/>
        </w:rPr>
        <w:t>היו"ר יולי יואל אדלשטיין:</w:t>
      </w:r>
      <w:r w:rsidRPr="00045ACA">
        <w:rPr>
          <w:rStyle w:val="TagStyle"/>
          <w:rtl/>
        </w:rPr>
        <w:t xml:space="preserve"> </w:t>
      </w:r>
      <w:r w:rsidRPr="00BF5BA2">
        <w:rPr>
          <w:rStyle w:val="TagStyle"/>
          <w:rtl/>
        </w:rPr>
        <w:t>&lt;&lt; יור &gt;&gt;</w:t>
      </w:r>
      <w:r>
        <w:rPr>
          <w:rtl/>
        </w:rPr>
        <w:t xml:space="preserve"> </w:t>
      </w:r>
      <w:bookmarkEnd w:id="493"/>
    </w:p>
    <w:p w:rsidR="001B2224" w:rsidRDefault="001B2224" w:rsidP="00CC0B5E">
      <w:pPr>
        <w:rPr>
          <w:rtl/>
        </w:rPr>
      </w:pPr>
    </w:p>
    <w:p w:rsidR="001B2224" w:rsidRPr="00C414E3" w:rsidRDefault="001B2224" w:rsidP="00C414E3">
      <w:pPr>
        <w:rPr>
          <w:rtl/>
        </w:rPr>
      </w:pPr>
      <w:r>
        <w:rPr>
          <w:rFonts w:hint="cs"/>
          <w:rtl/>
        </w:rPr>
        <w:t xml:space="preserve">חבל, כמו שאמרתי, </w:t>
      </w:r>
      <w:r w:rsidR="00C414E3">
        <w:rPr>
          <w:rFonts w:hint="cs"/>
          <w:rtl/>
        </w:rPr>
        <w:t xml:space="preserve">שלא </w:t>
      </w:r>
      <w:r>
        <w:rPr>
          <w:rFonts w:hint="cs"/>
          <w:rtl/>
        </w:rPr>
        <w:t xml:space="preserve">פנית </w:t>
      </w:r>
      <w:bookmarkStart w:id="494" w:name="_ETM_Q3_735142"/>
      <w:bookmarkEnd w:id="494"/>
      <w:r>
        <w:rPr>
          <w:rFonts w:hint="cs"/>
          <w:rtl/>
        </w:rPr>
        <w:t xml:space="preserve">אליי בזמן אמת ולא התרעת. אדוני </w:t>
      </w:r>
      <w:bookmarkStart w:id="495" w:name="_ETM_Q3_738609"/>
      <w:bookmarkEnd w:id="495"/>
      <w:r>
        <w:rPr>
          <w:rFonts w:hint="cs"/>
          <w:rtl/>
        </w:rPr>
        <w:t>השר, אתה מעוניין להשיב?</w:t>
      </w:r>
      <w:r>
        <w:rPr>
          <w:rFonts w:hint="cs"/>
        </w:rPr>
        <w:t xml:space="preserve"> </w:t>
      </w:r>
    </w:p>
    <w:p w:rsidR="001B2224" w:rsidRDefault="001B2224" w:rsidP="00A700C4">
      <w:pPr>
        <w:rPr>
          <w:rtl/>
        </w:rPr>
      </w:pPr>
    </w:p>
    <w:p w:rsidR="001B2224" w:rsidRDefault="001B2224" w:rsidP="00A700C4">
      <w:pPr>
        <w:pStyle w:val="a4"/>
        <w:keepNext/>
        <w:rPr>
          <w:rtl/>
        </w:rPr>
      </w:pPr>
      <w:bookmarkStart w:id="496" w:name="ET_speaker_5476_25"/>
      <w:r w:rsidRPr="001F4C04">
        <w:rPr>
          <w:rStyle w:val="TagStyle"/>
          <w:rtl/>
        </w:rPr>
        <w:t xml:space="preserve"> &lt;&lt; דובר &gt;&gt; </w:t>
      </w:r>
      <w:bookmarkStart w:id="497" w:name="_Toc528790834"/>
      <w:bookmarkStart w:id="498" w:name="_Toc528791466"/>
      <w:r>
        <w:rPr>
          <w:rtl/>
        </w:rPr>
        <w:t>שר החקלאות ופיתוח הכפר אורי אריאל:</w:t>
      </w:r>
      <w:bookmarkEnd w:id="497"/>
      <w:bookmarkEnd w:id="498"/>
      <w:r w:rsidRPr="001F4C04">
        <w:rPr>
          <w:rStyle w:val="TagStyle"/>
          <w:rtl/>
        </w:rPr>
        <w:t xml:space="preserve"> &lt;&lt; דובר &gt;&gt;</w:t>
      </w:r>
      <w:r>
        <w:rPr>
          <w:rtl/>
        </w:rPr>
        <w:t xml:space="preserve"> </w:t>
      </w:r>
      <w:bookmarkEnd w:id="496"/>
    </w:p>
    <w:p w:rsidR="001B2224" w:rsidRDefault="001B2224" w:rsidP="00CC0B5E">
      <w:pPr>
        <w:rPr>
          <w:rtl/>
        </w:rPr>
      </w:pPr>
      <w:bookmarkStart w:id="499" w:name="_ETM_Q3_735000"/>
      <w:bookmarkEnd w:id="499"/>
    </w:p>
    <w:p w:rsidR="001B2224" w:rsidRDefault="001B2224" w:rsidP="00A700C4">
      <w:pPr>
        <w:rPr>
          <w:rtl/>
        </w:rPr>
      </w:pPr>
      <w:bookmarkStart w:id="500" w:name="_ETM_Q3_734000"/>
      <w:bookmarkEnd w:id="500"/>
      <w:r>
        <w:rPr>
          <w:rFonts w:hint="cs"/>
          <w:rtl/>
        </w:rPr>
        <w:t>לא.</w:t>
      </w:r>
      <w:r>
        <w:rPr>
          <w:rtl/>
        </w:rPr>
        <w:t xml:space="preserve">  </w:t>
      </w:r>
    </w:p>
    <w:p w:rsidR="001B2224" w:rsidRDefault="001B2224" w:rsidP="00A700C4">
      <w:pPr>
        <w:rPr>
          <w:rtl/>
        </w:rPr>
      </w:pPr>
    </w:p>
    <w:p w:rsidR="001B2224" w:rsidRDefault="001B2224" w:rsidP="00A700C4">
      <w:pPr>
        <w:pStyle w:val="af5"/>
        <w:rPr>
          <w:rtl/>
        </w:rPr>
      </w:pPr>
      <w:bookmarkStart w:id="501" w:name="ET_interruption_5109_24"/>
      <w:r w:rsidRPr="00BF5BA2">
        <w:rPr>
          <w:rStyle w:val="TagStyle"/>
          <w:rtl/>
        </w:rPr>
        <w:t xml:space="preserve"> &lt;&lt; קריאה &gt;&gt;</w:t>
      </w:r>
      <w:r w:rsidRPr="00045ACA">
        <w:rPr>
          <w:rStyle w:val="TagStyle"/>
          <w:rtl/>
        </w:rPr>
        <w:t xml:space="preserve"> </w:t>
      </w:r>
      <w:r>
        <w:rPr>
          <w:rtl/>
        </w:rPr>
        <w:t>אלעזר שטרן (יש עתיד):</w:t>
      </w:r>
      <w:r w:rsidRPr="00045ACA">
        <w:rPr>
          <w:rStyle w:val="TagStyle"/>
          <w:rtl/>
        </w:rPr>
        <w:t xml:space="preserve"> </w:t>
      </w:r>
      <w:r w:rsidRPr="00BF5BA2">
        <w:rPr>
          <w:rStyle w:val="TagStyle"/>
          <w:rtl/>
        </w:rPr>
        <w:t>&lt;&lt; קריאה &gt;&gt;</w:t>
      </w:r>
      <w:r>
        <w:rPr>
          <w:rtl/>
        </w:rPr>
        <w:t xml:space="preserve"> </w:t>
      </w:r>
      <w:bookmarkEnd w:id="501"/>
    </w:p>
    <w:p w:rsidR="001B2224" w:rsidRDefault="001B2224" w:rsidP="00CC0B5E">
      <w:pPr>
        <w:rPr>
          <w:rtl/>
        </w:rPr>
      </w:pPr>
    </w:p>
    <w:p w:rsidR="001B2224" w:rsidRDefault="001B2224" w:rsidP="00C414E3">
      <w:pPr>
        <w:rPr>
          <w:rtl/>
        </w:rPr>
      </w:pPr>
      <w:r>
        <w:rPr>
          <w:rFonts w:hint="cs"/>
          <w:rtl/>
        </w:rPr>
        <w:t>אני יוצא</w:t>
      </w:r>
      <w:r w:rsidR="00C414E3">
        <w:rPr>
          <w:rFonts w:hint="cs"/>
          <w:rtl/>
        </w:rPr>
        <w:t>.</w:t>
      </w:r>
      <w:r>
        <w:rPr>
          <w:rFonts w:hint="cs"/>
          <w:rtl/>
        </w:rPr>
        <w:t xml:space="preserve"> אין לו מה להשיב.  </w:t>
      </w:r>
    </w:p>
    <w:p w:rsidR="001B2224" w:rsidRDefault="001B2224" w:rsidP="00A700C4">
      <w:pPr>
        <w:rPr>
          <w:rtl/>
        </w:rPr>
      </w:pPr>
    </w:p>
    <w:p w:rsidR="001B2224" w:rsidRDefault="001B2224" w:rsidP="00A700C4">
      <w:pPr>
        <w:pStyle w:val="af6"/>
        <w:rPr>
          <w:rtl/>
        </w:rPr>
      </w:pPr>
      <w:bookmarkStart w:id="502" w:name="_ETM_Q3_743998"/>
      <w:bookmarkStart w:id="503" w:name="_ETM_Q3_744107"/>
      <w:bookmarkStart w:id="504" w:name="_ETM_Q3_740340"/>
      <w:bookmarkStart w:id="505" w:name="_ETM_Q3_740407"/>
      <w:bookmarkStart w:id="506" w:name="ET_yor_5317_23"/>
      <w:bookmarkEnd w:id="502"/>
      <w:bookmarkEnd w:id="503"/>
      <w:bookmarkEnd w:id="504"/>
      <w:bookmarkEnd w:id="505"/>
      <w:r w:rsidRPr="00BF5BA2">
        <w:rPr>
          <w:rStyle w:val="TagStyle"/>
          <w:rtl/>
        </w:rPr>
        <w:t xml:space="preserve"> &lt;&lt; יור &gt;&gt;</w:t>
      </w:r>
      <w:r w:rsidRPr="00045ACA">
        <w:rPr>
          <w:rStyle w:val="TagStyle"/>
          <w:rtl/>
        </w:rPr>
        <w:t xml:space="preserve"> </w:t>
      </w:r>
      <w:r>
        <w:rPr>
          <w:rtl/>
        </w:rPr>
        <w:t>היו"ר יולי יואל אדלשטיין:</w:t>
      </w:r>
      <w:r w:rsidRPr="00045ACA">
        <w:rPr>
          <w:rStyle w:val="TagStyle"/>
          <w:rtl/>
        </w:rPr>
        <w:t xml:space="preserve"> </w:t>
      </w:r>
      <w:r w:rsidRPr="00BF5BA2">
        <w:rPr>
          <w:rStyle w:val="TagStyle"/>
          <w:rtl/>
        </w:rPr>
        <w:t>&lt;&lt; יור &gt;&gt;</w:t>
      </w:r>
      <w:r>
        <w:rPr>
          <w:rtl/>
        </w:rPr>
        <w:t xml:space="preserve"> </w:t>
      </w:r>
      <w:bookmarkEnd w:id="506"/>
    </w:p>
    <w:p w:rsidR="001B2224" w:rsidRDefault="001B2224" w:rsidP="00CC0B5E">
      <w:pPr>
        <w:rPr>
          <w:rtl/>
        </w:rPr>
      </w:pPr>
    </w:p>
    <w:p w:rsidR="001B2224" w:rsidRDefault="001B2224" w:rsidP="00A700C4">
      <w:pPr>
        <w:rPr>
          <w:rtl/>
        </w:rPr>
      </w:pPr>
      <w:bookmarkStart w:id="507" w:name="_ETM_Q3_741755"/>
      <w:bookmarkEnd w:id="507"/>
      <w:r>
        <w:rPr>
          <w:rFonts w:hint="cs"/>
          <w:rtl/>
        </w:rPr>
        <w:t xml:space="preserve">תודה רבה גם לשר </w:t>
      </w:r>
      <w:bookmarkStart w:id="508" w:name="_ETM_Q3_744428"/>
      <w:bookmarkEnd w:id="508"/>
      <w:r>
        <w:rPr>
          <w:rFonts w:hint="cs"/>
          <w:rtl/>
        </w:rPr>
        <w:t xml:space="preserve">על נכונותו להשיב. זה גם היה מאוד עוזר אילו, כשסוף-סוף עונים, כולנו </w:t>
      </w:r>
      <w:bookmarkStart w:id="509" w:name="_ETM_Q3_749217"/>
      <w:bookmarkEnd w:id="509"/>
      <w:r>
        <w:rPr>
          <w:rFonts w:hint="cs"/>
          <w:rtl/>
        </w:rPr>
        <w:t>היינו נמצאים במליאה. יכולתי לתקוף אז את הממשלה ביתר שאת</w:t>
      </w:r>
      <w:r w:rsidR="00C414E3">
        <w:rPr>
          <w:rFonts w:hint="cs"/>
          <w:rtl/>
        </w:rPr>
        <w:t>,</w:t>
      </w:r>
      <w:r>
        <w:rPr>
          <w:rFonts w:hint="cs"/>
          <w:rtl/>
        </w:rPr>
        <w:t xml:space="preserve"> </w:t>
      </w:r>
      <w:bookmarkStart w:id="510" w:name="_ETM_Q3_753379"/>
      <w:bookmarkEnd w:id="510"/>
      <w:r>
        <w:rPr>
          <w:rFonts w:hint="cs"/>
          <w:rtl/>
        </w:rPr>
        <w:t xml:space="preserve">ולא לשמוע מן השרים שהח"כים רק מגישים שאילתות ולא מתעניינים בתשובות. </w:t>
      </w:r>
      <w:bookmarkStart w:id="511" w:name="_ETM_Q3_761883"/>
      <w:bookmarkStart w:id="512" w:name="_ETM_Q3_744154"/>
      <w:bookmarkStart w:id="513" w:name="_ETM_Q3_744248"/>
      <w:bookmarkStart w:id="514" w:name="_ETM_Q3_745326"/>
      <w:bookmarkStart w:id="515" w:name="_ETM_Q3_752826"/>
      <w:bookmarkStart w:id="516" w:name="_ETM_Q3_752904"/>
      <w:bookmarkStart w:id="517" w:name="_ETM_Q3_753185"/>
      <w:bookmarkStart w:id="518" w:name="_ETM_Q3_753279"/>
      <w:bookmarkStart w:id="519" w:name="_ETM_Q3_754388"/>
      <w:bookmarkStart w:id="520" w:name="_ETM_Q3_784498"/>
      <w:bookmarkStart w:id="521" w:name="_ETM_Q3_773326"/>
      <w:bookmarkStart w:id="522" w:name="_ETM_Q3_773404"/>
      <w:bookmarkEnd w:id="511"/>
      <w:bookmarkEnd w:id="512"/>
      <w:bookmarkEnd w:id="513"/>
      <w:bookmarkEnd w:id="514"/>
      <w:bookmarkEnd w:id="515"/>
      <w:bookmarkEnd w:id="516"/>
      <w:bookmarkEnd w:id="517"/>
      <w:bookmarkEnd w:id="518"/>
      <w:bookmarkEnd w:id="519"/>
      <w:bookmarkEnd w:id="520"/>
      <w:bookmarkEnd w:id="521"/>
      <w:bookmarkEnd w:id="522"/>
    </w:p>
    <w:p w:rsidR="001B2224" w:rsidRDefault="001B2224" w:rsidP="00A700C4">
      <w:pPr>
        <w:rPr>
          <w:rtl/>
        </w:rPr>
      </w:pPr>
      <w:bookmarkStart w:id="523" w:name="_ETM_Q3_768507"/>
      <w:bookmarkStart w:id="524" w:name="_ETM_Q3_768560"/>
      <w:bookmarkEnd w:id="523"/>
      <w:bookmarkEnd w:id="524"/>
    </w:p>
    <w:p w:rsidR="001B2224" w:rsidRDefault="001B2224" w:rsidP="00A700C4">
      <w:bookmarkStart w:id="525" w:name="TOR_Q4"/>
      <w:bookmarkEnd w:id="525"/>
    </w:p>
    <w:p w:rsidR="001B2224" w:rsidRDefault="001B2224" w:rsidP="00A700C4">
      <w:pPr>
        <w:pStyle w:val="a6"/>
        <w:rPr>
          <w:rtl/>
        </w:rPr>
      </w:pPr>
      <w:bookmarkStart w:id="526" w:name="ET_hatsach_616099_3"/>
      <w:r w:rsidRPr="00DF10AE">
        <w:rPr>
          <w:rStyle w:val="TagStyle"/>
          <w:rtl/>
        </w:rPr>
        <w:t xml:space="preserve"> &lt;&lt; הצח &gt;&gt; </w:t>
      </w:r>
      <w:bookmarkStart w:id="527" w:name="_Toc528790835"/>
      <w:bookmarkStart w:id="528" w:name="_Toc528791467"/>
      <w:r>
        <w:rPr>
          <w:rtl/>
        </w:rPr>
        <w:t>הצעת חוק שחרור על</w:t>
      </w:r>
      <w:r>
        <w:rPr>
          <w:rFonts w:hint="cs"/>
          <w:rtl/>
        </w:rPr>
        <w:t xml:space="preserve"> </w:t>
      </w:r>
      <w:r>
        <w:rPr>
          <w:rtl/>
        </w:rPr>
        <w:t xml:space="preserve">תנאי ממאסר (תיקון </w:t>
      </w:r>
      <w:r w:rsidR="00EA5218">
        <w:rPr>
          <w:rFonts w:hint="cs"/>
          <w:rtl/>
        </w:rPr>
        <w:t>–</w:t>
      </w:r>
      <w:r>
        <w:rPr>
          <w:rtl/>
        </w:rPr>
        <w:t xml:space="preserve"> ביטול קיצור מאסר לאסירים ביטחוניים), התשע"ט</w:t>
      </w:r>
      <w:r w:rsidR="00EA5218">
        <w:rPr>
          <w:rFonts w:hint="cs"/>
          <w:rtl/>
        </w:rPr>
        <w:t>–</w:t>
      </w:r>
      <w:r>
        <w:rPr>
          <w:rtl/>
        </w:rPr>
        <w:t>2018</w:t>
      </w:r>
      <w:bookmarkEnd w:id="527"/>
      <w:bookmarkEnd w:id="528"/>
      <w:r w:rsidRPr="00DF10AE">
        <w:rPr>
          <w:rStyle w:val="TagStyle"/>
          <w:rtl/>
        </w:rPr>
        <w:t xml:space="preserve"> &lt;&lt; הצח &gt;&gt;</w:t>
      </w:r>
      <w:r>
        <w:rPr>
          <w:rtl/>
        </w:rPr>
        <w:t xml:space="preserve"> </w:t>
      </w:r>
      <w:bookmarkEnd w:id="526"/>
    </w:p>
    <w:p w:rsidR="001B2224" w:rsidRDefault="001B2224" w:rsidP="00A700C4">
      <w:pPr>
        <w:rPr>
          <w:rtl/>
        </w:rPr>
      </w:pPr>
      <w:r>
        <w:rPr>
          <w:rtl/>
        </w:rPr>
        <w:t>[הצעת חוק פ/5740</w:t>
      </w:r>
      <w:r>
        <w:rPr>
          <w:rFonts w:hint="cs"/>
          <w:rtl/>
        </w:rPr>
        <w:t>/20; נספחות.</w:t>
      </w:r>
      <w:r>
        <w:rPr>
          <w:rtl/>
        </w:rPr>
        <w:t>]</w:t>
      </w:r>
    </w:p>
    <w:p w:rsidR="001B2224" w:rsidRDefault="001B2224" w:rsidP="00A700C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B2224" w:rsidRDefault="001B2224" w:rsidP="00CC0B5E">
      <w:pPr>
        <w:rPr>
          <w:rtl/>
        </w:rPr>
      </w:pPr>
    </w:p>
    <w:p w:rsidR="001B2224" w:rsidRDefault="001B2224" w:rsidP="00A700C4">
      <w:pPr>
        <w:pStyle w:val="af6"/>
        <w:keepNext/>
        <w:rPr>
          <w:rtl/>
        </w:rPr>
      </w:pPr>
      <w:r w:rsidRPr="00AC5894">
        <w:rPr>
          <w:rStyle w:val="TagStyle"/>
          <w:rtl/>
        </w:rPr>
        <w:t xml:space="preserve"> &lt;&lt; יור &gt;&gt; </w:t>
      </w:r>
      <w:r>
        <w:rPr>
          <w:rtl/>
        </w:rPr>
        <w:t>היו"ר יולי יואל אדלשטיין:</w:t>
      </w:r>
      <w:r w:rsidRPr="00AC5894">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529" w:name="_ETM_Q4_213298"/>
      <w:bookmarkStart w:id="530" w:name="_ETM_Q4_178079"/>
      <w:bookmarkEnd w:id="529"/>
      <w:bookmarkEnd w:id="530"/>
      <w:r>
        <w:rPr>
          <w:rFonts w:hint="cs"/>
          <w:rtl/>
        </w:rPr>
        <w:t>חברי הכנסת,</w:t>
      </w:r>
      <w:bookmarkStart w:id="531" w:name="_ETM_Q4_180266"/>
      <w:bookmarkEnd w:id="531"/>
      <w:r>
        <w:rPr>
          <w:rFonts w:hint="cs"/>
          <w:rtl/>
        </w:rPr>
        <w:t xml:space="preserve"> אנחנו עוברים לחקיקה, ברשותכם. אנחנו עוברים להצעת חוק שחרור על תנאי ממאסר (תיקון </w:t>
      </w:r>
      <w:r w:rsidR="00EA5218">
        <w:rPr>
          <w:rtl/>
        </w:rPr>
        <w:t>–</w:t>
      </w:r>
      <w:r>
        <w:rPr>
          <w:rFonts w:hint="cs"/>
          <w:rtl/>
        </w:rPr>
        <w:t xml:space="preserve"> ביטול קיצור מאסר לאסירים ביטחוניים), התשע"ט</w:t>
      </w:r>
      <w:r w:rsidR="00EA5218">
        <w:rPr>
          <w:rFonts w:hint="eastAsia"/>
          <w:rtl/>
        </w:rPr>
        <w:t>–</w:t>
      </w:r>
      <w:r>
        <w:rPr>
          <w:rFonts w:hint="cs"/>
          <w:rtl/>
        </w:rPr>
        <w:t xml:space="preserve">2018. </w:t>
      </w:r>
      <w:bookmarkStart w:id="532" w:name="_ETM_Q4_181292"/>
      <w:bookmarkEnd w:id="532"/>
      <w:r>
        <w:rPr>
          <w:rFonts w:hint="cs"/>
          <w:rtl/>
        </w:rPr>
        <w:t>ההצעה קיבלה פטור מחובת הנחה</w:t>
      </w:r>
      <w:r w:rsidR="00C414E3">
        <w:rPr>
          <w:rFonts w:hint="cs"/>
          <w:rtl/>
        </w:rPr>
        <w:t>,</w:t>
      </w:r>
      <w:r>
        <w:rPr>
          <w:rFonts w:hint="cs"/>
          <w:rtl/>
        </w:rPr>
        <w:t xml:space="preserve"> ויש כאן גם את תמיכת </w:t>
      </w:r>
      <w:bookmarkStart w:id="533" w:name="_ETM_Q4_187131"/>
      <w:bookmarkEnd w:id="533"/>
      <w:r>
        <w:rPr>
          <w:rFonts w:hint="cs"/>
          <w:rtl/>
        </w:rPr>
        <w:t>הממשלה.</w:t>
      </w:r>
    </w:p>
    <w:p w:rsidR="001B2224" w:rsidRDefault="001B2224" w:rsidP="00A700C4">
      <w:pPr>
        <w:rPr>
          <w:rtl/>
        </w:rPr>
      </w:pPr>
      <w:bookmarkStart w:id="534" w:name="_ETM_Q4_188099"/>
      <w:bookmarkStart w:id="535" w:name="_ETM_Q4_188194"/>
      <w:bookmarkEnd w:id="534"/>
      <w:bookmarkEnd w:id="535"/>
    </w:p>
    <w:p w:rsidR="001B2224" w:rsidRDefault="001B2224" w:rsidP="00A700C4">
      <w:pPr>
        <w:rPr>
          <w:rtl/>
        </w:rPr>
      </w:pPr>
      <w:bookmarkStart w:id="536" w:name="_ETM_Q4_188244"/>
      <w:bookmarkStart w:id="537" w:name="_ETM_Q4_188338"/>
      <w:bookmarkEnd w:id="536"/>
      <w:bookmarkEnd w:id="537"/>
      <w:r>
        <w:rPr>
          <w:rFonts w:hint="cs"/>
          <w:rtl/>
        </w:rPr>
        <w:t>חבר הכנסת עודד פורר, בבקשה, אדוני. מי שישיב לך הוא השר אורי אריאל</w:t>
      </w:r>
      <w:r w:rsidR="00C414E3">
        <w:rPr>
          <w:rFonts w:hint="cs"/>
          <w:rtl/>
        </w:rPr>
        <w:t>,</w:t>
      </w:r>
      <w:r>
        <w:rPr>
          <w:rFonts w:hint="cs"/>
          <w:rtl/>
        </w:rPr>
        <w:t xml:space="preserve"> בשם שרת המשפטים.</w:t>
      </w:r>
    </w:p>
    <w:p w:rsidR="001B2224" w:rsidRDefault="001B2224" w:rsidP="00A700C4">
      <w:pPr>
        <w:rPr>
          <w:rtl/>
        </w:rPr>
      </w:pPr>
      <w:bookmarkStart w:id="538" w:name="_ETM_Q4_186173"/>
      <w:bookmarkStart w:id="539" w:name="_ETM_Q4_186266"/>
      <w:bookmarkEnd w:id="538"/>
      <w:bookmarkEnd w:id="539"/>
    </w:p>
    <w:p w:rsidR="001B2224" w:rsidRDefault="001B2224" w:rsidP="00A700C4">
      <w:pPr>
        <w:pStyle w:val="a4"/>
        <w:keepNext/>
        <w:rPr>
          <w:rtl/>
        </w:rPr>
      </w:pPr>
      <w:bookmarkStart w:id="540" w:name="_ETM_Q4_186376"/>
      <w:bookmarkStart w:id="541" w:name="_ETM_Q4_186438"/>
      <w:bookmarkStart w:id="542" w:name="ET_speaker_5520_4"/>
      <w:bookmarkEnd w:id="540"/>
      <w:bookmarkEnd w:id="541"/>
      <w:r w:rsidRPr="00DF10AE">
        <w:rPr>
          <w:rStyle w:val="TagStyle"/>
          <w:rtl/>
        </w:rPr>
        <w:t xml:space="preserve"> &lt;&lt; דובר &gt;&gt; </w:t>
      </w:r>
      <w:bookmarkStart w:id="543" w:name="_Toc528790836"/>
      <w:bookmarkStart w:id="544" w:name="_Toc528791468"/>
      <w:r>
        <w:rPr>
          <w:rtl/>
        </w:rPr>
        <w:t>עודד פורר (ישראל ביתנו):</w:t>
      </w:r>
      <w:bookmarkEnd w:id="543"/>
      <w:bookmarkEnd w:id="544"/>
      <w:r w:rsidRPr="00DF10AE">
        <w:rPr>
          <w:rStyle w:val="TagStyle"/>
          <w:rtl/>
        </w:rPr>
        <w:t xml:space="preserve"> &lt;&lt; דובר &gt;&gt;</w:t>
      </w:r>
      <w:r>
        <w:rPr>
          <w:rtl/>
        </w:rPr>
        <w:t xml:space="preserve"> </w:t>
      </w:r>
      <w:bookmarkEnd w:id="542"/>
    </w:p>
    <w:p w:rsidR="001B2224" w:rsidRDefault="001B2224" w:rsidP="00CC0B5E">
      <w:pPr>
        <w:rPr>
          <w:rtl/>
        </w:rPr>
      </w:pPr>
    </w:p>
    <w:p w:rsidR="001B2224" w:rsidRDefault="001B2224" w:rsidP="00A700C4">
      <w:pPr>
        <w:rPr>
          <w:rtl/>
        </w:rPr>
      </w:pPr>
      <w:bookmarkStart w:id="545" w:name="_ETM_Q4_231345"/>
      <w:bookmarkEnd w:id="545"/>
      <w:r>
        <w:rPr>
          <w:rFonts w:hint="cs"/>
          <w:rtl/>
        </w:rPr>
        <w:t>א</w:t>
      </w:r>
      <w:bookmarkStart w:id="546" w:name="_ETM_Q4_231626"/>
      <w:bookmarkEnd w:id="546"/>
      <w:r>
        <w:rPr>
          <w:rFonts w:hint="cs"/>
          <w:rtl/>
        </w:rPr>
        <w:t>ד</w:t>
      </w:r>
      <w:bookmarkStart w:id="547" w:name="_ETM_Q4_231720"/>
      <w:bookmarkEnd w:id="547"/>
      <w:r>
        <w:rPr>
          <w:rFonts w:hint="cs"/>
          <w:rtl/>
        </w:rPr>
        <w:t>וני ה</w:t>
      </w:r>
      <w:bookmarkStart w:id="548" w:name="_ETM_Q4_232220"/>
      <w:bookmarkEnd w:id="548"/>
      <w:r>
        <w:rPr>
          <w:rFonts w:hint="cs"/>
          <w:rtl/>
        </w:rPr>
        <w:t xml:space="preserve">יושב-ראש, חבריי חברי הכנסת, לפני 13 שנים, ערב </w:t>
      </w:r>
      <w:bookmarkStart w:id="549" w:name="_ETM_Q4_233130"/>
      <w:bookmarkEnd w:id="549"/>
      <w:r>
        <w:rPr>
          <w:rFonts w:hint="cs"/>
          <w:rtl/>
        </w:rPr>
        <w:t xml:space="preserve">חג שמחת תורה, שני מחבלים, ערבים ישראלים, מוחמד חשאן וסמיר </w:t>
      </w:r>
      <w:bookmarkStart w:id="550" w:name="_ETM_Q4_239882"/>
      <w:bookmarkEnd w:id="550"/>
      <w:r>
        <w:rPr>
          <w:rFonts w:hint="cs"/>
          <w:rtl/>
        </w:rPr>
        <w:t xml:space="preserve">אבו-מוך, יימח שמם, חטפו את קטי דוד, השם ייקום דמה, ממקום עבודתה, ורצחו אותה באכזריות בלתי נתפסת. הם דקרו את </w:t>
      </w:r>
      <w:bookmarkStart w:id="551" w:name="_ETM_Q4_253708"/>
      <w:bookmarkEnd w:id="551"/>
      <w:r>
        <w:rPr>
          <w:rFonts w:hint="cs"/>
          <w:rtl/>
        </w:rPr>
        <w:t xml:space="preserve">קטי 28 דקירות בכל חלקי גופה, רוצצו את גולגולתה באמצעות </w:t>
      </w:r>
      <w:bookmarkStart w:id="552" w:name="_ETM_Q4_262559"/>
      <w:bookmarkEnd w:id="552"/>
      <w:r>
        <w:rPr>
          <w:rFonts w:hint="cs"/>
          <w:rtl/>
        </w:rPr>
        <w:t xml:space="preserve">כלי עבודה מברזל, השליכו אותה ביער ודרסו אותה הלוך ושוב </w:t>
      </w:r>
      <w:bookmarkStart w:id="553" w:name="_ETM_Q4_270352"/>
      <w:bookmarkEnd w:id="553"/>
      <w:r>
        <w:rPr>
          <w:rFonts w:hint="cs"/>
          <w:rtl/>
        </w:rPr>
        <w:t xml:space="preserve">עד שנפחה את נשמתה. </w:t>
      </w:r>
      <w:bookmarkStart w:id="554" w:name="_ETM_Q4_249843"/>
      <w:bookmarkStart w:id="555" w:name="_ETM_Q4_249958"/>
      <w:bookmarkStart w:id="556" w:name="_ETM_Q4_250053"/>
      <w:bookmarkStart w:id="557" w:name="_ETM_Q4_250141"/>
      <w:bookmarkStart w:id="558" w:name="_ETM_Q4_271519"/>
      <w:bookmarkStart w:id="559" w:name="_ETM_Q4_271676"/>
      <w:bookmarkStart w:id="560" w:name="_ETM_Q4_271723"/>
      <w:bookmarkStart w:id="561" w:name="_ETM_Q4_271801"/>
      <w:bookmarkEnd w:id="554"/>
      <w:bookmarkEnd w:id="555"/>
      <w:bookmarkEnd w:id="556"/>
      <w:bookmarkEnd w:id="557"/>
      <w:bookmarkEnd w:id="558"/>
      <w:bookmarkEnd w:id="559"/>
      <w:bookmarkEnd w:id="560"/>
      <w:bookmarkEnd w:id="561"/>
      <w:r>
        <w:rPr>
          <w:rFonts w:hint="cs"/>
          <w:rtl/>
        </w:rPr>
        <w:t xml:space="preserve">הרצח הזה בוצע </w:t>
      </w:r>
      <w:bookmarkStart w:id="562" w:name="_ETM_Q4_277785"/>
      <w:bookmarkEnd w:id="562"/>
      <w:r>
        <w:rPr>
          <w:rFonts w:hint="cs"/>
          <w:rtl/>
        </w:rPr>
        <w:t xml:space="preserve">ממניעים אידיאולוגיים, משנאת יהודים ואנטישמיות, על רקע לאומני. המחבלים נתפסו </w:t>
      </w:r>
      <w:bookmarkStart w:id="563" w:name="_ETM_Q4_291176"/>
      <w:bookmarkEnd w:id="563"/>
      <w:r>
        <w:rPr>
          <w:rFonts w:hint="cs"/>
          <w:rtl/>
        </w:rPr>
        <w:t>ונגזרו עליהם מאסרי עולם, כמובן.</w:t>
      </w:r>
    </w:p>
    <w:p w:rsidR="001B2224" w:rsidRDefault="001B2224" w:rsidP="00A700C4">
      <w:pPr>
        <w:rPr>
          <w:rtl/>
        </w:rPr>
      </w:pPr>
      <w:bookmarkStart w:id="564" w:name="_ETM_Q4_296316"/>
      <w:bookmarkStart w:id="565" w:name="_ETM_Q4_296410"/>
      <w:bookmarkEnd w:id="564"/>
      <w:bookmarkEnd w:id="565"/>
    </w:p>
    <w:p w:rsidR="001B2224" w:rsidRDefault="001B2224" w:rsidP="00C414E3">
      <w:pPr>
        <w:rPr>
          <w:rtl/>
        </w:rPr>
      </w:pPr>
      <w:bookmarkStart w:id="566" w:name="_ETM_Q4_296457"/>
      <w:bookmarkStart w:id="567" w:name="_ETM_Q4_296551"/>
      <w:bookmarkEnd w:id="566"/>
      <w:bookmarkEnd w:id="567"/>
      <w:r>
        <w:rPr>
          <w:rFonts w:hint="cs"/>
          <w:rtl/>
        </w:rPr>
        <w:t xml:space="preserve">חבריי חברי הכנסת, ברור לכם שמאז </w:t>
      </w:r>
      <w:bookmarkStart w:id="568" w:name="_ETM_Q4_299613"/>
      <w:bookmarkEnd w:id="568"/>
      <w:r>
        <w:rPr>
          <w:rFonts w:hint="cs"/>
          <w:rtl/>
        </w:rPr>
        <w:t>אותו יום חיי משפחתה של קטי אינם חיים. א</w:t>
      </w:r>
      <w:r w:rsidR="00C414E3">
        <w:rPr>
          <w:rFonts w:hint="cs"/>
          <w:rtl/>
        </w:rPr>
        <w:t>י</w:t>
      </w:r>
      <w:r>
        <w:rPr>
          <w:rFonts w:hint="cs"/>
          <w:rtl/>
        </w:rPr>
        <w:t xml:space="preserve">מא שלה </w:t>
      </w:r>
      <w:bookmarkStart w:id="569" w:name="_ETM_Q4_307254"/>
      <w:bookmarkEnd w:id="569"/>
      <w:r>
        <w:rPr>
          <w:rFonts w:hint="cs"/>
          <w:rtl/>
        </w:rPr>
        <w:t xml:space="preserve">נפטרה כשנה לאחר הרצח משברון לב. אביה חלה ומשותק היום </w:t>
      </w:r>
      <w:bookmarkStart w:id="570" w:name="_ETM_Q4_315847"/>
      <w:bookmarkEnd w:id="570"/>
      <w:r>
        <w:rPr>
          <w:rFonts w:hint="cs"/>
          <w:rtl/>
        </w:rPr>
        <w:t xml:space="preserve">ומרותק לכיסא גלגלים. ולפני חודשיים מקבלים בני המשפחה טלפון ממחלקת </w:t>
      </w:r>
      <w:bookmarkStart w:id="571" w:name="_ETM_Q4_324191"/>
      <w:bookmarkEnd w:id="571"/>
      <w:r>
        <w:rPr>
          <w:rFonts w:hint="cs"/>
          <w:rtl/>
        </w:rPr>
        <w:t xml:space="preserve">החנינות במשרד המשפטים, ומודיעים להם שוועדת השחרורים המליצה לקצוב לאסיר </w:t>
      </w:r>
      <w:bookmarkStart w:id="572" w:name="_ETM_Q4_322858"/>
      <w:bookmarkEnd w:id="572"/>
      <w:r>
        <w:rPr>
          <w:rFonts w:hint="cs"/>
          <w:rtl/>
        </w:rPr>
        <w:t xml:space="preserve">מוחמד חשאן את מאסר העולם ל-33 </w:t>
      </w:r>
      <w:bookmarkStart w:id="573" w:name="_ETM_Q4_334026"/>
      <w:bookmarkEnd w:id="573"/>
      <w:r>
        <w:rPr>
          <w:rFonts w:hint="cs"/>
          <w:rtl/>
        </w:rPr>
        <w:t>שנים</w:t>
      </w:r>
      <w:r w:rsidR="00C414E3">
        <w:rPr>
          <w:rFonts w:hint="cs"/>
          <w:rtl/>
        </w:rPr>
        <w:t>,</w:t>
      </w:r>
      <w:r>
        <w:rPr>
          <w:rFonts w:hint="cs"/>
          <w:rtl/>
        </w:rPr>
        <w:t xml:space="preserve"> וזאת בשל התנהגות טובה בכלא. כלומר, אותו רוצח, אותה </w:t>
      </w:r>
      <w:bookmarkStart w:id="574" w:name="_ETM_Q4_345135"/>
      <w:bookmarkEnd w:id="574"/>
      <w:r>
        <w:rPr>
          <w:rFonts w:hint="cs"/>
          <w:rtl/>
        </w:rPr>
        <w:t>חיה דו-רגלית, תוכל לצאת לחופשות באופן מיידי</w:t>
      </w:r>
      <w:r w:rsidR="00C414E3">
        <w:rPr>
          <w:rFonts w:hint="cs"/>
          <w:rtl/>
        </w:rPr>
        <w:t>,</w:t>
      </w:r>
      <w:r>
        <w:rPr>
          <w:rFonts w:hint="cs"/>
          <w:rtl/>
        </w:rPr>
        <w:t xml:space="preserve"> וכמובן, תוכל לבקש </w:t>
      </w:r>
      <w:bookmarkStart w:id="575" w:name="_ETM_Q4_357057"/>
      <w:bookmarkEnd w:id="575"/>
      <w:r>
        <w:rPr>
          <w:rFonts w:hint="cs"/>
          <w:rtl/>
        </w:rPr>
        <w:t>קיצור שליש</w:t>
      </w:r>
      <w:r w:rsidR="00C414E3">
        <w:rPr>
          <w:rFonts w:hint="cs"/>
          <w:rtl/>
        </w:rPr>
        <w:t>,</w:t>
      </w:r>
      <w:r>
        <w:rPr>
          <w:rFonts w:hint="cs"/>
          <w:rtl/>
        </w:rPr>
        <w:t xml:space="preserve"> ובעוד תשע שנים תצא לחופשי לגמרי. </w:t>
      </w:r>
      <w:bookmarkStart w:id="576" w:name="_ETM_Q4_362557"/>
      <w:bookmarkStart w:id="577" w:name="_ETM_Q4_362666"/>
      <w:bookmarkStart w:id="578" w:name="_ETM_Q4_362744"/>
      <w:bookmarkStart w:id="579" w:name="_ETM_Q4_362822"/>
      <w:bookmarkEnd w:id="576"/>
      <w:bookmarkEnd w:id="577"/>
      <w:bookmarkEnd w:id="578"/>
      <w:bookmarkEnd w:id="579"/>
      <w:r>
        <w:rPr>
          <w:rFonts w:hint="cs"/>
          <w:rtl/>
        </w:rPr>
        <w:t xml:space="preserve">אין לתאר </w:t>
      </w:r>
      <w:bookmarkStart w:id="580" w:name="_ETM_Q4_363822"/>
      <w:bookmarkEnd w:id="580"/>
      <w:r w:rsidR="00C414E3">
        <w:rPr>
          <w:rFonts w:hint="cs"/>
          <w:rtl/>
        </w:rPr>
        <w:t xml:space="preserve">את </w:t>
      </w:r>
      <w:r>
        <w:rPr>
          <w:rFonts w:hint="cs"/>
          <w:rtl/>
        </w:rPr>
        <w:t>התחושה של בני המשפחה כשהם שומעים את ההודעה הזאת</w:t>
      </w:r>
      <w:r w:rsidR="00C414E3">
        <w:rPr>
          <w:rFonts w:hint="cs"/>
          <w:rtl/>
        </w:rPr>
        <w:t xml:space="preserve"> </w:t>
      </w:r>
      <w:r w:rsidR="00EA5218">
        <w:rPr>
          <w:rFonts w:hint="eastAsia"/>
          <w:rtl/>
        </w:rPr>
        <w:t>–</w:t>
      </w:r>
      <w:r>
        <w:rPr>
          <w:rFonts w:hint="cs"/>
          <w:rtl/>
        </w:rPr>
        <w:t xml:space="preserve"> </w:t>
      </w:r>
      <w:bookmarkStart w:id="581" w:name="_ETM_Q4_369119"/>
      <w:bookmarkEnd w:id="581"/>
      <w:r>
        <w:rPr>
          <w:rFonts w:hint="cs"/>
          <w:rtl/>
        </w:rPr>
        <w:t xml:space="preserve">כאילו בתם נרצחת שוב. אבל זו, אני חושב, גם </w:t>
      </w:r>
      <w:bookmarkStart w:id="582" w:name="_ETM_Q4_368730"/>
      <w:bookmarkEnd w:id="582"/>
      <w:r>
        <w:rPr>
          <w:rFonts w:hint="cs"/>
          <w:rtl/>
        </w:rPr>
        <w:t>תחושתנו שלנו</w:t>
      </w:r>
      <w:r w:rsidR="00C414E3">
        <w:rPr>
          <w:rFonts w:hint="cs"/>
          <w:rtl/>
        </w:rPr>
        <w:t>.</w:t>
      </w:r>
      <w:r>
        <w:rPr>
          <w:rFonts w:hint="cs"/>
          <w:rtl/>
        </w:rPr>
        <w:t xml:space="preserve"> כשאנחנו רואים מחבלים שפועלים ממניעים לאומניים, מחבלים שמבצעים </w:t>
      </w:r>
      <w:bookmarkStart w:id="583" w:name="_ETM_Q4_381182"/>
      <w:bookmarkEnd w:id="583"/>
      <w:r>
        <w:rPr>
          <w:rFonts w:hint="cs"/>
          <w:rtl/>
        </w:rPr>
        <w:t xml:space="preserve">פעולת טרור, מקבלים הטבות בשל התנהגות טובה, אנחנו מבינים איזה </w:t>
      </w:r>
      <w:bookmarkStart w:id="584" w:name="_ETM_Q4_388697"/>
      <w:bookmarkEnd w:id="584"/>
      <w:r>
        <w:rPr>
          <w:rFonts w:hint="cs"/>
          <w:rtl/>
        </w:rPr>
        <w:t>מסר אנחנו משדרים למחבלים האחרים.</w:t>
      </w:r>
    </w:p>
    <w:p w:rsidR="001B2224" w:rsidRDefault="001B2224" w:rsidP="00A700C4">
      <w:pPr>
        <w:rPr>
          <w:rtl/>
        </w:rPr>
      </w:pPr>
      <w:bookmarkStart w:id="585" w:name="_ETM_Q4_393213"/>
      <w:bookmarkStart w:id="586" w:name="_ETM_Q4_393322"/>
      <w:bookmarkEnd w:id="585"/>
      <w:bookmarkEnd w:id="586"/>
    </w:p>
    <w:p w:rsidR="001B2224" w:rsidRDefault="001B2224" w:rsidP="00C414E3">
      <w:pPr>
        <w:rPr>
          <w:rtl/>
        </w:rPr>
      </w:pPr>
      <w:bookmarkStart w:id="587" w:name="_ETM_Q4_393385"/>
      <w:bookmarkStart w:id="588" w:name="_ETM_Q4_393463"/>
      <w:bookmarkEnd w:id="587"/>
      <w:bookmarkEnd w:id="588"/>
      <w:r>
        <w:rPr>
          <w:rFonts w:hint="cs"/>
          <w:rtl/>
        </w:rPr>
        <w:t xml:space="preserve">ובעניין אחר </w:t>
      </w:r>
      <w:r w:rsidR="00EA5218">
        <w:rPr>
          <w:rtl/>
        </w:rPr>
        <w:t>–</w:t>
      </w:r>
      <w:r>
        <w:rPr>
          <w:rFonts w:hint="cs"/>
          <w:rtl/>
        </w:rPr>
        <w:t xml:space="preserve"> ב-16 ביוני בערב </w:t>
      </w:r>
      <w:bookmarkStart w:id="589" w:name="_ETM_Q4_401306"/>
      <w:bookmarkEnd w:id="589"/>
      <w:r>
        <w:rPr>
          <w:rFonts w:hint="cs"/>
          <w:rtl/>
        </w:rPr>
        <w:t>תקף מחבל שוטרת משמר הגבול בת 23</w:t>
      </w:r>
      <w:r w:rsidR="00C414E3">
        <w:rPr>
          <w:rFonts w:hint="cs"/>
          <w:rtl/>
        </w:rPr>
        <w:t>,</w:t>
      </w:r>
      <w:r>
        <w:rPr>
          <w:rFonts w:hint="cs"/>
          <w:rtl/>
        </w:rPr>
        <w:t xml:space="preserve"> תקף אותה </w:t>
      </w:r>
      <w:bookmarkStart w:id="590" w:name="_ETM_Q4_408103"/>
      <w:bookmarkEnd w:id="590"/>
      <w:r>
        <w:rPr>
          <w:rFonts w:hint="cs"/>
          <w:rtl/>
        </w:rPr>
        <w:t xml:space="preserve">בסכין, </w:t>
      </w:r>
      <w:r w:rsidR="00C414E3">
        <w:rPr>
          <w:rFonts w:hint="cs"/>
          <w:rtl/>
        </w:rPr>
        <w:t>ו</w:t>
      </w:r>
      <w:r>
        <w:rPr>
          <w:rFonts w:hint="cs"/>
          <w:rtl/>
        </w:rPr>
        <w:t>פצע אותה אנושות לפני שהוא נורה למוות וחוסל. רגעים א</w:t>
      </w:r>
      <w:bookmarkStart w:id="591" w:name="_ETM_Q4_416619"/>
      <w:bookmarkEnd w:id="591"/>
      <w:r>
        <w:rPr>
          <w:rFonts w:hint="cs"/>
          <w:rtl/>
        </w:rPr>
        <w:t xml:space="preserve">חדים לאחר הפיגוע, במקום אחר, שני פלסטינים חמושים באקדחים </w:t>
      </w:r>
      <w:bookmarkStart w:id="592" w:name="_ETM_Q4_412464"/>
      <w:bookmarkEnd w:id="592"/>
      <w:r>
        <w:rPr>
          <w:rFonts w:hint="cs"/>
          <w:rtl/>
        </w:rPr>
        <w:t xml:space="preserve">פתחו בירי על כמה שוטרי מג"ב אחרים ופצעו ארבע שוטרים לפני שנורו למוות. הנרצחת </w:t>
      </w:r>
      <w:bookmarkStart w:id="593" w:name="_ETM_Q4_425478"/>
      <w:bookmarkEnd w:id="593"/>
      <w:r>
        <w:rPr>
          <w:rFonts w:hint="cs"/>
          <w:rtl/>
        </w:rPr>
        <w:t xml:space="preserve">בפיגוע הייתה רב-סמל ראשון הדס מלכא, בת </w:t>
      </w:r>
      <w:bookmarkStart w:id="594" w:name="_ETM_Q4_426585"/>
      <w:bookmarkEnd w:id="594"/>
      <w:r>
        <w:rPr>
          <w:rFonts w:hint="cs"/>
          <w:rtl/>
        </w:rPr>
        <w:t>23 במותה. שלושת המחבלים</w:t>
      </w:r>
      <w:r w:rsidR="00C414E3">
        <w:rPr>
          <w:rFonts w:hint="cs"/>
          <w:rtl/>
        </w:rPr>
        <w:t>,</w:t>
      </w:r>
      <w:r>
        <w:rPr>
          <w:rFonts w:hint="cs"/>
          <w:rtl/>
        </w:rPr>
        <w:t xml:space="preserve"> תושבי הכפר דיר אבו משעל, השוכן</w:t>
      </w:r>
      <w:bookmarkStart w:id="595" w:name="_ETM_Q4_430950"/>
      <w:bookmarkEnd w:id="595"/>
      <w:r>
        <w:rPr>
          <w:rFonts w:hint="cs"/>
          <w:rtl/>
        </w:rPr>
        <w:t xml:space="preserve"> ממערב לרמאללה, זוהו כעאדל חסן אחמד ענכוש ובראא אברהים סאלח </w:t>
      </w:r>
      <w:bookmarkStart w:id="596" w:name="_ETM_Q4_438948"/>
      <w:bookmarkEnd w:id="596"/>
      <w:r>
        <w:rPr>
          <w:rFonts w:hint="cs"/>
          <w:rtl/>
        </w:rPr>
        <w:t xml:space="preserve">טאהא, בני 18, ואוסאמה עטא בן ה-19. לפחות שניים מהמחבלים היו ידועים גם כפעילים בתא טרור מקומי ונכלאו בעבר </w:t>
      </w:r>
      <w:bookmarkStart w:id="597" w:name="_ETM_Q4_448233"/>
      <w:bookmarkEnd w:id="597"/>
      <w:r>
        <w:rPr>
          <w:rFonts w:hint="cs"/>
          <w:rtl/>
        </w:rPr>
        <w:t>בגין פעילות של מטעני חבלה והשלכת אבנים.</w:t>
      </w:r>
    </w:p>
    <w:p w:rsidR="001B2224" w:rsidRDefault="001B2224" w:rsidP="00A700C4">
      <w:pPr>
        <w:rPr>
          <w:rtl/>
        </w:rPr>
      </w:pPr>
      <w:bookmarkStart w:id="598" w:name="_ETM_Q4_484493"/>
      <w:bookmarkStart w:id="599" w:name="_ETM_Q4_484587"/>
      <w:bookmarkEnd w:id="598"/>
      <w:bookmarkEnd w:id="599"/>
    </w:p>
    <w:p w:rsidR="001B2224" w:rsidRDefault="00C414E3" w:rsidP="00C414E3">
      <w:pPr>
        <w:rPr>
          <w:rtl/>
        </w:rPr>
      </w:pPr>
      <w:r>
        <w:rPr>
          <w:rFonts w:hint="cs"/>
          <w:rtl/>
        </w:rPr>
        <w:t>אדוני היושב-</w:t>
      </w:r>
      <w:r w:rsidR="001B2224">
        <w:rPr>
          <w:rFonts w:hint="cs"/>
          <w:rtl/>
        </w:rPr>
        <w:t xml:space="preserve">ראש, </w:t>
      </w:r>
      <w:bookmarkStart w:id="600" w:name="_ETM_Q4_453941"/>
      <w:bookmarkEnd w:id="600"/>
      <w:r w:rsidR="001B2224">
        <w:rPr>
          <w:rFonts w:hint="cs"/>
          <w:rtl/>
        </w:rPr>
        <w:t xml:space="preserve">חבריי חברי הכנסת, מדינת ישראל </w:t>
      </w:r>
      <w:r w:rsidR="00EA5218">
        <w:rPr>
          <w:rFonts w:hint="eastAsia"/>
          <w:rtl/>
        </w:rPr>
        <w:t>–</w:t>
      </w:r>
      <w:r w:rsidR="001B2224">
        <w:rPr>
          <w:rFonts w:hint="cs"/>
          <w:rtl/>
        </w:rPr>
        <w:t xml:space="preserve"> ועדת השחרורים </w:t>
      </w:r>
      <w:r w:rsidR="00EA5218">
        <w:rPr>
          <w:rFonts w:hint="eastAsia"/>
          <w:rtl/>
        </w:rPr>
        <w:t>–</w:t>
      </w:r>
      <w:r w:rsidR="001B2224">
        <w:rPr>
          <w:rFonts w:hint="cs"/>
          <w:rtl/>
        </w:rPr>
        <w:t xml:space="preserve"> החליטה </w:t>
      </w:r>
      <w:bookmarkStart w:id="601" w:name="_ETM_Q4_462001"/>
      <w:bookmarkEnd w:id="601"/>
      <w:r w:rsidR="001B2224">
        <w:rPr>
          <w:rFonts w:hint="cs"/>
          <w:rtl/>
        </w:rPr>
        <w:t xml:space="preserve">לקצר את עונשם ולשחרר את שני הנהגים שהורשעו בהסעת המחבלים </w:t>
      </w:r>
      <w:bookmarkStart w:id="602" w:name="_ETM_Q4_466541"/>
      <w:bookmarkEnd w:id="602"/>
      <w:r w:rsidR="001B2224">
        <w:rPr>
          <w:rFonts w:hint="cs"/>
          <w:rtl/>
        </w:rPr>
        <w:t xml:space="preserve">שביצעו את הפיגוע בשער שכם ורצחו את לוחמת מג"ב הדס </w:t>
      </w:r>
      <w:bookmarkStart w:id="603" w:name="_ETM_Q4_468398"/>
      <w:bookmarkEnd w:id="603"/>
      <w:r w:rsidR="001B2224">
        <w:rPr>
          <w:rFonts w:hint="cs"/>
          <w:rtl/>
        </w:rPr>
        <w:t xml:space="preserve">מלכא, זיכרונה לברכה. </w:t>
      </w:r>
      <w:bookmarkStart w:id="604" w:name="_ETM_Q4_471792"/>
      <w:bookmarkStart w:id="605" w:name="_ETM_Q4_471856"/>
      <w:bookmarkStart w:id="606" w:name="_ETM_Q4_471980"/>
      <w:bookmarkStart w:id="607" w:name="_ETM_Q4_472031"/>
      <w:bookmarkEnd w:id="604"/>
      <w:bookmarkEnd w:id="605"/>
      <w:bookmarkEnd w:id="606"/>
      <w:bookmarkEnd w:id="607"/>
      <w:r w:rsidR="001B2224">
        <w:rPr>
          <w:rFonts w:hint="cs"/>
          <w:rtl/>
        </w:rPr>
        <w:t>לשמחתי, בית המשפט הפך את החלטתה של ועדת השחרורים</w:t>
      </w:r>
      <w:r>
        <w:rPr>
          <w:rFonts w:hint="cs"/>
          <w:rtl/>
        </w:rPr>
        <w:t>,</w:t>
      </w:r>
      <w:r w:rsidR="001B2224">
        <w:rPr>
          <w:rFonts w:hint="cs"/>
          <w:rtl/>
        </w:rPr>
        <w:t xml:space="preserve"> </w:t>
      </w:r>
      <w:bookmarkStart w:id="608" w:name="_ETM_Q4_475423"/>
      <w:bookmarkEnd w:id="608"/>
      <w:r w:rsidR="001B2224">
        <w:rPr>
          <w:rFonts w:hint="cs"/>
          <w:rtl/>
        </w:rPr>
        <w:t xml:space="preserve">אבל בעצם ההחלטה יש מסר, והמסר שמעבירה </w:t>
      </w:r>
      <w:bookmarkStart w:id="609" w:name="_ETM_Q4_486978"/>
      <w:bookmarkEnd w:id="609"/>
      <w:r w:rsidR="001B2224">
        <w:rPr>
          <w:rFonts w:hint="cs"/>
          <w:rtl/>
        </w:rPr>
        <w:t xml:space="preserve">ועדת השחרורים, שמעבירה </w:t>
      </w:r>
      <w:r w:rsidR="001B2224">
        <w:rPr>
          <w:rFonts w:hint="cs"/>
          <w:rtl/>
        </w:rPr>
        <w:lastRenderedPageBreak/>
        <w:t xml:space="preserve">מדינת ישראל, הוא מסר של: תעשו פיגועים </w:t>
      </w:r>
      <w:r w:rsidR="00EA5218">
        <w:rPr>
          <w:rFonts w:hint="eastAsia"/>
          <w:rtl/>
        </w:rPr>
        <w:t>–</w:t>
      </w:r>
      <w:r w:rsidR="001B2224">
        <w:rPr>
          <w:rFonts w:hint="cs"/>
          <w:rtl/>
        </w:rPr>
        <w:t xml:space="preserve"> </w:t>
      </w:r>
      <w:bookmarkStart w:id="610" w:name="_ETM_Q4_493743"/>
      <w:bookmarkEnd w:id="610"/>
      <w:r w:rsidR="001B2224">
        <w:rPr>
          <w:rFonts w:hint="cs"/>
          <w:rtl/>
        </w:rPr>
        <w:t>אחת מן השתיים</w:t>
      </w:r>
      <w:r>
        <w:rPr>
          <w:rFonts w:hint="cs"/>
          <w:rtl/>
        </w:rPr>
        <w:t>:</w:t>
      </w:r>
      <w:r w:rsidR="001B2224">
        <w:rPr>
          <w:rFonts w:hint="cs"/>
          <w:rtl/>
        </w:rPr>
        <w:t xml:space="preserve"> או שתשוחררו בעסקת חילופי שבויים כזאת </w:t>
      </w:r>
      <w:bookmarkStart w:id="611" w:name="_ETM_Q4_494786"/>
      <w:bookmarkEnd w:id="611"/>
      <w:r w:rsidR="001B2224">
        <w:rPr>
          <w:rFonts w:hint="cs"/>
          <w:rtl/>
        </w:rPr>
        <w:t xml:space="preserve">או אחרת או שתשוחררו על שליש וננהג בכם כבכל האסירים האחרים, כשברור </w:t>
      </w:r>
      <w:bookmarkStart w:id="612" w:name="_ETM_Q4_505228"/>
      <w:bookmarkEnd w:id="612"/>
      <w:r w:rsidR="001B2224">
        <w:rPr>
          <w:rFonts w:hint="cs"/>
          <w:rtl/>
        </w:rPr>
        <w:t xml:space="preserve">לחלוטין שאסירים ביטחוניים אינם אסירים רגילים; שפעולות טרור </w:t>
      </w:r>
      <w:r w:rsidR="00EA5218">
        <w:rPr>
          <w:rFonts w:hint="eastAsia"/>
          <w:rtl/>
        </w:rPr>
        <w:t>–</w:t>
      </w:r>
      <w:r w:rsidR="001B2224">
        <w:rPr>
          <w:rFonts w:hint="cs"/>
          <w:rtl/>
        </w:rPr>
        <w:t xml:space="preserve"> גם בחקיקה </w:t>
      </w:r>
      <w:bookmarkStart w:id="613" w:name="_ETM_Q4_512478"/>
      <w:bookmarkEnd w:id="613"/>
      <w:r w:rsidR="001B2224">
        <w:rPr>
          <w:rFonts w:hint="cs"/>
          <w:rtl/>
        </w:rPr>
        <w:t xml:space="preserve">אנחנו לא נוהגים בהן כפי שאנחנו נוהגים באסירים על רקע </w:t>
      </w:r>
      <w:bookmarkStart w:id="614" w:name="_ETM_Q4_519868"/>
      <w:bookmarkEnd w:id="614"/>
      <w:r w:rsidR="001B2224">
        <w:rPr>
          <w:rFonts w:hint="cs"/>
          <w:rtl/>
        </w:rPr>
        <w:t>פלילי או רקע אחר.</w:t>
      </w:r>
    </w:p>
    <w:p w:rsidR="001B2224" w:rsidRDefault="001B2224" w:rsidP="00A700C4">
      <w:pPr>
        <w:rPr>
          <w:rtl/>
        </w:rPr>
      </w:pPr>
      <w:bookmarkStart w:id="615" w:name="_ETM_Q4_522181"/>
      <w:bookmarkEnd w:id="615"/>
    </w:p>
    <w:p w:rsidR="001B2224" w:rsidRDefault="001B2224" w:rsidP="00C414E3">
      <w:pPr>
        <w:rPr>
          <w:rtl/>
        </w:rPr>
      </w:pPr>
      <w:bookmarkStart w:id="616" w:name="_ETM_Q4_522525"/>
      <w:bookmarkStart w:id="617" w:name="_ETM_Q4_522571"/>
      <w:bookmarkEnd w:id="616"/>
      <w:bookmarkEnd w:id="617"/>
      <w:r>
        <w:rPr>
          <w:rFonts w:hint="cs"/>
          <w:rtl/>
        </w:rPr>
        <w:t>ומ</w:t>
      </w:r>
      <w:bookmarkStart w:id="618" w:name="_ETM_Q4_522681"/>
      <w:bookmarkEnd w:id="618"/>
      <w:r>
        <w:rPr>
          <w:rFonts w:hint="cs"/>
          <w:rtl/>
        </w:rPr>
        <w:t xml:space="preserve">קרה אחר, אדוני היושב-ראש: לפני קצת יותר </w:t>
      </w:r>
      <w:bookmarkStart w:id="619" w:name="_ETM_Q4_519122"/>
      <w:bookmarkEnd w:id="619"/>
      <w:r>
        <w:rPr>
          <w:rFonts w:hint="cs"/>
          <w:rtl/>
        </w:rPr>
        <w:t xml:space="preserve">משנה אחד מיושבי </w:t>
      </w:r>
      <w:bookmarkStart w:id="620" w:name="_ETM_Q4_527493"/>
      <w:bookmarkEnd w:id="620"/>
      <w:r>
        <w:rPr>
          <w:rFonts w:hint="cs"/>
          <w:rtl/>
        </w:rPr>
        <w:t xml:space="preserve">הבית הזה החליט לנצל את החסינות הפרלמנטרית שניתנה לו כדי </w:t>
      </w:r>
      <w:bookmarkStart w:id="621" w:name="_ETM_Q4_534071"/>
      <w:bookmarkEnd w:id="621"/>
      <w:r>
        <w:rPr>
          <w:rFonts w:hint="cs"/>
          <w:rtl/>
        </w:rPr>
        <w:t>לבצע את תפקידו כחבר כנסת כדי לבצע פעולת טרור</w:t>
      </w:r>
      <w:r w:rsidR="00C414E3">
        <w:rPr>
          <w:rFonts w:hint="cs"/>
          <w:rtl/>
        </w:rPr>
        <w:t xml:space="preserve"> </w:t>
      </w:r>
      <w:r w:rsidR="00EA5218">
        <w:rPr>
          <w:rFonts w:hint="eastAsia"/>
          <w:rtl/>
        </w:rPr>
        <w:t>–</w:t>
      </w:r>
      <w:r>
        <w:rPr>
          <w:rFonts w:hint="cs"/>
          <w:rtl/>
        </w:rPr>
        <w:t xml:space="preserve"> כדי להבריח טלפונים </w:t>
      </w:r>
      <w:bookmarkStart w:id="622" w:name="_ETM_Q4_542228"/>
      <w:bookmarkEnd w:id="622"/>
      <w:r>
        <w:rPr>
          <w:rFonts w:hint="cs"/>
          <w:rtl/>
        </w:rPr>
        <w:t xml:space="preserve">לאסירים ביטחוניים שיושבים בכלא. ובתמימותו, עוד כשרוצים לעשות עליו חיפוש כשהוא נכנס לכלא, הוא </w:t>
      </w:r>
      <w:bookmarkStart w:id="623" w:name="_ETM_Q4_553087"/>
      <w:bookmarkEnd w:id="623"/>
      <w:r>
        <w:rPr>
          <w:rFonts w:hint="cs"/>
          <w:rtl/>
        </w:rPr>
        <w:t>אומר: מה פתאום? יש לי חסינות, אני חבר כנסת</w:t>
      </w:r>
      <w:r w:rsidR="00C414E3">
        <w:rPr>
          <w:rFonts w:hint="cs"/>
          <w:rtl/>
        </w:rPr>
        <w:t>. הוא</w:t>
      </w:r>
      <w:r>
        <w:rPr>
          <w:rFonts w:hint="cs"/>
          <w:rtl/>
        </w:rPr>
        <w:t xml:space="preserve"> נכנס עם הטלפונים </w:t>
      </w:r>
      <w:bookmarkStart w:id="624" w:name="_ETM_Q4_559622"/>
      <w:bookmarkEnd w:id="624"/>
      <w:r>
        <w:rPr>
          <w:rFonts w:hint="cs"/>
          <w:rtl/>
        </w:rPr>
        <w:t xml:space="preserve">ומבריח אותם </w:t>
      </w:r>
      <w:r w:rsidR="00EA5218">
        <w:rPr>
          <w:rFonts w:hint="eastAsia"/>
          <w:rtl/>
        </w:rPr>
        <w:t>–</w:t>
      </w:r>
      <w:r>
        <w:rPr>
          <w:rFonts w:hint="cs"/>
          <w:rtl/>
        </w:rPr>
        <w:t xml:space="preserve"> וראינו כולנו את הסרטונים </w:t>
      </w:r>
      <w:r w:rsidR="00EA5218">
        <w:rPr>
          <w:rFonts w:hint="eastAsia"/>
          <w:rtl/>
        </w:rPr>
        <w:t>–</w:t>
      </w:r>
      <w:r>
        <w:rPr>
          <w:rFonts w:hint="cs"/>
          <w:rtl/>
        </w:rPr>
        <w:t xml:space="preserve"> לאסירים הביטחוניים, ונתפס על </w:t>
      </w:r>
      <w:bookmarkStart w:id="625" w:name="_ETM_Q4_562268"/>
      <w:bookmarkEnd w:id="625"/>
      <w:r>
        <w:rPr>
          <w:rFonts w:hint="cs"/>
          <w:rtl/>
        </w:rPr>
        <w:t xml:space="preserve">חם. לצערי, בעניין הזה מערכת אכיפת החוק החליטה להקל איתו </w:t>
      </w:r>
      <w:bookmarkStart w:id="626" w:name="_ETM_Q4_569684"/>
      <w:bookmarkEnd w:id="626"/>
      <w:r>
        <w:rPr>
          <w:rFonts w:hint="cs"/>
          <w:rtl/>
        </w:rPr>
        <w:t>ולבצע א</w:t>
      </w:r>
      <w:r w:rsidR="00C414E3">
        <w:rPr>
          <w:rFonts w:hint="cs"/>
          <w:rtl/>
        </w:rPr>
        <w:t>י</w:t>
      </w:r>
      <w:r>
        <w:rPr>
          <w:rFonts w:hint="cs"/>
          <w:rtl/>
        </w:rPr>
        <w:t>תו הסדר טיעון</w:t>
      </w:r>
      <w:r w:rsidR="00C414E3">
        <w:rPr>
          <w:rFonts w:hint="cs"/>
          <w:rtl/>
        </w:rPr>
        <w:t>,</w:t>
      </w:r>
      <w:r>
        <w:rPr>
          <w:rFonts w:hint="cs"/>
          <w:rtl/>
        </w:rPr>
        <w:t xml:space="preserve"> איפה שלא היה נדרש הסדר טיעון, ולהסכים איתו על שנתיים מאסר איפה שהיה </w:t>
      </w:r>
      <w:bookmarkStart w:id="627" w:name="_ETM_Q4_575534"/>
      <w:bookmarkEnd w:id="627"/>
      <w:r>
        <w:rPr>
          <w:rFonts w:hint="cs"/>
          <w:rtl/>
        </w:rPr>
        <w:t xml:space="preserve">מגיע מאסר ארוך יותר. יותר מזה, אדוני, השופט ביקר </w:t>
      </w:r>
      <w:bookmarkStart w:id="628" w:name="_ETM_Q4_583280"/>
      <w:bookmarkEnd w:id="628"/>
      <w:r>
        <w:rPr>
          <w:rFonts w:hint="cs"/>
          <w:rtl/>
        </w:rPr>
        <w:t>בפסק הדין שלו את הסדר הטיעון ו</w:t>
      </w:r>
      <w:r w:rsidR="00C414E3">
        <w:rPr>
          <w:rFonts w:hint="cs"/>
          <w:rtl/>
        </w:rPr>
        <w:t xml:space="preserve">אף </w:t>
      </w:r>
      <w:r>
        <w:rPr>
          <w:rFonts w:hint="cs"/>
          <w:rtl/>
        </w:rPr>
        <w:t xml:space="preserve">טען שצריך </w:t>
      </w:r>
      <w:bookmarkStart w:id="629" w:name="_ETM_Q4_586898"/>
      <w:bookmarkEnd w:id="629"/>
      <w:r>
        <w:rPr>
          <w:rFonts w:hint="cs"/>
          <w:rtl/>
        </w:rPr>
        <w:t xml:space="preserve">לקצוב מאסר ארוך יותר על אותו מחבל, חבר הכנסת לשעבר </w:t>
      </w:r>
      <w:bookmarkStart w:id="630" w:name="_ETM_Q4_592643"/>
      <w:bookmarkEnd w:id="630"/>
      <w:r>
        <w:rPr>
          <w:rFonts w:hint="cs"/>
          <w:rtl/>
        </w:rPr>
        <w:t xml:space="preserve">באסל גטאס, אבל השופט </w:t>
      </w:r>
      <w:r w:rsidR="00C414E3">
        <w:rPr>
          <w:rFonts w:hint="cs"/>
          <w:rtl/>
        </w:rPr>
        <w:t xml:space="preserve">רצה </w:t>
      </w:r>
      <w:r>
        <w:rPr>
          <w:rFonts w:hint="cs"/>
          <w:rtl/>
        </w:rPr>
        <w:t xml:space="preserve">לכבד את עסקת הטיעון במסגרת </w:t>
      </w:r>
      <w:bookmarkStart w:id="631" w:name="_ETM_Q4_595460"/>
      <w:bookmarkEnd w:id="631"/>
      <w:r>
        <w:rPr>
          <w:rFonts w:hint="cs"/>
          <w:rtl/>
        </w:rPr>
        <w:t>מערכות היחסים עם התביעה, והוא קיבל רק שנתיים.</w:t>
      </w:r>
      <w:bookmarkStart w:id="632" w:name="_ETM_Q4_572649"/>
      <w:bookmarkStart w:id="633" w:name="_ETM_Q4_572790"/>
      <w:bookmarkStart w:id="634" w:name="_ETM_Q4_572837"/>
      <w:bookmarkStart w:id="635" w:name="_ETM_Q4_572946"/>
      <w:bookmarkEnd w:id="632"/>
      <w:bookmarkEnd w:id="633"/>
      <w:bookmarkEnd w:id="634"/>
      <w:bookmarkEnd w:id="635"/>
      <w:r>
        <w:rPr>
          <w:rFonts w:hint="cs"/>
          <w:rtl/>
        </w:rPr>
        <w:t xml:space="preserve"> </w:t>
      </w:r>
      <w:bookmarkStart w:id="636" w:name="_ETM_Q4_599821"/>
      <w:bookmarkEnd w:id="636"/>
      <w:r>
        <w:rPr>
          <w:rFonts w:hint="cs"/>
          <w:rtl/>
        </w:rPr>
        <w:t xml:space="preserve">חבר הכנסת גטאס החל לרצות את עונשו ביולי שנה </w:t>
      </w:r>
      <w:bookmarkStart w:id="637" w:name="_ETM_Q4_607700"/>
      <w:bookmarkEnd w:id="637"/>
      <w:r>
        <w:rPr>
          <w:rFonts w:hint="cs"/>
          <w:rtl/>
        </w:rPr>
        <w:t xml:space="preserve">שעברה, משמע שבעוד זמן </w:t>
      </w:r>
      <w:bookmarkStart w:id="638" w:name="_ETM_Q4_612587"/>
      <w:bookmarkEnd w:id="638"/>
      <w:r>
        <w:rPr>
          <w:rFonts w:hint="cs"/>
          <w:rtl/>
        </w:rPr>
        <w:t xml:space="preserve">קצר, לפחות לפי הניסיון שאנחנו רואים פה, הוא יהיה זכאי </w:t>
      </w:r>
      <w:bookmarkStart w:id="639" w:name="_ETM_Q4_620040"/>
      <w:bookmarkEnd w:id="639"/>
      <w:r>
        <w:rPr>
          <w:rFonts w:hint="cs"/>
          <w:rtl/>
        </w:rPr>
        <w:t>לקיצור שליש. הוא יוכל לבקש מוועדת השחרורים לקצר את העונש שלו בשליש</w:t>
      </w:r>
      <w:r w:rsidR="00C414E3">
        <w:rPr>
          <w:rFonts w:hint="cs"/>
          <w:rtl/>
        </w:rPr>
        <w:t>,</w:t>
      </w:r>
      <w:r>
        <w:rPr>
          <w:rFonts w:hint="cs"/>
          <w:rtl/>
        </w:rPr>
        <w:t xml:space="preserve"> ו</w:t>
      </w:r>
      <w:r w:rsidR="00C414E3">
        <w:rPr>
          <w:rFonts w:hint="cs"/>
          <w:rtl/>
        </w:rPr>
        <w:t>ב</w:t>
      </w:r>
      <w:r>
        <w:rPr>
          <w:rFonts w:hint="cs"/>
          <w:rtl/>
        </w:rPr>
        <w:t>תוך שנה ו</w:t>
      </w:r>
      <w:bookmarkStart w:id="640" w:name="_ETM_Q4_627243"/>
      <w:bookmarkEnd w:id="640"/>
      <w:r>
        <w:rPr>
          <w:rFonts w:hint="cs"/>
          <w:rtl/>
        </w:rPr>
        <w:t xml:space="preserve">כמה חודשים כבר יצא החוצה, אחרי שהוא גם אמר </w:t>
      </w:r>
      <w:bookmarkStart w:id="641" w:name="_ETM_Q4_623430"/>
      <w:bookmarkEnd w:id="641"/>
      <w:r>
        <w:rPr>
          <w:rFonts w:hint="cs"/>
          <w:rtl/>
        </w:rPr>
        <w:t>שמה פתאום</w:t>
      </w:r>
      <w:r w:rsidR="00C414E3">
        <w:rPr>
          <w:rFonts w:hint="cs"/>
          <w:rtl/>
        </w:rPr>
        <w:t>?</w:t>
      </w:r>
      <w:r>
        <w:rPr>
          <w:rFonts w:hint="cs"/>
          <w:rtl/>
        </w:rPr>
        <w:t xml:space="preserve"> הוא לא ביצע עבירה</w:t>
      </w:r>
      <w:r w:rsidR="00C414E3">
        <w:rPr>
          <w:rFonts w:hint="cs"/>
          <w:rtl/>
        </w:rPr>
        <w:t>;</w:t>
      </w:r>
      <w:r>
        <w:rPr>
          <w:rFonts w:hint="cs"/>
          <w:rtl/>
        </w:rPr>
        <w:t xml:space="preserve"> הוא לוחם חופש.</w:t>
      </w:r>
    </w:p>
    <w:p w:rsidR="001B2224" w:rsidRDefault="001B2224" w:rsidP="00A700C4">
      <w:pPr>
        <w:rPr>
          <w:rtl/>
        </w:rPr>
      </w:pPr>
      <w:bookmarkStart w:id="642" w:name="_ETM_Q4_633524"/>
      <w:bookmarkStart w:id="643" w:name="_ETM_Q4_633618"/>
      <w:bookmarkEnd w:id="642"/>
      <w:bookmarkEnd w:id="643"/>
    </w:p>
    <w:p w:rsidR="001B2224" w:rsidRDefault="001B2224" w:rsidP="007B127F">
      <w:pPr>
        <w:rPr>
          <w:rtl/>
        </w:rPr>
      </w:pPr>
      <w:bookmarkStart w:id="644" w:name="_ETM_Q4_633696"/>
      <w:bookmarkStart w:id="645" w:name="_ETM_Q4_633790"/>
      <w:bookmarkEnd w:id="644"/>
      <w:bookmarkEnd w:id="645"/>
      <w:r>
        <w:rPr>
          <w:rFonts w:hint="cs"/>
          <w:rtl/>
        </w:rPr>
        <w:t xml:space="preserve">אדוני היושב-ראש, </w:t>
      </w:r>
      <w:bookmarkStart w:id="646" w:name="_ETM_Q4_636274"/>
      <w:bookmarkEnd w:id="646"/>
      <w:r>
        <w:rPr>
          <w:rFonts w:hint="cs"/>
          <w:rtl/>
        </w:rPr>
        <w:t xml:space="preserve">כל בר-דעת מבין שאסירים ביטחוניים לא צריכים </w:t>
      </w:r>
      <w:bookmarkStart w:id="647" w:name="_ETM_Q4_637809"/>
      <w:bookmarkEnd w:id="647"/>
      <w:r>
        <w:rPr>
          <w:rFonts w:hint="cs"/>
          <w:rtl/>
        </w:rPr>
        <w:t xml:space="preserve">ליהנות מהזכות הזאת של להשתחרר על שליש. </w:t>
      </w:r>
      <w:bookmarkStart w:id="648" w:name="_ETM_Q4_643372"/>
      <w:bookmarkStart w:id="649" w:name="_ETM_Q4_643430"/>
      <w:bookmarkStart w:id="650" w:name="_ETM_Q4_643508"/>
      <w:bookmarkStart w:id="651" w:name="_ETM_Q4_643576"/>
      <w:bookmarkEnd w:id="648"/>
      <w:bookmarkEnd w:id="649"/>
      <w:bookmarkEnd w:id="650"/>
      <w:bookmarkEnd w:id="651"/>
      <w:r>
        <w:rPr>
          <w:rFonts w:hint="cs"/>
          <w:rtl/>
        </w:rPr>
        <w:t xml:space="preserve">אני ביקשתי לקיים הליכי </w:t>
      </w:r>
      <w:bookmarkStart w:id="652" w:name="_ETM_Q4_649008"/>
      <w:bookmarkEnd w:id="652"/>
      <w:r>
        <w:rPr>
          <w:rFonts w:hint="cs"/>
          <w:rtl/>
        </w:rPr>
        <w:t xml:space="preserve">חקיקה מהירים. את הצעת החוק הזאת הגשתי מייד לאחר שוועדת </w:t>
      </w:r>
      <w:bookmarkStart w:id="653" w:name="_ETM_Q4_657977"/>
      <w:bookmarkEnd w:id="653"/>
      <w:r>
        <w:rPr>
          <w:rFonts w:hint="cs"/>
          <w:rtl/>
        </w:rPr>
        <w:t xml:space="preserve">השחרורים החליטה לשחרר את הסייענים ברצח </w:t>
      </w:r>
      <w:bookmarkStart w:id="654" w:name="_ETM_Q4_654820"/>
      <w:bookmarkEnd w:id="654"/>
      <w:r>
        <w:rPr>
          <w:rFonts w:hint="cs"/>
          <w:rtl/>
        </w:rPr>
        <w:t>הדס מלכא. אני שמח שכמובן, ההחלטה הז</w:t>
      </w:r>
      <w:r w:rsidR="00C414E3">
        <w:rPr>
          <w:rFonts w:hint="cs"/>
          <w:rtl/>
        </w:rPr>
        <w:t>את</w:t>
      </w:r>
      <w:r>
        <w:rPr>
          <w:rFonts w:hint="cs"/>
          <w:rtl/>
        </w:rPr>
        <w:t xml:space="preserve"> בוטלה בסופו של </w:t>
      </w:r>
      <w:bookmarkStart w:id="655" w:name="_ETM_Q4_657351"/>
      <w:bookmarkEnd w:id="655"/>
      <w:r>
        <w:rPr>
          <w:rFonts w:hint="cs"/>
          <w:rtl/>
        </w:rPr>
        <w:t xml:space="preserve">דבר, אבל </w:t>
      </w:r>
      <w:r w:rsidR="00C414E3">
        <w:rPr>
          <w:rFonts w:hint="cs"/>
          <w:rtl/>
        </w:rPr>
        <w:t>ב</w:t>
      </w:r>
      <w:r>
        <w:rPr>
          <w:rFonts w:hint="cs"/>
          <w:rtl/>
        </w:rPr>
        <w:t xml:space="preserve">אותו רגע הצעת החוק הזאת קיבלה פטור מחובת הנחה. אני רתמתי לא רק </w:t>
      </w:r>
      <w:bookmarkStart w:id="656" w:name="_ETM_Q4_667599"/>
      <w:bookmarkEnd w:id="656"/>
      <w:r>
        <w:rPr>
          <w:rFonts w:hint="cs"/>
          <w:rtl/>
        </w:rPr>
        <w:t>את חבריי לסיעה</w:t>
      </w:r>
      <w:r w:rsidR="00C414E3">
        <w:rPr>
          <w:rFonts w:hint="cs"/>
          <w:rtl/>
        </w:rPr>
        <w:t>.</w:t>
      </w:r>
      <w:r>
        <w:rPr>
          <w:rFonts w:hint="cs"/>
          <w:rtl/>
        </w:rPr>
        <w:t xml:space="preserve"> גם חבר הכנסת מיקי זוהר מהליכוד </w:t>
      </w:r>
      <w:bookmarkStart w:id="657" w:name="_ETM_Q4_671655"/>
      <w:bookmarkEnd w:id="657"/>
      <w:r>
        <w:rPr>
          <w:rFonts w:hint="cs"/>
          <w:rtl/>
        </w:rPr>
        <w:t xml:space="preserve">ביקש להצטרף ולהוביל את הצעת החוק הזאת יחד איתי. </w:t>
      </w:r>
      <w:bookmarkStart w:id="658" w:name="_ETM_Q4_673242"/>
      <w:bookmarkEnd w:id="658"/>
      <w:r>
        <w:rPr>
          <w:rFonts w:hint="cs"/>
          <w:rtl/>
        </w:rPr>
        <w:t>ואני חושב שכל יושבי הבית הזה צריכים לקדם את הצעת החוק הזאת כמה שיותר מהר</w:t>
      </w:r>
      <w:r w:rsidR="00C414E3">
        <w:rPr>
          <w:rFonts w:hint="cs"/>
          <w:rtl/>
        </w:rPr>
        <w:t>,</w:t>
      </w:r>
      <w:r>
        <w:rPr>
          <w:rFonts w:hint="cs"/>
          <w:rtl/>
        </w:rPr>
        <w:t xml:space="preserve"> כדי שלא נמצא את עצמנו </w:t>
      </w:r>
      <w:bookmarkStart w:id="659" w:name="_ETM_Q4_680918"/>
      <w:bookmarkEnd w:id="659"/>
      <w:r>
        <w:rPr>
          <w:rFonts w:hint="cs"/>
          <w:rtl/>
        </w:rPr>
        <w:t>עם המחבל הבא</w:t>
      </w:r>
      <w:r w:rsidR="00C414E3">
        <w:rPr>
          <w:rFonts w:hint="eastAsia"/>
          <w:rtl/>
        </w:rPr>
        <w:t xml:space="preserve"> </w:t>
      </w:r>
      <w:r>
        <w:rPr>
          <w:rFonts w:hint="cs"/>
          <w:rtl/>
        </w:rPr>
        <w:t>משתחרר על שליש</w:t>
      </w:r>
      <w:r w:rsidR="00C414E3">
        <w:rPr>
          <w:rFonts w:hint="cs"/>
          <w:rtl/>
        </w:rPr>
        <w:t>,</w:t>
      </w:r>
      <w:r>
        <w:rPr>
          <w:rFonts w:hint="cs"/>
          <w:rtl/>
        </w:rPr>
        <w:t xml:space="preserve"> </w:t>
      </w:r>
      <w:r w:rsidR="00C414E3">
        <w:rPr>
          <w:rFonts w:hint="cs"/>
          <w:rtl/>
        </w:rPr>
        <w:t xml:space="preserve">דוגמת </w:t>
      </w:r>
      <w:r>
        <w:rPr>
          <w:rFonts w:hint="cs"/>
          <w:rtl/>
        </w:rPr>
        <w:t xml:space="preserve">המחבל באסל גטאס. </w:t>
      </w:r>
      <w:bookmarkStart w:id="660" w:name="_ETM_Q4_686506"/>
      <w:bookmarkEnd w:id="660"/>
      <w:r>
        <w:rPr>
          <w:rFonts w:hint="cs"/>
          <w:rtl/>
        </w:rPr>
        <w:t xml:space="preserve">אפשר להעביר את הצעת החוק הזאת, שהיא פשוטה בניסוחה ובמהותה, </w:t>
      </w:r>
      <w:r w:rsidR="00A05624">
        <w:rPr>
          <w:rFonts w:hint="cs"/>
          <w:rtl/>
        </w:rPr>
        <w:t>ב</w:t>
      </w:r>
      <w:r>
        <w:rPr>
          <w:rFonts w:hint="cs"/>
          <w:rtl/>
        </w:rPr>
        <w:t xml:space="preserve">תוך </w:t>
      </w:r>
      <w:bookmarkStart w:id="661" w:name="_ETM_Q4_693537"/>
      <w:bookmarkEnd w:id="661"/>
      <w:r>
        <w:rPr>
          <w:rFonts w:hint="cs"/>
          <w:rtl/>
        </w:rPr>
        <w:t xml:space="preserve">זמן קצר, בוודאי אם יש הסכמה </w:t>
      </w:r>
      <w:r w:rsidR="007B127F">
        <w:rPr>
          <w:rFonts w:hint="cs"/>
          <w:rtl/>
        </w:rPr>
        <w:t>ש</w:t>
      </w:r>
      <w:r>
        <w:rPr>
          <w:rFonts w:hint="cs"/>
          <w:rtl/>
        </w:rPr>
        <w:t>ל כל יושבי הבית.</w:t>
      </w:r>
    </w:p>
    <w:p w:rsidR="001B2224" w:rsidRDefault="001B2224" w:rsidP="00A700C4">
      <w:pPr>
        <w:rPr>
          <w:rtl/>
        </w:rPr>
      </w:pPr>
      <w:bookmarkStart w:id="662" w:name="_ETM_Q4_699210"/>
      <w:bookmarkStart w:id="663" w:name="_ETM_Q4_699284"/>
      <w:bookmarkEnd w:id="662"/>
      <w:bookmarkEnd w:id="663"/>
    </w:p>
    <w:p w:rsidR="00A05624" w:rsidRDefault="001B2224" w:rsidP="00A05624">
      <w:pPr>
        <w:rPr>
          <w:rtl/>
        </w:rPr>
      </w:pPr>
      <w:bookmarkStart w:id="664" w:name="_ETM_Q4_699362"/>
      <w:bookmarkStart w:id="665" w:name="_ETM_Q4_699428"/>
      <w:bookmarkEnd w:id="664"/>
      <w:bookmarkEnd w:id="665"/>
      <w:r>
        <w:rPr>
          <w:rFonts w:hint="cs"/>
          <w:rtl/>
        </w:rPr>
        <w:t xml:space="preserve">אני </w:t>
      </w:r>
      <w:bookmarkStart w:id="666" w:name="_ETM_Q4_699810"/>
      <w:bookmarkEnd w:id="666"/>
      <w:r>
        <w:rPr>
          <w:rFonts w:hint="cs"/>
          <w:rtl/>
        </w:rPr>
        <w:t>שמח שוועדת השרים לענייני חקיקה החליטה לתמוך בהצעת החוק הז</w:t>
      </w:r>
      <w:r w:rsidR="00A05624">
        <w:rPr>
          <w:rFonts w:hint="cs"/>
          <w:rtl/>
        </w:rPr>
        <w:t>את</w:t>
      </w:r>
      <w:r>
        <w:rPr>
          <w:rFonts w:hint="cs"/>
          <w:rtl/>
        </w:rPr>
        <w:t xml:space="preserve"> </w:t>
      </w:r>
      <w:bookmarkStart w:id="667" w:name="_ETM_Q4_707015"/>
      <w:bookmarkEnd w:id="667"/>
      <w:r>
        <w:rPr>
          <w:rFonts w:hint="cs"/>
          <w:rtl/>
        </w:rPr>
        <w:t>והיא מגיעה לכאן עם תמיכת ממשלה</w:t>
      </w:r>
      <w:r w:rsidR="00A05624">
        <w:rPr>
          <w:rFonts w:hint="cs"/>
          <w:rtl/>
        </w:rPr>
        <w:t>,</w:t>
      </w:r>
      <w:r>
        <w:rPr>
          <w:rFonts w:hint="cs"/>
          <w:rtl/>
        </w:rPr>
        <w:t xml:space="preserve"> אבל אני מצפה בהצעת</w:t>
      </w:r>
      <w:bookmarkStart w:id="668" w:name="_ETM_Q4_707451"/>
      <w:bookmarkEnd w:id="668"/>
      <w:r>
        <w:rPr>
          <w:rFonts w:hint="cs"/>
          <w:rtl/>
        </w:rPr>
        <w:t xml:space="preserve"> החוק הז</w:t>
      </w:r>
      <w:r w:rsidR="00A05624">
        <w:rPr>
          <w:rFonts w:hint="cs"/>
          <w:rtl/>
        </w:rPr>
        <w:t>את</w:t>
      </w:r>
      <w:r>
        <w:rPr>
          <w:rFonts w:hint="cs"/>
          <w:rtl/>
        </w:rPr>
        <w:t xml:space="preserve">, חבריי, לתמיכה גם מהאופוזיציה. המאבק בטרור הוא לא </w:t>
      </w:r>
      <w:bookmarkStart w:id="669" w:name="_ETM_Q4_717402"/>
      <w:bookmarkEnd w:id="669"/>
      <w:r>
        <w:rPr>
          <w:rFonts w:hint="cs"/>
          <w:rtl/>
        </w:rPr>
        <w:t>מאבק של קואליציה בלבד</w:t>
      </w:r>
      <w:r w:rsidR="00A05624">
        <w:rPr>
          <w:rFonts w:hint="cs"/>
          <w:rtl/>
        </w:rPr>
        <w:t>;</w:t>
      </w:r>
      <w:r>
        <w:rPr>
          <w:rFonts w:hint="cs"/>
          <w:rtl/>
        </w:rPr>
        <w:t xml:space="preserve"> המאבק בטרור הוא מאבק של קואליציה </w:t>
      </w:r>
      <w:bookmarkStart w:id="670" w:name="_ETM_Q4_721689"/>
      <w:bookmarkEnd w:id="670"/>
      <w:r>
        <w:rPr>
          <w:rFonts w:hint="cs"/>
          <w:rtl/>
        </w:rPr>
        <w:t>ואופוזיציה גם יחד. לא יכול להיות</w:t>
      </w:r>
      <w:r w:rsidR="00A05624">
        <w:rPr>
          <w:rFonts w:hint="cs"/>
          <w:rtl/>
        </w:rPr>
        <w:t>,</w:t>
      </w:r>
      <w:r>
        <w:rPr>
          <w:rFonts w:hint="cs"/>
          <w:rtl/>
        </w:rPr>
        <w:t xml:space="preserve"> או אני לא יכול </w:t>
      </w:r>
      <w:bookmarkStart w:id="671" w:name="_ETM_Q4_729008"/>
      <w:bookmarkEnd w:id="671"/>
      <w:r>
        <w:rPr>
          <w:rFonts w:hint="cs"/>
          <w:rtl/>
        </w:rPr>
        <w:t>לדמיין אפילו</w:t>
      </w:r>
      <w:r w:rsidR="00A05624">
        <w:rPr>
          <w:rFonts w:hint="cs"/>
          <w:rtl/>
        </w:rPr>
        <w:t>,</w:t>
      </w:r>
      <w:r>
        <w:rPr>
          <w:rFonts w:hint="cs"/>
          <w:rtl/>
        </w:rPr>
        <w:t xml:space="preserve"> חבר כנסת שרואה את עצמו שותף למאבק הזה </w:t>
      </w:r>
      <w:bookmarkStart w:id="672" w:name="_ETM_Q4_728373"/>
      <w:bookmarkEnd w:id="672"/>
      <w:r>
        <w:rPr>
          <w:rFonts w:hint="cs"/>
          <w:rtl/>
        </w:rPr>
        <w:t>בטרור מרים את ידו נגד החקיקה הז</w:t>
      </w:r>
      <w:r w:rsidR="00A05624">
        <w:rPr>
          <w:rFonts w:hint="cs"/>
          <w:rtl/>
        </w:rPr>
        <w:t>את</w:t>
      </w:r>
      <w:r>
        <w:rPr>
          <w:rFonts w:hint="cs"/>
          <w:rtl/>
        </w:rPr>
        <w:t xml:space="preserve">, שכל משמעותה היא </w:t>
      </w:r>
      <w:bookmarkStart w:id="673" w:name="_ETM_Q4_737305"/>
      <w:bookmarkEnd w:id="673"/>
      <w:r>
        <w:rPr>
          <w:rFonts w:hint="cs"/>
          <w:rtl/>
        </w:rPr>
        <w:t>לא לאפשר לאותם רוצחים, לאותם אנשים שפלים, לאותן חיות</w:t>
      </w:r>
      <w:r w:rsidR="00A05624">
        <w:rPr>
          <w:rFonts w:hint="cs"/>
          <w:rtl/>
        </w:rPr>
        <w:t>,</w:t>
      </w:r>
      <w:r>
        <w:rPr>
          <w:rFonts w:hint="cs"/>
          <w:rtl/>
        </w:rPr>
        <w:t xml:space="preserve"> להשתחרר </w:t>
      </w:r>
      <w:bookmarkStart w:id="674" w:name="_ETM_Q4_744888"/>
      <w:bookmarkEnd w:id="674"/>
      <w:r>
        <w:rPr>
          <w:rFonts w:hint="cs"/>
          <w:rtl/>
        </w:rPr>
        <w:t xml:space="preserve">לפני הזמן. </w:t>
      </w:r>
      <w:bookmarkStart w:id="675" w:name="_ETM_Q4_746521"/>
      <w:bookmarkStart w:id="676" w:name="_ETM_Q4_746621"/>
      <w:bookmarkStart w:id="677" w:name="_ETM_Q4_746712"/>
      <w:bookmarkStart w:id="678" w:name="_ETM_Q4_746812"/>
      <w:bookmarkStart w:id="679" w:name="_ETM_Q4_703539"/>
      <w:bookmarkStart w:id="680" w:name="_ETM_Q4_703664"/>
      <w:bookmarkStart w:id="681" w:name="_ETM_Q4_703727"/>
      <w:bookmarkStart w:id="682" w:name="_ETM_Q4_703820"/>
      <w:bookmarkEnd w:id="675"/>
      <w:bookmarkEnd w:id="676"/>
      <w:bookmarkEnd w:id="677"/>
      <w:bookmarkEnd w:id="678"/>
      <w:bookmarkEnd w:id="679"/>
      <w:bookmarkEnd w:id="680"/>
      <w:bookmarkEnd w:id="681"/>
      <w:bookmarkEnd w:id="682"/>
    </w:p>
    <w:p w:rsidR="00A05624" w:rsidRDefault="00A05624" w:rsidP="00A05624">
      <w:pPr>
        <w:rPr>
          <w:rtl/>
        </w:rPr>
      </w:pPr>
    </w:p>
    <w:p w:rsidR="001B2224" w:rsidRDefault="001B2224" w:rsidP="00A05624">
      <w:pPr>
        <w:rPr>
          <w:rtl/>
        </w:rPr>
      </w:pPr>
      <w:r>
        <w:rPr>
          <w:rFonts w:hint="cs"/>
          <w:rtl/>
        </w:rPr>
        <w:lastRenderedPageBreak/>
        <w:t>יש כאלה שיאמרו שלא משחררים אסירים ביטחוניים לפני הזמן</w:t>
      </w:r>
      <w:r w:rsidR="00A05624">
        <w:rPr>
          <w:rFonts w:hint="cs"/>
          <w:rtl/>
        </w:rPr>
        <w:t>,</w:t>
      </w:r>
      <w:r>
        <w:rPr>
          <w:rFonts w:hint="cs"/>
          <w:rtl/>
        </w:rPr>
        <w:t xml:space="preserve"> </w:t>
      </w:r>
      <w:bookmarkStart w:id="683" w:name="_ETM_Q4_755755"/>
      <w:bookmarkEnd w:id="683"/>
      <w:r>
        <w:rPr>
          <w:rFonts w:hint="cs"/>
          <w:rtl/>
        </w:rPr>
        <w:t xml:space="preserve">אבל דווקא מרכז המחקר והמידע של </w:t>
      </w:r>
      <w:bookmarkStart w:id="684" w:name="_ETM_Q4_754589"/>
      <w:bookmarkEnd w:id="684"/>
      <w:r>
        <w:rPr>
          <w:rFonts w:hint="cs"/>
          <w:rtl/>
        </w:rPr>
        <w:t xml:space="preserve">הכנסת, בדוח שהוא פרסם במהלך שנת 2017, מצא שבין 2014 ל-2016 </w:t>
      </w:r>
      <w:bookmarkStart w:id="685" w:name="_ETM_Q4_764192"/>
      <w:bookmarkEnd w:id="685"/>
      <w:r>
        <w:rPr>
          <w:rFonts w:hint="cs"/>
          <w:rtl/>
        </w:rPr>
        <w:t xml:space="preserve">שוחררו 200 אסירים ביטחוניים לפי תום ריצוי תקופת מאסרם. המשמעות </w:t>
      </w:r>
      <w:bookmarkStart w:id="686" w:name="_ETM_Q4_769341"/>
      <w:bookmarkEnd w:id="686"/>
      <w:r>
        <w:rPr>
          <w:rFonts w:hint="cs"/>
          <w:rtl/>
        </w:rPr>
        <w:t xml:space="preserve">היא שהם שוחררו על שליש, אולי על פחות, אבל שנוכה </w:t>
      </w:r>
      <w:bookmarkStart w:id="687" w:name="_ETM_Q4_768666"/>
      <w:bookmarkEnd w:id="687"/>
      <w:r>
        <w:rPr>
          <w:rFonts w:hint="cs"/>
          <w:rtl/>
        </w:rPr>
        <w:t>חלק ממאסרם והם שוחררו על תנאי.</w:t>
      </w:r>
      <w:bookmarkStart w:id="688" w:name="_ETM_Q4_770677"/>
      <w:bookmarkEnd w:id="688"/>
    </w:p>
    <w:p w:rsidR="001B2224" w:rsidRDefault="001B2224" w:rsidP="00A700C4">
      <w:pPr>
        <w:rPr>
          <w:rtl/>
        </w:rPr>
      </w:pPr>
      <w:bookmarkStart w:id="689" w:name="_ETM_Q4_775974"/>
      <w:bookmarkStart w:id="690" w:name="_ETM_Q4_776083"/>
      <w:bookmarkEnd w:id="689"/>
      <w:bookmarkEnd w:id="690"/>
    </w:p>
    <w:p w:rsidR="001B2224" w:rsidRDefault="001B2224" w:rsidP="00A05624">
      <w:pPr>
        <w:rPr>
          <w:rtl/>
        </w:rPr>
      </w:pPr>
      <w:bookmarkStart w:id="691" w:name="TOR_Q5"/>
      <w:bookmarkEnd w:id="691"/>
      <w:r>
        <w:rPr>
          <w:rFonts w:hint="cs"/>
          <w:rtl/>
        </w:rPr>
        <w:t xml:space="preserve">אני מבקש, אדוני היושב-ראש, בהצעת </w:t>
      </w:r>
      <w:bookmarkStart w:id="692" w:name="_ETM_Q5_197315"/>
      <w:bookmarkEnd w:id="692"/>
      <w:r>
        <w:rPr>
          <w:rFonts w:hint="cs"/>
          <w:rtl/>
        </w:rPr>
        <w:t xml:space="preserve">החוק לקבוע שאסירים ביטחוניים לא </w:t>
      </w:r>
      <w:bookmarkStart w:id="693" w:name="_ETM_Q5_185252"/>
      <w:bookmarkEnd w:id="693"/>
      <w:r>
        <w:rPr>
          <w:rFonts w:hint="cs"/>
          <w:rtl/>
        </w:rPr>
        <w:t xml:space="preserve">יוכלו ליהנות משחרור על תנאי, ומרגע שהם לא יוכלו ליהנות משחרור על תנאי ומאסר על תנאי, </w:t>
      </w:r>
      <w:r w:rsidR="00A05624">
        <w:rPr>
          <w:rFonts w:hint="cs"/>
          <w:rtl/>
        </w:rPr>
        <w:t xml:space="preserve">לא יהיה </w:t>
      </w:r>
      <w:r>
        <w:rPr>
          <w:rFonts w:hint="cs"/>
          <w:rtl/>
        </w:rPr>
        <w:t xml:space="preserve">אפשר </w:t>
      </w:r>
      <w:bookmarkStart w:id="694" w:name="_ETM_Q5_184819"/>
      <w:bookmarkEnd w:id="694"/>
      <w:r>
        <w:rPr>
          <w:rFonts w:hint="cs"/>
          <w:rtl/>
        </w:rPr>
        <w:t xml:space="preserve">לשחרר אותם על שליש, ואז נדע לפחות שאומנם </w:t>
      </w:r>
      <w:bookmarkStart w:id="695" w:name="_ETM_Q5_191410"/>
      <w:bookmarkEnd w:id="695"/>
      <w:r>
        <w:rPr>
          <w:rFonts w:hint="cs"/>
          <w:rtl/>
        </w:rPr>
        <w:t>תנאיהם של האסירים הביטחוניים בכלא טובים יותר מ</w:t>
      </w:r>
      <w:bookmarkStart w:id="696" w:name="_ETM_Q5_194740"/>
      <w:bookmarkEnd w:id="696"/>
      <w:r>
        <w:rPr>
          <w:rFonts w:hint="cs"/>
          <w:rtl/>
        </w:rPr>
        <w:t xml:space="preserve">מה שהם צריכים להיות, והם נהנים מוועד ומדובר, וכשיש </w:t>
      </w:r>
      <w:bookmarkStart w:id="697" w:name="_ETM_Q5_200280"/>
      <w:bookmarkEnd w:id="697"/>
      <w:r>
        <w:rPr>
          <w:rFonts w:hint="cs"/>
          <w:rtl/>
        </w:rPr>
        <w:t>מונדיאל רוכשים להם חבילת ערוצים</w:t>
      </w:r>
      <w:r w:rsidR="00A05624">
        <w:rPr>
          <w:rFonts w:hint="cs"/>
          <w:rtl/>
        </w:rPr>
        <w:t>,</w:t>
      </w:r>
      <w:r>
        <w:rPr>
          <w:rFonts w:hint="cs"/>
          <w:rtl/>
        </w:rPr>
        <w:t xml:space="preserve"> אבל אתה יודע </w:t>
      </w:r>
      <w:bookmarkStart w:id="698" w:name="_ETM_Q5_204362"/>
      <w:bookmarkEnd w:id="698"/>
      <w:r>
        <w:rPr>
          <w:rFonts w:hint="cs"/>
          <w:rtl/>
        </w:rPr>
        <w:t xml:space="preserve">מה? אם יש להם כאלה תנאים טובים בכלא, אז </w:t>
      </w:r>
      <w:bookmarkStart w:id="699" w:name="_ETM_Q5_206620"/>
      <w:bookmarkEnd w:id="699"/>
      <w:r>
        <w:rPr>
          <w:rFonts w:hint="cs"/>
          <w:rtl/>
        </w:rPr>
        <w:t xml:space="preserve">לפחות שימצו את כל התקופה ושלא ישתחררו מוקדם יותר. </w:t>
      </w:r>
    </w:p>
    <w:p w:rsidR="001B2224" w:rsidRDefault="001B2224" w:rsidP="00A700C4">
      <w:pPr>
        <w:tabs>
          <w:tab w:val="left" w:pos="2253"/>
        </w:tabs>
        <w:ind w:firstLine="0"/>
        <w:rPr>
          <w:rtl/>
        </w:rPr>
      </w:pPr>
      <w:bookmarkStart w:id="700" w:name="_ETM_Q5_209650"/>
      <w:bookmarkStart w:id="701" w:name="_ETM_Q5_209783"/>
      <w:bookmarkEnd w:id="700"/>
      <w:bookmarkEnd w:id="701"/>
    </w:p>
    <w:p w:rsidR="001B2224" w:rsidRDefault="001B2224" w:rsidP="00A700C4">
      <w:pPr>
        <w:pStyle w:val="af6"/>
        <w:keepNext/>
        <w:rPr>
          <w:rtl/>
        </w:rPr>
      </w:pPr>
      <w:r w:rsidRPr="00AE123C">
        <w:rPr>
          <w:rStyle w:val="TagStyle"/>
          <w:rtl/>
        </w:rPr>
        <w:t xml:space="preserve"> &lt;&lt; יור &gt;&gt; </w:t>
      </w:r>
      <w:r>
        <w:rPr>
          <w:rtl/>
        </w:rPr>
        <w:t>היו"ר יולי יואל אדלשטיין:</w:t>
      </w:r>
      <w:r w:rsidRPr="00AE123C">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r>
        <w:rPr>
          <w:rFonts w:hint="cs"/>
          <w:rtl/>
        </w:rPr>
        <w:t xml:space="preserve">שיזכו להרבה מונדיאלים. </w:t>
      </w:r>
    </w:p>
    <w:p w:rsidR="001B2224" w:rsidRPr="00A700C4" w:rsidRDefault="001B2224" w:rsidP="00A700C4">
      <w:pPr>
        <w:rPr>
          <w:rtl/>
        </w:rPr>
      </w:pPr>
      <w:bookmarkStart w:id="702" w:name="_ETM_Q5_210810"/>
      <w:bookmarkStart w:id="703" w:name="_ETM_Q5_210882"/>
      <w:bookmarkStart w:id="704" w:name="_ETM_Q5_259394"/>
      <w:bookmarkStart w:id="705" w:name="_ETM_Q5_259488"/>
      <w:bookmarkEnd w:id="702"/>
      <w:bookmarkEnd w:id="703"/>
      <w:bookmarkEnd w:id="704"/>
      <w:bookmarkEnd w:id="705"/>
    </w:p>
    <w:p w:rsidR="001B2224" w:rsidRDefault="001B2224" w:rsidP="00A700C4">
      <w:pPr>
        <w:pStyle w:val="-"/>
        <w:keepNext/>
        <w:rPr>
          <w:rtl/>
        </w:rPr>
      </w:pPr>
      <w:bookmarkStart w:id="706" w:name="ET_speakercontinue_5520_10"/>
      <w:r w:rsidRPr="00487741">
        <w:rPr>
          <w:rStyle w:val="TagStyle"/>
          <w:rtl/>
        </w:rPr>
        <w:t xml:space="preserve"> &lt;&lt; דובר_המשך &gt;&gt; </w:t>
      </w:r>
      <w:r>
        <w:rPr>
          <w:rtl/>
        </w:rPr>
        <w:t>עודד פורר (ישראל ביתנו):</w:t>
      </w:r>
      <w:r w:rsidRPr="00487741">
        <w:rPr>
          <w:rStyle w:val="TagStyle"/>
          <w:rtl/>
        </w:rPr>
        <w:t xml:space="preserve"> &lt;&lt; דובר_המשך &gt;&gt;</w:t>
      </w:r>
      <w:r>
        <w:rPr>
          <w:rtl/>
        </w:rPr>
        <w:t xml:space="preserve"> </w:t>
      </w:r>
      <w:bookmarkEnd w:id="706"/>
    </w:p>
    <w:p w:rsidR="001B2224" w:rsidRDefault="001B2224" w:rsidP="00CC0B5E">
      <w:pPr>
        <w:rPr>
          <w:rtl/>
        </w:rPr>
      </w:pPr>
    </w:p>
    <w:p w:rsidR="001B2224" w:rsidRDefault="001B2224" w:rsidP="00A700C4">
      <w:pPr>
        <w:rPr>
          <w:rtl/>
        </w:rPr>
      </w:pPr>
      <w:r>
        <w:rPr>
          <w:rFonts w:hint="cs"/>
          <w:rtl/>
        </w:rPr>
        <w:t xml:space="preserve">מה שנקרא, שיראו </w:t>
      </w:r>
      <w:bookmarkStart w:id="707" w:name="_ETM_Q5_211961"/>
      <w:bookmarkEnd w:id="707"/>
      <w:r>
        <w:rPr>
          <w:rFonts w:hint="cs"/>
          <w:rtl/>
        </w:rPr>
        <w:t>עוד ועוד מונדיאלים. אני מקווה שגם את העניין הזה ימנ</w:t>
      </w:r>
      <w:bookmarkStart w:id="708" w:name="_ETM_Q5_219850"/>
      <w:bookmarkEnd w:id="708"/>
      <w:r>
        <w:rPr>
          <w:rFonts w:hint="cs"/>
          <w:rtl/>
        </w:rPr>
        <w:t xml:space="preserve">עו מהם, אבל לפחות לא נצטרך להשפיל את מבטינו </w:t>
      </w:r>
      <w:bookmarkStart w:id="709" w:name="_ETM_Q5_223837"/>
      <w:bookmarkEnd w:id="709"/>
      <w:r>
        <w:rPr>
          <w:rFonts w:hint="cs"/>
          <w:rtl/>
        </w:rPr>
        <w:t xml:space="preserve">כשאנחנו מסתכלים על המשפחות השכולות שבאות לכאן וננסה להסביר </w:t>
      </w:r>
      <w:bookmarkStart w:id="710" w:name="_ETM_Q5_229934"/>
      <w:bookmarkEnd w:id="710"/>
      <w:r>
        <w:rPr>
          <w:rFonts w:hint="cs"/>
          <w:rtl/>
        </w:rPr>
        <w:t xml:space="preserve">למה המדינה משחררת מוקדם רוצחים, אלא נוכל להישיר מבט </w:t>
      </w:r>
      <w:r w:rsidR="00A05624">
        <w:rPr>
          <w:rFonts w:hint="cs"/>
          <w:rtl/>
        </w:rPr>
        <w:t>א</w:t>
      </w:r>
      <w:r>
        <w:rPr>
          <w:rFonts w:hint="cs"/>
          <w:rtl/>
        </w:rPr>
        <w:t>ל</w:t>
      </w:r>
      <w:r w:rsidR="00A05624">
        <w:rPr>
          <w:rFonts w:hint="cs"/>
          <w:rtl/>
        </w:rPr>
        <w:t xml:space="preserve"> ה</w:t>
      </w:r>
      <w:r>
        <w:rPr>
          <w:rFonts w:hint="cs"/>
          <w:rtl/>
        </w:rPr>
        <w:t xml:space="preserve">משפחות </w:t>
      </w:r>
      <w:bookmarkStart w:id="711" w:name="_ETM_Q5_235487"/>
      <w:bookmarkEnd w:id="711"/>
      <w:r>
        <w:rPr>
          <w:rFonts w:hint="cs"/>
          <w:rtl/>
        </w:rPr>
        <w:t xml:space="preserve">השכולות ולהגיד להן: רוצח שקיבל את ימיו בכלא </w:t>
      </w:r>
      <w:r w:rsidR="00EA5218">
        <w:rPr>
          <w:rFonts w:hint="eastAsia"/>
          <w:rtl/>
        </w:rPr>
        <w:t>–</w:t>
      </w:r>
      <w:r>
        <w:rPr>
          <w:rFonts w:hint="cs"/>
          <w:rtl/>
        </w:rPr>
        <w:t xml:space="preserve"> הוא ימלא את ימיו בכלא. </w:t>
      </w:r>
    </w:p>
    <w:p w:rsidR="001B2224" w:rsidRDefault="001B2224" w:rsidP="00A700C4">
      <w:pPr>
        <w:rPr>
          <w:rtl/>
        </w:rPr>
      </w:pPr>
      <w:bookmarkStart w:id="712" w:name="_ETM_Q5_237984"/>
      <w:bookmarkStart w:id="713" w:name="_ETM_Q5_238078"/>
      <w:bookmarkEnd w:id="712"/>
      <w:bookmarkEnd w:id="713"/>
    </w:p>
    <w:p w:rsidR="001B2224" w:rsidRDefault="001B2224" w:rsidP="00A700C4">
      <w:pPr>
        <w:pStyle w:val="af6"/>
        <w:keepNext/>
        <w:rPr>
          <w:rtl/>
        </w:rPr>
      </w:pPr>
      <w:bookmarkStart w:id="714" w:name="ET_yor_5317_11"/>
      <w:r w:rsidRPr="00487741">
        <w:rPr>
          <w:rStyle w:val="TagStyle"/>
          <w:rtl/>
        </w:rPr>
        <w:t xml:space="preserve"> &lt;&lt; יור &gt;&gt; </w:t>
      </w:r>
      <w:r>
        <w:rPr>
          <w:rtl/>
        </w:rPr>
        <w:t>היו"ר יולי יואל אדלשטיין:</w:t>
      </w:r>
      <w:r w:rsidRPr="00487741">
        <w:rPr>
          <w:rStyle w:val="TagStyle"/>
          <w:rtl/>
        </w:rPr>
        <w:t xml:space="preserve"> &lt;&lt; יור &gt;&gt;</w:t>
      </w:r>
      <w:r>
        <w:rPr>
          <w:rtl/>
        </w:rPr>
        <w:t xml:space="preserve"> </w:t>
      </w:r>
      <w:bookmarkEnd w:id="714"/>
    </w:p>
    <w:p w:rsidR="001B2224" w:rsidRDefault="001B2224" w:rsidP="00CC0B5E">
      <w:pPr>
        <w:rPr>
          <w:rtl/>
        </w:rPr>
      </w:pPr>
    </w:p>
    <w:p w:rsidR="001B2224" w:rsidRDefault="001B2224" w:rsidP="00A700C4">
      <w:pPr>
        <w:rPr>
          <w:rtl/>
        </w:rPr>
      </w:pPr>
      <w:bookmarkStart w:id="715" w:name="_ETM_Q5_239326"/>
      <w:bookmarkEnd w:id="715"/>
      <w:r>
        <w:rPr>
          <w:rFonts w:hint="cs"/>
          <w:rtl/>
        </w:rPr>
        <w:t xml:space="preserve">תודה. </w:t>
      </w:r>
    </w:p>
    <w:p w:rsidR="001B2224" w:rsidRDefault="001B2224" w:rsidP="00A700C4">
      <w:pPr>
        <w:rPr>
          <w:rtl/>
        </w:rPr>
      </w:pPr>
      <w:bookmarkStart w:id="716" w:name="_ETM_Q5_237106"/>
      <w:bookmarkStart w:id="717" w:name="_ETM_Q5_237193"/>
      <w:bookmarkEnd w:id="716"/>
      <w:bookmarkEnd w:id="717"/>
    </w:p>
    <w:p w:rsidR="001B2224" w:rsidRDefault="001B2224" w:rsidP="00A700C4">
      <w:pPr>
        <w:pStyle w:val="-"/>
        <w:keepNext/>
        <w:rPr>
          <w:rtl/>
        </w:rPr>
      </w:pPr>
      <w:bookmarkStart w:id="718" w:name="ET_speakercontinue_5520_12"/>
      <w:r w:rsidRPr="00487741">
        <w:rPr>
          <w:rStyle w:val="TagStyle"/>
          <w:rtl/>
        </w:rPr>
        <w:t xml:space="preserve"> &lt;&lt; דובר_המשך &gt;&gt; </w:t>
      </w:r>
      <w:r>
        <w:rPr>
          <w:rtl/>
        </w:rPr>
        <w:t>עודד פורר (ישראל ביתנו):</w:t>
      </w:r>
      <w:r w:rsidRPr="00487741">
        <w:rPr>
          <w:rStyle w:val="TagStyle"/>
          <w:rtl/>
        </w:rPr>
        <w:t xml:space="preserve"> &lt;&lt; דובר_המשך &gt;&gt;</w:t>
      </w:r>
      <w:r>
        <w:rPr>
          <w:rtl/>
        </w:rPr>
        <w:t xml:space="preserve"> </w:t>
      </w:r>
      <w:bookmarkEnd w:id="718"/>
    </w:p>
    <w:p w:rsidR="001B2224" w:rsidRDefault="001B2224" w:rsidP="00CC0B5E">
      <w:pPr>
        <w:rPr>
          <w:rtl/>
        </w:rPr>
      </w:pPr>
    </w:p>
    <w:p w:rsidR="001B2224" w:rsidRDefault="001B2224" w:rsidP="00A05624">
      <w:pPr>
        <w:rPr>
          <w:rtl/>
        </w:rPr>
      </w:pPr>
      <w:bookmarkStart w:id="719" w:name="_ETM_Q5_238422"/>
      <w:bookmarkEnd w:id="719"/>
      <w:r>
        <w:rPr>
          <w:rFonts w:hint="cs"/>
          <w:rtl/>
        </w:rPr>
        <w:t xml:space="preserve">אני מקווה, </w:t>
      </w:r>
      <w:bookmarkStart w:id="720" w:name="_ETM_Q5_239817"/>
      <w:bookmarkEnd w:id="720"/>
      <w:r>
        <w:rPr>
          <w:rFonts w:hint="cs"/>
          <w:rtl/>
        </w:rPr>
        <w:t xml:space="preserve">אדוני, שבקרוב גם נוכל להעביר פה את הצעת החוק שאנחנו </w:t>
      </w:r>
      <w:bookmarkStart w:id="721" w:name="_ETM_Q5_244103"/>
      <w:bookmarkEnd w:id="721"/>
      <w:r>
        <w:rPr>
          <w:rFonts w:hint="cs"/>
          <w:rtl/>
        </w:rPr>
        <w:t xml:space="preserve">מקדמים של עונש מוות למחבלים, שנוכל גם </w:t>
      </w:r>
      <w:bookmarkStart w:id="722" w:name="_ETM_Q5_244429"/>
      <w:bookmarkEnd w:id="722"/>
      <w:r>
        <w:rPr>
          <w:rFonts w:hint="cs"/>
          <w:rtl/>
        </w:rPr>
        <w:t>להישיר מבט למשפחות השכולות ולהגיד להן: גם הרוצחים הללו יהיו בני מוות, כפי שצריך להיות גם במערכת המשפט</w:t>
      </w:r>
      <w:bookmarkStart w:id="723" w:name="_ETM_Q5_256975"/>
      <w:bookmarkEnd w:id="723"/>
      <w:r>
        <w:rPr>
          <w:rFonts w:hint="cs"/>
          <w:rtl/>
        </w:rPr>
        <w:t xml:space="preserve"> הישראלית. </w:t>
      </w:r>
    </w:p>
    <w:p w:rsidR="001B2224" w:rsidRDefault="001B2224" w:rsidP="00A700C4">
      <w:pPr>
        <w:rPr>
          <w:rtl/>
        </w:rPr>
      </w:pPr>
    </w:p>
    <w:p w:rsidR="001B2224" w:rsidRDefault="001B2224" w:rsidP="00C00128">
      <w:pPr>
        <w:rPr>
          <w:rtl/>
        </w:rPr>
      </w:pPr>
      <w:r>
        <w:rPr>
          <w:rFonts w:hint="cs"/>
          <w:rtl/>
        </w:rPr>
        <w:t xml:space="preserve">אני מבקש, אדוני היושב-ראש, מחברי הכנסת, קואליציה </w:t>
      </w:r>
      <w:bookmarkStart w:id="724" w:name="_ETM_Q5_259164"/>
      <w:bookmarkEnd w:id="724"/>
      <w:r>
        <w:rPr>
          <w:rFonts w:hint="cs"/>
          <w:rtl/>
        </w:rPr>
        <w:t>ואופוזיציה כאחד, לתמוך בהצעת החוק הז</w:t>
      </w:r>
      <w:r w:rsidR="00A05624">
        <w:rPr>
          <w:rFonts w:hint="cs"/>
          <w:rtl/>
        </w:rPr>
        <w:t>את</w:t>
      </w:r>
      <w:r w:rsidR="00C00128">
        <w:rPr>
          <w:rFonts w:hint="cs"/>
          <w:rtl/>
        </w:rPr>
        <w:t xml:space="preserve"> ול</w:t>
      </w:r>
      <w:r>
        <w:rPr>
          <w:rFonts w:hint="cs"/>
          <w:rtl/>
        </w:rPr>
        <w:t xml:space="preserve">קדם אותה </w:t>
      </w:r>
      <w:bookmarkStart w:id="725" w:name="_ETM_Q5_262676"/>
      <w:bookmarkEnd w:id="725"/>
      <w:r>
        <w:rPr>
          <w:rFonts w:hint="cs"/>
          <w:rtl/>
        </w:rPr>
        <w:t xml:space="preserve">מהר גם לקריאה הראשונה, השנייה והשלישית, </w:t>
      </w:r>
      <w:bookmarkStart w:id="726" w:name="_ETM_Q5_265852"/>
      <w:bookmarkEnd w:id="726"/>
      <w:r>
        <w:rPr>
          <w:rFonts w:hint="cs"/>
          <w:rtl/>
        </w:rPr>
        <w:t xml:space="preserve">כדי שנמנע מהמחבל הבא להשתחרר. תודה, אדוני. </w:t>
      </w:r>
    </w:p>
    <w:p w:rsidR="001B2224" w:rsidRDefault="001B2224" w:rsidP="00A700C4">
      <w:pPr>
        <w:rPr>
          <w:rtl/>
        </w:rPr>
      </w:pPr>
      <w:bookmarkStart w:id="727" w:name="_ETM_Q5_270534"/>
      <w:bookmarkStart w:id="728" w:name="_ETM_Q5_270614"/>
      <w:bookmarkEnd w:id="727"/>
      <w:bookmarkEnd w:id="728"/>
      <w:r>
        <w:rPr>
          <w:rtl/>
        </w:rPr>
        <w:lastRenderedPageBreak/>
        <w:t xml:space="preserve"> </w:t>
      </w:r>
    </w:p>
    <w:p w:rsidR="001B2224" w:rsidRDefault="001B2224" w:rsidP="00A700C4">
      <w:pPr>
        <w:pStyle w:val="af6"/>
        <w:keepNext/>
        <w:rPr>
          <w:rtl/>
        </w:rPr>
      </w:pPr>
      <w:r w:rsidRPr="00D66967">
        <w:rPr>
          <w:rStyle w:val="TagStyle"/>
          <w:rtl/>
        </w:rPr>
        <w:t xml:space="preserve"> &lt;&lt; יור &gt;&gt; </w:t>
      </w:r>
      <w:r>
        <w:rPr>
          <w:rtl/>
        </w:rPr>
        <w:t>היו"ר יולי יואל אדלשטיין:</w:t>
      </w:r>
      <w:r w:rsidRPr="00D66967">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729" w:name="_ETM_Q5_272032"/>
      <w:bookmarkEnd w:id="729"/>
      <w:r>
        <w:rPr>
          <w:rFonts w:hint="cs"/>
          <w:rtl/>
        </w:rPr>
        <w:t xml:space="preserve">תודה לחבר הכנסת עודד פורר. בשם שרת המשפטים, בשם הממשלה, </w:t>
      </w:r>
      <w:bookmarkStart w:id="730" w:name="_ETM_Q5_279285"/>
      <w:bookmarkEnd w:id="730"/>
      <w:r>
        <w:rPr>
          <w:rFonts w:hint="cs"/>
          <w:rtl/>
        </w:rPr>
        <w:t xml:space="preserve">ישיב השר אורי אריאל. בבקשה, אדוני. </w:t>
      </w:r>
    </w:p>
    <w:p w:rsidR="001B2224" w:rsidRDefault="001B2224" w:rsidP="00A700C4">
      <w:pPr>
        <w:ind w:firstLine="0"/>
        <w:rPr>
          <w:rtl/>
        </w:rPr>
      </w:pPr>
      <w:bookmarkStart w:id="731" w:name="_ETM_Q5_284740"/>
      <w:bookmarkStart w:id="732" w:name="_ETM_Q5_284850"/>
      <w:bookmarkStart w:id="733" w:name="_ETM_Q5_284896"/>
      <w:bookmarkStart w:id="734" w:name="_ETM_Q5_285006"/>
      <w:bookmarkStart w:id="735" w:name="_ETM_Q5_287693"/>
      <w:bookmarkEnd w:id="731"/>
      <w:bookmarkEnd w:id="732"/>
      <w:bookmarkEnd w:id="733"/>
      <w:bookmarkEnd w:id="734"/>
      <w:bookmarkEnd w:id="735"/>
    </w:p>
    <w:p w:rsidR="001B2224" w:rsidRDefault="001B2224" w:rsidP="00A700C4">
      <w:pPr>
        <w:pStyle w:val="a4"/>
        <w:keepNext/>
        <w:rPr>
          <w:rtl/>
        </w:rPr>
      </w:pPr>
      <w:bookmarkStart w:id="736" w:name="ET_speaker_5476_2"/>
      <w:r w:rsidRPr="00D66967">
        <w:rPr>
          <w:rStyle w:val="TagStyle"/>
          <w:rtl/>
        </w:rPr>
        <w:t xml:space="preserve"> &lt;&lt; דובר &gt;&gt; </w:t>
      </w:r>
      <w:bookmarkStart w:id="737" w:name="_Toc528790837"/>
      <w:bookmarkStart w:id="738" w:name="_Toc528791469"/>
      <w:r>
        <w:rPr>
          <w:rtl/>
        </w:rPr>
        <w:t>שר החקלאות ופיתוח הכפר אורי אריאל:</w:t>
      </w:r>
      <w:bookmarkEnd w:id="737"/>
      <w:bookmarkEnd w:id="738"/>
      <w:r w:rsidRPr="00D66967">
        <w:rPr>
          <w:rStyle w:val="TagStyle"/>
          <w:rtl/>
        </w:rPr>
        <w:t xml:space="preserve"> &lt;&lt; דובר &gt;&gt;</w:t>
      </w:r>
      <w:r>
        <w:rPr>
          <w:rtl/>
        </w:rPr>
        <w:t xml:space="preserve"> </w:t>
      </w:r>
      <w:bookmarkEnd w:id="736"/>
    </w:p>
    <w:p w:rsidR="001B2224" w:rsidRDefault="001B2224" w:rsidP="00CC0B5E">
      <w:pPr>
        <w:rPr>
          <w:rtl/>
        </w:rPr>
      </w:pPr>
    </w:p>
    <w:p w:rsidR="001B2224" w:rsidRDefault="001B2224" w:rsidP="00A05624">
      <w:pPr>
        <w:rPr>
          <w:rtl/>
        </w:rPr>
      </w:pPr>
      <w:bookmarkStart w:id="739" w:name="_ETM_Q5_288334"/>
      <w:bookmarkStart w:id="740" w:name="_ETM_Q5_288365"/>
      <w:bookmarkEnd w:id="739"/>
      <w:bookmarkEnd w:id="740"/>
      <w:r>
        <w:rPr>
          <w:rFonts w:hint="cs"/>
          <w:rtl/>
        </w:rPr>
        <w:t xml:space="preserve">מכובדי היושב בראש, חבריי חברי </w:t>
      </w:r>
      <w:bookmarkStart w:id="741" w:name="_ETM_Q5_292287"/>
      <w:bookmarkEnd w:id="741"/>
      <w:r>
        <w:rPr>
          <w:rFonts w:hint="cs"/>
          <w:rtl/>
        </w:rPr>
        <w:t xml:space="preserve">הכנסת, אני מבקש, ברשות מציע החוק </w:t>
      </w:r>
      <w:bookmarkStart w:id="742" w:name="_ETM_Q5_334193"/>
      <w:bookmarkEnd w:id="742"/>
      <w:r>
        <w:rPr>
          <w:rFonts w:hint="cs"/>
          <w:rtl/>
        </w:rPr>
        <w:t xml:space="preserve">וברשות היושב-ראש, לשלוח תנחומים </w:t>
      </w:r>
      <w:r w:rsidR="00EA5218">
        <w:rPr>
          <w:rtl/>
        </w:rPr>
        <w:t>–</w:t>
      </w:r>
      <w:r>
        <w:rPr>
          <w:rFonts w:hint="cs"/>
          <w:rtl/>
        </w:rPr>
        <w:t xml:space="preserve"> </w:t>
      </w:r>
      <w:bookmarkStart w:id="743" w:name="_ETM_Q5_329319"/>
      <w:bookmarkEnd w:id="743"/>
      <w:r>
        <w:rPr>
          <w:rFonts w:hint="cs"/>
          <w:rtl/>
        </w:rPr>
        <w:t xml:space="preserve">אני חושב שבשם כולנו </w:t>
      </w:r>
      <w:r w:rsidR="00EA5218">
        <w:rPr>
          <w:rtl/>
        </w:rPr>
        <w:t>–</w:t>
      </w:r>
      <w:r>
        <w:rPr>
          <w:rFonts w:hint="cs"/>
          <w:rtl/>
        </w:rPr>
        <w:t xml:space="preserve"> למשפחת אזולאי על מותו של השר דוד אזולאי, חבר ורע, איש חסד, </w:t>
      </w:r>
      <w:bookmarkStart w:id="744" w:name="_ETM_Q5_343371"/>
      <w:bookmarkEnd w:id="744"/>
      <w:r>
        <w:rPr>
          <w:rFonts w:hint="cs"/>
          <w:rtl/>
        </w:rPr>
        <w:t xml:space="preserve">איש אמיתי. תנחומיי. </w:t>
      </w:r>
    </w:p>
    <w:p w:rsidR="001B2224" w:rsidRDefault="001B2224" w:rsidP="00A700C4">
      <w:pPr>
        <w:rPr>
          <w:rtl/>
        </w:rPr>
      </w:pPr>
      <w:bookmarkStart w:id="745" w:name="_ETM_Q5_344008"/>
      <w:bookmarkStart w:id="746" w:name="_ETM_Q5_344099"/>
      <w:bookmarkEnd w:id="745"/>
      <w:bookmarkEnd w:id="746"/>
    </w:p>
    <w:p w:rsidR="001B2224" w:rsidRDefault="001B2224" w:rsidP="00A05624">
      <w:pPr>
        <w:rPr>
          <w:rtl/>
        </w:rPr>
      </w:pPr>
      <w:bookmarkStart w:id="747" w:name="_ETM_Q5_344224"/>
      <w:bookmarkStart w:id="748" w:name="_ETM_Q5_344305"/>
      <w:bookmarkEnd w:id="747"/>
      <w:bookmarkEnd w:id="748"/>
      <w:r>
        <w:rPr>
          <w:rFonts w:hint="cs"/>
          <w:rtl/>
        </w:rPr>
        <w:t xml:space="preserve">אני מבקש לשלוח גם תנחומים למשפחת </w:t>
      </w:r>
      <w:bookmarkStart w:id="749" w:name="_ETM_Q5_349107"/>
      <w:bookmarkEnd w:id="749"/>
      <w:r>
        <w:rPr>
          <w:rFonts w:hint="cs"/>
          <w:rtl/>
        </w:rPr>
        <w:t>עטר</w:t>
      </w:r>
      <w:r w:rsidR="00A05624">
        <w:rPr>
          <w:rFonts w:hint="cs"/>
          <w:rtl/>
        </w:rPr>
        <w:t>,</w:t>
      </w:r>
      <w:r>
        <w:rPr>
          <w:rFonts w:hint="cs"/>
          <w:rtl/>
        </w:rPr>
        <w:t xml:space="preserve"> לבני המשפחה הרחבה, כי משפחת עטר, לתדהמתנו, </w:t>
      </w:r>
      <w:bookmarkStart w:id="750" w:name="_ETM_Q5_352571"/>
      <w:bookmarkEnd w:id="750"/>
      <w:r>
        <w:rPr>
          <w:rFonts w:hint="cs"/>
          <w:rtl/>
        </w:rPr>
        <w:t>איננה איתנו. אני אקריא את שמות המשפחה: יריב ושושי עטר</w:t>
      </w:r>
      <w:r w:rsidR="00A05624">
        <w:rPr>
          <w:rFonts w:hint="cs"/>
          <w:rtl/>
        </w:rPr>
        <w:t>,</w:t>
      </w:r>
      <w:r>
        <w:rPr>
          <w:rFonts w:hint="cs"/>
          <w:rtl/>
        </w:rPr>
        <w:t xml:space="preserve"> </w:t>
      </w:r>
      <w:bookmarkStart w:id="751" w:name="_ETM_Q5_358423"/>
      <w:bookmarkEnd w:id="751"/>
      <w:r w:rsidR="00A05624">
        <w:rPr>
          <w:rFonts w:hint="cs"/>
          <w:rtl/>
        </w:rPr>
        <w:t>יעקב ישראל, בן 12, עטרת תפארת, בת 11,</w:t>
      </w:r>
      <w:r>
        <w:rPr>
          <w:rFonts w:hint="cs"/>
          <w:rtl/>
        </w:rPr>
        <w:t xml:space="preserve"> </w:t>
      </w:r>
      <w:bookmarkStart w:id="752" w:name="_ETM_Q5_366292"/>
      <w:bookmarkEnd w:id="752"/>
      <w:r w:rsidR="00A05624">
        <w:rPr>
          <w:rFonts w:hint="cs"/>
          <w:rtl/>
        </w:rPr>
        <w:t>איילה, בת תשע, מוריה, בת שבע,</w:t>
      </w:r>
      <w:r>
        <w:rPr>
          <w:rFonts w:hint="cs"/>
          <w:rtl/>
        </w:rPr>
        <w:t xml:space="preserve"> ידיד, בן חמש</w:t>
      </w:r>
      <w:r w:rsidR="00A05624">
        <w:rPr>
          <w:rFonts w:hint="cs"/>
          <w:rtl/>
        </w:rPr>
        <w:t>,</w:t>
      </w:r>
      <w:r>
        <w:rPr>
          <w:rFonts w:hint="cs"/>
          <w:rtl/>
        </w:rPr>
        <w:t xml:space="preserve"> </w:t>
      </w:r>
      <w:bookmarkStart w:id="753" w:name="_ETM_Q5_375987"/>
      <w:bookmarkEnd w:id="753"/>
      <w:r>
        <w:rPr>
          <w:rFonts w:hint="cs"/>
          <w:rtl/>
        </w:rPr>
        <w:t xml:space="preserve">ואביגיל הצעירה, בת שלוש. כולם, זיכרונם לברכה, </w:t>
      </w:r>
      <w:bookmarkStart w:id="754" w:name="_ETM_Q5_383057"/>
      <w:bookmarkEnd w:id="754"/>
      <w:r>
        <w:rPr>
          <w:rFonts w:hint="cs"/>
          <w:rtl/>
        </w:rPr>
        <w:t xml:space="preserve">ייטמנו היום בארץ ישראל. </w:t>
      </w:r>
    </w:p>
    <w:p w:rsidR="001B2224" w:rsidRDefault="001B2224" w:rsidP="00A700C4">
      <w:pPr>
        <w:rPr>
          <w:rtl/>
        </w:rPr>
      </w:pPr>
      <w:bookmarkStart w:id="755" w:name="_ETM_Q5_389568"/>
      <w:bookmarkStart w:id="756" w:name="_ETM_Q5_389709"/>
      <w:bookmarkEnd w:id="755"/>
      <w:bookmarkEnd w:id="756"/>
    </w:p>
    <w:p w:rsidR="001B2224" w:rsidRPr="001876BA" w:rsidRDefault="001B2224" w:rsidP="00A700C4">
      <w:pPr>
        <w:rPr>
          <w:rtl/>
        </w:rPr>
      </w:pPr>
      <w:bookmarkStart w:id="757" w:name="_ETM_Q5_390099"/>
      <w:bookmarkStart w:id="758" w:name="_ETM_Q5_390193"/>
      <w:bookmarkEnd w:id="757"/>
      <w:bookmarkEnd w:id="758"/>
      <w:r>
        <w:rPr>
          <w:rFonts w:hint="cs"/>
          <w:rtl/>
        </w:rPr>
        <w:t>ברשותכם, אני חוזר לחוק. אני עונה בשם שרת המשפטים</w:t>
      </w:r>
      <w:bookmarkStart w:id="759" w:name="_ETM_Q5_402102"/>
      <w:bookmarkStart w:id="760" w:name="_ETM_Q5_402212"/>
      <w:bookmarkStart w:id="761" w:name="_ETM_Q5_402774"/>
      <w:bookmarkStart w:id="762" w:name="_ETM_Q5_402852"/>
      <w:bookmarkStart w:id="763" w:name="_ETM_Q5_403649"/>
      <w:bookmarkStart w:id="764" w:name="_ETM_Q5_598003"/>
      <w:bookmarkStart w:id="765" w:name="_ETM_Q5_598128"/>
      <w:bookmarkStart w:id="766" w:name="_ETM_Q5_598487"/>
      <w:bookmarkStart w:id="767" w:name="_ETM_Q5_598565"/>
      <w:bookmarkStart w:id="768" w:name="_ETM_Q5_601706"/>
      <w:bookmarkStart w:id="769" w:name="_ETM_Q5_601784"/>
      <w:bookmarkEnd w:id="759"/>
      <w:bookmarkEnd w:id="760"/>
      <w:bookmarkEnd w:id="761"/>
      <w:bookmarkEnd w:id="762"/>
      <w:bookmarkEnd w:id="763"/>
      <w:bookmarkEnd w:id="764"/>
      <w:bookmarkEnd w:id="765"/>
      <w:bookmarkEnd w:id="766"/>
      <w:bookmarkEnd w:id="767"/>
      <w:bookmarkEnd w:id="768"/>
      <w:bookmarkEnd w:id="769"/>
      <w:r>
        <w:rPr>
          <w:rFonts w:hint="cs"/>
          <w:rtl/>
        </w:rPr>
        <w:t xml:space="preserve">. </w:t>
      </w:r>
      <w:r w:rsidR="00802B79">
        <w:fldChar w:fldCharType="begin"/>
      </w:r>
      <w:r w:rsidR="00802B79">
        <w:instrText xml:space="preserve"> DOCPROPERTY  DocLegFolderName  \* MERGEFORMAT </w:instrText>
      </w:r>
      <w:r w:rsidR="00802B79">
        <w:fldChar w:fldCharType="separate"/>
      </w:r>
      <w:r w:rsidRPr="001876BA">
        <w:rPr>
          <w:rtl/>
        </w:rPr>
        <w:t xml:space="preserve">הצעת חוק שחרור על תנאי ממאסר (תיקון </w:t>
      </w:r>
      <w:r w:rsidR="00EA5218">
        <w:rPr>
          <w:rFonts w:hint="cs"/>
          <w:rtl/>
        </w:rPr>
        <w:t>–</w:t>
      </w:r>
      <w:r w:rsidRPr="001876BA">
        <w:rPr>
          <w:rtl/>
        </w:rPr>
        <w:t xml:space="preserve"> ביטול קיצור מאסר לאסירים ביטחוניים), התשע"ט</w:t>
      </w:r>
      <w:r w:rsidR="00EA5218">
        <w:rPr>
          <w:rFonts w:hint="cs"/>
          <w:rtl/>
        </w:rPr>
        <w:t>–</w:t>
      </w:r>
      <w:r w:rsidRPr="001876BA">
        <w:rPr>
          <w:rtl/>
        </w:rPr>
        <w:t>2018</w:t>
      </w:r>
      <w:r w:rsidR="00802B79">
        <w:fldChar w:fldCharType="end"/>
      </w:r>
      <w:r w:rsidRPr="001876BA">
        <w:rPr>
          <w:rtl/>
        </w:rPr>
        <w:t>, של חבר הכנסת עודד פורר</w:t>
      </w:r>
      <w:r>
        <w:rPr>
          <w:rFonts w:hint="cs"/>
          <w:rtl/>
        </w:rPr>
        <w:t>,</w:t>
      </w:r>
      <w:r w:rsidRPr="001876BA">
        <w:rPr>
          <w:rtl/>
        </w:rPr>
        <w:t xml:space="preserve"> מ</w:t>
      </w:r>
      <w:r>
        <w:rPr>
          <w:rtl/>
        </w:rPr>
        <w:t>בקשת לשלול את האפשרות לשחרור על</w:t>
      </w:r>
      <w:r>
        <w:rPr>
          <w:rFonts w:hint="cs"/>
          <w:rtl/>
        </w:rPr>
        <w:t xml:space="preserve"> </w:t>
      </w:r>
      <w:r w:rsidRPr="001876BA">
        <w:rPr>
          <w:rtl/>
        </w:rPr>
        <w:t xml:space="preserve">תנאי ממאסר מאסירים שנושאים עונשי מאסר בגין ביצוע עבירות ביטחוניות. </w:t>
      </w:r>
    </w:p>
    <w:p w:rsidR="001B2224" w:rsidRPr="001876BA" w:rsidRDefault="001B2224" w:rsidP="00CC0B5E">
      <w:pPr>
        <w:rPr>
          <w:rtl/>
        </w:rPr>
      </w:pPr>
    </w:p>
    <w:p w:rsidR="001B2224" w:rsidRPr="001876BA" w:rsidRDefault="001B2224" w:rsidP="00CC0B5E">
      <w:pPr>
        <w:rPr>
          <w:rtl/>
        </w:rPr>
      </w:pPr>
      <w:r w:rsidRPr="001876BA">
        <w:rPr>
          <w:rtl/>
        </w:rPr>
        <w:t>חוק שחרור על</w:t>
      </w:r>
      <w:r>
        <w:rPr>
          <w:rFonts w:hint="cs"/>
          <w:rtl/>
        </w:rPr>
        <w:t xml:space="preserve"> </w:t>
      </w:r>
      <w:r w:rsidRPr="001876BA">
        <w:rPr>
          <w:rtl/>
        </w:rPr>
        <w:t xml:space="preserve">תנאי ממאסר, </w:t>
      </w:r>
      <w:r>
        <w:rPr>
          <w:rFonts w:hint="cs"/>
          <w:rtl/>
        </w:rPr>
        <w:t>ה</w:t>
      </w:r>
      <w:r w:rsidRPr="001876BA">
        <w:rPr>
          <w:rtl/>
        </w:rPr>
        <w:t>תשס"</w:t>
      </w:r>
      <w:r>
        <w:rPr>
          <w:rFonts w:hint="cs"/>
          <w:rtl/>
        </w:rPr>
        <w:t>א</w:t>
      </w:r>
      <w:r w:rsidR="00EA5218">
        <w:rPr>
          <w:rFonts w:hint="eastAsia"/>
          <w:rtl/>
        </w:rPr>
        <w:t>–</w:t>
      </w:r>
      <w:r w:rsidRPr="001876BA">
        <w:rPr>
          <w:rtl/>
        </w:rPr>
        <w:t>2001</w:t>
      </w:r>
      <w:r>
        <w:rPr>
          <w:rFonts w:hint="cs"/>
          <w:rtl/>
        </w:rPr>
        <w:t>,</w:t>
      </w:r>
      <w:r w:rsidRPr="001876BA">
        <w:rPr>
          <w:rtl/>
        </w:rPr>
        <w:t xml:space="preserve"> קובע כי אסיר הנושא עונש מאסר ש</w:t>
      </w:r>
      <w:r>
        <w:rPr>
          <w:rFonts w:hint="cs"/>
          <w:rtl/>
        </w:rPr>
        <w:t xml:space="preserve">ל </w:t>
      </w:r>
      <w:r w:rsidRPr="001876BA">
        <w:rPr>
          <w:rtl/>
        </w:rPr>
        <w:t xml:space="preserve">מעל </w:t>
      </w:r>
      <w:r>
        <w:rPr>
          <w:rFonts w:hint="cs"/>
          <w:rtl/>
        </w:rPr>
        <w:t>שלושה</w:t>
      </w:r>
      <w:r w:rsidRPr="001876BA">
        <w:rPr>
          <w:rtl/>
        </w:rPr>
        <w:t xml:space="preserve"> חודשים ושנשא שני שלישים לפחות מתקופת המאסר שעליו לשאת</w:t>
      </w:r>
      <w:r>
        <w:rPr>
          <w:rFonts w:hint="cs"/>
          <w:rtl/>
        </w:rPr>
        <w:t xml:space="preserve"> </w:t>
      </w:r>
      <w:r w:rsidR="00EA5218">
        <w:rPr>
          <w:rFonts w:hint="eastAsia"/>
          <w:rtl/>
        </w:rPr>
        <w:t>–</w:t>
      </w:r>
      <w:r w:rsidRPr="001876BA">
        <w:rPr>
          <w:rtl/>
        </w:rPr>
        <w:t xml:space="preserve"> רשאי ה</w:t>
      </w:r>
      <w:r>
        <w:rPr>
          <w:rtl/>
        </w:rPr>
        <w:t>גורם המוסמך להורות על שחרורו על</w:t>
      </w:r>
      <w:r>
        <w:rPr>
          <w:rFonts w:hint="cs"/>
          <w:rtl/>
        </w:rPr>
        <w:t xml:space="preserve"> </w:t>
      </w:r>
      <w:r w:rsidRPr="001876BA">
        <w:rPr>
          <w:rtl/>
        </w:rPr>
        <w:t xml:space="preserve">תנאי מנשיאת יתרת מאסרו אם שוכנע כי האסיר ראוי לשחרור וכי שחרורו אינו מסכן את שלום הציבור. </w:t>
      </w:r>
      <w:r>
        <w:rPr>
          <w:rtl/>
        </w:rPr>
        <w:t>לאסיר אין זכות קנויה לשחרור על</w:t>
      </w:r>
      <w:r>
        <w:rPr>
          <w:rFonts w:hint="cs"/>
          <w:rtl/>
        </w:rPr>
        <w:t xml:space="preserve"> </w:t>
      </w:r>
      <w:r w:rsidRPr="001876BA">
        <w:rPr>
          <w:rtl/>
        </w:rPr>
        <w:t>תנאי ממאסר. ה</w:t>
      </w:r>
      <w:r>
        <w:rPr>
          <w:rtl/>
        </w:rPr>
        <w:t>חלטה על שחרור על</w:t>
      </w:r>
      <w:r>
        <w:rPr>
          <w:rFonts w:hint="cs"/>
          <w:rtl/>
        </w:rPr>
        <w:t xml:space="preserve"> </w:t>
      </w:r>
      <w:bookmarkStart w:id="770" w:name="_ETM_Q5_453278"/>
      <w:bookmarkEnd w:id="770"/>
      <w:r w:rsidRPr="001876BA">
        <w:rPr>
          <w:rtl/>
        </w:rPr>
        <w:t xml:space="preserve">תנאי של אסיר מתקבלת לאחר שהגורם המוסמך השתכנע כי האסיר </w:t>
      </w:r>
      <w:r w:rsidR="00EA5218">
        <w:rPr>
          <w:rtl/>
        </w:rPr>
        <w:t>–</w:t>
      </w:r>
      <w:r>
        <w:rPr>
          <w:rFonts w:hint="cs"/>
          <w:rtl/>
        </w:rPr>
        <w:t xml:space="preserve"> ציטוט </w:t>
      </w:r>
      <w:r w:rsidR="00EA5218">
        <w:rPr>
          <w:rtl/>
        </w:rPr>
        <w:t>–</w:t>
      </w:r>
      <w:r>
        <w:rPr>
          <w:rFonts w:hint="cs"/>
          <w:rtl/>
        </w:rPr>
        <w:t xml:space="preserve"> </w:t>
      </w:r>
      <w:r w:rsidRPr="001876BA">
        <w:rPr>
          <w:rtl/>
        </w:rPr>
        <w:t>ראוי לשחרור</w:t>
      </w:r>
      <w:r>
        <w:rPr>
          <w:rFonts w:hint="cs"/>
          <w:rtl/>
        </w:rPr>
        <w:t>,</w:t>
      </w:r>
      <w:r w:rsidRPr="001876BA">
        <w:rPr>
          <w:rtl/>
        </w:rPr>
        <w:t xml:space="preserve"> וכי </w:t>
      </w:r>
      <w:r>
        <w:rPr>
          <w:rtl/>
        </w:rPr>
        <w:t>שחרורו אינו מסכן את שלום הציבור</w:t>
      </w:r>
      <w:r w:rsidRPr="001876BA">
        <w:rPr>
          <w:rtl/>
        </w:rPr>
        <w:t>.</w:t>
      </w:r>
    </w:p>
    <w:p w:rsidR="001B2224" w:rsidRPr="001876BA" w:rsidRDefault="001B2224" w:rsidP="00CC0B5E">
      <w:pPr>
        <w:rPr>
          <w:rtl/>
        </w:rPr>
      </w:pPr>
    </w:p>
    <w:p w:rsidR="001B2224" w:rsidRDefault="001B2224" w:rsidP="00A05624">
      <w:pPr>
        <w:rPr>
          <w:rtl/>
        </w:rPr>
      </w:pPr>
      <w:r w:rsidRPr="001876BA">
        <w:rPr>
          <w:rtl/>
        </w:rPr>
        <w:t>במקרים בעלי חומרה</w:t>
      </w:r>
      <w:r>
        <w:rPr>
          <w:rFonts w:hint="cs"/>
          <w:rtl/>
        </w:rPr>
        <w:t>,</w:t>
      </w:r>
      <w:r w:rsidRPr="001876BA">
        <w:rPr>
          <w:rtl/>
        </w:rPr>
        <w:t xml:space="preserve"> שבהם </w:t>
      </w:r>
      <w:r>
        <w:rPr>
          <w:rtl/>
        </w:rPr>
        <w:t>שחרורו של האסיר על</w:t>
      </w:r>
      <w:r>
        <w:rPr>
          <w:rFonts w:hint="cs"/>
          <w:rtl/>
        </w:rPr>
        <w:t xml:space="preserve"> </w:t>
      </w:r>
      <w:r w:rsidRPr="001876BA">
        <w:rPr>
          <w:rtl/>
        </w:rPr>
        <w:t xml:space="preserve">תנאי יפגע במידה חמורה באמון הציבור במערכת המשפט, </w:t>
      </w:r>
      <w:r w:rsidR="00A05624">
        <w:rPr>
          <w:rFonts w:hint="cs"/>
          <w:rtl/>
        </w:rPr>
        <w:t>ב</w:t>
      </w:r>
      <w:r w:rsidRPr="001876BA">
        <w:rPr>
          <w:rtl/>
        </w:rPr>
        <w:t>אכיפת החוק ובהרתעת הרבים, משנוצר יחס בלתי סביר בין חומרת העבירה לבין תקופת המאסר שיישא האסיר בפועל אם ישוחרר, רשאית הו</w:t>
      </w:r>
      <w:r>
        <w:rPr>
          <w:rFonts w:hint="cs"/>
          <w:rtl/>
        </w:rPr>
        <w:t>ו</w:t>
      </w:r>
      <w:r w:rsidRPr="001876BA">
        <w:rPr>
          <w:rtl/>
        </w:rPr>
        <w:t xml:space="preserve">עדה להביא בחשבון גם נתונים אלה בהחלטתה. עוד נקבע </w:t>
      </w:r>
      <w:r>
        <w:rPr>
          <w:rtl/>
        </w:rPr>
        <w:t>לגבי אסיר עולם כ</w:t>
      </w:r>
      <w:r>
        <w:rPr>
          <w:rFonts w:hint="cs"/>
          <w:rtl/>
        </w:rPr>
        <w:t xml:space="preserve">י </w:t>
      </w:r>
      <w:r w:rsidRPr="001876BA">
        <w:rPr>
          <w:rtl/>
        </w:rPr>
        <w:t>ועדת שחרורים מיוחדת, בבואה להחליט בעני</w:t>
      </w:r>
      <w:r>
        <w:rPr>
          <w:rFonts w:hint="cs"/>
          <w:rtl/>
        </w:rPr>
        <w:t>י</w:t>
      </w:r>
      <w:r w:rsidRPr="001876BA">
        <w:rPr>
          <w:rtl/>
        </w:rPr>
        <w:t>ן שחר</w:t>
      </w:r>
      <w:r>
        <w:rPr>
          <w:rtl/>
        </w:rPr>
        <w:t>ור על</w:t>
      </w:r>
      <w:r>
        <w:rPr>
          <w:rFonts w:hint="cs"/>
          <w:rtl/>
        </w:rPr>
        <w:t xml:space="preserve"> </w:t>
      </w:r>
      <w:r w:rsidRPr="001876BA">
        <w:rPr>
          <w:rtl/>
        </w:rPr>
        <w:t>תנאי של אסיר עולם, תשקול גם אם חל באסיר שינוי ממשי מבחינת הבנת חומרת מעשיו ומבחינת מוכנותו להשתלב בחברה ולתרום לה.</w:t>
      </w:r>
    </w:p>
    <w:p w:rsidR="001B2224" w:rsidRPr="00C75F1B" w:rsidRDefault="001B2224" w:rsidP="00A700C4">
      <w:pPr>
        <w:rPr>
          <w:rtl/>
        </w:rPr>
      </w:pPr>
      <w:bookmarkStart w:id="771" w:name="_ETM_Q5_491661"/>
      <w:bookmarkStart w:id="772" w:name="_ETM_Q5_491761"/>
      <w:bookmarkEnd w:id="771"/>
      <w:bookmarkEnd w:id="772"/>
    </w:p>
    <w:p w:rsidR="001B2224" w:rsidRPr="001876BA" w:rsidRDefault="001B2224" w:rsidP="00C00128">
      <w:pPr>
        <w:rPr>
          <w:rtl/>
        </w:rPr>
      </w:pPr>
      <w:r>
        <w:rPr>
          <w:rtl/>
        </w:rPr>
        <w:lastRenderedPageBreak/>
        <w:t>המנגנון הקבוע בחוק</w:t>
      </w:r>
      <w:r w:rsidRPr="001876BA">
        <w:rPr>
          <w:rtl/>
        </w:rPr>
        <w:t xml:space="preserve"> </w:t>
      </w:r>
      <w:r>
        <w:rPr>
          <w:rtl/>
        </w:rPr>
        <w:t>והשיקולים שפורטו בו</w:t>
      </w:r>
      <w:r w:rsidRPr="001876BA">
        <w:rPr>
          <w:rtl/>
        </w:rPr>
        <w:t xml:space="preserve"> נועדו להבטיח כי רק אסירים שנמצאו מתאימים וראויים לכך יוכלו ליהנות מקיצור עונש המאסר, וכן כי גם שיקולים רחבים יותר הנוגעים לחומרת העבירה, להרתעת הר</w:t>
      </w:r>
      <w:r>
        <w:rPr>
          <w:rtl/>
        </w:rPr>
        <w:t>בים ולאמון הציבור במערכת המשפט</w:t>
      </w:r>
      <w:r w:rsidRPr="001876BA">
        <w:rPr>
          <w:rtl/>
        </w:rPr>
        <w:t xml:space="preserve"> עשויים להילקח בחשבון. לא </w:t>
      </w:r>
      <w:r>
        <w:rPr>
          <w:rtl/>
        </w:rPr>
        <w:t>ישוחרר על</w:t>
      </w:r>
      <w:r>
        <w:rPr>
          <w:rFonts w:hint="cs"/>
          <w:rtl/>
        </w:rPr>
        <w:t xml:space="preserve"> </w:t>
      </w:r>
      <w:r w:rsidRPr="001876BA">
        <w:rPr>
          <w:rtl/>
        </w:rPr>
        <w:t xml:space="preserve">תנאי מי שנשקפת מממנו סכנה לציבור או מי שלא שינה </w:t>
      </w:r>
      <w:r w:rsidR="00C00128">
        <w:rPr>
          <w:rFonts w:hint="cs"/>
          <w:rtl/>
        </w:rPr>
        <w:t xml:space="preserve">את </w:t>
      </w:r>
      <w:r w:rsidRPr="001876BA">
        <w:rPr>
          <w:rtl/>
        </w:rPr>
        <w:t xml:space="preserve">דרכו ואינו ראוי </w:t>
      </w:r>
      <w:r>
        <w:rPr>
          <w:rtl/>
        </w:rPr>
        <w:t>לשחרור על</w:t>
      </w:r>
      <w:r>
        <w:rPr>
          <w:rFonts w:hint="cs"/>
          <w:rtl/>
        </w:rPr>
        <w:t xml:space="preserve"> </w:t>
      </w:r>
      <w:r w:rsidRPr="001876BA">
        <w:rPr>
          <w:rtl/>
        </w:rPr>
        <w:t xml:space="preserve">תנאי. </w:t>
      </w:r>
    </w:p>
    <w:p w:rsidR="001B2224" w:rsidRPr="001876BA" w:rsidRDefault="001B2224" w:rsidP="00A700C4"/>
    <w:p w:rsidR="001B2224" w:rsidRPr="001876BA" w:rsidRDefault="001B2224" w:rsidP="00A05624">
      <w:pPr>
        <w:rPr>
          <w:rtl/>
        </w:rPr>
      </w:pPr>
      <w:r w:rsidRPr="001876BA">
        <w:rPr>
          <w:rtl/>
        </w:rPr>
        <w:t>א</w:t>
      </w:r>
      <w:r>
        <w:rPr>
          <w:rFonts w:hint="cs"/>
          <w:rtl/>
        </w:rPr>
        <w:t>ו</w:t>
      </w:r>
      <w:r w:rsidRPr="001876BA">
        <w:rPr>
          <w:rtl/>
        </w:rPr>
        <w:t>מנם הרוב המכריע של האסירים הביטחוניים אינו משולב בפעילות שיקום בבתי הסוהר, וממילא הד</w:t>
      </w:r>
      <w:r>
        <w:rPr>
          <w:rtl/>
        </w:rPr>
        <w:t>בר משפיע על סיכוייהם להשתחרר על</w:t>
      </w:r>
      <w:r>
        <w:rPr>
          <w:rFonts w:hint="cs"/>
          <w:rtl/>
        </w:rPr>
        <w:t xml:space="preserve"> </w:t>
      </w:r>
      <w:r w:rsidRPr="001876BA">
        <w:rPr>
          <w:rtl/>
        </w:rPr>
        <w:t>תנאי מהמאסר. זאת ועוד, הסיכוי של א</w:t>
      </w:r>
      <w:r>
        <w:rPr>
          <w:rtl/>
        </w:rPr>
        <w:t>סיר שאינו תושב ישראל להשתחרר על</w:t>
      </w:r>
      <w:r>
        <w:rPr>
          <w:rFonts w:hint="cs"/>
          <w:rtl/>
        </w:rPr>
        <w:t xml:space="preserve"> </w:t>
      </w:r>
      <w:r w:rsidRPr="001876BA">
        <w:rPr>
          <w:rtl/>
        </w:rPr>
        <w:t>תנאי ממאסר הוא נמוך, בהיעדר אפשרות לפיקוח אפקטיבי על תנאי שחרורם. יחד עם זאת, אני תומכת</w:t>
      </w:r>
      <w:r>
        <w:rPr>
          <w:rtl/>
        </w:rPr>
        <w:t xml:space="preserve"> </w:t>
      </w:r>
      <w:r w:rsidR="00EA5218">
        <w:rPr>
          <w:rFonts w:hint="eastAsia"/>
          <w:rtl/>
        </w:rPr>
        <w:t>–</w:t>
      </w:r>
      <w:r>
        <w:rPr>
          <w:rFonts w:hint="cs"/>
          <w:rtl/>
        </w:rPr>
        <w:t xml:space="preserve"> אמירת השרה </w:t>
      </w:r>
      <w:bookmarkStart w:id="773" w:name="_ETM_Q5_570850"/>
      <w:bookmarkEnd w:id="773"/>
      <w:r>
        <w:rPr>
          <w:rFonts w:hint="cs"/>
          <w:rtl/>
        </w:rPr>
        <w:t xml:space="preserve">שקד </w:t>
      </w:r>
      <w:r w:rsidR="00EA5218">
        <w:rPr>
          <w:rtl/>
        </w:rPr>
        <w:t>–</w:t>
      </w:r>
      <w:r>
        <w:rPr>
          <w:rFonts w:hint="cs"/>
          <w:rtl/>
        </w:rPr>
        <w:t xml:space="preserve"> </w:t>
      </w:r>
      <w:r w:rsidRPr="001876BA">
        <w:rPr>
          <w:rtl/>
        </w:rPr>
        <w:t>בהצעת החוק</w:t>
      </w:r>
      <w:r>
        <w:rPr>
          <w:rFonts w:hint="cs"/>
          <w:rtl/>
        </w:rPr>
        <w:t>,</w:t>
      </w:r>
      <w:r w:rsidRPr="001876BA">
        <w:rPr>
          <w:rtl/>
        </w:rPr>
        <w:t xml:space="preserve"> ל</w:t>
      </w:r>
      <w:r w:rsidR="00A05624">
        <w:rPr>
          <w:rFonts w:hint="cs"/>
          <w:rtl/>
        </w:rPr>
        <w:t xml:space="preserve">נוכח </w:t>
      </w:r>
      <w:r w:rsidRPr="001876BA">
        <w:rPr>
          <w:rtl/>
        </w:rPr>
        <w:t>מאפייניה הייחודיים של העבריינות הביטחונית-אידיאולוגית, ואני סבורה שישנה הצדקה לנקוט מדיניות ענישה מחמירה יותר ביחס לקבוצה זו כהחלטת מדיניות. אין שום היגיון שמדינה ריבונית המתקיימת תחת מתקפות טרור תאפשר שחרור על תנאי של מחבל רוצח טרם השלמת תקופת מאסרו.</w:t>
      </w:r>
    </w:p>
    <w:p w:rsidR="001B2224" w:rsidRPr="001876BA" w:rsidRDefault="001B2224" w:rsidP="00A700C4">
      <w:pPr>
        <w:rPr>
          <w:rtl/>
        </w:rPr>
      </w:pPr>
    </w:p>
    <w:p w:rsidR="001B2224" w:rsidRDefault="001B2224" w:rsidP="00A700C4">
      <w:pPr>
        <w:rPr>
          <w:rtl/>
        </w:rPr>
      </w:pPr>
      <w:r w:rsidRPr="001876BA">
        <w:rPr>
          <w:rtl/>
        </w:rPr>
        <w:t>לאור האמור, ובכפוף להחלטת ועדת השרים לחקיקה, הממשלה תומכת בהצעת החוק.</w:t>
      </w:r>
    </w:p>
    <w:p w:rsidR="001B2224" w:rsidRDefault="001B2224" w:rsidP="00A700C4">
      <w:pPr>
        <w:rPr>
          <w:rtl/>
        </w:rPr>
      </w:pPr>
    </w:p>
    <w:p w:rsidR="001B2224" w:rsidRDefault="001B2224" w:rsidP="00A700C4">
      <w:pPr>
        <w:pStyle w:val="af6"/>
        <w:keepNext/>
        <w:rPr>
          <w:rtl/>
        </w:rPr>
      </w:pPr>
      <w:r w:rsidRPr="00D66967">
        <w:rPr>
          <w:rStyle w:val="TagStyle"/>
          <w:rtl/>
        </w:rPr>
        <w:t xml:space="preserve"> &lt;&lt; יור &gt;&gt; </w:t>
      </w:r>
      <w:r>
        <w:rPr>
          <w:rtl/>
        </w:rPr>
        <w:t>היו"ר יולי יואל אדלשטיין:</w:t>
      </w:r>
      <w:r w:rsidRPr="00D66967">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774" w:name="_ETM_Q5_605159"/>
      <w:bookmarkEnd w:id="774"/>
      <w:r>
        <w:rPr>
          <w:rFonts w:hint="cs"/>
          <w:rtl/>
        </w:rPr>
        <w:t xml:space="preserve">תודה לשר אריאל. </w:t>
      </w:r>
    </w:p>
    <w:p w:rsidR="001B2224" w:rsidRDefault="001B2224" w:rsidP="00A700C4">
      <w:pPr>
        <w:rPr>
          <w:rtl/>
        </w:rPr>
      </w:pPr>
    </w:p>
    <w:p w:rsidR="001B2224" w:rsidRDefault="001B2224" w:rsidP="00A700C4">
      <w:pPr>
        <w:rPr>
          <w:rtl/>
        </w:rPr>
      </w:pPr>
      <w:r>
        <w:rPr>
          <w:rFonts w:hint="cs"/>
          <w:rtl/>
        </w:rPr>
        <w:t xml:space="preserve">בבקשה, חברי הכנסת, נא לשבת. </w:t>
      </w:r>
      <w:bookmarkStart w:id="775" w:name="_ETM_Q5_621878"/>
      <w:bookmarkEnd w:id="775"/>
      <w:r>
        <w:rPr>
          <w:rFonts w:hint="cs"/>
          <w:rtl/>
        </w:rPr>
        <w:t xml:space="preserve">אנחנו בהצעת חוק שחרור על תנאי ממאסר (תיקון </w:t>
      </w:r>
      <w:r w:rsidR="00EA5218">
        <w:rPr>
          <w:rtl/>
        </w:rPr>
        <w:t>–</w:t>
      </w:r>
      <w:r>
        <w:rPr>
          <w:rFonts w:hint="cs"/>
          <w:rtl/>
        </w:rPr>
        <w:t xml:space="preserve"> ב</w:t>
      </w:r>
      <w:r w:rsidR="00C00128">
        <w:rPr>
          <w:rFonts w:hint="cs"/>
          <w:rtl/>
        </w:rPr>
        <w:t>י</w:t>
      </w:r>
      <w:r>
        <w:rPr>
          <w:rFonts w:hint="cs"/>
          <w:rtl/>
        </w:rPr>
        <w:t xml:space="preserve">טול </w:t>
      </w:r>
      <w:bookmarkStart w:id="776" w:name="_ETM_Q5_633002"/>
      <w:bookmarkEnd w:id="776"/>
      <w:r>
        <w:rPr>
          <w:rFonts w:hint="cs"/>
          <w:rtl/>
        </w:rPr>
        <w:t>קיצור מאסר לאסירים ביטחוניים), התשע"ט</w:t>
      </w:r>
      <w:r w:rsidR="00EA5218">
        <w:rPr>
          <w:rFonts w:hint="eastAsia"/>
          <w:rtl/>
        </w:rPr>
        <w:t>–</w:t>
      </w:r>
      <w:r>
        <w:rPr>
          <w:rFonts w:hint="cs"/>
          <w:rtl/>
        </w:rPr>
        <w:t xml:space="preserve">2018, בתמיכת הממשלה. מי בעד? מי </w:t>
      </w:r>
      <w:bookmarkStart w:id="777" w:name="_ETM_Q5_633162"/>
      <w:bookmarkEnd w:id="777"/>
      <w:r>
        <w:rPr>
          <w:rFonts w:hint="cs"/>
          <w:rtl/>
        </w:rPr>
        <w:t xml:space="preserve">נגד? נא להצביע. </w:t>
      </w:r>
    </w:p>
    <w:p w:rsidR="001B2224" w:rsidRDefault="001B2224" w:rsidP="00A700C4">
      <w:pPr>
        <w:rPr>
          <w:rtl/>
        </w:rPr>
      </w:pPr>
      <w:bookmarkStart w:id="778" w:name="_ETM_Q5_639393"/>
      <w:bookmarkStart w:id="779" w:name="_ETM_Q5_639502"/>
      <w:bookmarkEnd w:id="778"/>
      <w:bookmarkEnd w:id="779"/>
    </w:p>
    <w:p w:rsidR="001B2224" w:rsidRDefault="001B2224" w:rsidP="00A700C4">
      <w:pPr>
        <w:pStyle w:val="af1"/>
        <w:keepNext/>
        <w:rPr>
          <w:rtl/>
        </w:rPr>
      </w:pPr>
      <w:bookmarkStart w:id="780" w:name="_ETM_Q5_639565"/>
      <w:bookmarkStart w:id="781" w:name="_ETM_Q5_639674"/>
      <w:bookmarkEnd w:id="780"/>
      <w:bookmarkEnd w:id="781"/>
      <w:r>
        <w:rPr>
          <w:rtl/>
        </w:rPr>
        <w:t>הצבעה מס'</w:t>
      </w:r>
      <w:r>
        <w:rPr>
          <w:rFonts w:hint="cs"/>
          <w:rtl/>
        </w:rPr>
        <w:t xml:space="preserve"> 1</w:t>
      </w:r>
    </w:p>
    <w:p w:rsidR="001B2224" w:rsidRDefault="001B2224" w:rsidP="00A700C4">
      <w:pPr>
        <w:pStyle w:val="--"/>
        <w:keepNext/>
        <w:rPr>
          <w:rtl/>
        </w:rPr>
      </w:pPr>
    </w:p>
    <w:p w:rsidR="001B2224" w:rsidRDefault="001B2224" w:rsidP="00A700C4">
      <w:pPr>
        <w:pStyle w:val="--"/>
        <w:keepNext/>
        <w:rPr>
          <w:rtl/>
        </w:rPr>
      </w:pPr>
      <w:r>
        <w:rPr>
          <w:rtl/>
        </w:rPr>
        <w:t xml:space="preserve">בעד ההצעה להעביר את הצעת החוק לוועדה </w:t>
      </w:r>
      <w:r w:rsidR="00EA5218">
        <w:rPr>
          <w:rtl/>
        </w:rPr>
        <w:t>–</w:t>
      </w:r>
      <w:r>
        <w:rPr>
          <w:rFonts w:hint="cs"/>
          <w:rtl/>
        </w:rPr>
        <w:t xml:space="preserve"> 48</w:t>
      </w:r>
    </w:p>
    <w:p w:rsidR="001B2224" w:rsidRDefault="001B2224" w:rsidP="00A700C4">
      <w:pPr>
        <w:pStyle w:val="--"/>
        <w:keepNext/>
        <w:rPr>
          <w:rtl/>
        </w:rPr>
      </w:pPr>
      <w:r>
        <w:rPr>
          <w:rtl/>
        </w:rPr>
        <w:t xml:space="preserve">נגד </w:t>
      </w:r>
      <w:r w:rsidR="00EA5218">
        <w:rPr>
          <w:rtl/>
        </w:rPr>
        <w:t>–</w:t>
      </w:r>
      <w:r>
        <w:rPr>
          <w:rtl/>
        </w:rPr>
        <w:t xml:space="preserve"> </w:t>
      </w:r>
      <w:r>
        <w:rPr>
          <w:rFonts w:hint="cs"/>
          <w:rtl/>
        </w:rPr>
        <w:t>7</w:t>
      </w:r>
    </w:p>
    <w:p w:rsidR="001B2224" w:rsidRDefault="001B2224" w:rsidP="00A700C4">
      <w:pPr>
        <w:pStyle w:val="--"/>
        <w:keepNext/>
        <w:rPr>
          <w:rtl/>
        </w:rPr>
      </w:pPr>
      <w:r>
        <w:rPr>
          <w:rtl/>
        </w:rPr>
        <w:t xml:space="preserve">נמנעים </w:t>
      </w:r>
      <w:r w:rsidR="00EA5218">
        <w:rPr>
          <w:rtl/>
        </w:rPr>
        <w:t>–</w:t>
      </w:r>
      <w:r>
        <w:rPr>
          <w:rtl/>
        </w:rPr>
        <w:t xml:space="preserve"> </w:t>
      </w:r>
      <w:r>
        <w:rPr>
          <w:rFonts w:hint="cs"/>
          <w:rtl/>
        </w:rPr>
        <w:t>אין</w:t>
      </w:r>
    </w:p>
    <w:p w:rsidR="001B2224" w:rsidRDefault="001B2224" w:rsidP="00A700C4">
      <w:pPr>
        <w:pStyle w:val="af2"/>
        <w:rPr>
          <w:rtl/>
        </w:rPr>
      </w:pPr>
      <w:r>
        <w:rPr>
          <w:rtl/>
        </w:rPr>
        <w:t>ההצעה להעביר את הצעת חוק</w:t>
      </w:r>
      <w:bookmarkStart w:id="782" w:name="_ETM_Q5_649971"/>
      <w:bookmarkEnd w:id="782"/>
      <w:r>
        <w:rPr>
          <w:rtl/>
        </w:rPr>
        <w:t xml:space="preserve"> </w:t>
      </w:r>
      <w:r>
        <w:rPr>
          <w:rFonts w:hint="cs"/>
          <w:rtl/>
        </w:rPr>
        <w:t xml:space="preserve">שחרור על תנאי ממאסר (תיקון </w:t>
      </w:r>
      <w:r w:rsidR="00EA5218">
        <w:rPr>
          <w:rtl/>
        </w:rPr>
        <w:t>–</w:t>
      </w:r>
      <w:r>
        <w:rPr>
          <w:rFonts w:hint="cs"/>
          <w:rtl/>
        </w:rPr>
        <w:t xml:space="preserve"> ביטול קיצור מאסר לאסירים ביטחוניים), התשע"ט</w:t>
      </w:r>
      <w:r w:rsidR="00EA5218">
        <w:rPr>
          <w:rFonts w:hint="eastAsia"/>
          <w:rtl/>
        </w:rPr>
        <w:t>–</w:t>
      </w:r>
      <w:r>
        <w:rPr>
          <w:rFonts w:hint="cs"/>
          <w:rtl/>
        </w:rPr>
        <w:t xml:space="preserve">2018, לוועדה שתקבע ועדת הכנסת </w:t>
      </w:r>
      <w:bookmarkStart w:id="783" w:name="_ETM_Q5_648282"/>
      <w:bookmarkEnd w:id="783"/>
      <w:r>
        <w:rPr>
          <w:rFonts w:hint="cs"/>
          <w:rtl/>
        </w:rPr>
        <w:t xml:space="preserve">נתקבלה. </w:t>
      </w:r>
    </w:p>
    <w:p w:rsidR="001B2224" w:rsidRPr="0083165F" w:rsidRDefault="001B2224" w:rsidP="00A700C4">
      <w:pPr>
        <w:rPr>
          <w:rtl/>
        </w:rPr>
      </w:pPr>
      <w:bookmarkStart w:id="784" w:name="_ETM_Q5_673504"/>
      <w:bookmarkStart w:id="785" w:name="_ETM_Q5_673597"/>
      <w:bookmarkEnd w:id="784"/>
      <w:bookmarkEnd w:id="785"/>
    </w:p>
    <w:p w:rsidR="001B2224" w:rsidRDefault="001B2224" w:rsidP="00A700C4">
      <w:pPr>
        <w:pStyle w:val="af6"/>
        <w:keepNext/>
        <w:rPr>
          <w:rtl/>
        </w:rPr>
      </w:pPr>
      <w:r w:rsidRPr="00D66967">
        <w:rPr>
          <w:rStyle w:val="TagStyle"/>
          <w:rtl/>
        </w:rPr>
        <w:t xml:space="preserve"> &lt;&lt; יור &gt;&gt; </w:t>
      </w:r>
      <w:r>
        <w:rPr>
          <w:rtl/>
        </w:rPr>
        <w:t>היו"ר יולי יואל אדלשטיין:</w:t>
      </w:r>
      <w:r w:rsidRPr="00D66967">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786" w:name="_ETM_Q5_676269"/>
      <w:bookmarkEnd w:id="786"/>
      <w:r>
        <w:rPr>
          <w:rFonts w:hint="cs"/>
          <w:rtl/>
        </w:rPr>
        <w:t xml:space="preserve">48 בעד, שבעה מתנגדים, אפס נמנעים. הצעת החוק </w:t>
      </w:r>
      <w:bookmarkStart w:id="787" w:name="_ETM_Q5_657714"/>
      <w:bookmarkEnd w:id="787"/>
      <w:r>
        <w:rPr>
          <w:rFonts w:hint="cs"/>
          <w:rtl/>
        </w:rPr>
        <w:t>אושרה בקריאה טרומית</w:t>
      </w:r>
      <w:r w:rsidR="001477A0">
        <w:rPr>
          <w:rFonts w:hint="cs"/>
          <w:rtl/>
        </w:rPr>
        <w:t>,</w:t>
      </w:r>
      <w:r>
        <w:rPr>
          <w:rFonts w:hint="cs"/>
          <w:rtl/>
        </w:rPr>
        <w:t xml:space="preserve"> ותועבר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1B2224" w:rsidRDefault="001B2224" w:rsidP="00A700C4">
      <w:pPr>
        <w:rPr>
          <w:rtl/>
        </w:rPr>
      </w:pPr>
      <w:bookmarkStart w:id="788" w:name="_ETM_Q5_659215"/>
      <w:bookmarkStart w:id="789" w:name="_ETM_Q5_659284"/>
      <w:bookmarkEnd w:id="788"/>
      <w:bookmarkEnd w:id="789"/>
    </w:p>
    <w:p w:rsidR="001B2224" w:rsidRDefault="001B2224" w:rsidP="00A700C4">
      <w:pPr>
        <w:pStyle w:val="af5"/>
        <w:keepNext/>
        <w:rPr>
          <w:rtl/>
        </w:rPr>
      </w:pPr>
      <w:bookmarkStart w:id="790" w:name="ET_interruption_5296_13"/>
      <w:r w:rsidRPr="00C75F1B">
        <w:rPr>
          <w:rStyle w:val="TagStyle"/>
          <w:rtl/>
        </w:rPr>
        <w:lastRenderedPageBreak/>
        <w:t xml:space="preserve"> &lt;&lt; קריאה &gt;&gt; </w:t>
      </w:r>
      <w:r>
        <w:rPr>
          <w:rtl/>
        </w:rPr>
        <w:t>יואב קיש (הליכוד):</w:t>
      </w:r>
      <w:r w:rsidRPr="00C75F1B">
        <w:rPr>
          <w:rStyle w:val="TagStyle"/>
          <w:rtl/>
        </w:rPr>
        <w:t xml:space="preserve"> &lt;&lt; קריאה &gt;&gt;</w:t>
      </w:r>
      <w:r>
        <w:rPr>
          <w:rtl/>
        </w:rPr>
        <w:t xml:space="preserve"> </w:t>
      </w:r>
      <w:bookmarkEnd w:id="790"/>
    </w:p>
    <w:p w:rsidR="001B2224" w:rsidRDefault="001B2224" w:rsidP="00CC0B5E">
      <w:pPr>
        <w:rPr>
          <w:rtl/>
        </w:rPr>
      </w:pPr>
    </w:p>
    <w:p w:rsidR="001B2224" w:rsidRDefault="001B2224" w:rsidP="00A700C4">
      <w:pPr>
        <w:rPr>
          <w:rtl/>
        </w:rPr>
      </w:pPr>
      <w:bookmarkStart w:id="791" w:name="_ETM_Q5_660311"/>
      <w:bookmarkEnd w:id="791"/>
      <w:r>
        <w:rPr>
          <w:rFonts w:hint="cs"/>
          <w:rtl/>
        </w:rPr>
        <w:t>ו</w:t>
      </w:r>
      <w:bookmarkStart w:id="792" w:name="_ETM_Q5_660601"/>
      <w:bookmarkEnd w:id="792"/>
      <w:r>
        <w:rPr>
          <w:rFonts w:hint="cs"/>
          <w:rtl/>
        </w:rPr>
        <w:t>ע</w:t>
      </w:r>
      <w:bookmarkStart w:id="793" w:name="_ETM_Q5_660687"/>
      <w:bookmarkEnd w:id="793"/>
      <w:r>
        <w:rPr>
          <w:rFonts w:hint="cs"/>
          <w:rtl/>
        </w:rPr>
        <w:t>דת הפנים.</w:t>
      </w:r>
      <w:r>
        <w:rPr>
          <w:rtl/>
        </w:rPr>
        <w:t xml:space="preserve"> </w:t>
      </w:r>
    </w:p>
    <w:p w:rsidR="001B2224" w:rsidRDefault="001B2224" w:rsidP="00A700C4">
      <w:pPr>
        <w:rPr>
          <w:rtl/>
        </w:rPr>
      </w:pPr>
      <w:bookmarkStart w:id="794" w:name="_ETM_Q5_659863"/>
      <w:bookmarkStart w:id="795" w:name="_ETM_Q5_659923"/>
      <w:bookmarkEnd w:id="794"/>
      <w:bookmarkEnd w:id="795"/>
    </w:p>
    <w:p w:rsidR="001B2224" w:rsidRDefault="001B2224" w:rsidP="00A700C4">
      <w:pPr>
        <w:pStyle w:val="af6"/>
        <w:keepNext/>
        <w:rPr>
          <w:rtl/>
        </w:rPr>
      </w:pPr>
      <w:r w:rsidRPr="00C75F1B">
        <w:rPr>
          <w:rStyle w:val="TagStyle"/>
          <w:rtl/>
        </w:rPr>
        <w:t xml:space="preserve"> &lt;&lt; יור &gt;&gt; </w:t>
      </w:r>
      <w:r>
        <w:rPr>
          <w:rtl/>
        </w:rPr>
        <w:t>היו"ר יולי יואל אדלשטיין:</w:t>
      </w:r>
      <w:r w:rsidRPr="00C75F1B">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796" w:name="_ETM_Q5_662253"/>
      <w:bookmarkEnd w:id="796"/>
      <w:r>
        <w:rPr>
          <w:rFonts w:hint="cs"/>
          <w:rtl/>
        </w:rPr>
        <w:t xml:space="preserve">טוב, </w:t>
      </w:r>
      <w:bookmarkStart w:id="797" w:name="_ETM_Q5_664065"/>
      <w:bookmarkEnd w:id="797"/>
      <w:r>
        <w:rPr>
          <w:rFonts w:hint="cs"/>
          <w:rtl/>
        </w:rPr>
        <w:t xml:space="preserve">עמדת הלשכה המשפטית היא שזו ועדת חוקה, אבל מכיוון שמבקשים </w:t>
      </w:r>
      <w:bookmarkStart w:id="798" w:name="_ETM_Q5_668234"/>
      <w:bookmarkEnd w:id="798"/>
      <w:r>
        <w:rPr>
          <w:rFonts w:hint="cs"/>
          <w:rtl/>
        </w:rPr>
        <w:t xml:space="preserve">גם ועדת הפנים, ועדת הכנסת תכריע בנדון. הוועדה תיקבע בוועדת </w:t>
      </w:r>
      <w:bookmarkStart w:id="799" w:name="_ETM_Q5_680378"/>
      <w:bookmarkEnd w:id="799"/>
      <w:r>
        <w:rPr>
          <w:rFonts w:hint="cs"/>
          <w:rtl/>
        </w:rPr>
        <w:t xml:space="preserve">הכנסת ותכין את החוק לקריאה ראשונה, לאחר שהתקבל בקריאה </w:t>
      </w:r>
      <w:bookmarkStart w:id="800" w:name="_ETM_Q5_687770"/>
      <w:bookmarkEnd w:id="800"/>
      <w:r>
        <w:rPr>
          <w:rFonts w:hint="cs"/>
          <w:rtl/>
        </w:rPr>
        <w:t xml:space="preserve">טרומית. </w:t>
      </w:r>
    </w:p>
    <w:p w:rsidR="001B2224" w:rsidRDefault="001B2224" w:rsidP="00A700C4">
      <w:pPr>
        <w:rPr>
          <w:rtl/>
        </w:rPr>
      </w:pPr>
      <w:bookmarkStart w:id="801" w:name="_ETM_Q5_724956"/>
      <w:bookmarkStart w:id="802" w:name="_ETM_Q5_725066"/>
      <w:bookmarkEnd w:id="801"/>
      <w:bookmarkEnd w:id="802"/>
    </w:p>
    <w:p w:rsidR="001B2224" w:rsidRDefault="001B2224" w:rsidP="00A700C4">
      <w:pPr>
        <w:rPr>
          <w:rtl/>
        </w:rPr>
      </w:pPr>
    </w:p>
    <w:p w:rsidR="001B2224" w:rsidRDefault="001B2224" w:rsidP="00A700C4">
      <w:pPr>
        <w:pStyle w:val="a6"/>
        <w:rPr>
          <w:rtl/>
        </w:rPr>
      </w:pPr>
      <w:bookmarkStart w:id="803" w:name="ET_hatsach_616101_6"/>
      <w:r w:rsidRPr="00D66967">
        <w:rPr>
          <w:rStyle w:val="TagStyle"/>
          <w:rtl/>
        </w:rPr>
        <w:t xml:space="preserve"> &lt;&lt; הצח &gt;&gt; </w:t>
      </w:r>
      <w:bookmarkStart w:id="804" w:name="_Toc528790838"/>
      <w:bookmarkStart w:id="805" w:name="_Toc528791470"/>
      <w:r>
        <w:rPr>
          <w:rtl/>
        </w:rPr>
        <w:t>הצעת חוק הנצחת זכרם של קורבנות הטבח בכפר קאסם, התשע"ח</w:t>
      </w:r>
      <w:r w:rsidR="00EA5218">
        <w:rPr>
          <w:rFonts w:hint="cs"/>
          <w:rtl/>
        </w:rPr>
        <w:t>–</w:t>
      </w:r>
      <w:r>
        <w:rPr>
          <w:rtl/>
        </w:rPr>
        <w:t>2017</w:t>
      </w:r>
      <w:bookmarkEnd w:id="804"/>
      <w:bookmarkEnd w:id="805"/>
      <w:r w:rsidRPr="00D66967">
        <w:rPr>
          <w:rStyle w:val="TagStyle"/>
          <w:rtl/>
        </w:rPr>
        <w:t xml:space="preserve"> &lt;&lt; הצח &gt;&gt;</w:t>
      </w:r>
      <w:r>
        <w:rPr>
          <w:rtl/>
        </w:rPr>
        <w:t xml:space="preserve"> </w:t>
      </w:r>
      <w:bookmarkEnd w:id="803"/>
    </w:p>
    <w:p w:rsidR="001B2224" w:rsidRDefault="001B2224" w:rsidP="00A700C4">
      <w:pPr>
        <w:rPr>
          <w:rtl/>
        </w:rPr>
      </w:pPr>
      <w:r>
        <w:rPr>
          <w:rtl/>
        </w:rPr>
        <w:t>[הצעת חוק פ/4709</w:t>
      </w:r>
      <w:r>
        <w:rPr>
          <w:rFonts w:hint="cs"/>
          <w:rtl/>
        </w:rPr>
        <w:t>/20; נספחות.</w:t>
      </w:r>
      <w:r>
        <w:rPr>
          <w:rtl/>
        </w:rPr>
        <w:t>]</w:t>
      </w:r>
    </w:p>
    <w:p w:rsidR="001B2224" w:rsidRDefault="001B2224" w:rsidP="00A700C4">
      <w:pPr>
        <w:pStyle w:val="-0"/>
        <w:rPr>
          <w:rtl/>
        </w:rPr>
      </w:pPr>
      <w:r>
        <w:rPr>
          <w:rtl/>
        </w:rPr>
        <w:t>(הצעת חבר הכנסת</w:t>
      </w:r>
      <w:r>
        <w:rPr>
          <w:rFonts w:hint="cs"/>
          <w:rtl/>
        </w:rPr>
        <w:t xml:space="preserve"> עיסאווי </w:t>
      </w:r>
      <w:bookmarkStart w:id="806" w:name="_ETM_Q5_742003"/>
      <w:bookmarkEnd w:id="806"/>
      <w:r>
        <w:rPr>
          <w:rFonts w:hint="cs"/>
          <w:rtl/>
        </w:rPr>
        <w:t>פריג'</w:t>
      </w:r>
      <w:r>
        <w:rPr>
          <w:rtl/>
        </w:rPr>
        <w:t>)</w:t>
      </w:r>
    </w:p>
    <w:p w:rsidR="001B2224" w:rsidRDefault="001B2224" w:rsidP="00A700C4">
      <w:pPr>
        <w:rPr>
          <w:rtl/>
        </w:rPr>
      </w:pPr>
    </w:p>
    <w:p w:rsidR="001B2224" w:rsidRDefault="001B2224" w:rsidP="00A700C4">
      <w:pPr>
        <w:pStyle w:val="af6"/>
        <w:keepNext/>
        <w:rPr>
          <w:rtl/>
        </w:rPr>
      </w:pPr>
      <w:r w:rsidRPr="00D66967">
        <w:rPr>
          <w:rStyle w:val="TagStyle"/>
          <w:rtl/>
        </w:rPr>
        <w:t xml:space="preserve"> &lt;&lt; יור &gt;&gt; </w:t>
      </w:r>
      <w:r>
        <w:rPr>
          <w:rtl/>
        </w:rPr>
        <w:t>היו"ר יולי יואל אדלשטיין:</w:t>
      </w:r>
      <w:r w:rsidRPr="00D66967">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807" w:name="_ETM_Q5_747659"/>
      <w:bookmarkEnd w:id="807"/>
      <w:r>
        <w:rPr>
          <w:rFonts w:hint="cs"/>
          <w:rtl/>
        </w:rPr>
        <w:t xml:space="preserve">הצעת חוק הנצחת זכרם של קורבנות הטבח בכפר </w:t>
      </w:r>
      <w:bookmarkStart w:id="808" w:name="_ETM_Q5_693373"/>
      <w:bookmarkEnd w:id="808"/>
      <w:r>
        <w:rPr>
          <w:rFonts w:hint="cs"/>
          <w:rtl/>
        </w:rPr>
        <w:t>קאסם, התשע"ח</w:t>
      </w:r>
      <w:r w:rsidR="00EA5218">
        <w:rPr>
          <w:rFonts w:hint="eastAsia"/>
          <w:rtl/>
        </w:rPr>
        <w:t>–</w:t>
      </w:r>
      <w:r>
        <w:rPr>
          <w:rFonts w:hint="cs"/>
          <w:rtl/>
        </w:rPr>
        <w:t xml:space="preserve">2017, של חבר הכנסת עיסאווי </w:t>
      </w:r>
      <w:bookmarkStart w:id="809" w:name="_ETM_Q5_701474"/>
      <w:bookmarkEnd w:id="809"/>
      <w:r>
        <w:rPr>
          <w:rFonts w:hint="cs"/>
          <w:rtl/>
        </w:rPr>
        <w:t xml:space="preserve">פריג'. בבקשה, אדוני, עד עשר דקות לרשותך. חברי הכנסת, </w:t>
      </w:r>
      <w:bookmarkStart w:id="810" w:name="_ETM_Q5_706161"/>
      <w:bookmarkEnd w:id="810"/>
      <w:r>
        <w:rPr>
          <w:rFonts w:hint="cs"/>
          <w:rtl/>
        </w:rPr>
        <w:t xml:space="preserve">חברי הכנסת, ובמיוחד החברים ליד התאים ובתאים </w:t>
      </w:r>
      <w:r w:rsidR="00EA5218">
        <w:rPr>
          <w:rtl/>
        </w:rPr>
        <w:t>–</w:t>
      </w:r>
      <w:r>
        <w:rPr>
          <w:rFonts w:hint="cs"/>
          <w:rtl/>
        </w:rPr>
        <w:t xml:space="preserve"> אי</w:t>
      </w:r>
      <w:bookmarkStart w:id="811" w:name="_ETM_Q5_712219"/>
      <w:bookmarkEnd w:id="811"/>
      <w:r>
        <w:rPr>
          <w:rFonts w:hint="cs"/>
          <w:rtl/>
        </w:rPr>
        <w:t xml:space="preserve">-אפשר לשמוע שום דבר. בבקשה, אדוני, עד עשר </w:t>
      </w:r>
      <w:bookmarkStart w:id="812" w:name="_ETM_Q5_722605"/>
      <w:bookmarkEnd w:id="812"/>
      <w:r>
        <w:rPr>
          <w:rFonts w:hint="cs"/>
          <w:rtl/>
        </w:rPr>
        <w:t xml:space="preserve">דקות לרשותך. </w:t>
      </w:r>
      <w:bookmarkStart w:id="813" w:name="_ETM_Q5_725749"/>
      <w:bookmarkStart w:id="814" w:name="_ETM_Q5_725826"/>
      <w:bookmarkEnd w:id="813"/>
      <w:bookmarkEnd w:id="814"/>
    </w:p>
    <w:p w:rsidR="001B2224" w:rsidRDefault="001B2224" w:rsidP="00A700C4">
      <w:pPr>
        <w:rPr>
          <w:rtl/>
        </w:rPr>
      </w:pPr>
      <w:bookmarkStart w:id="815" w:name="_ETM_Q5_725965"/>
      <w:bookmarkStart w:id="816" w:name="_ETM_Q5_726037"/>
      <w:bookmarkStart w:id="817" w:name="_ETM_Q5_726829"/>
      <w:bookmarkEnd w:id="815"/>
      <w:bookmarkEnd w:id="816"/>
      <w:bookmarkEnd w:id="817"/>
    </w:p>
    <w:p w:rsidR="001B2224" w:rsidRDefault="001B2224" w:rsidP="00A700C4">
      <w:pPr>
        <w:pStyle w:val="a4"/>
        <w:keepNext/>
        <w:rPr>
          <w:rtl/>
        </w:rPr>
      </w:pPr>
      <w:bookmarkStart w:id="818" w:name="ET_speaker_5098_15"/>
      <w:r w:rsidRPr="00C75F1B">
        <w:rPr>
          <w:rStyle w:val="TagStyle"/>
          <w:rtl/>
        </w:rPr>
        <w:t xml:space="preserve"> &lt;&lt; דובר &gt;&gt; </w:t>
      </w:r>
      <w:bookmarkStart w:id="819" w:name="_Toc528790839"/>
      <w:bookmarkStart w:id="820" w:name="_Toc528791471"/>
      <w:r>
        <w:rPr>
          <w:rtl/>
        </w:rPr>
        <w:t>עיסאווי פריג' (מרצ):</w:t>
      </w:r>
      <w:bookmarkEnd w:id="819"/>
      <w:bookmarkEnd w:id="820"/>
      <w:r w:rsidRPr="00C75F1B">
        <w:rPr>
          <w:rStyle w:val="TagStyle"/>
          <w:rtl/>
        </w:rPr>
        <w:t xml:space="preserve"> &lt;&lt; דובר &gt;&gt;</w:t>
      </w:r>
      <w:r>
        <w:rPr>
          <w:rtl/>
        </w:rPr>
        <w:t xml:space="preserve"> </w:t>
      </w:r>
      <w:bookmarkEnd w:id="818"/>
    </w:p>
    <w:p w:rsidR="001B2224" w:rsidRDefault="001B2224" w:rsidP="00CC0B5E">
      <w:pPr>
        <w:rPr>
          <w:rtl/>
        </w:rPr>
      </w:pPr>
    </w:p>
    <w:p w:rsidR="001B2224" w:rsidRDefault="001B2224" w:rsidP="00704467">
      <w:pPr>
        <w:rPr>
          <w:rtl/>
        </w:rPr>
      </w:pPr>
      <w:bookmarkStart w:id="821" w:name="_ETM_Q5_727530"/>
      <w:bookmarkStart w:id="822" w:name="_ETM_Q5_727583"/>
      <w:bookmarkEnd w:id="821"/>
      <w:bookmarkEnd w:id="822"/>
      <w:r>
        <w:rPr>
          <w:rFonts w:hint="cs"/>
          <w:rtl/>
        </w:rPr>
        <w:t>תודה, אדוני היושב-ראש.</w:t>
      </w:r>
      <w:r>
        <w:rPr>
          <w:rtl/>
        </w:rPr>
        <w:t xml:space="preserve"> </w:t>
      </w:r>
      <w:r>
        <w:rPr>
          <w:rFonts w:hint="cs"/>
          <w:rtl/>
        </w:rPr>
        <w:t xml:space="preserve">חברים וחברות </w:t>
      </w:r>
      <w:r w:rsidR="00EA5218">
        <w:rPr>
          <w:rtl/>
        </w:rPr>
        <w:t>–</w:t>
      </w:r>
      <w:r>
        <w:rPr>
          <w:rFonts w:hint="cs"/>
          <w:rtl/>
        </w:rPr>
        <w:t xml:space="preserve"> חבר</w:t>
      </w:r>
      <w:bookmarkStart w:id="823" w:name="_ETM_Q5_731286"/>
      <w:bookmarkEnd w:id="823"/>
      <w:r>
        <w:rPr>
          <w:rFonts w:hint="cs"/>
          <w:rtl/>
        </w:rPr>
        <w:t xml:space="preserve"> כנסת לוין, חברת הכנסת קורן וכל שאר הבית </w:t>
      </w:r>
      <w:r w:rsidR="00EA5218">
        <w:rPr>
          <w:rtl/>
        </w:rPr>
        <w:t>–</w:t>
      </w:r>
      <w:r>
        <w:rPr>
          <w:rFonts w:hint="cs"/>
          <w:rtl/>
        </w:rPr>
        <w:t xml:space="preserve"> הצעת החוק שאנחנו מעלים כאן, שמעלים א</w:t>
      </w:r>
      <w:r w:rsidR="001477A0">
        <w:rPr>
          <w:rFonts w:hint="cs"/>
          <w:rtl/>
        </w:rPr>
        <w:t>ו</w:t>
      </w:r>
      <w:r>
        <w:rPr>
          <w:rFonts w:hint="cs"/>
          <w:rtl/>
        </w:rPr>
        <w:t>ת</w:t>
      </w:r>
      <w:r w:rsidR="001477A0">
        <w:rPr>
          <w:rFonts w:hint="cs"/>
          <w:rtl/>
        </w:rPr>
        <w:t>ה</w:t>
      </w:r>
      <w:r>
        <w:rPr>
          <w:rFonts w:hint="cs"/>
          <w:rtl/>
        </w:rPr>
        <w:t xml:space="preserve"> </w:t>
      </w:r>
      <w:bookmarkStart w:id="824" w:name="_ETM_Q5_743594"/>
      <w:bookmarkEnd w:id="824"/>
      <w:r>
        <w:rPr>
          <w:rFonts w:hint="cs"/>
          <w:rtl/>
        </w:rPr>
        <w:t>מאז 1957, היא לא נעימה לאוזניים היהודיות</w:t>
      </w:r>
      <w:r w:rsidR="00704467">
        <w:rPr>
          <w:rFonts w:hint="cs"/>
          <w:rtl/>
        </w:rPr>
        <w:t>,</w:t>
      </w:r>
      <w:r>
        <w:rPr>
          <w:rFonts w:hint="cs"/>
          <w:rtl/>
        </w:rPr>
        <w:t xml:space="preserve"> לא נעימה, </w:t>
      </w:r>
      <w:bookmarkStart w:id="825" w:name="_ETM_Q5_754179"/>
      <w:bookmarkEnd w:id="825"/>
      <w:r>
        <w:rPr>
          <w:rFonts w:hint="cs"/>
          <w:rtl/>
        </w:rPr>
        <w:t xml:space="preserve">מה לעשות, אבל היא חשובה יותר מכל הצעת חוק אחרת, </w:t>
      </w:r>
      <w:bookmarkStart w:id="826" w:name="_ETM_Q5_763347"/>
      <w:bookmarkEnd w:id="826"/>
      <w:r>
        <w:rPr>
          <w:rFonts w:hint="cs"/>
          <w:rtl/>
        </w:rPr>
        <w:t>כי היא מחזירה אותך למוסריות שאתה צריך לשמור עליה</w:t>
      </w:r>
      <w:r w:rsidR="00C00128">
        <w:rPr>
          <w:rFonts w:hint="cs"/>
          <w:rtl/>
        </w:rPr>
        <w:t>,</w:t>
      </w:r>
      <w:r>
        <w:rPr>
          <w:rFonts w:hint="cs"/>
          <w:rtl/>
        </w:rPr>
        <w:t xml:space="preserve"> וללמוד </w:t>
      </w:r>
      <w:bookmarkStart w:id="827" w:name="_ETM_Q5_774915"/>
      <w:bookmarkEnd w:id="827"/>
      <w:r>
        <w:rPr>
          <w:rFonts w:hint="cs"/>
          <w:rtl/>
        </w:rPr>
        <w:t xml:space="preserve">מהעבר שלך. </w:t>
      </w:r>
    </w:p>
    <w:p w:rsidR="001B2224" w:rsidRDefault="001B2224" w:rsidP="00A700C4">
      <w:pPr>
        <w:rPr>
          <w:rtl/>
        </w:rPr>
      </w:pPr>
      <w:bookmarkStart w:id="828" w:name="_ETM_Q5_776762"/>
      <w:bookmarkStart w:id="829" w:name="_ETM_Q5_776852"/>
      <w:bookmarkEnd w:id="828"/>
      <w:bookmarkEnd w:id="829"/>
    </w:p>
    <w:p w:rsidR="001B2224" w:rsidRDefault="001B2224" w:rsidP="00704467">
      <w:pPr>
        <w:rPr>
          <w:rtl/>
        </w:rPr>
      </w:pPr>
      <w:bookmarkStart w:id="830" w:name="TOR_Q6"/>
      <w:bookmarkStart w:id="831" w:name="_ETM_Q6_113530"/>
      <w:bookmarkStart w:id="832" w:name="_ETM_Q6_113554"/>
      <w:bookmarkEnd w:id="830"/>
      <w:bookmarkEnd w:id="831"/>
      <w:bookmarkEnd w:id="832"/>
      <w:r>
        <w:rPr>
          <w:rFonts w:hint="cs"/>
          <w:rtl/>
        </w:rPr>
        <w:t xml:space="preserve">אדוני היושב-ראש, ב-29 באוקטובר, ביום שני, </w:t>
      </w:r>
      <w:bookmarkStart w:id="833" w:name="_ETM_Q6_183158"/>
      <w:bookmarkEnd w:id="833"/>
      <w:r>
        <w:rPr>
          <w:rFonts w:hint="cs"/>
          <w:rtl/>
        </w:rPr>
        <w:t xml:space="preserve">ציינו בכפר קאסם </w:t>
      </w:r>
      <w:r w:rsidR="00EA5218">
        <w:rPr>
          <w:rtl/>
        </w:rPr>
        <w:t>–</w:t>
      </w:r>
      <w:r>
        <w:rPr>
          <w:rFonts w:hint="cs"/>
          <w:rtl/>
        </w:rPr>
        <w:t xml:space="preserve"> ואני תושב כפר קאסם </w:t>
      </w:r>
      <w:r w:rsidR="00EA5218">
        <w:rPr>
          <w:rtl/>
        </w:rPr>
        <w:t>–</w:t>
      </w:r>
      <w:r>
        <w:rPr>
          <w:rFonts w:hint="cs"/>
          <w:rtl/>
        </w:rPr>
        <w:t xml:space="preserve"> את יום </w:t>
      </w:r>
      <w:bookmarkStart w:id="834" w:name="_ETM_Q6_190022"/>
      <w:bookmarkEnd w:id="834"/>
      <w:r>
        <w:rPr>
          <w:rFonts w:hint="cs"/>
          <w:rtl/>
        </w:rPr>
        <w:t xml:space="preserve">הזיכרון ה-62 לחללי טבח כפר קאסם. באותו שבוע, או כמה </w:t>
      </w:r>
      <w:bookmarkStart w:id="835" w:name="_ETM_Q6_197831"/>
      <w:bookmarkEnd w:id="835"/>
      <w:r>
        <w:rPr>
          <w:rFonts w:hint="cs"/>
          <w:rtl/>
        </w:rPr>
        <w:t xml:space="preserve">ימים לפני כן, אדוני, יצא שהלך לעולמו יששכר שדמי, שהיה </w:t>
      </w:r>
      <w:bookmarkStart w:id="836" w:name="_ETM_Q6_210726"/>
      <w:bookmarkEnd w:id="836"/>
      <w:r>
        <w:rPr>
          <w:rFonts w:hint="cs"/>
          <w:rtl/>
        </w:rPr>
        <w:t xml:space="preserve">מפקד החטיבה באזור. שדמי, כשנה לפני מותו, אמר לעיתונאי עופר </w:t>
      </w:r>
      <w:bookmarkStart w:id="837" w:name="_ETM_Q6_227238"/>
      <w:bookmarkEnd w:id="837"/>
      <w:r>
        <w:rPr>
          <w:rFonts w:hint="cs"/>
          <w:rtl/>
        </w:rPr>
        <w:t>אדרת ולהיסטוריון אדם רז כי המשפט שנערך למבצעי ואחראי הטבח</w:t>
      </w:r>
      <w:bookmarkStart w:id="838" w:name="_ETM_Q6_234186"/>
      <w:bookmarkEnd w:id="838"/>
      <w:r>
        <w:rPr>
          <w:rFonts w:hint="cs"/>
          <w:rtl/>
        </w:rPr>
        <w:t xml:space="preserve"> בכפר קאסם, שבו הוא הורשע בעבירה משנית של הוראה </w:t>
      </w:r>
      <w:bookmarkStart w:id="839" w:name="_ETM_Q6_244233"/>
      <w:bookmarkEnd w:id="839"/>
      <w:r>
        <w:rPr>
          <w:rFonts w:hint="cs"/>
          <w:rtl/>
        </w:rPr>
        <w:t>לאכוף עוצר ללא מעצרים, היה וקבע ואמר את זה</w:t>
      </w:r>
      <w:r w:rsidR="00704467">
        <w:rPr>
          <w:rFonts w:hint="cs"/>
          <w:rtl/>
        </w:rPr>
        <w:t>:</w:t>
      </w:r>
      <w:r>
        <w:rPr>
          <w:rFonts w:hint="cs"/>
          <w:rtl/>
        </w:rPr>
        <w:t xml:space="preserve"> היה </w:t>
      </w:r>
      <w:bookmarkStart w:id="840" w:name="_ETM_Q6_251563"/>
      <w:bookmarkEnd w:id="840"/>
      <w:r>
        <w:rPr>
          <w:rFonts w:hint="cs"/>
          <w:rtl/>
        </w:rPr>
        <w:t>משפט ראווה</w:t>
      </w:r>
      <w:r w:rsidR="00704467">
        <w:rPr>
          <w:rFonts w:hint="cs"/>
          <w:rtl/>
        </w:rPr>
        <w:t>.</w:t>
      </w:r>
      <w:r>
        <w:rPr>
          <w:rFonts w:hint="cs"/>
          <w:rtl/>
        </w:rPr>
        <w:t xml:space="preserve"> שדמי אמר את זה</w:t>
      </w:r>
      <w:r w:rsidR="00704467">
        <w:rPr>
          <w:rFonts w:hint="cs"/>
          <w:rtl/>
        </w:rPr>
        <w:t xml:space="preserve"> </w:t>
      </w:r>
      <w:r w:rsidR="00EA5218">
        <w:rPr>
          <w:rFonts w:hint="eastAsia"/>
          <w:rtl/>
        </w:rPr>
        <w:t>–</w:t>
      </w:r>
      <w:r>
        <w:rPr>
          <w:rFonts w:hint="cs"/>
          <w:rtl/>
        </w:rPr>
        <w:t xml:space="preserve"> אמר </w:t>
      </w:r>
      <w:r w:rsidR="00704467">
        <w:rPr>
          <w:rFonts w:hint="cs"/>
          <w:rtl/>
        </w:rPr>
        <w:t xml:space="preserve">שהיה </w:t>
      </w:r>
      <w:r>
        <w:rPr>
          <w:rFonts w:hint="cs"/>
          <w:rtl/>
        </w:rPr>
        <w:t xml:space="preserve">משפט ראווה </w:t>
      </w:r>
      <w:bookmarkStart w:id="841" w:name="_ETM_Q6_260075"/>
      <w:bookmarkEnd w:id="841"/>
      <w:r>
        <w:rPr>
          <w:rFonts w:hint="cs"/>
          <w:rtl/>
        </w:rPr>
        <w:t xml:space="preserve">כדי שניתן יהיה למנוע מזה להגיע להאג או לדרגים </w:t>
      </w:r>
      <w:bookmarkStart w:id="842" w:name="_ETM_Q6_266131"/>
      <w:bookmarkEnd w:id="842"/>
      <w:r>
        <w:rPr>
          <w:rFonts w:hint="cs"/>
          <w:rtl/>
        </w:rPr>
        <w:t xml:space="preserve">בכירים </w:t>
      </w:r>
      <w:r w:rsidR="00704467">
        <w:rPr>
          <w:rFonts w:hint="cs"/>
          <w:rtl/>
        </w:rPr>
        <w:t>יותר במערכת. זה היה בהארץ ב-12 ב</w:t>
      </w:r>
      <w:r>
        <w:rPr>
          <w:rFonts w:hint="cs"/>
          <w:rtl/>
        </w:rPr>
        <w:t xml:space="preserve">אוקטובר. זה מה </w:t>
      </w:r>
      <w:bookmarkStart w:id="843" w:name="_ETM_Q6_276738"/>
      <w:bookmarkEnd w:id="843"/>
      <w:r>
        <w:rPr>
          <w:rFonts w:hint="cs"/>
          <w:rtl/>
        </w:rPr>
        <w:t>שאמר מפקד החטיבה של המבצע.</w:t>
      </w:r>
    </w:p>
    <w:p w:rsidR="001B2224" w:rsidRDefault="001B2224" w:rsidP="00A700C4">
      <w:pPr>
        <w:rPr>
          <w:rtl/>
        </w:rPr>
      </w:pPr>
      <w:bookmarkStart w:id="844" w:name="_ETM_Q6_281602"/>
      <w:bookmarkStart w:id="845" w:name="_ETM_Q6_281670"/>
      <w:bookmarkEnd w:id="844"/>
      <w:bookmarkEnd w:id="845"/>
    </w:p>
    <w:p w:rsidR="001B2224" w:rsidRDefault="001B2224" w:rsidP="00704467">
      <w:pPr>
        <w:rPr>
          <w:rtl/>
        </w:rPr>
      </w:pPr>
      <w:bookmarkStart w:id="846" w:name="_ETM_Q6_281731"/>
      <w:bookmarkStart w:id="847" w:name="_ETM_Q6_281784"/>
      <w:bookmarkEnd w:id="846"/>
      <w:bookmarkEnd w:id="847"/>
      <w:r>
        <w:rPr>
          <w:rFonts w:hint="cs"/>
          <w:rtl/>
        </w:rPr>
        <w:t xml:space="preserve">שדמי, שידע שהוא עומד למשפט </w:t>
      </w:r>
      <w:bookmarkStart w:id="848" w:name="_ETM_Q6_285027"/>
      <w:bookmarkEnd w:id="848"/>
      <w:r>
        <w:rPr>
          <w:rFonts w:hint="cs"/>
          <w:rtl/>
        </w:rPr>
        <w:t xml:space="preserve">כדי שדרגים מעליו לא יצטרכו לתת את הדין, הוסיף ואמר: אני לא יכול להצדיק, לא בעקיפין </w:t>
      </w:r>
      <w:bookmarkStart w:id="849" w:name="_ETM_Q6_299234"/>
      <w:bookmarkEnd w:id="849"/>
      <w:r>
        <w:rPr>
          <w:rFonts w:hint="cs"/>
          <w:rtl/>
        </w:rPr>
        <w:t>ולא במישרין, את מה שקרה בכפר קאסם. ההרשעה הז</w:t>
      </w:r>
      <w:r w:rsidR="00704467">
        <w:rPr>
          <w:rFonts w:hint="cs"/>
          <w:rtl/>
        </w:rPr>
        <w:t>את</w:t>
      </w:r>
      <w:r>
        <w:rPr>
          <w:rFonts w:hint="cs"/>
          <w:rtl/>
        </w:rPr>
        <w:t xml:space="preserve"> </w:t>
      </w:r>
      <w:bookmarkStart w:id="850" w:name="_ETM_Q6_305970"/>
      <w:bookmarkEnd w:id="850"/>
      <w:r>
        <w:rPr>
          <w:rFonts w:hint="cs"/>
          <w:rtl/>
        </w:rPr>
        <w:t>גם לא מנעה ממנו, כמובן, להתקדם בסולם הדרגות בצה"ל</w:t>
      </w:r>
      <w:r w:rsidR="00704467">
        <w:rPr>
          <w:rFonts w:hint="cs"/>
          <w:rtl/>
        </w:rPr>
        <w:t>,</w:t>
      </w:r>
      <w:r>
        <w:rPr>
          <w:rFonts w:hint="cs"/>
          <w:rtl/>
        </w:rPr>
        <w:t xml:space="preserve"> </w:t>
      </w:r>
      <w:bookmarkStart w:id="851" w:name="_ETM_Q6_313682"/>
      <w:bookmarkEnd w:id="851"/>
      <w:r>
        <w:rPr>
          <w:rFonts w:hint="cs"/>
          <w:rtl/>
        </w:rPr>
        <w:t>וגם בחיים האזרחיים</w:t>
      </w:r>
      <w:bookmarkStart w:id="852" w:name="_ETM_Q6_315826"/>
      <w:bookmarkStart w:id="853" w:name="_ETM_Q6_315885"/>
      <w:bookmarkStart w:id="854" w:name="_ETM_Q6_318850"/>
      <w:bookmarkStart w:id="855" w:name="_ETM_Q6_318888"/>
      <w:bookmarkEnd w:id="852"/>
      <w:bookmarkEnd w:id="853"/>
      <w:bookmarkEnd w:id="854"/>
      <w:bookmarkEnd w:id="855"/>
      <w:r>
        <w:rPr>
          <w:rFonts w:hint="cs"/>
          <w:rtl/>
        </w:rPr>
        <w:t xml:space="preserve">. </w:t>
      </w:r>
      <w:bookmarkStart w:id="856" w:name="_ETM_Q6_332656"/>
      <w:bookmarkEnd w:id="856"/>
      <w:r>
        <w:rPr>
          <w:rFonts w:hint="cs"/>
          <w:rtl/>
        </w:rPr>
        <w:t>מה שאמר שדמי הוא מה שכל צעיר בכפר קאסם</w:t>
      </w:r>
      <w:bookmarkStart w:id="857" w:name="_ETM_Q6_319651"/>
      <w:bookmarkEnd w:id="857"/>
      <w:r>
        <w:rPr>
          <w:rFonts w:hint="cs"/>
          <w:rtl/>
        </w:rPr>
        <w:t xml:space="preserve"> יודע, וזאת האמת. </w:t>
      </w:r>
    </w:p>
    <w:p w:rsidR="001B2224" w:rsidRDefault="001B2224" w:rsidP="00A700C4">
      <w:pPr>
        <w:rPr>
          <w:rtl/>
        </w:rPr>
      </w:pPr>
      <w:bookmarkStart w:id="858" w:name="_ETM_Q6_330271"/>
      <w:bookmarkStart w:id="859" w:name="_ETM_Q6_330314"/>
      <w:bookmarkEnd w:id="858"/>
      <w:bookmarkEnd w:id="859"/>
    </w:p>
    <w:p w:rsidR="001B2224" w:rsidRDefault="001B2224" w:rsidP="00C00128">
      <w:pPr>
        <w:rPr>
          <w:rtl/>
        </w:rPr>
      </w:pPr>
      <w:bookmarkStart w:id="860" w:name="_ETM_Q6_330384"/>
      <w:bookmarkStart w:id="861" w:name="_ETM_Q6_330421"/>
      <w:bookmarkEnd w:id="860"/>
      <w:bookmarkEnd w:id="861"/>
      <w:r>
        <w:rPr>
          <w:rFonts w:hint="cs"/>
          <w:rtl/>
        </w:rPr>
        <w:t>ואני פונה אליכם, חבריי, ראש הממשלה</w:t>
      </w:r>
      <w:r w:rsidR="00704467">
        <w:rPr>
          <w:rFonts w:hint="cs"/>
          <w:rtl/>
        </w:rPr>
        <w:t>:</w:t>
      </w:r>
      <w:r>
        <w:rPr>
          <w:rFonts w:hint="cs"/>
          <w:rtl/>
        </w:rPr>
        <w:t xml:space="preserve"> בסוגיית תימן, שחברת הכנסת מובילה את זה </w:t>
      </w:r>
      <w:r w:rsidR="00EA5218">
        <w:rPr>
          <w:rtl/>
        </w:rPr>
        <w:t>–</w:t>
      </w:r>
      <w:r>
        <w:rPr>
          <w:rFonts w:hint="cs"/>
          <w:rtl/>
        </w:rPr>
        <w:t xml:space="preserve"> נורית, חברת הכנסת נורית </w:t>
      </w:r>
      <w:bookmarkStart w:id="862" w:name="_ETM_Q6_339007"/>
      <w:bookmarkEnd w:id="862"/>
      <w:r>
        <w:rPr>
          <w:rFonts w:hint="cs"/>
          <w:rtl/>
        </w:rPr>
        <w:t>קורן, הובילה את זה באומץ ובצדק</w:t>
      </w:r>
      <w:r w:rsidR="00704467">
        <w:rPr>
          <w:rFonts w:hint="cs"/>
          <w:rtl/>
        </w:rPr>
        <w:t>;</w:t>
      </w:r>
      <w:r>
        <w:rPr>
          <w:rFonts w:hint="cs"/>
          <w:rtl/>
        </w:rPr>
        <w:t xml:space="preserve"> רצתה לדעת </w:t>
      </w:r>
      <w:bookmarkStart w:id="863" w:name="_ETM_Q6_351049"/>
      <w:bookmarkEnd w:id="863"/>
      <w:r>
        <w:rPr>
          <w:rFonts w:hint="cs"/>
          <w:rtl/>
        </w:rPr>
        <w:t xml:space="preserve">מה עלה בגורל ילדי תימן. עשרות שנים משפחות לא ידעו </w:t>
      </w:r>
      <w:bookmarkStart w:id="864" w:name="_ETM_Q6_358185"/>
      <w:bookmarkEnd w:id="864"/>
      <w:r>
        <w:rPr>
          <w:rFonts w:hint="cs"/>
          <w:rtl/>
        </w:rPr>
        <w:t>מה עלה בגורל</w:t>
      </w:r>
      <w:r w:rsidR="00704467">
        <w:rPr>
          <w:rFonts w:hint="cs"/>
          <w:rtl/>
        </w:rPr>
        <w:t>ם</w:t>
      </w:r>
      <w:r>
        <w:rPr>
          <w:rFonts w:hint="cs"/>
          <w:rtl/>
        </w:rPr>
        <w:t>, והיא הלכה בנחישות, בנחישות, על הסוגיה</w:t>
      </w:r>
      <w:r w:rsidR="00704467">
        <w:rPr>
          <w:rFonts w:hint="cs"/>
          <w:rtl/>
        </w:rPr>
        <w:t>,</w:t>
      </w:r>
      <w:r>
        <w:rPr>
          <w:rFonts w:hint="cs"/>
          <w:rtl/>
        </w:rPr>
        <w:t xml:space="preserve"> שמדברת </w:t>
      </w:r>
      <w:bookmarkStart w:id="865" w:name="_ETM_Q6_366794"/>
      <w:bookmarkEnd w:id="865"/>
      <w:r>
        <w:rPr>
          <w:rFonts w:hint="cs"/>
          <w:rtl/>
        </w:rPr>
        <w:t xml:space="preserve">אליה </w:t>
      </w:r>
      <w:r w:rsidR="00C00128">
        <w:rPr>
          <w:rFonts w:hint="cs"/>
          <w:rtl/>
        </w:rPr>
        <w:t xml:space="preserve">גם </w:t>
      </w:r>
      <w:r>
        <w:rPr>
          <w:rFonts w:hint="cs"/>
          <w:rtl/>
        </w:rPr>
        <w:t xml:space="preserve">באופן אישי. </w:t>
      </w:r>
      <w:r w:rsidR="00704467">
        <w:rPr>
          <w:rFonts w:hint="cs"/>
          <w:rtl/>
        </w:rPr>
        <w:t xml:space="preserve">היא </w:t>
      </w:r>
      <w:r>
        <w:rPr>
          <w:rFonts w:hint="cs"/>
          <w:rtl/>
        </w:rPr>
        <w:t xml:space="preserve">רוצה לדעת את האמת. היא ביקשה </w:t>
      </w:r>
      <w:bookmarkStart w:id="866" w:name="_ETM_Q6_374699"/>
      <w:bookmarkEnd w:id="866"/>
      <w:r>
        <w:rPr>
          <w:rFonts w:hint="cs"/>
          <w:rtl/>
        </w:rPr>
        <w:t xml:space="preserve">את זה. </w:t>
      </w:r>
      <w:bookmarkStart w:id="867" w:name="_ETM_Q6_392539"/>
      <w:bookmarkStart w:id="868" w:name="_ETM_Q6_392578"/>
      <w:bookmarkStart w:id="869" w:name="_ETM_Q6_392682"/>
      <w:bookmarkStart w:id="870" w:name="_ETM_Q6_392712"/>
      <w:bookmarkEnd w:id="867"/>
      <w:bookmarkEnd w:id="868"/>
      <w:bookmarkEnd w:id="869"/>
      <w:bookmarkEnd w:id="870"/>
      <w:r>
        <w:rPr>
          <w:rFonts w:hint="cs"/>
          <w:rtl/>
        </w:rPr>
        <w:t>מה אמר ראש הממשלה? ראש הממשלה אמר</w:t>
      </w:r>
      <w:r w:rsidR="00704467">
        <w:rPr>
          <w:rFonts w:hint="cs"/>
          <w:rtl/>
        </w:rPr>
        <w:t xml:space="preserve"> </w:t>
      </w:r>
      <w:r w:rsidR="00EA5218">
        <w:rPr>
          <w:rFonts w:hint="eastAsia"/>
          <w:rtl/>
        </w:rPr>
        <w:t>–</w:t>
      </w:r>
      <w:r>
        <w:rPr>
          <w:rFonts w:hint="cs"/>
          <w:rtl/>
        </w:rPr>
        <w:t xml:space="preserve"> תקשיבו</w:t>
      </w:r>
      <w:r w:rsidR="00704467">
        <w:rPr>
          <w:rFonts w:hint="cs"/>
          <w:rtl/>
        </w:rPr>
        <w:t>,</w:t>
      </w:r>
      <w:r>
        <w:rPr>
          <w:rFonts w:hint="cs"/>
          <w:rtl/>
        </w:rPr>
        <w:t xml:space="preserve"> </w:t>
      </w:r>
      <w:bookmarkStart w:id="871" w:name="_ETM_Q6_382041"/>
      <w:bookmarkEnd w:id="871"/>
      <w:r>
        <w:rPr>
          <w:rFonts w:hint="cs"/>
          <w:rtl/>
        </w:rPr>
        <w:t>חברים</w:t>
      </w:r>
      <w:r w:rsidR="00704467">
        <w:rPr>
          <w:rFonts w:hint="cs"/>
          <w:rtl/>
        </w:rPr>
        <w:t xml:space="preserve"> </w:t>
      </w:r>
      <w:r w:rsidR="00EA5218">
        <w:rPr>
          <w:rFonts w:hint="eastAsia"/>
          <w:rtl/>
        </w:rPr>
        <w:t>–</w:t>
      </w:r>
      <w:r>
        <w:rPr>
          <w:rFonts w:hint="cs"/>
          <w:rtl/>
        </w:rPr>
        <w:t xml:space="preserve"> אמר בנושא תימן: עד לרגע זה אינני </w:t>
      </w:r>
      <w:bookmarkStart w:id="872" w:name="_ETM_Q6_389880"/>
      <w:bookmarkEnd w:id="872"/>
      <w:r>
        <w:rPr>
          <w:rFonts w:hint="cs"/>
          <w:rtl/>
        </w:rPr>
        <w:t xml:space="preserve">מבין מדוע החיסיון קיים. אנחנו נבדוק את זה ונטפל בזה. </w:t>
      </w:r>
      <w:bookmarkStart w:id="873" w:name="_ETM_Q6_397930"/>
      <w:bookmarkEnd w:id="873"/>
      <w:r>
        <w:rPr>
          <w:rFonts w:hint="cs"/>
          <w:rtl/>
        </w:rPr>
        <w:t>בעניין יהודי וילדי תימן, ראש הממשלה רוצה לחשוף את האמת</w:t>
      </w:r>
      <w:bookmarkStart w:id="874" w:name="_ETM_Q6_408714"/>
      <w:bookmarkEnd w:id="874"/>
      <w:r>
        <w:rPr>
          <w:rFonts w:hint="cs"/>
          <w:rtl/>
        </w:rPr>
        <w:t xml:space="preserve"> ולהסיר את החיסיון. כשזה מגיע לכפר קאסם או </w:t>
      </w:r>
      <w:bookmarkStart w:id="875" w:name="_ETM_Q6_415515"/>
      <w:bookmarkEnd w:id="875"/>
      <w:r>
        <w:rPr>
          <w:rFonts w:hint="cs"/>
          <w:rtl/>
        </w:rPr>
        <w:t>לאזרחים הערבי</w:t>
      </w:r>
      <w:r w:rsidRPr="00D33527">
        <w:rPr>
          <w:rFonts w:hint="cs"/>
          <w:rtl/>
        </w:rPr>
        <w:t>ם</w:t>
      </w:r>
      <w:r>
        <w:rPr>
          <w:rFonts w:hint="cs"/>
          <w:rtl/>
        </w:rPr>
        <w:t>,</w:t>
      </w:r>
      <w:r w:rsidRPr="00D33527">
        <w:rPr>
          <w:rFonts w:hint="cs"/>
          <w:rtl/>
        </w:rPr>
        <w:t xml:space="preserve"> המילים והכיוון </w:t>
      </w:r>
      <w:r>
        <w:rPr>
          <w:rFonts w:hint="cs"/>
          <w:rtl/>
        </w:rPr>
        <w:t>משתנים</w:t>
      </w:r>
      <w:r w:rsidRPr="00D33527">
        <w:rPr>
          <w:rFonts w:hint="cs"/>
          <w:rtl/>
        </w:rPr>
        <w:t>.</w:t>
      </w:r>
      <w:bookmarkStart w:id="876" w:name="_ETM_Q6_421576"/>
      <w:bookmarkStart w:id="877" w:name="_ETM_Q6_421627"/>
      <w:bookmarkStart w:id="878" w:name="_ETM_Q6_421656"/>
      <w:bookmarkStart w:id="879" w:name="_ETM_Q6_421706"/>
      <w:bookmarkEnd w:id="876"/>
      <w:bookmarkEnd w:id="877"/>
      <w:bookmarkEnd w:id="878"/>
      <w:bookmarkEnd w:id="879"/>
      <w:r w:rsidR="00704467">
        <w:rPr>
          <w:rFonts w:hint="cs"/>
          <w:rtl/>
        </w:rPr>
        <w:t xml:space="preserve"> </w:t>
      </w:r>
      <w:r>
        <w:rPr>
          <w:rFonts w:hint="cs"/>
          <w:rtl/>
        </w:rPr>
        <w:t>מה קורה? פורסם לאחרונה שראש</w:t>
      </w:r>
      <w:bookmarkStart w:id="880" w:name="_ETM_Q6_425959"/>
      <w:bookmarkEnd w:id="880"/>
      <w:r>
        <w:rPr>
          <w:rFonts w:hint="cs"/>
          <w:rtl/>
        </w:rPr>
        <w:t xml:space="preserve"> הממשלה רוצה להאריך את תוקף החיסיון על המסמכים </w:t>
      </w:r>
      <w:bookmarkStart w:id="881" w:name="_ETM_Q6_431993"/>
      <w:bookmarkEnd w:id="881"/>
      <w:r>
        <w:rPr>
          <w:rFonts w:hint="cs"/>
          <w:rtl/>
        </w:rPr>
        <w:t xml:space="preserve">העוסקים בטבח דיר יאסין וכפר קאסם. את החיסיון לילדי תימן </w:t>
      </w:r>
      <w:bookmarkStart w:id="882" w:name="_ETM_Q6_441225"/>
      <w:bookmarkEnd w:id="882"/>
      <w:r w:rsidR="00EA5218">
        <w:rPr>
          <w:rtl/>
        </w:rPr>
        <w:t>–</w:t>
      </w:r>
      <w:r w:rsidR="00704467">
        <w:rPr>
          <w:rFonts w:hint="cs"/>
          <w:rtl/>
        </w:rPr>
        <w:t xml:space="preserve"> כן;</w:t>
      </w:r>
      <w:r>
        <w:rPr>
          <w:rFonts w:hint="cs"/>
          <w:rtl/>
        </w:rPr>
        <w:t xml:space="preserve"> כפר קאסם </w:t>
      </w:r>
      <w:r w:rsidR="00EA5218">
        <w:rPr>
          <w:rtl/>
        </w:rPr>
        <w:t>–</w:t>
      </w:r>
      <w:r>
        <w:rPr>
          <w:rFonts w:hint="cs"/>
          <w:rtl/>
        </w:rPr>
        <w:t xml:space="preserve"> לא. למה? למה? </w:t>
      </w:r>
      <w:r w:rsidRPr="002527DB">
        <w:rPr>
          <w:rFonts w:hint="cs"/>
          <w:rtl/>
        </w:rPr>
        <w:t xml:space="preserve">היה </w:t>
      </w:r>
      <w:bookmarkStart w:id="883" w:name="_ETM_Q6_447256"/>
      <w:bookmarkEnd w:id="883"/>
      <w:r w:rsidRPr="002527DB">
        <w:rPr>
          <w:rFonts w:hint="cs"/>
          <w:rtl/>
        </w:rPr>
        <w:t>אז תירוץ</w:t>
      </w:r>
      <w:r w:rsidR="00704467">
        <w:rPr>
          <w:rFonts w:hint="cs"/>
          <w:rtl/>
        </w:rPr>
        <w:t>.</w:t>
      </w:r>
      <w:r w:rsidRPr="002527DB">
        <w:rPr>
          <w:rFonts w:hint="cs"/>
          <w:rtl/>
        </w:rPr>
        <w:t xml:space="preserve"> התירוץ: שתושבי כפר קאסם או האזרחים הערבים </w:t>
      </w:r>
      <w:bookmarkStart w:id="884" w:name="_ETM_Q6_455240"/>
      <w:bookmarkEnd w:id="884"/>
      <w:r w:rsidRPr="002527DB">
        <w:rPr>
          <w:rFonts w:hint="cs"/>
          <w:rtl/>
        </w:rPr>
        <w:t>לא ינקמו בשדמי או במי שמעורב</w:t>
      </w:r>
      <w:r>
        <w:rPr>
          <w:rFonts w:hint="cs"/>
          <w:rtl/>
        </w:rPr>
        <w:t xml:space="preserve"> </w:t>
      </w:r>
      <w:bookmarkStart w:id="885" w:name="_ETM_Q6_457472"/>
      <w:bookmarkEnd w:id="885"/>
      <w:r>
        <w:rPr>
          <w:rFonts w:hint="cs"/>
          <w:rtl/>
        </w:rPr>
        <w:t>בטבח. התירוץ הלך לעולמו, אז מה נשאר?</w:t>
      </w:r>
      <w:r>
        <w:rPr>
          <w:rFonts w:hint="cs"/>
        </w:rPr>
        <w:t xml:space="preserve"> </w:t>
      </w:r>
      <w:r>
        <w:rPr>
          <w:rFonts w:hint="cs"/>
          <w:rtl/>
        </w:rPr>
        <w:t xml:space="preserve">מה </w:t>
      </w:r>
      <w:bookmarkStart w:id="886" w:name="_ETM_Q6_464720"/>
      <w:bookmarkEnd w:id="886"/>
      <w:r>
        <w:rPr>
          <w:rFonts w:hint="cs"/>
          <w:rtl/>
        </w:rPr>
        <w:t xml:space="preserve">נשאר? </w:t>
      </w:r>
    </w:p>
    <w:p w:rsidR="001B2224" w:rsidRDefault="001B2224" w:rsidP="00A700C4">
      <w:pPr>
        <w:rPr>
          <w:rtl/>
        </w:rPr>
      </w:pPr>
      <w:bookmarkStart w:id="887" w:name="_ETM_Q6_465616"/>
      <w:bookmarkStart w:id="888" w:name="_ETM_Q6_465669"/>
      <w:bookmarkStart w:id="889" w:name="_ETM_Q6_465727"/>
      <w:bookmarkEnd w:id="887"/>
      <w:bookmarkEnd w:id="888"/>
      <w:bookmarkEnd w:id="889"/>
    </w:p>
    <w:p w:rsidR="001B2224" w:rsidRDefault="001B2224" w:rsidP="00C00128">
      <w:pPr>
        <w:rPr>
          <w:rtl/>
        </w:rPr>
      </w:pPr>
      <w:bookmarkStart w:id="890" w:name="_ETM_Q6_465775"/>
      <w:bookmarkEnd w:id="890"/>
      <w:r>
        <w:rPr>
          <w:rFonts w:hint="cs"/>
          <w:rtl/>
        </w:rPr>
        <w:t xml:space="preserve">ברגע שאני בא ומביא הצעת חוק כאן, חברים, אני </w:t>
      </w:r>
      <w:bookmarkStart w:id="891" w:name="_ETM_Q6_470097"/>
      <w:bookmarkEnd w:id="891"/>
      <w:r>
        <w:rPr>
          <w:rFonts w:hint="cs"/>
          <w:rtl/>
        </w:rPr>
        <w:t>דן</w:t>
      </w:r>
      <w:r w:rsidR="00704467">
        <w:rPr>
          <w:rFonts w:hint="cs"/>
          <w:rtl/>
        </w:rPr>
        <w:t>:</w:t>
      </w:r>
      <w:r>
        <w:rPr>
          <w:rFonts w:hint="cs"/>
          <w:rtl/>
        </w:rPr>
        <w:t xml:space="preserve"> אם יש לה עלות תקציבית</w:t>
      </w:r>
      <w:r w:rsidR="00704467">
        <w:rPr>
          <w:rFonts w:hint="cs"/>
          <w:rtl/>
        </w:rPr>
        <w:t>,</w:t>
      </w:r>
      <w:r>
        <w:rPr>
          <w:rFonts w:hint="cs"/>
          <w:rtl/>
        </w:rPr>
        <w:t xml:space="preserve"> יש עילה</w:t>
      </w:r>
      <w:r w:rsidR="00704467">
        <w:rPr>
          <w:rFonts w:hint="cs"/>
          <w:rtl/>
        </w:rPr>
        <w:t xml:space="preserve"> </w:t>
      </w:r>
      <w:r w:rsidR="00EA5218">
        <w:rPr>
          <w:rFonts w:hint="eastAsia"/>
          <w:rtl/>
        </w:rPr>
        <w:t>–</w:t>
      </w:r>
      <w:r>
        <w:rPr>
          <w:rFonts w:hint="cs"/>
          <w:rtl/>
        </w:rPr>
        <w:t xml:space="preserve"> אני צריך </w:t>
      </w:r>
      <w:bookmarkStart w:id="892" w:name="_ETM_Q6_473854"/>
      <w:bookmarkEnd w:id="892"/>
      <w:r>
        <w:rPr>
          <w:rFonts w:hint="cs"/>
          <w:rtl/>
        </w:rPr>
        <w:t xml:space="preserve">דיון תקציבי, אני רוצה הסכמת אוצר. אבל מדובר בהצעת חוק </w:t>
      </w:r>
      <w:bookmarkStart w:id="893" w:name="_ETM_Q6_480991"/>
      <w:bookmarkEnd w:id="893"/>
      <w:r>
        <w:rPr>
          <w:rFonts w:hint="cs"/>
          <w:rtl/>
        </w:rPr>
        <w:t>שמבקשת שהמדינה תלמד את התלמידים שלה על מלחמותיה</w:t>
      </w:r>
      <w:r w:rsidR="00704467">
        <w:rPr>
          <w:rFonts w:hint="cs"/>
          <w:rtl/>
        </w:rPr>
        <w:t xml:space="preserve">. </w:t>
      </w:r>
      <w:r>
        <w:rPr>
          <w:rFonts w:hint="cs"/>
          <w:rtl/>
        </w:rPr>
        <w:t xml:space="preserve">אז היה </w:t>
      </w:r>
      <w:bookmarkStart w:id="894" w:name="_ETM_Q6_493583"/>
      <w:bookmarkEnd w:id="894"/>
      <w:r>
        <w:rPr>
          <w:rFonts w:hint="cs"/>
          <w:rtl/>
        </w:rPr>
        <w:t>לי והיה לי, וההיסטוריה</w:t>
      </w:r>
      <w:r w:rsidR="00704467">
        <w:rPr>
          <w:rFonts w:hint="cs"/>
          <w:rtl/>
        </w:rPr>
        <w:t xml:space="preserve"> </w:t>
      </w:r>
      <w:r w:rsidR="00EA5218">
        <w:rPr>
          <w:rFonts w:hint="eastAsia"/>
          <w:rtl/>
        </w:rPr>
        <w:t>–</w:t>
      </w:r>
      <w:r>
        <w:rPr>
          <w:rFonts w:hint="cs"/>
          <w:rtl/>
        </w:rPr>
        <w:t xml:space="preserve"> הרגעים המביכים והטעויות הם חלק מההיסטוריה. </w:t>
      </w:r>
      <w:bookmarkStart w:id="895" w:name="_ETM_Q6_499621"/>
      <w:bookmarkEnd w:id="895"/>
      <w:r>
        <w:rPr>
          <w:rFonts w:hint="cs"/>
          <w:rtl/>
        </w:rPr>
        <w:t xml:space="preserve">למה לא רוצים ללמד את זה ולהגיד את </w:t>
      </w:r>
      <w:bookmarkStart w:id="896" w:name="_ETM_Q6_500879"/>
      <w:bookmarkEnd w:id="896"/>
      <w:r>
        <w:rPr>
          <w:rFonts w:hint="cs"/>
          <w:rtl/>
        </w:rPr>
        <w:t xml:space="preserve">זה לילדים ולאזרחים? </w:t>
      </w:r>
      <w:bookmarkStart w:id="897" w:name="_ETM_Q6_501753"/>
      <w:bookmarkStart w:id="898" w:name="_ETM_Q6_501814"/>
      <w:bookmarkStart w:id="899" w:name="_ETM_Q6_501864"/>
      <w:bookmarkStart w:id="900" w:name="_ETM_Q6_501922"/>
      <w:bookmarkEnd w:id="897"/>
      <w:bookmarkEnd w:id="898"/>
      <w:bookmarkEnd w:id="899"/>
      <w:bookmarkEnd w:id="900"/>
      <w:r>
        <w:rPr>
          <w:rFonts w:hint="cs"/>
          <w:rtl/>
        </w:rPr>
        <w:t>אני חושב ושואל ומעלה</w:t>
      </w:r>
      <w:r w:rsidR="00C00128">
        <w:rPr>
          <w:rFonts w:hint="cs"/>
          <w:rtl/>
        </w:rPr>
        <w:t>,</w:t>
      </w:r>
      <w:r>
        <w:rPr>
          <w:rFonts w:hint="cs"/>
          <w:rtl/>
        </w:rPr>
        <w:t xml:space="preserve"> כי אתם </w:t>
      </w:r>
      <w:bookmarkStart w:id="901" w:name="_ETM_Q6_511913"/>
      <w:bookmarkEnd w:id="901"/>
      <w:r>
        <w:rPr>
          <w:rFonts w:hint="cs"/>
          <w:rtl/>
        </w:rPr>
        <w:t xml:space="preserve">לא רוצים, כך אני חושב, להנחיל לילדים היהודים שאנחנו רוצים </w:t>
      </w:r>
      <w:bookmarkStart w:id="902" w:name="_ETM_Q6_519816"/>
      <w:bookmarkEnd w:id="902"/>
      <w:r>
        <w:rPr>
          <w:rFonts w:hint="cs"/>
          <w:rtl/>
        </w:rPr>
        <w:t>להכניס את החברה הערבית לתוך כור ההיתוך של החברה הישראלית</w:t>
      </w:r>
      <w:bookmarkStart w:id="903" w:name="_ETM_Q6_525990"/>
      <w:bookmarkEnd w:id="903"/>
      <w:r>
        <w:rPr>
          <w:rFonts w:hint="cs"/>
          <w:rtl/>
        </w:rPr>
        <w:t>, כי ברגע שידעו את זה</w:t>
      </w:r>
      <w:r w:rsidR="00704467">
        <w:rPr>
          <w:rFonts w:hint="cs"/>
          <w:rtl/>
        </w:rPr>
        <w:t>,</w:t>
      </w:r>
      <w:r>
        <w:rPr>
          <w:rFonts w:hint="cs"/>
          <w:rtl/>
        </w:rPr>
        <w:t xml:space="preserve"> יש בעיה. מה </w:t>
      </w:r>
      <w:bookmarkStart w:id="904" w:name="_ETM_Q6_528320"/>
      <w:bookmarkEnd w:id="904"/>
      <w:r>
        <w:rPr>
          <w:rFonts w:hint="cs"/>
          <w:rtl/>
        </w:rPr>
        <w:t xml:space="preserve">אנחנו מבקשים? מבקשים שמדינתי, מדינתי, תכיר: קרה אחת, </w:t>
      </w:r>
      <w:bookmarkStart w:id="905" w:name="_ETM_Q6_535588"/>
      <w:bookmarkEnd w:id="905"/>
      <w:r>
        <w:rPr>
          <w:rFonts w:hint="cs"/>
          <w:rtl/>
        </w:rPr>
        <w:t xml:space="preserve">שתיים, שלוש </w:t>
      </w:r>
      <w:r w:rsidR="00EA5218">
        <w:rPr>
          <w:rtl/>
        </w:rPr>
        <w:t>–</w:t>
      </w:r>
      <w:r>
        <w:rPr>
          <w:rFonts w:hint="cs"/>
          <w:rtl/>
        </w:rPr>
        <w:t xml:space="preserve"> זאת האמת. היא כואבת, אבל נלמד אותה </w:t>
      </w:r>
      <w:bookmarkStart w:id="906" w:name="_ETM_Q6_538060"/>
      <w:bookmarkEnd w:id="906"/>
      <w:r>
        <w:rPr>
          <w:rFonts w:hint="cs"/>
          <w:rtl/>
        </w:rPr>
        <w:t>כדי שאני ארגיש בטוח.</w:t>
      </w:r>
      <w:bookmarkStart w:id="907" w:name="_ETM_Q6_542825"/>
      <w:bookmarkEnd w:id="907"/>
    </w:p>
    <w:p w:rsidR="001B2224" w:rsidRDefault="001B2224" w:rsidP="00A700C4">
      <w:pPr>
        <w:rPr>
          <w:rtl/>
        </w:rPr>
      </w:pPr>
      <w:bookmarkStart w:id="908" w:name="_ETM_Q6_542885"/>
      <w:bookmarkEnd w:id="908"/>
    </w:p>
    <w:p w:rsidR="001B2224" w:rsidRDefault="001B2224" w:rsidP="00086933">
      <w:pPr>
        <w:rPr>
          <w:rtl/>
        </w:rPr>
      </w:pPr>
      <w:bookmarkStart w:id="909" w:name="_ETM_Q6_542969"/>
      <w:bookmarkStart w:id="910" w:name="_ETM_Q6_543038"/>
      <w:bookmarkEnd w:id="909"/>
      <w:bookmarkEnd w:id="910"/>
      <w:r>
        <w:rPr>
          <w:rFonts w:hint="cs"/>
          <w:rtl/>
        </w:rPr>
        <w:t xml:space="preserve">ההיסטוריון אדם רז זה שנתיים מנהל מאבק </w:t>
      </w:r>
      <w:bookmarkStart w:id="911" w:name="_ETM_Q6_547059"/>
      <w:bookmarkEnd w:id="911"/>
      <w:r>
        <w:rPr>
          <w:rFonts w:hint="cs"/>
          <w:rtl/>
        </w:rPr>
        <w:t xml:space="preserve">עם בית הדין הצבאי לחשיפת האמת וחשיפת מסמכי תיק חפרפרת, </w:t>
      </w:r>
      <w:bookmarkStart w:id="912" w:name="_ETM_Q6_557266"/>
      <w:bookmarkEnd w:id="912"/>
      <w:r>
        <w:rPr>
          <w:rFonts w:hint="cs"/>
          <w:rtl/>
        </w:rPr>
        <w:t xml:space="preserve">שזו תוכנית הגירוש של הערבים </w:t>
      </w:r>
      <w:r w:rsidR="00086933">
        <w:rPr>
          <w:rFonts w:hint="cs"/>
          <w:rtl/>
        </w:rPr>
        <w:t>מ</w:t>
      </w:r>
      <w:r>
        <w:rPr>
          <w:rFonts w:hint="cs"/>
          <w:rtl/>
        </w:rPr>
        <w:t>-1956. אני העדתי בבי</w:t>
      </w:r>
      <w:bookmarkStart w:id="913" w:name="_ETM_Q6_563158"/>
      <w:bookmarkEnd w:id="913"/>
      <w:r>
        <w:rPr>
          <w:rFonts w:hint="cs"/>
          <w:rtl/>
        </w:rPr>
        <w:t xml:space="preserve">ת הדין הצבאי. כל הבקשה של אדם רז ושל תושבי </w:t>
      </w:r>
      <w:bookmarkStart w:id="914" w:name="_ETM_Q6_569846"/>
      <w:bookmarkEnd w:id="914"/>
      <w:r>
        <w:rPr>
          <w:rFonts w:hint="cs"/>
          <w:rtl/>
        </w:rPr>
        <w:t xml:space="preserve">כפר קאסם לגלות את המסמכים האמיתיים </w:t>
      </w:r>
      <w:r w:rsidR="00086933">
        <w:rPr>
          <w:rFonts w:hint="cs"/>
          <w:rtl/>
        </w:rPr>
        <w:t xml:space="preserve">היא </w:t>
      </w:r>
      <w:r>
        <w:rPr>
          <w:rFonts w:hint="cs"/>
          <w:rtl/>
        </w:rPr>
        <w:t xml:space="preserve">כדי שאנחנו נדע את </w:t>
      </w:r>
      <w:bookmarkStart w:id="915" w:name="_ETM_Q6_576374"/>
      <w:bookmarkEnd w:id="915"/>
      <w:r>
        <w:rPr>
          <w:rFonts w:hint="cs"/>
          <w:rtl/>
        </w:rPr>
        <w:t>האמת, כי ברגע שנדע את האמת</w:t>
      </w:r>
      <w:r w:rsidR="00086933">
        <w:rPr>
          <w:rFonts w:hint="cs"/>
          <w:rtl/>
        </w:rPr>
        <w:t xml:space="preserve"> </w:t>
      </w:r>
      <w:r w:rsidR="00EA5218">
        <w:rPr>
          <w:rFonts w:hint="eastAsia"/>
          <w:rtl/>
        </w:rPr>
        <w:t>–</w:t>
      </w:r>
      <w:r>
        <w:rPr>
          <w:rFonts w:hint="cs"/>
          <w:rtl/>
        </w:rPr>
        <w:t xml:space="preserve"> ברגע שאני</w:t>
      </w:r>
      <w:bookmarkStart w:id="916" w:name="_ETM_Q6_581877"/>
      <w:bookmarkEnd w:id="916"/>
      <w:r>
        <w:rPr>
          <w:rFonts w:hint="cs"/>
          <w:rtl/>
        </w:rPr>
        <w:t xml:space="preserve"> אדע את האמת, חברים, אני ארגיש יותר בטוח</w:t>
      </w:r>
      <w:r w:rsidR="00086933">
        <w:rPr>
          <w:rFonts w:hint="cs"/>
          <w:rtl/>
        </w:rPr>
        <w:t>;</w:t>
      </w:r>
      <w:r>
        <w:rPr>
          <w:rFonts w:hint="cs"/>
          <w:rtl/>
        </w:rPr>
        <w:t xml:space="preserve"> </w:t>
      </w:r>
      <w:bookmarkStart w:id="917" w:name="_ETM_Q6_585049"/>
      <w:bookmarkEnd w:id="917"/>
      <w:r>
        <w:rPr>
          <w:rFonts w:hint="cs"/>
          <w:rtl/>
        </w:rPr>
        <w:t>אני ארגיש יותר בטוח כי מגלים לי את האמת</w:t>
      </w:r>
      <w:r w:rsidR="00086933">
        <w:rPr>
          <w:rFonts w:hint="cs"/>
          <w:rtl/>
        </w:rPr>
        <w:t>,</w:t>
      </w:r>
      <w:r>
        <w:rPr>
          <w:rFonts w:hint="cs"/>
          <w:rtl/>
        </w:rPr>
        <w:t xml:space="preserve"> </w:t>
      </w:r>
      <w:bookmarkStart w:id="918" w:name="_ETM_Q6_589737"/>
      <w:bookmarkEnd w:id="918"/>
      <w:r>
        <w:rPr>
          <w:rFonts w:hint="cs"/>
          <w:rtl/>
        </w:rPr>
        <w:t xml:space="preserve">אומרים לי את האמת כדי שהטעות לא תחזור על עצמה. </w:t>
      </w:r>
      <w:bookmarkStart w:id="919" w:name="_ETM_Q6_595060"/>
      <w:bookmarkEnd w:id="919"/>
      <w:r>
        <w:rPr>
          <w:rFonts w:hint="cs"/>
          <w:rtl/>
        </w:rPr>
        <w:t xml:space="preserve">למה מפחדים מזה? למה מפחדים מלגלות את המסמכים? עברו 62 </w:t>
      </w:r>
      <w:bookmarkStart w:id="920" w:name="_ETM_Q6_603444"/>
      <w:bookmarkEnd w:id="920"/>
      <w:r>
        <w:rPr>
          <w:rFonts w:hint="cs"/>
          <w:rtl/>
        </w:rPr>
        <w:t xml:space="preserve">שנה, ומדינה עוצמתית, משגשגת, צומחת, דמוקרטית כמו מדינת ישראל </w:t>
      </w:r>
      <w:r w:rsidR="00EA5218">
        <w:rPr>
          <w:rtl/>
        </w:rPr>
        <w:t>–</w:t>
      </w:r>
      <w:r>
        <w:rPr>
          <w:rFonts w:hint="cs"/>
          <w:rtl/>
        </w:rPr>
        <w:t xml:space="preserve"> </w:t>
      </w:r>
      <w:bookmarkStart w:id="921" w:name="_ETM_Q6_612185"/>
      <w:bookmarkEnd w:id="921"/>
      <w:r>
        <w:rPr>
          <w:rFonts w:hint="cs"/>
          <w:rtl/>
        </w:rPr>
        <w:t xml:space="preserve">ממה יש לה לפחד? ממה יש לה לפחד? אני לא מבין </w:t>
      </w:r>
      <w:bookmarkStart w:id="922" w:name="_ETM_Q6_616725"/>
      <w:bookmarkEnd w:id="922"/>
      <w:r>
        <w:rPr>
          <w:rFonts w:hint="cs"/>
          <w:rtl/>
        </w:rPr>
        <w:t>אתכם.</w:t>
      </w:r>
    </w:p>
    <w:p w:rsidR="001B2224" w:rsidRDefault="001B2224" w:rsidP="00A700C4">
      <w:pPr>
        <w:ind w:firstLine="0"/>
        <w:rPr>
          <w:rtl/>
        </w:rPr>
      </w:pPr>
      <w:bookmarkStart w:id="923" w:name="_ETM_Q6_612939"/>
      <w:bookmarkStart w:id="924" w:name="_ETM_Q6_613007"/>
      <w:bookmarkStart w:id="925" w:name="_ETM_Q6_613051"/>
      <w:bookmarkStart w:id="926" w:name="_ETM_Q6_613107"/>
      <w:bookmarkEnd w:id="923"/>
      <w:bookmarkEnd w:id="924"/>
      <w:bookmarkEnd w:id="925"/>
      <w:bookmarkEnd w:id="926"/>
    </w:p>
    <w:p w:rsidR="001B2224" w:rsidRDefault="001B2224" w:rsidP="00A700C4">
      <w:pPr>
        <w:pStyle w:val="af5"/>
        <w:rPr>
          <w:rtl/>
        </w:rPr>
      </w:pPr>
      <w:bookmarkStart w:id="927" w:name="ET_interruption_5281_2"/>
      <w:r w:rsidRPr="00443E61">
        <w:rPr>
          <w:rStyle w:val="TagStyle"/>
          <w:rtl/>
        </w:rPr>
        <w:t xml:space="preserve"> &lt;&lt; קריאה &gt;&gt;</w:t>
      </w:r>
      <w:r w:rsidRPr="00D33527">
        <w:rPr>
          <w:rStyle w:val="TagStyle"/>
          <w:rtl/>
        </w:rPr>
        <w:t xml:space="preserve"> </w:t>
      </w:r>
      <w:r>
        <w:rPr>
          <w:rtl/>
        </w:rPr>
        <w:t>אורן אסף חזן (הליכוד):</w:t>
      </w:r>
      <w:r w:rsidRPr="00D33527">
        <w:rPr>
          <w:rStyle w:val="TagStyle"/>
          <w:rtl/>
        </w:rPr>
        <w:t xml:space="preserve"> </w:t>
      </w:r>
      <w:r w:rsidRPr="00443E61">
        <w:rPr>
          <w:rStyle w:val="TagStyle"/>
          <w:rtl/>
        </w:rPr>
        <w:t>&lt;&lt; קריאה &gt;&gt;</w:t>
      </w:r>
      <w:r>
        <w:rPr>
          <w:rtl/>
        </w:rPr>
        <w:t xml:space="preserve"> </w:t>
      </w:r>
      <w:bookmarkEnd w:id="927"/>
    </w:p>
    <w:p w:rsidR="001B2224" w:rsidRDefault="001B2224" w:rsidP="00CC0B5E">
      <w:pPr>
        <w:rPr>
          <w:rtl/>
        </w:rPr>
      </w:pPr>
    </w:p>
    <w:p w:rsidR="001B2224" w:rsidRDefault="001B2224" w:rsidP="00A700C4">
      <w:pPr>
        <w:rPr>
          <w:rtl/>
        </w:rPr>
      </w:pPr>
      <w:bookmarkStart w:id="928" w:name="_ETM_Q6_614268"/>
      <w:bookmarkEnd w:id="928"/>
      <w:r>
        <w:rPr>
          <w:rFonts w:hint="cs"/>
          <w:rtl/>
        </w:rPr>
        <w:t>אנחנו לא מפחדים</w:t>
      </w:r>
      <w:bookmarkStart w:id="929" w:name="_ETM_Q6_612651"/>
      <w:bookmarkEnd w:id="929"/>
      <w:r>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לעוות את ההיסטוריה.</w:t>
      </w:r>
      <w:bookmarkStart w:id="930" w:name="_ETM_Q6_618123"/>
      <w:bookmarkEnd w:id="930"/>
    </w:p>
    <w:p w:rsidR="001B2224" w:rsidRDefault="001B2224" w:rsidP="00A700C4">
      <w:pPr>
        <w:rPr>
          <w:rtl/>
        </w:rPr>
      </w:pPr>
      <w:bookmarkStart w:id="931" w:name="_ETM_Q6_618179"/>
      <w:bookmarkStart w:id="932" w:name="_ETM_Q6_618234"/>
      <w:bookmarkEnd w:id="931"/>
      <w:bookmarkEnd w:id="932"/>
    </w:p>
    <w:p w:rsidR="001B2224" w:rsidRDefault="001B2224" w:rsidP="00A700C4">
      <w:pPr>
        <w:pStyle w:val="-"/>
        <w:rPr>
          <w:rtl/>
        </w:rPr>
      </w:pPr>
      <w:bookmarkStart w:id="933" w:name="ET_speakercontinue_5098_3"/>
      <w:r w:rsidRPr="00443E61">
        <w:rPr>
          <w:rStyle w:val="TagStyle"/>
          <w:rtl/>
        </w:rPr>
        <w:t xml:space="preserve"> &lt;&lt; דובר_המשך &gt;&gt;</w:t>
      </w:r>
      <w:r w:rsidRPr="00D33527">
        <w:rPr>
          <w:rStyle w:val="TagStyle"/>
          <w:rtl/>
        </w:rPr>
        <w:t xml:space="preserve"> </w:t>
      </w:r>
      <w:r>
        <w:rPr>
          <w:rtl/>
        </w:rPr>
        <w:t>עיסאווי פריג' (מרצ):</w:t>
      </w:r>
      <w:r w:rsidRPr="00D33527">
        <w:rPr>
          <w:rStyle w:val="TagStyle"/>
          <w:rtl/>
        </w:rPr>
        <w:t xml:space="preserve"> </w:t>
      </w:r>
      <w:r w:rsidRPr="00443E61">
        <w:rPr>
          <w:rStyle w:val="TagStyle"/>
          <w:rtl/>
        </w:rPr>
        <w:t>&lt;&lt; דובר_המשך &gt;&gt;</w:t>
      </w:r>
      <w:r>
        <w:rPr>
          <w:rtl/>
        </w:rPr>
        <w:t xml:space="preserve"> </w:t>
      </w:r>
      <w:bookmarkEnd w:id="933"/>
    </w:p>
    <w:p w:rsidR="001B2224" w:rsidRDefault="001B2224" w:rsidP="00CC0B5E">
      <w:pPr>
        <w:rPr>
          <w:rtl/>
        </w:rPr>
      </w:pPr>
    </w:p>
    <w:p w:rsidR="001B2224" w:rsidRDefault="001B2224" w:rsidP="00086933">
      <w:pPr>
        <w:rPr>
          <w:rtl/>
        </w:rPr>
      </w:pPr>
      <w:r>
        <w:rPr>
          <w:rFonts w:hint="cs"/>
          <w:rtl/>
        </w:rPr>
        <w:t>א</w:t>
      </w:r>
      <w:bookmarkStart w:id="934" w:name="_ETM_Q6_621918"/>
      <w:bookmarkEnd w:id="934"/>
      <w:r>
        <w:rPr>
          <w:rFonts w:hint="cs"/>
          <w:rtl/>
        </w:rPr>
        <w:t>ז לשם כך, חברים, אני חושב שלא שמאל ולא</w:t>
      </w:r>
      <w:bookmarkStart w:id="935" w:name="_ETM_Q6_622018"/>
      <w:bookmarkEnd w:id="935"/>
      <w:r>
        <w:rPr>
          <w:rFonts w:hint="cs"/>
          <w:rtl/>
        </w:rPr>
        <w:t xml:space="preserve"> ימין. אני לא מדבר על הצעת חוק</w:t>
      </w:r>
      <w:bookmarkStart w:id="936" w:name="_ETM_Q6_625993"/>
      <w:bookmarkEnd w:id="936"/>
      <w:r>
        <w:rPr>
          <w:rFonts w:hint="cs"/>
          <w:rtl/>
        </w:rPr>
        <w:t xml:space="preserve"> שיש בה קואליציה</w:t>
      </w:r>
      <w:r w:rsidR="00EA5218">
        <w:rPr>
          <w:rFonts w:hint="eastAsia"/>
          <w:rtl/>
        </w:rPr>
        <w:t>–</w:t>
      </w:r>
      <w:r>
        <w:rPr>
          <w:rFonts w:hint="cs"/>
          <w:rtl/>
        </w:rPr>
        <w:t>אופוזיציה</w:t>
      </w:r>
      <w:r w:rsidR="00086933">
        <w:rPr>
          <w:rFonts w:hint="cs"/>
          <w:rtl/>
        </w:rPr>
        <w:t>;</w:t>
      </w:r>
      <w:r>
        <w:rPr>
          <w:rFonts w:hint="cs"/>
          <w:rtl/>
        </w:rPr>
        <w:t xml:space="preserve"> אני מדבר על הצעת</w:t>
      </w:r>
      <w:bookmarkStart w:id="937" w:name="_ETM_Q6_629277"/>
      <w:bookmarkEnd w:id="937"/>
      <w:r>
        <w:rPr>
          <w:rFonts w:hint="cs"/>
          <w:rtl/>
        </w:rPr>
        <w:t xml:space="preserve"> חוק מוסרית,</w:t>
      </w:r>
      <w:bookmarkStart w:id="938" w:name="_ETM_Q6_633358"/>
      <w:bookmarkEnd w:id="938"/>
      <w:r>
        <w:rPr>
          <w:rFonts w:hint="cs"/>
          <w:rtl/>
        </w:rPr>
        <w:t xml:space="preserve"> אנושית, אזרחית, שכל מי שחשוב לו לשמור על צלם האדם</w:t>
      </w:r>
      <w:bookmarkStart w:id="939" w:name="_ETM_Q6_640013"/>
      <w:bookmarkEnd w:id="939"/>
      <w:r>
        <w:rPr>
          <w:rFonts w:hint="cs"/>
          <w:rtl/>
        </w:rPr>
        <w:t xml:space="preserve"> שבתוכו צריך לדעת את זה.</w:t>
      </w:r>
      <w:r w:rsidR="00086933">
        <w:rPr>
          <w:rFonts w:hint="cs"/>
          <w:rtl/>
        </w:rPr>
        <w:t xml:space="preserve"> </w:t>
      </w:r>
      <w:bookmarkStart w:id="940" w:name="_ETM_Q6_643070"/>
      <w:bookmarkStart w:id="941" w:name="_ETM_Q6_643144"/>
      <w:bookmarkStart w:id="942" w:name="_ETM_Q6_643181"/>
      <w:bookmarkEnd w:id="940"/>
      <w:bookmarkEnd w:id="941"/>
      <w:bookmarkEnd w:id="942"/>
      <w:r>
        <w:rPr>
          <w:rFonts w:hint="cs"/>
          <w:rtl/>
        </w:rPr>
        <w:t>א</w:t>
      </w:r>
      <w:bookmarkStart w:id="943" w:name="_ETM_Q6_643266"/>
      <w:bookmarkEnd w:id="943"/>
      <w:r>
        <w:rPr>
          <w:rFonts w:hint="cs"/>
          <w:rtl/>
        </w:rPr>
        <w:t>ני אגיד את זה</w:t>
      </w:r>
      <w:bookmarkStart w:id="944" w:name="_ETM_Q6_644542"/>
      <w:bookmarkEnd w:id="944"/>
      <w:r>
        <w:rPr>
          <w:rFonts w:hint="cs"/>
          <w:rtl/>
        </w:rPr>
        <w:t xml:space="preserve"> מעבר לכך</w:t>
      </w:r>
      <w:r w:rsidR="00086933">
        <w:rPr>
          <w:rFonts w:hint="cs"/>
          <w:rtl/>
        </w:rPr>
        <w:t>.</w:t>
      </w:r>
      <w:r>
        <w:rPr>
          <w:rFonts w:hint="cs"/>
          <w:rtl/>
        </w:rPr>
        <w:t xml:space="preserve"> לפני שנתיים</w:t>
      </w:r>
      <w:r w:rsidRPr="00844D60">
        <w:rPr>
          <w:rFonts w:hint="cs"/>
          <w:rtl/>
        </w:rPr>
        <w:t xml:space="preserve"> </w:t>
      </w:r>
      <w:r>
        <w:rPr>
          <w:rFonts w:hint="cs"/>
          <w:rtl/>
        </w:rPr>
        <w:t xml:space="preserve">אמר השר לוין את זה: לא </w:t>
      </w:r>
      <w:bookmarkStart w:id="945" w:name="_ETM_Q6_650531"/>
      <w:bookmarkEnd w:id="945"/>
      <w:r>
        <w:rPr>
          <w:rFonts w:hint="cs"/>
          <w:rtl/>
        </w:rPr>
        <w:t>היה טבח בכפר קאסם</w:t>
      </w:r>
      <w:r w:rsidR="00086933">
        <w:rPr>
          <w:rFonts w:hint="cs"/>
          <w:rtl/>
        </w:rPr>
        <w:t>.</w:t>
      </w:r>
      <w:r>
        <w:rPr>
          <w:rFonts w:hint="cs"/>
          <w:rtl/>
        </w:rPr>
        <w:t xml:space="preserve"> זה שקר. הינה, הוא אמר את</w:t>
      </w:r>
      <w:bookmarkStart w:id="946" w:name="_ETM_Q6_655268"/>
      <w:bookmarkEnd w:id="946"/>
      <w:r>
        <w:rPr>
          <w:rFonts w:hint="cs"/>
          <w:rtl/>
        </w:rPr>
        <w:t xml:space="preserve"> זה. ברגע שאומרים את האמת</w:t>
      </w:r>
      <w:r w:rsidR="00086933">
        <w:rPr>
          <w:rFonts w:hint="cs"/>
          <w:rtl/>
        </w:rPr>
        <w:t>,</w:t>
      </w:r>
      <w:r>
        <w:rPr>
          <w:rFonts w:hint="cs"/>
          <w:rtl/>
        </w:rPr>
        <w:t xml:space="preserve"> השר לוין לא יגיד </w:t>
      </w:r>
      <w:bookmarkStart w:id="947" w:name="_ETM_Q6_655822"/>
      <w:bookmarkEnd w:id="947"/>
      <w:r>
        <w:rPr>
          <w:rFonts w:hint="cs"/>
          <w:rtl/>
        </w:rPr>
        <w:t>את זה</w:t>
      </w:r>
      <w:r w:rsidR="00086933">
        <w:rPr>
          <w:rFonts w:hint="cs"/>
          <w:rtl/>
        </w:rPr>
        <w:t>,</w:t>
      </w:r>
      <w:r>
        <w:rPr>
          <w:rFonts w:hint="cs"/>
          <w:rtl/>
        </w:rPr>
        <w:t xml:space="preserve"> כי האמת תיאמר ותיחשף.</w:t>
      </w:r>
      <w:bookmarkStart w:id="948" w:name="_ETM_Q6_663706"/>
      <w:bookmarkEnd w:id="948"/>
    </w:p>
    <w:p w:rsidR="001B2224" w:rsidRDefault="001B2224" w:rsidP="00A700C4">
      <w:pPr>
        <w:rPr>
          <w:rtl/>
        </w:rPr>
      </w:pPr>
      <w:bookmarkStart w:id="949" w:name="_ETM_Q6_663764"/>
      <w:bookmarkStart w:id="950" w:name="_ETM_Q6_663819"/>
      <w:bookmarkEnd w:id="949"/>
      <w:bookmarkEnd w:id="950"/>
    </w:p>
    <w:p w:rsidR="001B2224" w:rsidRDefault="001B2224" w:rsidP="00086933">
      <w:pPr>
        <w:rPr>
          <w:rtl/>
        </w:rPr>
      </w:pPr>
      <w:bookmarkStart w:id="951" w:name="_ETM_Q6_663922"/>
      <w:bookmarkEnd w:id="951"/>
      <w:r>
        <w:rPr>
          <w:rFonts w:hint="cs"/>
          <w:rtl/>
        </w:rPr>
        <w:t>לשם כך, חברי</w:t>
      </w:r>
      <w:bookmarkStart w:id="952" w:name="_ETM_Q6_661185"/>
      <w:bookmarkEnd w:id="952"/>
      <w:r>
        <w:rPr>
          <w:rFonts w:hint="cs"/>
          <w:rtl/>
        </w:rPr>
        <w:t>ם, אני חושב שאחרי 62 שנה, מדינת ישראל חייבת</w:t>
      </w:r>
      <w:bookmarkStart w:id="953" w:name="_ETM_Q6_669312"/>
      <w:bookmarkEnd w:id="953"/>
      <w:r>
        <w:rPr>
          <w:rFonts w:hint="cs"/>
          <w:rtl/>
        </w:rPr>
        <w:t xml:space="preserve"> לפנות לאזרחיה הערבים ולהגיד את האמת: קרה מה שקרה</w:t>
      </w:r>
      <w:r w:rsidR="00086933">
        <w:rPr>
          <w:rFonts w:hint="cs"/>
          <w:rtl/>
        </w:rPr>
        <w:t>;</w:t>
      </w:r>
      <w:r>
        <w:rPr>
          <w:rFonts w:hint="cs"/>
          <w:rtl/>
        </w:rPr>
        <w:t xml:space="preserve"> להגיד</w:t>
      </w:r>
      <w:bookmarkStart w:id="954" w:name="_ETM_Q6_676618"/>
      <w:bookmarkEnd w:id="954"/>
      <w:r>
        <w:rPr>
          <w:rFonts w:hint="cs"/>
          <w:rtl/>
        </w:rPr>
        <w:t xml:space="preserve"> מה ואיך זה קרה ולשאת באחריות הרשמית, עם כל</w:t>
      </w:r>
      <w:bookmarkStart w:id="955" w:name="_ETM_Q6_681724"/>
      <w:bookmarkEnd w:id="955"/>
      <w:r>
        <w:rPr>
          <w:rFonts w:hint="cs"/>
          <w:rtl/>
        </w:rPr>
        <w:t xml:space="preserve"> המשתמע מכך, לאירועי טבח 1956. זו חוזקתה של מדינה</w:t>
      </w:r>
      <w:r w:rsidR="00086933">
        <w:rPr>
          <w:rFonts w:hint="cs"/>
          <w:rtl/>
        </w:rPr>
        <w:t>.</w:t>
      </w:r>
      <w:r>
        <w:rPr>
          <w:rFonts w:hint="cs"/>
          <w:rtl/>
        </w:rPr>
        <w:t xml:space="preserve"> זו</w:t>
      </w:r>
      <w:bookmarkStart w:id="956" w:name="_ETM_Q6_692379"/>
      <w:bookmarkEnd w:id="956"/>
      <w:r>
        <w:rPr>
          <w:rFonts w:hint="cs"/>
          <w:rtl/>
        </w:rPr>
        <w:t xml:space="preserve"> חוזקתה של מדינה, וזו לא חולשה.</w:t>
      </w:r>
      <w:bookmarkStart w:id="957" w:name="_ETM_Q6_691845"/>
      <w:bookmarkStart w:id="958" w:name="_ETM_Q6_691922"/>
      <w:bookmarkStart w:id="959" w:name="_ETM_Q6_691957"/>
      <w:bookmarkStart w:id="960" w:name="_ETM_Q6_692034"/>
      <w:bookmarkEnd w:id="957"/>
      <w:bookmarkEnd w:id="958"/>
      <w:bookmarkEnd w:id="959"/>
      <w:bookmarkEnd w:id="960"/>
      <w:r w:rsidR="00086933">
        <w:rPr>
          <w:rFonts w:hint="cs"/>
          <w:rtl/>
        </w:rPr>
        <w:t xml:space="preserve"> </w:t>
      </w:r>
      <w:r>
        <w:rPr>
          <w:rFonts w:hint="cs"/>
          <w:rtl/>
        </w:rPr>
        <w:t>ולשם כך אני פונה</w:t>
      </w:r>
      <w:bookmarkStart w:id="961" w:name="_ETM_Q6_695813"/>
      <w:bookmarkEnd w:id="961"/>
      <w:r>
        <w:rPr>
          <w:rFonts w:hint="cs"/>
          <w:rtl/>
        </w:rPr>
        <w:t xml:space="preserve"> אליכם, חברים שלי, מהאופוזיציה וגם מהקואליציה: חברים, מה </w:t>
      </w:r>
      <w:bookmarkStart w:id="962" w:name="_ETM_Q6_703955"/>
      <w:bookmarkEnd w:id="962"/>
      <w:r>
        <w:rPr>
          <w:rFonts w:hint="cs"/>
          <w:rtl/>
        </w:rPr>
        <w:t xml:space="preserve">אנחנו מבקשים? אני מבקש שהמדינה תפנה אליי כאזרח ותגיד </w:t>
      </w:r>
      <w:bookmarkStart w:id="963" w:name="_ETM_Q6_707121"/>
      <w:bookmarkEnd w:id="963"/>
      <w:r>
        <w:rPr>
          <w:rFonts w:hint="cs"/>
          <w:rtl/>
        </w:rPr>
        <w:t>לי: זאת האמת. טעיתי</w:t>
      </w:r>
      <w:r w:rsidR="00086933">
        <w:rPr>
          <w:rFonts w:hint="cs"/>
          <w:rtl/>
        </w:rPr>
        <w:t>.</w:t>
      </w:r>
      <w:r>
        <w:rPr>
          <w:rFonts w:hint="cs"/>
          <w:rtl/>
        </w:rPr>
        <w:t xml:space="preserve"> אתה חלק מהחברה הישראלית. אתה חלק</w:t>
      </w:r>
      <w:bookmarkStart w:id="964" w:name="_ETM_Q6_716178"/>
      <w:bookmarkEnd w:id="964"/>
      <w:r>
        <w:rPr>
          <w:rFonts w:hint="cs"/>
          <w:rtl/>
        </w:rPr>
        <w:t xml:space="preserve"> מכור ההיתוך. אני פונה</w:t>
      </w:r>
      <w:r w:rsidR="00086933">
        <w:rPr>
          <w:rFonts w:hint="cs"/>
          <w:rtl/>
        </w:rPr>
        <w:t>:</w:t>
      </w:r>
      <w:r>
        <w:rPr>
          <w:rFonts w:hint="cs"/>
          <w:rtl/>
        </w:rPr>
        <w:t xml:space="preserve"> למה אתם פוחדים? למה אתם </w:t>
      </w:r>
      <w:bookmarkStart w:id="965" w:name="_ETM_Q6_721654"/>
      <w:bookmarkEnd w:id="965"/>
      <w:r>
        <w:rPr>
          <w:rFonts w:hint="cs"/>
          <w:rtl/>
        </w:rPr>
        <w:t>שותקים? למה אתם מסתירים? כי הסתרה היא חלק מתהליך הכחשה.</w:t>
      </w:r>
    </w:p>
    <w:p w:rsidR="001B2224" w:rsidRDefault="001B2224" w:rsidP="00A700C4">
      <w:pPr>
        <w:rPr>
          <w:rtl/>
        </w:rPr>
      </w:pPr>
      <w:bookmarkStart w:id="966" w:name="_ETM_Q6_732807"/>
      <w:bookmarkEnd w:id="966"/>
    </w:p>
    <w:p w:rsidR="001B2224" w:rsidRDefault="001B2224" w:rsidP="00086933">
      <w:pPr>
        <w:rPr>
          <w:rtl/>
        </w:rPr>
      </w:pPr>
      <w:bookmarkStart w:id="967" w:name="_ETM_Q6_732937"/>
      <w:bookmarkStart w:id="968" w:name="_ETM_Q6_732985"/>
      <w:bookmarkStart w:id="969" w:name="_ETM_Q6_733033"/>
      <w:bookmarkEnd w:id="967"/>
      <w:bookmarkEnd w:id="968"/>
      <w:bookmarkEnd w:id="969"/>
      <w:r>
        <w:rPr>
          <w:rFonts w:hint="cs"/>
          <w:rtl/>
        </w:rPr>
        <w:t xml:space="preserve">אני </w:t>
      </w:r>
      <w:bookmarkStart w:id="970" w:name="_ETM_Q6_728382"/>
      <w:bookmarkEnd w:id="970"/>
      <w:r>
        <w:rPr>
          <w:rFonts w:hint="cs"/>
          <w:rtl/>
        </w:rPr>
        <w:t>מסיים, אדוני היושב-ראש</w:t>
      </w:r>
      <w:bookmarkStart w:id="971" w:name="_ETM_Q6_730333"/>
      <w:bookmarkEnd w:id="971"/>
      <w:r>
        <w:rPr>
          <w:rFonts w:hint="cs"/>
          <w:rtl/>
        </w:rPr>
        <w:t>. הצעירים והילדים בכפר קאסם לומדים</w:t>
      </w:r>
      <w:r w:rsidR="00086933">
        <w:rPr>
          <w:rFonts w:hint="cs"/>
          <w:rtl/>
        </w:rPr>
        <w:t>,</w:t>
      </w:r>
      <w:r>
        <w:rPr>
          <w:rFonts w:hint="cs"/>
          <w:rtl/>
        </w:rPr>
        <w:t xml:space="preserve"> וגדלים על</w:t>
      </w:r>
      <w:bookmarkStart w:id="972" w:name="_ETM_Q6_737118"/>
      <w:bookmarkEnd w:id="972"/>
      <w:r>
        <w:rPr>
          <w:rFonts w:hint="cs"/>
          <w:rtl/>
        </w:rPr>
        <w:t xml:space="preserve"> הזיכרון הזה. הם זוכרים וימשיכו לזכור את זה. אבל הם</w:t>
      </w:r>
      <w:bookmarkStart w:id="973" w:name="_ETM_Q6_737657"/>
      <w:bookmarkEnd w:id="973"/>
      <w:r>
        <w:rPr>
          <w:rFonts w:hint="cs"/>
          <w:rtl/>
        </w:rPr>
        <w:t xml:space="preserve"> רוצים להיות גם חלק מחברה שמקבלת ומחבקת אותם. </w:t>
      </w:r>
      <w:bookmarkStart w:id="974" w:name="_ETM_Q6_742020"/>
      <w:bookmarkStart w:id="975" w:name="_ETM_Q6_742106"/>
      <w:bookmarkStart w:id="976" w:name="_ETM_Q6_742149"/>
      <w:bookmarkStart w:id="977" w:name="_ETM_Q6_737671"/>
      <w:bookmarkStart w:id="978" w:name="_ETM_Q6_737819"/>
      <w:bookmarkStart w:id="979" w:name="_ETM_Q6_742237"/>
      <w:bookmarkEnd w:id="974"/>
      <w:bookmarkEnd w:id="975"/>
      <w:bookmarkEnd w:id="976"/>
      <w:bookmarkEnd w:id="977"/>
      <w:bookmarkEnd w:id="978"/>
      <w:bookmarkEnd w:id="979"/>
      <w:r>
        <w:rPr>
          <w:rFonts w:hint="cs"/>
          <w:rtl/>
        </w:rPr>
        <w:t>תודה,</w:t>
      </w:r>
      <w:bookmarkStart w:id="980" w:name="_ETM_Q6_742773"/>
      <w:bookmarkEnd w:id="980"/>
      <w:r>
        <w:rPr>
          <w:rFonts w:hint="cs"/>
          <w:rtl/>
        </w:rPr>
        <w:t xml:space="preserve"> אדוני.</w:t>
      </w:r>
      <w:bookmarkStart w:id="981" w:name="_ETM_Q6_743524"/>
      <w:bookmarkEnd w:id="981"/>
    </w:p>
    <w:p w:rsidR="001B2224" w:rsidRDefault="001B2224" w:rsidP="00A700C4">
      <w:pPr>
        <w:ind w:firstLine="0"/>
        <w:rPr>
          <w:rtl/>
        </w:rPr>
      </w:pPr>
      <w:bookmarkStart w:id="982" w:name="_ETM_Q6_743609"/>
      <w:bookmarkStart w:id="983" w:name="_ETM_Q6_743636"/>
      <w:bookmarkStart w:id="984" w:name="_ETM_Q6_743725"/>
      <w:bookmarkEnd w:id="982"/>
      <w:bookmarkEnd w:id="983"/>
      <w:bookmarkEnd w:id="984"/>
    </w:p>
    <w:p w:rsidR="001B2224" w:rsidRDefault="001B2224" w:rsidP="00A700C4">
      <w:pPr>
        <w:pStyle w:val="af6"/>
        <w:rPr>
          <w:rtl/>
        </w:rPr>
      </w:pPr>
      <w:r w:rsidRPr="00443E61">
        <w:rPr>
          <w:rStyle w:val="TagStyle"/>
          <w:rtl/>
        </w:rPr>
        <w:t xml:space="preserve"> &lt;&lt; יור &gt;&gt;</w:t>
      </w:r>
      <w:r w:rsidRPr="00D33527">
        <w:rPr>
          <w:rStyle w:val="TagStyle"/>
          <w:rtl/>
        </w:rPr>
        <w:t xml:space="preserve"> </w:t>
      </w:r>
      <w:r>
        <w:rPr>
          <w:rtl/>
        </w:rPr>
        <w:t>היו"ר יולי יואל אדלשטיין:</w:t>
      </w:r>
      <w:r w:rsidRPr="00D33527">
        <w:rPr>
          <w:rStyle w:val="TagStyle"/>
          <w:rtl/>
        </w:rPr>
        <w:t xml:space="preserve"> </w:t>
      </w:r>
      <w:r w:rsidRPr="00443E61">
        <w:rPr>
          <w:rStyle w:val="TagStyle"/>
          <w:rtl/>
        </w:rPr>
        <w:t>&lt;&lt; יור &gt;&gt;</w:t>
      </w:r>
      <w:r>
        <w:rPr>
          <w:rtl/>
        </w:rPr>
        <w:t xml:space="preserve"> </w:t>
      </w:r>
    </w:p>
    <w:p w:rsidR="001B2224" w:rsidRDefault="001B2224" w:rsidP="00CC0B5E">
      <w:pPr>
        <w:rPr>
          <w:rtl/>
        </w:rPr>
      </w:pPr>
    </w:p>
    <w:p w:rsidR="001B2224" w:rsidRDefault="001B2224" w:rsidP="00A700C4">
      <w:pPr>
        <w:rPr>
          <w:rtl/>
        </w:rPr>
      </w:pPr>
      <w:bookmarkStart w:id="985" w:name="_ETM_Q6_746767"/>
      <w:bookmarkEnd w:id="985"/>
      <w:r>
        <w:rPr>
          <w:rFonts w:hint="cs"/>
          <w:rtl/>
        </w:rPr>
        <w:t>תודה לחבר הכנסת עיסאווי פריג'.</w:t>
      </w:r>
      <w:bookmarkStart w:id="986" w:name="_ETM_Q6_752213"/>
      <w:bookmarkEnd w:id="986"/>
    </w:p>
    <w:p w:rsidR="001B2224" w:rsidRDefault="001B2224" w:rsidP="00A700C4">
      <w:pPr>
        <w:rPr>
          <w:rtl/>
        </w:rPr>
      </w:pPr>
    </w:p>
    <w:p w:rsidR="001B2224" w:rsidRDefault="001B2224" w:rsidP="007421D0">
      <w:bookmarkStart w:id="987" w:name="_ETM_Q6_752285"/>
      <w:bookmarkStart w:id="988" w:name="_ETM_Q6_766496"/>
      <w:bookmarkStart w:id="989" w:name="_ETM_Q6_766551"/>
      <w:bookmarkEnd w:id="987"/>
      <w:bookmarkEnd w:id="988"/>
      <w:bookmarkEnd w:id="989"/>
    </w:p>
    <w:p w:rsidR="001B2224" w:rsidRDefault="001B2224" w:rsidP="00A700C4">
      <w:pPr>
        <w:pStyle w:val="a6"/>
        <w:rPr>
          <w:rtl/>
        </w:rPr>
      </w:pPr>
      <w:bookmarkStart w:id="990" w:name="ET_hatsach_616094_6"/>
      <w:r w:rsidRPr="00443E61">
        <w:rPr>
          <w:rStyle w:val="TagStyle"/>
          <w:rtl/>
        </w:rPr>
        <w:t>&lt;&lt; הצח &gt;&gt;</w:t>
      </w:r>
      <w:r w:rsidRPr="00B22DE7">
        <w:rPr>
          <w:rStyle w:val="TagStyle"/>
          <w:rtl/>
        </w:rPr>
        <w:t xml:space="preserve"> </w:t>
      </w:r>
      <w:bookmarkStart w:id="991" w:name="_Toc528790840"/>
      <w:bookmarkStart w:id="992" w:name="_Toc528791472"/>
      <w:r>
        <w:rPr>
          <w:rtl/>
        </w:rPr>
        <w:t>הצעת חוק הנצחת זכרם של קורבנות הטבח בכפר קאסם, התשע"ח</w:t>
      </w:r>
      <w:r w:rsidR="00EA5218">
        <w:rPr>
          <w:rFonts w:hint="cs"/>
          <w:rtl/>
        </w:rPr>
        <w:t>–</w:t>
      </w:r>
      <w:r>
        <w:rPr>
          <w:rtl/>
        </w:rPr>
        <w:t>2017</w:t>
      </w:r>
      <w:bookmarkEnd w:id="991"/>
      <w:bookmarkEnd w:id="992"/>
      <w:r w:rsidRPr="00B22DE7">
        <w:rPr>
          <w:rStyle w:val="TagStyle"/>
          <w:rtl/>
        </w:rPr>
        <w:t xml:space="preserve"> </w:t>
      </w:r>
      <w:r w:rsidRPr="00443E61">
        <w:rPr>
          <w:rStyle w:val="TagStyle"/>
          <w:rtl/>
        </w:rPr>
        <w:t>&lt;&lt; הצח &gt;&gt;</w:t>
      </w:r>
      <w:r>
        <w:rPr>
          <w:rtl/>
        </w:rPr>
        <w:t xml:space="preserve"> </w:t>
      </w:r>
      <w:bookmarkEnd w:id="990"/>
    </w:p>
    <w:p w:rsidR="001B2224" w:rsidRDefault="001B2224" w:rsidP="00A700C4">
      <w:pPr>
        <w:rPr>
          <w:rtl/>
        </w:rPr>
      </w:pPr>
      <w:r>
        <w:rPr>
          <w:rtl/>
        </w:rPr>
        <w:t>[הצעת חוק פ/4710</w:t>
      </w:r>
      <w:r>
        <w:rPr>
          <w:rFonts w:hint="cs"/>
          <w:rtl/>
        </w:rPr>
        <w:t>/20; נספחות.</w:t>
      </w:r>
      <w:r>
        <w:rPr>
          <w:rtl/>
        </w:rPr>
        <w:t>]</w:t>
      </w:r>
    </w:p>
    <w:p w:rsidR="001B2224" w:rsidRDefault="001B2224" w:rsidP="00A700C4">
      <w:pPr>
        <w:pStyle w:val="-0"/>
        <w:rPr>
          <w:rtl/>
        </w:rPr>
      </w:pPr>
      <w:r>
        <w:rPr>
          <w:rtl/>
        </w:rPr>
        <w:t>(הצעת</w:t>
      </w:r>
      <w:r>
        <w:rPr>
          <w:rFonts w:hint="cs"/>
          <w:rtl/>
        </w:rPr>
        <w:t xml:space="preserve"> קבוצת </w:t>
      </w:r>
      <w:r>
        <w:rPr>
          <w:rtl/>
        </w:rPr>
        <w:t>חבר</w:t>
      </w:r>
      <w:r>
        <w:rPr>
          <w:rFonts w:hint="cs"/>
          <w:rtl/>
        </w:rPr>
        <w:t>י</w:t>
      </w:r>
      <w:r>
        <w:rPr>
          <w:rtl/>
        </w:rPr>
        <w:t xml:space="preserve"> הכנסת)</w:t>
      </w:r>
    </w:p>
    <w:p w:rsidR="001B2224" w:rsidRDefault="001B2224" w:rsidP="00A700C4">
      <w:pPr>
        <w:ind w:firstLine="0"/>
        <w:rPr>
          <w:rtl/>
        </w:rPr>
      </w:pPr>
      <w:bookmarkStart w:id="993" w:name="_ETM_Q6_764067"/>
      <w:bookmarkStart w:id="994" w:name="_ETM_Q6_764175"/>
      <w:bookmarkEnd w:id="993"/>
      <w:bookmarkEnd w:id="994"/>
    </w:p>
    <w:p w:rsidR="001B2224" w:rsidRDefault="001B2224" w:rsidP="00A700C4">
      <w:pPr>
        <w:pStyle w:val="af6"/>
        <w:rPr>
          <w:rtl/>
        </w:rPr>
      </w:pPr>
      <w:r w:rsidRPr="00443E61">
        <w:rPr>
          <w:rStyle w:val="TagStyle"/>
          <w:rtl/>
        </w:rPr>
        <w:t xml:space="preserve"> &lt;&lt; יור &gt;&gt;</w:t>
      </w:r>
      <w:r w:rsidRPr="00B22DE7">
        <w:rPr>
          <w:rStyle w:val="TagStyle"/>
          <w:rtl/>
        </w:rPr>
        <w:t xml:space="preserve"> </w:t>
      </w:r>
      <w:r>
        <w:rPr>
          <w:rtl/>
        </w:rPr>
        <w:t>היו"ר יולי יואל אדלשטיין:</w:t>
      </w:r>
      <w:r w:rsidRPr="00B22DE7">
        <w:rPr>
          <w:rStyle w:val="TagStyle"/>
          <w:rtl/>
        </w:rPr>
        <w:t xml:space="preserve"> </w:t>
      </w:r>
      <w:r w:rsidRPr="00443E61">
        <w:rPr>
          <w:rStyle w:val="TagStyle"/>
          <w:rtl/>
        </w:rPr>
        <w:t>&lt;&lt; יור &gt;&gt;</w:t>
      </w:r>
      <w:r>
        <w:rPr>
          <w:rtl/>
        </w:rPr>
        <w:t xml:space="preserve"> </w:t>
      </w:r>
    </w:p>
    <w:p w:rsidR="001B2224" w:rsidRPr="00B22DE7" w:rsidRDefault="001B2224" w:rsidP="00A700C4">
      <w:pPr>
        <w:ind w:firstLine="0"/>
        <w:rPr>
          <w:rtl/>
        </w:rPr>
      </w:pPr>
      <w:bookmarkStart w:id="995" w:name="_ETM_Q6_765013"/>
      <w:bookmarkEnd w:id="995"/>
      <w:r>
        <w:rPr>
          <w:rtl/>
        </w:rPr>
        <w:t xml:space="preserve"> </w:t>
      </w:r>
    </w:p>
    <w:p w:rsidR="001B2224" w:rsidRDefault="001B2224" w:rsidP="003D18D3">
      <w:pPr>
        <w:rPr>
          <w:rtl/>
        </w:rPr>
      </w:pPr>
      <w:bookmarkStart w:id="996" w:name="_ETM_Q6_752325"/>
      <w:bookmarkStart w:id="997" w:name="_ETM_Q6_752418"/>
      <w:bookmarkEnd w:id="996"/>
      <w:bookmarkEnd w:id="997"/>
      <w:r>
        <w:rPr>
          <w:rFonts w:hint="cs"/>
          <w:rtl/>
        </w:rPr>
        <w:t>להצעת החוק יש גם הצעה מוצמדת</w:t>
      </w:r>
      <w:bookmarkStart w:id="998" w:name="_ETM_Q6_750766"/>
      <w:bookmarkStart w:id="999" w:name="_ETM_Q6_730405"/>
      <w:bookmarkEnd w:id="998"/>
      <w:bookmarkEnd w:id="999"/>
      <w:r>
        <w:rPr>
          <w:rFonts w:hint="cs"/>
        </w:rPr>
        <w:t xml:space="preserve"> </w:t>
      </w:r>
      <w:r w:rsidR="00EA5218">
        <w:t>–</w:t>
      </w:r>
      <w:r>
        <w:t xml:space="preserve"> </w:t>
      </w:r>
      <w:r>
        <w:rPr>
          <w:rtl/>
        </w:rPr>
        <w:t>הצעת חוק הנצחת זכרם של קורבנות הטבח בכפר קאסם, התשע"ח</w:t>
      </w:r>
      <w:r w:rsidR="00EA5218">
        <w:rPr>
          <w:rFonts w:hint="cs"/>
          <w:rtl/>
        </w:rPr>
        <w:t>–</w:t>
      </w:r>
      <w:r>
        <w:rPr>
          <w:rtl/>
        </w:rPr>
        <w:t>2017</w:t>
      </w:r>
      <w:r>
        <w:rPr>
          <w:rFonts w:hint="cs"/>
          <w:rtl/>
        </w:rPr>
        <w:t xml:space="preserve">, </w:t>
      </w:r>
      <w:r>
        <w:rPr>
          <w:rtl/>
        </w:rPr>
        <w:t xml:space="preserve">של חברת הכנסת עאידה תומא סלימאן וקבוצת חברי </w:t>
      </w:r>
      <w:r>
        <w:rPr>
          <w:rFonts w:hint="cs"/>
          <w:rtl/>
        </w:rPr>
        <w:t>ה</w:t>
      </w:r>
      <w:r>
        <w:rPr>
          <w:rtl/>
        </w:rPr>
        <w:t>כנסת</w:t>
      </w:r>
      <w:r>
        <w:rPr>
          <w:rFonts w:hint="cs"/>
          <w:rtl/>
        </w:rPr>
        <w:t>.</w:t>
      </w:r>
      <w:bookmarkStart w:id="1000" w:name="_ETM_Q6_764246"/>
      <w:bookmarkStart w:id="1001" w:name="_ETM_Q6_764322"/>
      <w:bookmarkStart w:id="1002" w:name="_ETM_Q6_764374"/>
      <w:bookmarkStart w:id="1003" w:name="_ETM_Q6_764429"/>
      <w:bookmarkEnd w:id="1000"/>
      <w:bookmarkEnd w:id="1001"/>
      <w:bookmarkEnd w:id="1002"/>
      <w:bookmarkEnd w:id="1003"/>
      <w:r>
        <w:rPr>
          <w:rFonts w:hint="cs"/>
          <w:rtl/>
        </w:rPr>
        <w:t xml:space="preserve"> מי שינמק אותה הוא חבר הכנסת דב חנין. </w:t>
      </w:r>
      <w:bookmarkStart w:id="1004" w:name="_ETM_Q6_763728"/>
      <w:bookmarkEnd w:id="1004"/>
      <w:r>
        <w:rPr>
          <w:rFonts w:hint="cs"/>
          <w:rtl/>
        </w:rPr>
        <w:t>בבקשה, אדוני.</w:t>
      </w:r>
    </w:p>
    <w:p w:rsidR="001B2224" w:rsidRDefault="001B2224" w:rsidP="00A700C4">
      <w:pPr>
        <w:rPr>
          <w:rtl/>
        </w:rPr>
      </w:pPr>
      <w:bookmarkStart w:id="1005" w:name="_ETM_Q6_629382"/>
      <w:bookmarkEnd w:id="1005"/>
      <w:r>
        <w:rPr>
          <w:rtl/>
        </w:rPr>
        <w:t xml:space="preserve"> </w:t>
      </w:r>
      <w:bookmarkStart w:id="1006" w:name="_ETM_Q6_618316"/>
      <w:bookmarkEnd w:id="1006"/>
    </w:p>
    <w:p w:rsidR="00304664" w:rsidRDefault="00304664" w:rsidP="00304664">
      <w:pPr>
        <w:pStyle w:val="af5"/>
        <w:rPr>
          <w:rtl/>
        </w:rPr>
      </w:pPr>
      <w:bookmarkStart w:id="1007" w:name="_ETM_Q6_772000"/>
      <w:bookmarkStart w:id="1008" w:name="_ETM_Q6_767089"/>
      <w:bookmarkEnd w:id="1007"/>
      <w:bookmarkEnd w:id="1008"/>
      <w:r w:rsidRPr="00443E61">
        <w:rPr>
          <w:rStyle w:val="TagStyle"/>
          <w:rtl/>
        </w:rPr>
        <w:t>&lt;&lt; קריאה &gt;&gt;</w:t>
      </w:r>
      <w:r w:rsidRPr="00B22DE7">
        <w:rPr>
          <w:rStyle w:val="TagStyle"/>
          <w:rtl/>
        </w:rPr>
        <w:t xml:space="preserve"> </w:t>
      </w:r>
      <w:r>
        <w:rPr>
          <w:rtl/>
        </w:rPr>
        <w:t>דב חנין (הרשימה המשותפת):</w:t>
      </w:r>
      <w:r w:rsidRPr="00B22DE7">
        <w:rPr>
          <w:rStyle w:val="TagStyle"/>
          <w:rtl/>
        </w:rPr>
        <w:t xml:space="preserve"> </w:t>
      </w:r>
      <w:r w:rsidRPr="00443E61">
        <w:rPr>
          <w:rStyle w:val="TagStyle"/>
          <w:rtl/>
        </w:rPr>
        <w:t>&lt;&lt; קריאה &gt;&gt;</w:t>
      </w:r>
      <w:r>
        <w:rPr>
          <w:rtl/>
        </w:rPr>
        <w:t xml:space="preserve"> </w:t>
      </w:r>
    </w:p>
    <w:p w:rsidR="001B2224" w:rsidRDefault="001B2224" w:rsidP="00A700C4">
      <w:pPr>
        <w:rPr>
          <w:rtl/>
        </w:rPr>
      </w:pPr>
    </w:p>
    <w:p w:rsidR="001B2224" w:rsidRDefault="001B2224" w:rsidP="00A700C4">
      <w:pPr>
        <w:rPr>
          <w:rtl/>
        </w:rPr>
      </w:pPr>
      <w:bookmarkStart w:id="1009" w:name="_ETM_Q6_770000"/>
      <w:bookmarkEnd w:id="1009"/>
      <w:r>
        <w:rPr>
          <w:rFonts w:hint="cs"/>
          <w:rtl/>
        </w:rPr>
        <w:t>ההצעה לא מוצמדת. אלו שתי הצעות.</w:t>
      </w:r>
    </w:p>
    <w:p w:rsidR="001B2224" w:rsidRDefault="001B2224" w:rsidP="00A700C4">
      <w:pPr>
        <w:ind w:firstLine="0"/>
        <w:rPr>
          <w:rtl/>
        </w:rPr>
      </w:pPr>
      <w:bookmarkStart w:id="1010" w:name="_ETM_Q6_769108"/>
      <w:bookmarkStart w:id="1011" w:name="_ETM_Q6_769169"/>
      <w:bookmarkStart w:id="1012" w:name="_ETM_Q6_769219"/>
      <w:bookmarkStart w:id="1013" w:name="_ETM_Q6_769286"/>
      <w:bookmarkEnd w:id="1010"/>
      <w:bookmarkEnd w:id="1011"/>
      <w:bookmarkEnd w:id="1012"/>
      <w:bookmarkEnd w:id="1013"/>
    </w:p>
    <w:p w:rsidR="001B2224" w:rsidRDefault="001B2224" w:rsidP="00A700C4">
      <w:pPr>
        <w:pStyle w:val="af6"/>
        <w:rPr>
          <w:rtl/>
        </w:rPr>
      </w:pPr>
      <w:r w:rsidRPr="00443E61">
        <w:rPr>
          <w:rStyle w:val="TagStyle"/>
          <w:rtl/>
        </w:rPr>
        <w:t xml:space="preserve"> &lt;&lt; יור &gt;&gt;</w:t>
      </w:r>
      <w:r w:rsidRPr="00B22DE7">
        <w:rPr>
          <w:rStyle w:val="TagStyle"/>
          <w:rtl/>
        </w:rPr>
        <w:t xml:space="preserve"> </w:t>
      </w:r>
      <w:r>
        <w:rPr>
          <w:rtl/>
        </w:rPr>
        <w:t>היו"ר יולי יואל אדלשטיין:</w:t>
      </w:r>
      <w:r w:rsidRPr="00B22DE7">
        <w:rPr>
          <w:rStyle w:val="TagStyle"/>
          <w:rtl/>
        </w:rPr>
        <w:t xml:space="preserve"> </w:t>
      </w:r>
      <w:r w:rsidRPr="00443E61">
        <w:rPr>
          <w:rStyle w:val="TagStyle"/>
          <w:rtl/>
        </w:rPr>
        <w:t>&lt;&lt; יור &gt;&gt;</w:t>
      </w:r>
      <w:r>
        <w:rPr>
          <w:rtl/>
        </w:rPr>
        <w:t xml:space="preserve"> </w:t>
      </w:r>
    </w:p>
    <w:p w:rsidR="001B2224" w:rsidRPr="00B22DE7" w:rsidRDefault="001B2224" w:rsidP="00A700C4">
      <w:pPr>
        <w:rPr>
          <w:rtl/>
          <w:lang w:eastAsia="he-IL"/>
        </w:rPr>
      </w:pPr>
      <w:bookmarkStart w:id="1014" w:name="_ETM_Q6_783913"/>
      <w:bookmarkStart w:id="1015" w:name="_ETM_Q6_784006"/>
      <w:bookmarkEnd w:id="1014"/>
      <w:bookmarkEnd w:id="1015"/>
    </w:p>
    <w:p w:rsidR="001B2224" w:rsidRDefault="001B2224" w:rsidP="00086933">
      <w:pPr>
        <w:rPr>
          <w:rtl/>
        </w:rPr>
      </w:pPr>
      <w:bookmarkStart w:id="1016" w:name="_ETM_Q6_770939"/>
      <w:bookmarkEnd w:id="1016"/>
      <w:r>
        <w:rPr>
          <w:rFonts w:hint="cs"/>
          <w:rtl/>
        </w:rPr>
        <w:t>עבר</w:t>
      </w:r>
      <w:r w:rsidR="00086933">
        <w:rPr>
          <w:rFonts w:hint="cs"/>
          <w:rtl/>
        </w:rPr>
        <w:t>ו</w:t>
      </w:r>
      <w:r>
        <w:rPr>
          <w:rFonts w:hint="cs"/>
          <w:rtl/>
        </w:rPr>
        <w:t xml:space="preserve"> 45 </w:t>
      </w:r>
      <w:bookmarkStart w:id="1017" w:name="_ETM_Q6_774129"/>
      <w:bookmarkEnd w:id="1017"/>
      <w:r>
        <w:rPr>
          <w:rFonts w:hint="cs"/>
          <w:rtl/>
        </w:rPr>
        <w:t>יום, וזה על המכסה שלכם.</w:t>
      </w:r>
    </w:p>
    <w:p w:rsidR="001B2224" w:rsidRDefault="001B2224" w:rsidP="00A700C4">
      <w:pPr>
        <w:ind w:firstLine="0"/>
        <w:rPr>
          <w:rtl/>
        </w:rPr>
      </w:pPr>
      <w:bookmarkStart w:id="1018" w:name="_ETM_Q6_773056"/>
      <w:bookmarkStart w:id="1019" w:name="_ETM_Q6_773174"/>
      <w:bookmarkStart w:id="1020" w:name="_ETM_Q6_773986"/>
      <w:bookmarkStart w:id="1021" w:name="_ETM_Q6_774064"/>
      <w:bookmarkStart w:id="1022" w:name="_ETM_Q6_776048"/>
      <w:bookmarkEnd w:id="1018"/>
      <w:bookmarkEnd w:id="1019"/>
      <w:bookmarkEnd w:id="1020"/>
      <w:bookmarkEnd w:id="1021"/>
      <w:bookmarkEnd w:id="1022"/>
    </w:p>
    <w:p w:rsidR="001B2224" w:rsidRDefault="001B2224" w:rsidP="00A700C4">
      <w:pPr>
        <w:pStyle w:val="af5"/>
        <w:rPr>
          <w:rtl/>
        </w:rPr>
      </w:pPr>
      <w:bookmarkStart w:id="1023" w:name="_ETM_Q6_776195"/>
      <w:bookmarkStart w:id="1024" w:name="ET_interruption_4627_13"/>
      <w:bookmarkEnd w:id="1023"/>
      <w:r w:rsidRPr="00443E61">
        <w:rPr>
          <w:rStyle w:val="TagStyle"/>
          <w:rtl/>
        </w:rPr>
        <w:t>&lt;&lt; קריאה &gt;&gt;</w:t>
      </w:r>
      <w:r w:rsidRPr="00B22DE7">
        <w:rPr>
          <w:rStyle w:val="TagStyle"/>
          <w:rtl/>
        </w:rPr>
        <w:t xml:space="preserve"> </w:t>
      </w:r>
      <w:r>
        <w:rPr>
          <w:rtl/>
        </w:rPr>
        <w:t>דב חנין (הרשימה המשותפת):</w:t>
      </w:r>
      <w:r w:rsidRPr="00B22DE7">
        <w:rPr>
          <w:rStyle w:val="TagStyle"/>
          <w:rtl/>
        </w:rPr>
        <w:t xml:space="preserve"> </w:t>
      </w:r>
      <w:r w:rsidRPr="00443E61">
        <w:rPr>
          <w:rStyle w:val="TagStyle"/>
          <w:rtl/>
        </w:rPr>
        <w:t>&lt;&lt; קריאה &gt;&gt;</w:t>
      </w:r>
      <w:bookmarkEnd w:id="1024"/>
      <w:r>
        <w:rPr>
          <w:rtl/>
        </w:rPr>
        <w:t xml:space="preserve"> </w:t>
      </w:r>
    </w:p>
    <w:p w:rsidR="001B2224" w:rsidRDefault="001B2224" w:rsidP="00A700C4">
      <w:pPr>
        <w:rPr>
          <w:rtl/>
          <w:lang w:eastAsia="he-IL"/>
        </w:rPr>
      </w:pPr>
    </w:p>
    <w:p w:rsidR="001B2224" w:rsidRDefault="001B2224" w:rsidP="00A700C4">
      <w:pPr>
        <w:rPr>
          <w:rtl/>
          <w:lang w:eastAsia="he-IL"/>
        </w:rPr>
      </w:pPr>
      <w:r>
        <w:rPr>
          <w:rFonts w:hint="cs"/>
          <w:rtl/>
          <w:lang w:eastAsia="he-IL"/>
        </w:rPr>
        <w:t>נכון.</w:t>
      </w:r>
    </w:p>
    <w:p w:rsidR="001B2224" w:rsidRPr="0044014E" w:rsidRDefault="001B2224" w:rsidP="00A700C4">
      <w:pPr>
        <w:rPr>
          <w:rtl/>
          <w:lang w:eastAsia="he-IL"/>
        </w:rPr>
      </w:pPr>
      <w:bookmarkStart w:id="1025" w:name="_ETM_Q6_782490"/>
      <w:bookmarkStart w:id="1026" w:name="_ETM_Q6_782626"/>
      <w:bookmarkEnd w:id="1025"/>
      <w:bookmarkEnd w:id="1026"/>
    </w:p>
    <w:p w:rsidR="001B2224" w:rsidRDefault="001B2224" w:rsidP="00A700C4">
      <w:pPr>
        <w:pStyle w:val="af6"/>
        <w:rPr>
          <w:rtl/>
        </w:rPr>
      </w:pPr>
      <w:bookmarkStart w:id="1027" w:name="_ETM_Q6_777251"/>
      <w:bookmarkStart w:id="1028" w:name="_ETM_Q6_777378"/>
      <w:bookmarkEnd w:id="1027"/>
      <w:bookmarkEnd w:id="1028"/>
      <w:r w:rsidRPr="00443E61">
        <w:rPr>
          <w:rStyle w:val="TagStyle"/>
          <w:rtl/>
        </w:rPr>
        <w:t xml:space="preserve"> &lt;&lt; יור &gt;&gt;</w:t>
      </w:r>
      <w:r w:rsidRPr="0044014E">
        <w:rPr>
          <w:rStyle w:val="TagStyle"/>
          <w:rtl/>
        </w:rPr>
        <w:t xml:space="preserve"> </w:t>
      </w:r>
      <w:r>
        <w:rPr>
          <w:rtl/>
        </w:rPr>
        <w:t>היו"ר יולי יואל אדלשטיין:</w:t>
      </w:r>
      <w:r w:rsidRPr="0044014E">
        <w:rPr>
          <w:rStyle w:val="TagStyle"/>
          <w:rtl/>
        </w:rPr>
        <w:t xml:space="preserve"> </w:t>
      </w:r>
      <w:r w:rsidRPr="00443E61">
        <w:rPr>
          <w:rStyle w:val="TagStyle"/>
          <w:rtl/>
        </w:rPr>
        <w:t>&lt;&lt; יור &gt;&gt;</w:t>
      </w:r>
      <w:r>
        <w:rPr>
          <w:rtl/>
        </w:rPr>
        <w:t xml:space="preserve"> </w:t>
      </w:r>
    </w:p>
    <w:p w:rsidR="001B2224" w:rsidRDefault="001B2224" w:rsidP="00A700C4">
      <w:pPr>
        <w:ind w:firstLine="0"/>
        <w:rPr>
          <w:rtl/>
        </w:rPr>
      </w:pPr>
      <w:bookmarkStart w:id="1029" w:name="_ETM_Q6_776825"/>
      <w:bookmarkEnd w:id="1029"/>
      <w:r>
        <w:rPr>
          <w:rtl/>
        </w:rPr>
        <w:t xml:space="preserve"> </w:t>
      </w:r>
    </w:p>
    <w:p w:rsidR="001B2224" w:rsidRDefault="001B2224" w:rsidP="00086933">
      <w:pPr>
        <w:rPr>
          <w:rtl/>
        </w:rPr>
      </w:pPr>
      <w:bookmarkStart w:id="1030" w:name="_ETM_Q6_773220"/>
      <w:bookmarkStart w:id="1031" w:name="_ETM_Q6_773309"/>
      <w:bookmarkEnd w:id="1030"/>
      <w:bookmarkEnd w:id="1031"/>
      <w:r>
        <w:rPr>
          <w:rFonts w:hint="cs"/>
          <w:rtl/>
        </w:rPr>
        <w:t xml:space="preserve"> ירדנה, זה על המכסה, </w:t>
      </w:r>
      <w:bookmarkStart w:id="1032" w:name="_ETM_Q6_778617"/>
      <w:bookmarkEnd w:id="1032"/>
      <w:r>
        <w:rPr>
          <w:rFonts w:hint="cs"/>
          <w:rtl/>
        </w:rPr>
        <w:t>הוא אומר</w:t>
      </w:r>
      <w:r w:rsidR="00086933">
        <w:rPr>
          <w:rFonts w:hint="cs"/>
          <w:rtl/>
        </w:rPr>
        <w:t>,</w:t>
      </w:r>
      <w:r>
        <w:rPr>
          <w:rFonts w:hint="cs"/>
          <w:rtl/>
        </w:rPr>
        <w:t xml:space="preserve"> ההצעה. הוא אומר שזה על המכסה שלהם. לא, הוא אומר שזה על המכסה שלהם.</w:t>
      </w:r>
    </w:p>
    <w:p w:rsidR="001B2224" w:rsidRDefault="001B2224" w:rsidP="00A700C4">
      <w:pPr>
        <w:ind w:firstLine="0"/>
        <w:rPr>
          <w:rtl/>
        </w:rPr>
      </w:pPr>
      <w:bookmarkStart w:id="1033" w:name="_ETM_Q6_778577"/>
      <w:bookmarkStart w:id="1034" w:name="_ETM_Q6_778630"/>
      <w:bookmarkStart w:id="1035" w:name="_ETM_Q6_791441"/>
      <w:bookmarkEnd w:id="1033"/>
      <w:bookmarkEnd w:id="1034"/>
      <w:bookmarkEnd w:id="1035"/>
    </w:p>
    <w:p w:rsidR="001B2224" w:rsidRDefault="001B2224" w:rsidP="00A700C4">
      <w:pPr>
        <w:pStyle w:val="a4"/>
        <w:rPr>
          <w:rtl/>
        </w:rPr>
      </w:pPr>
      <w:r w:rsidRPr="00443E61">
        <w:rPr>
          <w:rStyle w:val="TagStyle"/>
          <w:rtl/>
        </w:rPr>
        <w:t xml:space="preserve"> &lt;&lt; דובר &gt;&gt;</w:t>
      </w:r>
      <w:r w:rsidRPr="00B22DE7">
        <w:rPr>
          <w:rStyle w:val="TagStyle"/>
          <w:rtl/>
        </w:rPr>
        <w:t xml:space="preserve"> </w:t>
      </w:r>
      <w:bookmarkStart w:id="1036" w:name="_Toc528790842"/>
      <w:bookmarkStart w:id="1037" w:name="_Toc528791473"/>
      <w:r>
        <w:rPr>
          <w:rtl/>
        </w:rPr>
        <w:t>דב חנין (הרשימה המשותפת):</w:t>
      </w:r>
      <w:bookmarkEnd w:id="1036"/>
      <w:bookmarkEnd w:id="1037"/>
      <w:r w:rsidRPr="00B22DE7">
        <w:rPr>
          <w:rStyle w:val="TagStyle"/>
          <w:rtl/>
        </w:rPr>
        <w:t xml:space="preserve"> </w:t>
      </w:r>
      <w:r w:rsidRPr="00443E61">
        <w:rPr>
          <w:rStyle w:val="TagStyle"/>
          <w:rtl/>
        </w:rPr>
        <w:t>&lt;&lt; דובר &gt;&gt;</w:t>
      </w:r>
      <w:r>
        <w:rPr>
          <w:rtl/>
        </w:rPr>
        <w:t xml:space="preserve"> </w:t>
      </w:r>
    </w:p>
    <w:p w:rsidR="001B2224" w:rsidRDefault="001B2224" w:rsidP="00A700C4">
      <w:pPr>
        <w:rPr>
          <w:rtl/>
        </w:rPr>
      </w:pPr>
      <w:bookmarkStart w:id="1038" w:name="_ETM_Q6_792027"/>
      <w:bookmarkStart w:id="1039" w:name="_ETM_Q6_792082"/>
      <w:bookmarkEnd w:id="1038"/>
      <w:bookmarkEnd w:id="1039"/>
      <w:r>
        <w:rPr>
          <w:rtl/>
        </w:rPr>
        <w:t xml:space="preserve"> </w:t>
      </w:r>
    </w:p>
    <w:p w:rsidR="001B2224" w:rsidRDefault="001B2224" w:rsidP="00A700C4">
      <w:pPr>
        <w:rPr>
          <w:rtl/>
        </w:rPr>
      </w:pPr>
      <w:bookmarkStart w:id="1040" w:name="_ETM_Q6_546316"/>
      <w:bookmarkStart w:id="1041" w:name="_ETM_Q6_546390"/>
      <w:bookmarkEnd w:id="1040"/>
      <w:bookmarkEnd w:id="1041"/>
      <w:r>
        <w:rPr>
          <w:rFonts w:hint="cs"/>
          <w:rtl/>
        </w:rPr>
        <w:t xml:space="preserve">היא </w:t>
      </w:r>
      <w:bookmarkStart w:id="1042" w:name="_ETM_Q6_788886"/>
      <w:bookmarkEnd w:id="1042"/>
      <w:r>
        <w:rPr>
          <w:rFonts w:hint="cs"/>
          <w:rtl/>
        </w:rPr>
        <w:t xml:space="preserve">לא מוצמדת. </w:t>
      </w:r>
    </w:p>
    <w:p w:rsidR="001B2224" w:rsidRDefault="001B2224" w:rsidP="00A700C4">
      <w:pPr>
        <w:rPr>
          <w:rtl/>
        </w:rPr>
      </w:pPr>
      <w:bookmarkStart w:id="1043" w:name="_ETM_Q6_458496"/>
      <w:bookmarkStart w:id="1044" w:name="_ETM_Q6_458550"/>
      <w:bookmarkEnd w:id="1043"/>
      <w:bookmarkEnd w:id="1044"/>
    </w:p>
    <w:p w:rsidR="001B2224" w:rsidRPr="00F23E47" w:rsidRDefault="001B2224" w:rsidP="00C44F8D">
      <w:pPr>
        <w:rPr>
          <w:rtl/>
        </w:rPr>
      </w:pPr>
      <w:bookmarkStart w:id="1045" w:name="TOR_Q7"/>
      <w:bookmarkStart w:id="1046" w:name="_ETM_Q7_190877"/>
      <w:bookmarkStart w:id="1047" w:name="_ETM_Q7_267296"/>
      <w:bookmarkStart w:id="1048" w:name="_ETM_Q7_267312"/>
      <w:bookmarkEnd w:id="1045"/>
      <w:bookmarkEnd w:id="1046"/>
      <w:bookmarkEnd w:id="1047"/>
      <w:bookmarkEnd w:id="1048"/>
      <w:r w:rsidRPr="00F23E47">
        <w:rPr>
          <w:rFonts w:hint="cs"/>
          <w:rtl/>
        </w:rPr>
        <w:t>ת</w:t>
      </w:r>
      <w:r>
        <w:rPr>
          <w:rFonts w:hint="cs"/>
          <w:rtl/>
        </w:rPr>
        <w:t>ודה לך, אדוני היושב-ראש.</w:t>
      </w:r>
      <w:r w:rsidRPr="00F23E47">
        <w:rPr>
          <w:rFonts w:hint="cs"/>
          <w:rtl/>
        </w:rPr>
        <w:t xml:space="preserve"> רבותיי השרים, עמיתיי חברי הכנסת</w:t>
      </w:r>
      <w:bookmarkStart w:id="1049" w:name="_ETM_Q7_198869"/>
      <w:bookmarkEnd w:id="1049"/>
      <w:r w:rsidRPr="00F23E47">
        <w:rPr>
          <w:rFonts w:hint="cs"/>
          <w:rtl/>
        </w:rPr>
        <w:t xml:space="preserve">, אני מתכבד להביא בפני הכנסת הצעת </w:t>
      </w:r>
      <w:bookmarkStart w:id="1050" w:name="_ETM_Q7_202427"/>
      <w:bookmarkEnd w:id="1050"/>
      <w:r>
        <w:rPr>
          <w:rFonts w:hint="cs"/>
          <w:rtl/>
        </w:rPr>
        <w:t>חוק בשמי ובשם חבריי לסיעת חדש</w:t>
      </w:r>
      <w:r w:rsidR="00C44F8D">
        <w:rPr>
          <w:rFonts w:hint="cs"/>
          <w:rtl/>
        </w:rPr>
        <w:t>,</w:t>
      </w:r>
      <w:r w:rsidRPr="00F23E47">
        <w:rPr>
          <w:rFonts w:hint="cs"/>
          <w:rtl/>
        </w:rPr>
        <w:t xml:space="preserve"> הצעת חוק שאנחנו מגישים </w:t>
      </w:r>
      <w:bookmarkStart w:id="1051" w:name="_ETM_Q7_210892"/>
      <w:bookmarkEnd w:id="1051"/>
      <w:r w:rsidRPr="00F23E47">
        <w:rPr>
          <w:rFonts w:hint="cs"/>
          <w:rtl/>
        </w:rPr>
        <w:t>שנה אחרי שנה לכנסת</w:t>
      </w:r>
      <w:r>
        <w:rPr>
          <w:rFonts w:hint="cs"/>
          <w:rtl/>
        </w:rPr>
        <w:t>.</w:t>
      </w:r>
      <w:r w:rsidRPr="00F23E47">
        <w:rPr>
          <w:rFonts w:hint="cs"/>
          <w:rtl/>
        </w:rPr>
        <w:t xml:space="preserve"> במשך שנים רבות הגיש את הצעת </w:t>
      </w:r>
      <w:bookmarkStart w:id="1052" w:name="_ETM_Q7_216432"/>
      <w:bookmarkEnd w:id="1052"/>
      <w:r w:rsidRPr="00F23E47">
        <w:rPr>
          <w:rFonts w:hint="cs"/>
          <w:rtl/>
        </w:rPr>
        <w:t>החוק הזאת כאן חבר הכנסת לשעבר מוחמד ברכה</w:t>
      </w:r>
      <w:r w:rsidR="00086933">
        <w:rPr>
          <w:rFonts w:hint="cs"/>
          <w:rtl/>
        </w:rPr>
        <w:t>.</w:t>
      </w:r>
      <w:r w:rsidRPr="00F23E47">
        <w:rPr>
          <w:rFonts w:hint="cs"/>
          <w:rtl/>
        </w:rPr>
        <w:t xml:space="preserve"> בשנים </w:t>
      </w:r>
      <w:bookmarkStart w:id="1053" w:name="_ETM_Q7_223211"/>
      <w:bookmarkEnd w:id="1053"/>
      <w:r w:rsidRPr="00F23E47">
        <w:rPr>
          <w:rFonts w:hint="cs"/>
          <w:rtl/>
        </w:rPr>
        <w:t xml:space="preserve">האחרונות מגישה אותה חברת הכנסת עאידה תומא סלימאן, והיום יש </w:t>
      </w:r>
      <w:bookmarkStart w:id="1054" w:name="_ETM_Q7_226495"/>
      <w:bookmarkEnd w:id="1054"/>
      <w:r w:rsidRPr="00F23E47">
        <w:rPr>
          <w:rFonts w:hint="cs"/>
          <w:rtl/>
        </w:rPr>
        <w:t xml:space="preserve">לי הזכות לעמוד בפניכם כאן ולנמק את הצעת החוק החשובה, </w:t>
      </w:r>
      <w:bookmarkStart w:id="1055" w:name="_ETM_Q7_231814"/>
      <w:bookmarkEnd w:id="1055"/>
      <w:r w:rsidRPr="00F23E47">
        <w:rPr>
          <w:rFonts w:hint="cs"/>
          <w:rtl/>
        </w:rPr>
        <w:t>המו</w:t>
      </w:r>
      <w:r>
        <w:rPr>
          <w:rFonts w:hint="cs"/>
          <w:rtl/>
        </w:rPr>
        <w:t>סרית, הערכית, הכל-כך נכונה הזאת:</w:t>
      </w:r>
      <w:r w:rsidRPr="00F23E47">
        <w:rPr>
          <w:rFonts w:hint="cs"/>
          <w:rtl/>
        </w:rPr>
        <w:t xml:space="preserve"> הנצחת זכרם של קורבנות הטבח </w:t>
      </w:r>
      <w:bookmarkStart w:id="1056" w:name="_ETM_Q7_243138"/>
      <w:bookmarkEnd w:id="1056"/>
      <w:r w:rsidRPr="00F23E47">
        <w:rPr>
          <w:rFonts w:hint="cs"/>
          <w:rtl/>
        </w:rPr>
        <w:t>בכפר קאסם.</w:t>
      </w:r>
    </w:p>
    <w:p w:rsidR="001B2224" w:rsidRPr="00F23E47" w:rsidRDefault="001B2224" w:rsidP="00A700C4">
      <w:pPr>
        <w:rPr>
          <w:rtl/>
        </w:rPr>
      </w:pPr>
      <w:bookmarkStart w:id="1057" w:name="_ETM_Q7_243688"/>
      <w:bookmarkStart w:id="1058" w:name="_ETM_Q7_243786"/>
      <w:bookmarkEnd w:id="1057"/>
      <w:bookmarkEnd w:id="1058"/>
    </w:p>
    <w:p w:rsidR="001B2224" w:rsidRPr="00F23E47" w:rsidRDefault="001B2224" w:rsidP="00086933">
      <w:pPr>
        <w:rPr>
          <w:rtl/>
        </w:rPr>
      </w:pPr>
      <w:bookmarkStart w:id="1059" w:name="_ETM_Q7_244528"/>
      <w:bookmarkStart w:id="1060" w:name="_ETM_Q7_244616"/>
      <w:bookmarkEnd w:id="1059"/>
      <w:bookmarkEnd w:id="1060"/>
      <w:r w:rsidRPr="00F23E47">
        <w:rPr>
          <w:rFonts w:hint="cs"/>
          <w:rtl/>
        </w:rPr>
        <w:t xml:space="preserve">עמיתיי חברי הכנסת, אנחנו צריכים להזכיר בבית הזה </w:t>
      </w:r>
      <w:bookmarkStart w:id="1061" w:name="_ETM_Q7_254200"/>
      <w:bookmarkEnd w:id="1061"/>
      <w:r w:rsidRPr="00F23E47">
        <w:rPr>
          <w:rFonts w:hint="cs"/>
          <w:rtl/>
        </w:rPr>
        <w:t xml:space="preserve">שכאשר </w:t>
      </w:r>
      <w:bookmarkStart w:id="1062" w:name="_ETM_Q7_275890"/>
      <w:bookmarkStart w:id="1063" w:name="_ETM_Q7_275968"/>
      <w:bookmarkEnd w:id="1062"/>
      <w:bookmarkEnd w:id="1063"/>
      <w:r w:rsidRPr="00F23E47">
        <w:rPr>
          <w:rFonts w:hint="cs"/>
          <w:rtl/>
        </w:rPr>
        <w:t xml:space="preserve">נעשה הטבח הנורא ההוא, כאשר אנשים שחזרו מיום עבודתם </w:t>
      </w:r>
      <w:bookmarkStart w:id="1064" w:name="_ETM_Q7_261838"/>
      <w:bookmarkEnd w:id="1064"/>
      <w:r w:rsidRPr="00F23E47">
        <w:rPr>
          <w:rFonts w:hint="cs"/>
          <w:rtl/>
        </w:rPr>
        <w:t xml:space="preserve">בחקלאות הגיעו לשערי כפר קאסם, חיילי משמר הגבול </w:t>
      </w:r>
      <w:bookmarkStart w:id="1065" w:name="_ETM_Q7_276046"/>
      <w:bookmarkStart w:id="1066" w:name="_ETM_Q7_276124"/>
      <w:bookmarkEnd w:id="1065"/>
      <w:bookmarkEnd w:id="1066"/>
      <w:r w:rsidRPr="00F23E47">
        <w:rPr>
          <w:rFonts w:hint="cs"/>
          <w:rtl/>
        </w:rPr>
        <w:t xml:space="preserve">עצרו אותם, </w:t>
      </w:r>
      <w:bookmarkStart w:id="1067" w:name="_ETM_Q7_270252"/>
      <w:bookmarkEnd w:id="1067"/>
      <w:r w:rsidRPr="00F23E47">
        <w:rPr>
          <w:rFonts w:hint="cs"/>
          <w:rtl/>
        </w:rPr>
        <w:t>הורידו אותם מהמשאיות, מהמכוניות, עצרו אותם והעמידו אותם בשולי הכביש, ושם ירו בהם למוות</w:t>
      </w:r>
      <w:r w:rsidR="00086933">
        <w:rPr>
          <w:rFonts w:hint="cs"/>
          <w:rtl/>
        </w:rPr>
        <w:t>.</w:t>
      </w:r>
      <w:r w:rsidRPr="00F23E47">
        <w:rPr>
          <w:rFonts w:hint="cs"/>
          <w:rtl/>
        </w:rPr>
        <w:t xml:space="preserve"> </w:t>
      </w:r>
      <w:bookmarkStart w:id="1068" w:name="_ETM_Q7_284312"/>
      <w:bookmarkEnd w:id="1068"/>
      <w:r w:rsidRPr="00F23E47">
        <w:rPr>
          <w:rFonts w:hint="cs"/>
          <w:rtl/>
        </w:rPr>
        <w:t>שם רצחו אותם. אירוע מחריד, מזעזע, נורא</w:t>
      </w:r>
      <w:r w:rsidR="00086933">
        <w:rPr>
          <w:rFonts w:hint="cs"/>
          <w:rtl/>
        </w:rPr>
        <w:t>.</w:t>
      </w:r>
      <w:r w:rsidRPr="00F23E47">
        <w:rPr>
          <w:rFonts w:hint="cs"/>
          <w:rtl/>
        </w:rPr>
        <w:t xml:space="preserve"> בית המשפט אמר </w:t>
      </w:r>
      <w:bookmarkStart w:id="1069" w:name="_ETM_Q7_294906"/>
      <w:bookmarkEnd w:id="1069"/>
      <w:r w:rsidRPr="00F23E47">
        <w:rPr>
          <w:rFonts w:hint="cs"/>
          <w:rtl/>
        </w:rPr>
        <w:t>עליו בזמנו: דגל שחור מתנופף מעל הפקודה להרוג אזרחים ככה.</w:t>
      </w:r>
      <w:r w:rsidR="00086933">
        <w:rPr>
          <w:rFonts w:hint="cs"/>
          <w:rtl/>
        </w:rPr>
        <w:t xml:space="preserve"> </w:t>
      </w:r>
    </w:p>
    <w:p w:rsidR="001B2224" w:rsidRPr="00F23E47" w:rsidRDefault="001B2224" w:rsidP="00A700C4">
      <w:pPr>
        <w:rPr>
          <w:rtl/>
        </w:rPr>
      </w:pPr>
      <w:bookmarkStart w:id="1070" w:name="_ETM_Q7_305656"/>
      <w:bookmarkStart w:id="1071" w:name="_ETM_Q7_305734"/>
      <w:bookmarkEnd w:id="1070"/>
      <w:bookmarkEnd w:id="1071"/>
    </w:p>
    <w:p w:rsidR="001B2224" w:rsidRPr="00F23E47" w:rsidRDefault="001B2224" w:rsidP="00A700C4">
      <w:pPr>
        <w:rPr>
          <w:rtl/>
        </w:rPr>
      </w:pPr>
      <w:bookmarkStart w:id="1072" w:name="_ETM_Q7_305827"/>
      <w:bookmarkStart w:id="1073" w:name="_ETM_Q7_305906"/>
      <w:bookmarkEnd w:id="1072"/>
      <w:bookmarkEnd w:id="1073"/>
      <w:r w:rsidRPr="00F23E47">
        <w:rPr>
          <w:rFonts w:hint="cs"/>
          <w:rtl/>
        </w:rPr>
        <w:t xml:space="preserve">אבל </w:t>
      </w:r>
      <w:bookmarkStart w:id="1074" w:name="_ETM_Q7_306468"/>
      <w:bookmarkEnd w:id="1074"/>
      <w:r w:rsidRPr="00F23E47">
        <w:rPr>
          <w:rFonts w:hint="cs"/>
          <w:rtl/>
        </w:rPr>
        <w:t xml:space="preserve">אני רוצה לומר לכם, עמיתיי חברי הכנסת, שבתחילת הדרך מסך </w:t>
      </w:r>
      <w:bookmarkStart w:id="1075" w:name="_ETM_Q7_307629"/>
      <w:bookmarkEnd w:id="1075"/>
      <w:r w:rsidRPr="00F23E47">
        <w:rPr>
          <w:rFonts w:hint="cs"/>
          <w:rtl/>
        </w:rPr>
        <w:t xml:space="preserve">כבד של סודיות, </w:t>
      </w:r>
      <w:bookmarkStart w:id="1076" w:name="_ETM_Q7_311499"/>
      <w:bookmarkStart w:id="1077" w:name="_ETM_Q7_311593"/>
      <w:bookmarkEnd w:id="1076"/>
      <w:bookmarkEnd w:id="1077"/>
      <w:r w:rsidRPr="00F23E47">
        <w:rPr>
          <w:rFonts w:hint="cs"/>
          <w:rtl/>
        </w:rPr>
        <w:t xml:space="preserve">של הסתרה, של השתקה, </w:t>
      </w:r>
      <w:bookmarkStart w:id="1078" w:name="_ETM_Q7_315984"/>
      <w:bookmarkEnd w:id="1078"/>
      <w:r w:rsidRPr="00F23E47">
        <w:rPr>
          <w:rFonts w:hint="cs"/>
          <w:rtl/>
        </w:rPr>
        <w:t xml:space="preserve">כיסה או ניסה לכסות על הפשע הנורא הזה. והיה זה </w:t>
      </w:r>
      <w:bookmarkStart w:id="1079" w:name="_ETM_Q7_323281"/>
      <w:bookmarkEnd w:id="1079"/>
      <w:r w:rsidRPr="00F23E47">
        <w:rPr>
          <w:rFonts w:hint="cs"/>
          <w:rtl/>
        </w:rPr>
        <w:t>התפקיד הפרלמנטרי של שני חברי כנסת בבית הזה, מאיר וילנר ו</w:t>
      </w:r>
      <w:bookmarkStart w:id="1080" w:name="_ETM_Q7_331624"/>
      <w:bookmarkEnd w:id="1080"/>
      <w:r w:rsidRPr="00F23E47">
        <w:rPr>
          <w:rFonts w:hint="cs"/>
          <w:rtl/>
        </w:rPr>
        <w:t xml:space="preserve">תופיק טובי, ששברו בעזרת החסינות שלהם את </w:t>
      </w:r>
      <w:bookmarkStart w:id="1081" w:name="_ETM_Q7_331836"/>
      <w:bookmarkEnd w:id="1081"/>
      <w:r w:rsidRPr="00F23E47">
        <w:rPr>
          <w:rFonts w:hint="cs"/>
          <w:rtl/>
        </w:rPr>
        <w:t xml:space="preserve">מסך השתיקה </w:t>
      </w:r>
      <w:bookmarkStart w:id="1082" w:name="_ETM_Q7_335109"/>
      <w:bookmarkStart w:id="1083" w:name="_ETM_Q7_335202"/>
      <w:bookmarkEnd w:id="1082"/>
      <w:bookmarkEnd w:id="1083"/>
      <w:r w:rsidRPr="00F23E47">
        <w:rPr>
          <w:rFonts w:hint="cs"/>
          <w:rtl/>
        </w:rPr>
        <w:t xml:space="preserve">והביאו לידיעת הציבור שנעשה פשע נורא בישראל, שנעשה רצח </w:t>
      </w:r>
      <w:bookmarkStart w:id="1084" w:name="_ETM_Q7_342780"/>
      <w:bookmarkEnd w:id="1084"/>
      <w:r w:rsidRPr="00F23E47">
        <w:rPr>
          <w:rFonts w:hint="cs"/>
          <w:rtl/>
        </w:rPr>
        <w:t xml:space="preserve">כזה, ובעקבות הגילוי הזה התחיל התהליך שהוביל למשפט ולהתחלת החשיפה </w:t>
      </w:r>
      <w:bookmarkStart w:id="1085" w:name="_ETM_Q7_351562"/>
      <w:bookmarkEnd w:id="1085"/>
      <w:r w:rsidRPr="00F23E47">
        <w:rPr>
          <w:rFonts w:hint="cs"/>
          <w:rtl/>
        </w:rPr>
        <w:t>של מה שקרה שם.</w:t>
      </w:r>
    </w:p>
    <w:p w:rsidR="001B2224" w:rsidRPr="00F23E47" w:rsidRDefault="001B2224" w:rsidP="00A700C4">
      <w:pPr>
        <w:rPr>
          <w:rtl/>
        </w:rPr>
      </w:pPr>
      <w:bookmarkStart w:id="1086" w:name="_ETM_Q7_353687"/>
      <w:bookmarkStart w:id="1087" w:name="_ETM_Q7_353765"/>
      <w:bookmarkEnd w:id="1086"/>
      <w:bookmarkEnd w:id="1087"/>
    </w:p>
    <w:p w:rsidR="001B2224" w:rsidRPr="00F23E47" w:rsidRDefault="001B2224" w:rsidP="00086933">
      <w:pPr>
        <w:rPr>
          <w:rtl/>
        </w:rPr>
      </w:pPr>
      <w:bookmarkStart w:id="1088" w:name="_ETM_Q7_353827"/>
      <w:bookmarkEnd w:id="1088"/>
      <w:r w:rsidRPr="00F23E47">
        <w:rPr>
          <w:rFonts w:hint="cs"/>
          <w:rtl/>
        </w:rPr>
        <w:t>א</w:t>
      </w:r>
      <w:bookmarkStart w:id="1089" w:name="_ETM_Q7_353937"/>
      <w:bookmarkEnd w:id="1089"/>
      <w:r w:rsidRPr="00F23E47">
        <w:rPr>
          <w:rFonts w:hint="cs"/>
          <w:rtl/>
        </w:rPr>
        <w:t>בל, עמיתיי חברי הכנסת, כשאנחנו קוראים את הריאיון הקשה, המזעזע, של ישכה שדמי</w:t>
      </w:r>
      <w:r w:rsidRPr="00F23E47">
        <w:rPr>
          <w:rtl/>
        </w:rPr>
        <w:t xml:space="preserve"> </w:t>
      </w:r>
      <w:r>
        <w:rPr>
          <w:rFonts w:hint="cs"/>
          <w:rtl/>
        </w:rPr>
        <w:t>שפורסם בהארץ</w:t>
      </w:r>
      <w:r w:rsidRPr="00F23E47">
        <w:rPr>
          <w:rFonts w:hint="cs"/>
          <w:rtl/>
        </w:rPr>
        <w:t xml:space="preserve"> </w:t>
      </w:r>
      <w:bookmarkStart w:id="1090" w:name="_ETM_Q7_359519"/>
      <w:bookmarkEnd w:id="1090"/>
      <w:r w:rsidRPr="00F23E47">
        <w:rPr>
          <w:rFonts w:hint="cs"/>
          <w:rtl/>
        </w:rPr>
        <w:t xml:space="preserve">לפני זמן קצר, אנחנו מבינים שעד עצם היום הזה </w:t>
      </w:r>
      <w:bookmarkStart w:id="1091" w:name="_ETM_Q7_365515"/>
      <w:bookmarkStart w:id="1092" w:name="_ETM_Q7_365593"/>
      <w:bookmarkEnd w:id="1091"/>
      <w:bookmarkEnd w:id="1092"/>
      <w:r w:rsidRPr="00F23E47">
        <w:rPr>
          <w:rFonts w:hint="cs"/>
          <w:rtl/>
        </w:rPr>
        <w:t xml:space="preserve">לא </w:t>
      </w:r>
      <w:bookmarkStart w:id="1093" w:name="_ETM_Q7_366374"/>
      <w:bookmarkEnd w:id="1093"/>
      <w:r w:rsidRPr="00F23E47">
        <w:rPr>
          <w:rFonts w:hint="cs"/>
          <w:rtl/>
        </w:rPr>
        <w:t xml:space="preserve">נחשפה בפני הציבור הישראלי כל האמת על מה שהיה שם. </w:t>
      </w:r>
      <w:bookmarkStart w:id="1094" w:name="_ETM_Q7_373358"/>
      <w:bookmarkStart w:id="1095" w:name="_ETM_Q7_381215"/>
      <w:bookmarkStart w:id="1096" w:name="_ETM_Q7_381291"/>
      <w:bookmarkStart w:id="1097" w:name="_ETM_Q7_381399"/>
      <w:bookmarkStart w:id="1098" w:name="_ETM_Q7_381501"/>
      <w:bookmarkEnd w:id="1094"/>
      <w:bookmarkEnd w:id="1095"/>
      <w:bookmarkEnd w:id="1096"/>
      <w:bookmarkEnd w:id="1097"/>
      <w:bookmarkEnd w:id="1098"/>
      <w:r w:rsidRPr="00F23E47">
        <w:rPr>
          <w:rFonts w:hint="cs"/>
          <w:rtl/>
        </w:rPr>
        <w:t xml:space="preserve">ישכה שדמי, קצין בכיר בצבא, הבכיר ביותר שהועמד לדין, אלוף </w:t>
      </w:r>
      <w:bookmarkStart w:id="1099" w:name="_ETM_Q7_381968"/>
      <w:bookmarkEnd w:id="1099"/>
      <w:r w:rsidRPr="00F23E47">
        <w:rPr>
          <w:rFonts w:hint="cs"/>
          <w:rtl/>
        </w:rPr>
        <w:t xml:space="preserve">משנה, אומר בריאיון הזה שהמשפט שנעשה לו היה משפט של </w:t>
      </w:r>
      <w:bookmarkStart w:id="1100" w:name="_ETM_Q7_390343"/>
      <w:bookmarkEnd w:id="1100"/>
      <w:r w:rsidRPr="00F23E47">
        <w:rPr>
          <w:rFonts w:hint="cs"/>
          <w:rtl/>
        </w:rPr>
        <w:t xml:space="preserve">טיוח, </w:t>
      </w:r>
      <w:bookmarkStart w:id="1101" w:name="_ETM_Q7_384735"/>
      <w:bookmarkEnd w:id="1101"/>
      <w:r w:rsidRPr="00F23E47">
        <w:rPr>
          <w:rFonts w:hint="cs"/>
          <w:rtl/>
        </w:rPr>
        <w:t xml:space="preserve">כי מטרת המשפט הזה הייתה לטייח את העובדה שמעליו ניצב </w:t>
      </w:r>
      <w:bookmarkStart w:id="1102" w:name="_ETM_Q7_390146"/>
      <w:bookmarkEnd w:id="1102"/>
      <w:r w:rsidRPr="00F23E47">
        <w:rPr>
          <w:rFonts w:hint="cs"/>
          <w:rtl/>
        </w:rPr>
        <w:t xml:space="preserve">הרמטכ"ל </w:t>
      </w:r>
      <w:bookmarkStart w:id="1103" w:name="_ETM_Q7_391843"/>
      <w:bookmarkStart w:id="1104" w:name="_ETM_Q7_391936"/>
      <w:bookmarkEnd w:id="1103"/>
      <w:bookmarkEnd w:id="1104"/>
      <w:r w:rsidRPr="00F23E47">
        <w:rPr>
          <w:rFonts w:hint="cs"/>
          <w:rtl/>
        </w:rPr>
        <w:t>משה דיין, ומעל הרמטכ"ל ניצב ראש הממשלה דאז דוד בן</w:t>
      </w:r>
      <w:bookmarkStart w:id="1105" w:name="_ETM_Q7_399968"/>
      <w:bookmarkEnd w:id="1105"/>
      <w:r w:rsidR="00086933">
        <w:rPr>
          <w:rFonts w:hint="cs"/>
          <w:rtl/>
        </w:rPr>
        <w:t>-</w:t>
      </w:r>
      <w:r w:rsidRPr="00F23E47">
        <w:rPr>
          <w:rFonts w:hint="cs"/>
          <w:rtl/>
        </w:rPr>
        <w:t>גוריון. המטרה של המשפט</w:t>
      </w:r>
      <w:r w:rsidR="00086933">
        <w:rPr>
          <w:rFonts w:hint="cs"/>
          <w:rtl/>
        </w:rPr>
        <w:t xml:space="preserve"> </w:t>
      </w:r>
      <w:r w:rsidR="00EA5218">
        <w:rPr>
          <w:rFonts w:hint="eastAsia"/>
          <w:rtl/>
        </w:rPr>
        <w:t>–</w:t>
      </w:r>
      <w:r w:rsidRPr="00F23E47">
        <w:rPr>
          <w:rFonts w:hint="cs"/>
          <w:rtl/>
        </w:rPr>
        <w:t xml:space="preserve"> ככה אנחנו מבינים מדבריו הקשים של </w:t>
      </w:r>
      <w:bookmarkStart w:id="1106" w:name="_ETM_Q7_407561"/>
      <w:bookmarkEnd w:id="1106"/>
      <w:r w:rsidRPr="00F23E47">
        <w:rPr>
          <w:rFonts w:hint="cs"/>
          <w:rtl/>
        </w:rPr>
        <w:t>שדמי</w:t>
      </w:r>
      <w:r w:rsidR="00086933">
        <w:rPr>
          <w:rFonts w:hint="cs"/>
          <w:rtl/>
        </w:rPr>
        <w:t xml:space="preserve"> </w:t>
      </w:r>
      <w:r w:rsidR="00EA5218">
        <w:rPr>
          <w:rFonts w:hint="eastAsia"/>
          <w:rtl/>
        </w:rPr>
        <w:t>–</w:t>
      </w:r>
      <w:r w:rsidRPr="00F23E47">
        <w:rPr>
          <w:rFonts w:hint="cs"/>
          <w:rtl/>
        </w:rPr>
        <w:t xml:space="preserve"> לא הייתה לחשוף את האמת אלא הייתה להסתיר ולטייח א</w:t>
      </w:r>
      <w:bookmarkStart w:id="1107" w:name="_ETM_Q7_415139"/>
      <w:bookmarkEnd w:id="1107"/>
      <w:r w:rsidRPr="00F23E47">
        <w:rPr>
          <w:rFonts w:hint="cs"/>
          <w:rtl/>
        </w:rPr>
        <w:t xml:space="preserve">ת האמת. ועד עצם היום הזה, עמיתיי חברי </w:t>
      </w:r>
      <w:bookmarkStart w:id="1108" w:name="_ETM_Q7_412896"/>
      <w:bookmarkEnd w:id="1108"/>
      <w:r w:rsidRPr="00F23E47">
        <w:rPr>
          <w:rFonts w:hint="cs"/>
          <w:rtl/>
        </w:rPr>
        <w:t xml:space="preserve">הכנסת, </w:t>
      </w:r>
      <w:bookmarkStart w:id="1109" w:name="_ETM_Q7_416155"/>
      <w:bookmarkStart w:id="1110" w:name="_ETM_Q7_416249"/>
      <w:bookmarkEnd w:id="1109"/>
      <w:bookmarkEnd w:id="1110"/>
      <w:r w:rsidRPr="00F23E47">
        <w:rPr>
          <w:rFonts w:hint="cs"/>
          <w:rtl/>
        </w:rPr>
        <w:t xml:space="preserve">מסמכים קריטיים שנוגעים למה שקרה בכפר קאסם וסביב הטבח בכפר </w:t>
      </w:r>
      <w:bookmarkStart w:id="1111" w:name="_ETM_Q7_419141"/>
      <w:bookmarkEnd w:id="1111"/>
      <w:r w:rsidRPr="00F23E47">
        <w:rPr>
          <w:rFonts w:hint="cs"/>
          <w:rtl/>
        </w:rPr>
        <w:t xml:space="preserve">קאסם </w:t>
      </w:r>
      <w:bookmarkStart w:id="1112" w:name="_ETM_Q7_422124"/>
      <w:bookmarkStart w:id="1113" w:name="_ETM_Q7_422233"/>
      <w:bookmarkEnd w:id="1112"/>
      <w:bookmarkEnd w:id="1113"/>
      <w:r w:rsidRPr="00F23E47">
        <w:rPr>
          <w:rFonts w:hint="cs"/>
          <w:rtl/>
        </w:rPr>
        <w:t>עדיין לא התפרסמו לידיעת הציבור.</w:t>
      </w:r>
    </w:p>
    <w:p w:rsidR="001B2224" w:rsidRPr="00F23E47" w:rsidRDefault="001B2224" w:rsidP="00A700C4">
      <w:pPr>
        <w:rPr>
          <w:rtl/>
        </w:rPr>
      </w:pPr>
      <w:bookmarkStart w:id="1114" w:name="_ETM_Q7_423974"/>
      <w:bookmarkStart w:id="1115" w:name="_ETM_Q7_424047"/>
      <w:bookmarkEnd w:id="1114"/>
      <w:bookmarkEnd w:id="1115"/>
    </w:p>
    <w:p w:rsidR="001B2224" w:rsidRPr="00F23E47" w:rsidRDefault="001B2224" w:rsidP="00F7300A">
      <w:pPr>
        <w:rPr>
          <w:rtl/>
        </w:rPr>
      </w:pPr>
      <w:bookmarkStart w:id="1116" w:name="_ETM_Q7_426483"/>
      <w:bookmarkStart w:id="1117" w:name="_ETM_Q7_426561"/>
      <w:bookmarkEnd w:id="1116"/>
      <w:bookmarkEnd w:id="1117"/>
      <w:r w:rsidRPr="00F23E47">
        <w:rPr>
          <w:rFonts w:hint="cs"/>
          <w:rtl/>
        </w:rPr>
        <w:t xml:space="preserve">אחת הטענות שהושמעה </w:t>
      </w:r>
      <w:bookmarkStart w:id="1118" w:name="_ETM_Q7_429217"/>
      <w:bookmarkEnd w:id="1118"/>
      <w:r w:rsidRPr="00F23E47">
        <w:rPr>
          <w:rFonts w:hint="cs"/>
          <w:rtl/>
        </w:rPr>
        <w:t xml:space="preserve">הייתה שמעשה הטבח שנעשה בכפר קאסם היה חלק מתוכנית הרבה </w:t>
      </w:r>
      <w:bookmarkStart w:id="1119" w:name="_ETM_Q7_438280"/>
      <w:bookmarkEnd w:id="1119"/>
      <w:r w:rsidRPr="00F23E47">
        <w:rPr>
          <w:rFonts w:hint="cs"/>
          <w:rtl/>
        </w:rPr>
        <w:t xml:space="preserve">יותר גדולה, חלק מתוכנית שהייתה לנצל מצב של מלחמה בין </w:t>
      </w:r>
      <w:bookmarkStart w:id="1120" w:name="_ETM_Q7_445671"/>
      <w:bookmarkEnd w:id="1120"/>
      <w:r w:rsidRPr="00F23E47">
        <w:rPr>
          <w:rFonts w:hint="cs"/>
          <w:rtl/>
        </w:rPr>
        <w:t xml:space="preserve">ישראל לבין המדינות הערביות כדי לבצע גירוש, טרנספר, טיהור אתני </w:t>
      </w:r>
      <w:bookmarkStart w:id="1121" w:name="_ETM_Q7_454467"/>
      <w:bookmarkEnd w:id="1121"/>
      <w:r w:rsidRPr="00F23E47">
        <w:rPr>
          <w:rFonts w:hint="cs"/>
          <w:rtl/>
        </w:rPr>
        <w:t xml:space="preserve">של אזרחים ערבים ממדינת ישראל. </w:t>
      </w:r>
      <w:bookmarkStart w:id="1122" w:name="_ETM_Q7_455335"/>
      <w:bookmarkStart w:id="1123" w:name="_ETM_Q7_455403"/>
      <w:bookmarkStart w:id="1124" w:name="_ETM_Q7_455511"/>
      <w:bookmarkStart w:id="1125" w:name="_ETM_Q7_455571"/>
      <w:bookmarkEnd w:id="1122"/>
      <w:bookmarkEnd w:id="1123"/>
      <w:bookmarkEnd w:id="1124"/>
      <w:bookmarkEnd w:id="1125"/>
      <w:r w:rsidRPr="00F23E47">
        <w:rPr>
          <w:rFonts w:hint="cs"/>
          <w:rtl/>
        </w:rPr>
        <w:t xml:space="preserve">הטענה הקשה הזאת מתחזקת מאוד </w:t>
      </w:r>
      <w:bookmarkStart w:id="1126" w:name="_ETM_Q7_462014"/>
      <w:bookmarkEnd w:id="1126"/>
      <w:r w:rsidRPr="00F23E47">
        <w:rPr>
          <w:rFonts w:hint="cs"/>
          <w:rtl/>
        </w:rPr>
        <w:t xml:space="preserve">מאוד כאשר קוראים את עדותו של שדמי. ואלה דברים, עמיתיי </w:t>
      </w:r>
      <w:bookmarkStart w:id="1127" w:name="_ETM_Q7_469186"/>
      <w:bookmarkEnd w:id="1127"/>
      <w:r w:rsidRPr="00F23E47">
        <w:rPr>
          <w:rFonts w:hint="cs"/>
          <w:rtl/>
        </w:rPr>
        <w:t xml:space="preserve">חברי הכנסת, שצריך לחקור ולחקור לעומק. </w:t>
      </w:r>
      <w:r>
        <w:rPr>
          <w:rFonts w:hint="cs"/>
          <w:rtl/>
        </w:rPr>
        <w:t>צודק חבר הכנסת פריג'</w:t>
      </w:r>
      <w:r w:rsidRPr="00F23E47">
        <w:rPr>
          <w:rFonts w:hint="cs"/>
          <w:rtl/>
        </w:rPr>
        <w:t xml:space="preserve"> </w:t>
      </w:r>
      <w:bookmarkStart w:id="1128" w:name="_ETM_Q7_478467"/>
      <w:bookmarkEnd w:id="1128"/>
      <w:r>
        <w:rPr>
          <w:rFonts w:hint="cs"/>
          <w:rtl/>
        </w:rPr>
        <w:t>כ</w:t>
      </w:r>
      <w:r w:rsidRPr="00F23E47">
        <w:rPr>
          <w:rFonts w:hint="cs"/>
          <w:rtl/>
        </w:rPr>
        <w:t xml:space="preserve">אשר הוא אומר שכמו שבצדק הוקמה כאן בכנסת ועדה לחקור </w:t>
      </w:r>
      <w:bookmarkStart w:id="1129" w:name="_ETM_Q7_477850"/>
      <w:bookmarkEnd w:id="1129"/>
      <w:r w:rsidRPr="00F23E47">
        <w:rPr>
          <w:rFonts w:hint="cs"/>
          <w:rtl/>
        </w:rPr>
        <w:t xml:space="preserve">את פרשתם היעלמותם, חטיפתם, של ילדי תימן, </w:t>
      </w:r>
      <w:bookmarkStart w:id="1130" w:name="_ETM_Q7_483155"/>
      <w:bookmarkStart w:id="1131" w:name="_ETM_Q7_483280"/>
      <w:bookmarkEnd w:id="1130"/>
      <w:bookmarkEnd w:id="1131"/>
      <w:r w:rsidRPr="00F23E47">
        <w:rPr>
          <w:rFonts w:hint="cs"/>
          <w:rtl/>
        </w:rPr>
        <w:t xml:space="preserve">מזרח והבלקן, ונעשית עבודה חשובה בתחום </w:t>
      </w:r>
      <w:bookmarkStart w:id="1132" w:name="_ETM_Q7_488748"/>
      <w:bookmarkEnd w:id="1132"/>
      <w:r w:rsidRPr="00F23E47">
        <w:rPr>
          <w:rFonts w:hint="cs"/>
          <w:rtl/>
        </w:rPr>
        <w:t xml:space="preserve">הזה </w:t>
      </w:r>
      <w:r w:rsidR="00EA5218">
        <w:rPr>
          <w:rtl/>
        </w:rPr>
        <w:t>–</w:t>
      </w:r>
      <w:r w:rsidRPr="00F23E47">
        <w:rPr>
          <w:rFonts w:hint="cs"/>
          <w:rtl/>
        </w:rPr>
        <w:t xml:space="preserve"> בדיוק </w:t>
      </w:r>
      <w:bookmarkStart w:id="1133" w:name="_ETM_Q7_485920"/>
      <w:bookmarkEnd w:id="1133"/>
      <w:r w:rsidRPr="00F23E47">
        <w:rPr>
          <w:rFonts w:hint="cs"/>
          <w:rtl/>
        </w:rPr>
        <w:t xml:space="preserve">באותו אופן צריך לוודא שכל האמת בפרשת כפר </w:t>
      </w:r>
      <w:bookmarkStart w:id="1134" w:name="_ETM_Q7_495920"/>
      <w:bookmarkEnd w:id="1134"/>
      <w:r w:rsidRPr="00F23E47">
        <w:rPr>
          <w:rFonts w:hint="cs"/>
          <w:rtl/>
        </w:rPr>
        <w:t>קאסם מתפרסמת לציבור, ידועה לציבור, ונלמדים ממנה כל הלקחים.</w:t>
      </w:r>
    </w:p>
    <w:p w:rsidR="001B2224" w:rsidRPr="00F23E47" w:rsidRDefault="001B2224" w:rsidP="00A700C4">
      <w:pPr>
        <w:rPr>
          <w:rtl/>
        </w:rPr>
      </w:pPr>
      <w:bookmarkStart w:id="1135" w:name="_ETM_Q7_504139"/>
      <w:bookmarkStart w:id="1136" w:name="_ETM_Q7_504248"/>
      <w:bookmarkEnd w:id="1135"/>
      <w:bookmarkEnd w:id="1136"/>
    </w:p>
    <w:p w:rsidR="001B2224" w:rsidRPr="00F23E47" w:rsidRDefault="001B2224" w:rsidP="00F7300A">
      <w:pPr>
        <w:rPr>
          <w:rtl/>
        </w:rPr>
      </w:pPr>
      <w:bookmarkStart w:id="1137" w:name="_ETM_Q7_504280"/>
      <w:bookmarkEnd w:id="1137"/>
      <w:r w:rsidRPr="00F23E47">
        <w:rPr>
          <w:rFonts w:hint="cs"/>
          <w:rtl/>
        </w:rPr>
        <w:t>ע</w:t>
      </w:r>
      <w:bookmarkStart w:id="1138" w:name="_ETM_Q7_504389"/>
      <w:bookmarkEnd w:id="1138"/>
      <w:r w:rsidRPr="00F23E47">
        <w:rPr>
          <w:rFonts w:hint="cs"/>
          <w:rtl/>
        </w:rPr>
        <w:t xml:space="preserve">מיתיי </w:t>
      </w:r>
      <w:bookmarkStart w:id="1139" w:name="_ETM_Q7_505686"/>
      <w:bookmarkEnd w:id="1139"/>
      <w:r w:rsidRPr="00F23E47">
        <w:rPr>
          <w:rFonts w:hint="cs"/>
          <w:rtl/>
        </w:rPr>
        <w:t xml:space="preserve">חברי הכנסת, הפצע של כפר קאסם לא נסגר, הוא </w:t>
      </w:r>
      <w:bookmarkStart w:id="1140" w:name="_ETM_Q7_512561"/>
      <w:bookmarkEnd w:id="1140"/>
      <w:r w:rsidRPr="00F23E47">
        <w:rPr>
          <w:rFonts w:hint="cs"/>
          <w:rtl/>
        </w:rPr>
        <w:t xml:space="preserve">לא נשכח והוא לא עבר. בכל שנה ב-29 לחודש </w:t>
      </w:r>
      <w:bookmarkStart w:id="1141" w:name="_ETM_Q7_521420"/>
      <w:bookmarkEnd w:id="1141"/>
      <w:r w:rsidRPr="00F23E47">
        <w:rPr>
          <w:rFonts w:hint="cs"/>
          <w:rtl/>
        </w:rPr>
        <w:t xml:space="preserve">אלפים רבים, לפעמים עשרות אלפים מתושבי כפר קאסם וכל האזור, </w:t>
      </w:r>
      <w:bookmarkStart w:id="1142" w:name="_ETM_Q7_529483"/>
      <w:bookmarkEnd w:id="1142"/>
      <w:r w:rsidRPr="00F23E47">
        <w:rPr>
          <w:rFonts w:hint="cs"/>
          <w:rtl/>
        </w:rPr>
        <w:t>מתייצבים לתהלוכ</w:t>
      </w:r>
      <w:r>
        <w:rPr>
          <w:rFonts w:hint="cs"/>
          <w:rtl/>
        </w:rPr>
        <w:t>ת אבל בכפר קאסם</w:t>
      </w:r>
      <w:r w:rsidR="00F7300A">
        <w:rPr>
          <w:rFonts w:hint="cs"/>
          <w:rtl/>
        </w:rPr>
        <w:t>,</w:t>
      </w:r>
      <w:r w:rsidRPr="00F23E47">
        <w:rPr>
          <w:rFonts w:hint="cs"/>
          <w:rtl/>
        </w:rPr>
        <w:t xml:space="preserve"> תהלוכת זיכרון של ההרוגים, של הפצועים</w:t>
      </w:r>
      <w:r w:rsidR="00F7300A">
        <w:rPr>
          <w:rFonts w:hint="cs"/>
          <w:rtl/>
        </w:rPr>
        <w:t>;</w:t>
      </w:r>
      <w:r w:rsidRPr="00F23E47">
        <w:rPr>
          <w:rFonts w:hint="cs"/>
          <w:rtl/>
        </w:rPr>
        <w:t xml:space="preserve"> בני משפחות מדברים, הדור </w:t>
      </w:r>
      <w:bookmarkStart w:id="1143" w:name="_ETM_Q7_536630"/>
      <w:bookmarkStart w:id="1144" w:name="_ETM_Q7_537561"/>
      <w:bookmarkStart w:id="1145" w:name="_ETM_Q7_537701"/>
      <w:bookmarkEnd w:id="1143"/>
      <w:bookmarkEnd w:id="1144"/>
      <w:bookmarkEnd w:id="1145"/>
      <w:r w:rsidRPr="00F23E47">
        <w:rPr>
          <w:rFonts w:hint="cs"/>
          <w:rtl/>
        </w:rPr>
        <w:t xml:space="preserve">הצעיר שומע </w:t>
      </w:r>
      <w:bookmarkStart w:id="1146" w:name="_ETM_Q7_540561"/>
      <w:bookmarkEnd w:id="1146"/>
      <w:r w:rsidRPr="00F23E47">
        <w:rPr>
          <w:rFonts w:hint="cs"/>
          <w:rtl/>
        </w:rPr>
        <w:t>על הסיפור הזה</w:t>
      </w:r>
      <w:r w:rsidR="00F7300A">
        <w:rPr>
          <w:rFonts w:hint="cs"/>
          <w:rtl/>
        </w:rPr>
        <w:t>.</w:t>
      </w:r>
      <w:r w:rsidRPr="00F23E47">
        <w:rPr>
          <w:rFonts w:hint="cs"/>
          <w:rtl/>
        </w:rPr>
        <w:t xml:space="preserve"> ומהתהלוכה הזאת מקומה של המדינה עדיין נפקד, </w:t>
      </w:r>
      <w:bookmarkStart w:id="1147" w:name="_ETM_Q7_548014"/>
      <w:bookmarkEnd w:id="1147"/>
      <w:r w:rsidRPr="00F23E47">
        <w:rPr>
          <w:rFonts w:hint="cs"/>
          <w:rtl/>
        </w:rPr>
        <w:t>והמדינה צריכה לבוא ולהתייצב ולקחת אחריות מוסרית, פוליטית, חברתית</w:t>
      </w:r>
      <w:r>
        <w:rPr>
          <w:rFonts w:hint="cs"/>
          <w:rtl/>
        </w:rPr>
        <w:t>.</w:t>
      </w:r>
      <w:r w:rsidRPr="00F23E47">
        <w:rPr>
          <w:rFonts w:hint="cs"/>
          <w:rtl/>
        </w:rPr>
        <w:t xml:space="preserve"> </w:t>
      </w:r>
      <w:bookmarkStart w:id="1148" w:name="_ETM_Q7_557842"/>
      <w:bookmarkEnd w:id="1148"/>
      <w:r w:rsidRPr="00F23E47">
        <w:rPr>
          <w:rFonts w:hint="cs"/>
          <w:rtl/>
        </w:rPr>
        <w:t xml:space="preserve">המדינה צריכה לחייב להכניס את לימוד הטבח הזה ולקחיו למערכת </w:t>
      </w:r>
      <w:bookmarkStart w:id="1149" w:name="_ETM_Q7_566545"/>
      <w:bookmarkEnd w:id="1149"/>
      <w:r w:rsidRPr="00F23E47">
        <w:rPr>
          <w:rFonts w:hint="cs"/>
          <w:rtl/>
        </w:rPr>
        <w:t>החינוך.</w:t>
      </w:r>
    </w:p>
    <w:p w:rsidR="001B2224" w:rsidRPr="00F23E47" w:rsidRDefault="001B2224" w:rsidP="00A700C4">
      <w:pPr>
        <w:rPr>
          <w:rtl/>
        </w:rPr>
      </w:pPr>
      <w:bookmarkStart w:id="1150" w:name="_ETM_Q7_567654"/>
      <w:bookmarkStart w:id="1151" w:name="_ETM_Q7_567764"/>
      <w:bookmarkEnd w:id="1150"/>
      <w:bookmarkEnd w:id="1151"/>
    </w:p>
    <w:p w:rsidR="001B2224" w:rsidRPr="00F23E47" w:rsidRDefault="001B2224" w:rsidP="00C44F8D">
      <w:pPr>
        <w:rPr>
          <w:rtl/>
        </w:rPr>
      </w:pPr>
      <w:bookmarkStart w:id="1152" w:name="_ETM_Q7_567810"/>
      <w:bookmarkEnd w:id="1152"/>
      <w:r w:rsidRPr="00F23E47">
        <w:rPr>
          <w:rFonts w:hint="cs"/>
          <w:rtl/>
        </w:rPr>
        <w:t>א</w:t>
      </w:r>
      <w:bookmarkStart w:id="1153" w:name="_ETM_Q7_567967"/>
      <w:bookmarkEnd w:id="1153"/>
      <w:r w:rsidRPr="00F23E47">
        <w:rPr>
          <w:rFonts w:hint="cs"/>
          <w:rtl/>
        </w:rPr>
        <w:t xml:space="preserve">נחנו בהצעת החוק מציעים שתוקדש שעת מחנך בתאריך הזה או </w:t>
      </w:r>
      <w:bookmarkStart w:id="1154" w:name="_ETM_Q7_576498"/>
      <w:bookmarkEnd w:id="1154"/>
      <w:r w:rsidRPr="00F23E47">
        <w:rPr>
          <w:rFonts w:hint="cs"/>
          <w:rtl/>
        </w:rPr>
        <w:t xml:space="preserve">בתאריך סמוך לציון הטבח ולהפקת הלקחים ממנו בכל בתי הספר במדינה. </w:t>
      </w:r>
      <w:bookmarkStart w:id="1155" w:name="_ETM_Q7_579717"/>
      <w:bookmarkStart w:id="1156" w:name="_ETM_Q7_579842"/>
      <w:bookmarkEnd w:id="1155"/>
      <w:bookmarkEnd w:id="1156"/>
      <w:r w:rsidRPr="00F23E47">
        <w:rPr>
          <w:rFonts w:hint="cs"/>
          <w:rtl/>
        </w:rPr>
        <w:t xml:space="preserve">אנחנו מציעים שהמדינה תתקצב את הנצחת זכר </w:t>
      </w:r>
      <w:bookmarkStart w:id="1157" w:name="_ETM_Q7_586607"/>
      <w:bookmarkEnd w:id="1157"/>
      <w:r w:rsidRPr="00F23E47">
        <w:rPr>
          <w:rFonts w:hint="cs"/>
          <w:rtl/>
        </w:rPr>
        <w:t>קורבנות הטבח בכפר קאסם. זה לא עניין פרטי של מישהו</w:t>
      </w:r>
      <w:r w:rsidR="00C44F8D">
        <w:rPr>
          <w:rFonts w:hint="cs"/>
          <w:rtl/>
        </w:rPr>
        <w:t>;</w:t>
      </w:r>
      <w:r w:rsidRPr="00F23E47">
        <w:rPr>
          <w:rFonts w:hint="cs"/>
          <w:rtl/>
        </w:rPr>
        <w:t xml:space="preserve"> </w:t>
      </w:r>
      <w:bookmarkStart w:id="1158" w:name="_ETM_Q7_593232"/>
      <w:bookmarkEnd w:id="1158"/>
      <w:r w:rsidRPr="00F23E47">
        <w:rPr>
          <w:rFonts w:hint="cs"/>
          <w:rtl/>
        </w:rPr>
        <w:t xml:space="preserve">המדינה היא ששלחה את החיילים לשם, והמדינה היא </w:t>
      </w:r>
      <w:bookmarkStart w:id="1159" w:name="_ETM_Q7_600451"/>
      <w:bookmarkEnd w:id="1159"/>
      <w:r w:rsidRPr="00F23E47">
        <w:rPr>
          <w:rFonts w:hint="cs"/>
          <w:rtl/>
        </w:rPr>
        <w:t xml:space="preserve">שצריכה לקחת חלק בהנצחתם, כולל בצד התקציבי. </w:t>
      </w:r>
      <w:bookmarkStart w:id="1160" w:name="_ETM_Q7_610286"/>
      <w:bookmarkStart w:id="1161" w:name="_ETM_Q7_597986"/>
      <w:bookmarkStart w:id="1162" w:name="_ETM_Q7_598049"/>
      <w:bookmarkStart w:id="1163" w:name="_ETM_Q7_598635"/>
      <w:bookmarkStart w:id="1164" w:name="_ETM_Q7_598708"/>
      <w:bookmarkEnd w:id="1160"/>
      <w:bookmarkEnd w:id="1161"/>
      <w:bookmarkEnd w:id="1162"/>
      <w:bookmarkEnd w:id="1163"/>
      <w:bookmarkEnd w:id="1164"/>
      <w:r w:rsidRPr="00F23E47">
        <w:rPr>
          <w:rFonts w:hint="cs"/>
          <w:rtl/>
        </w:rPr>
        <w:t>וכמובן</w:t>
      </w:r>
      <w:r>
        <w:rPr>
          <w:rFonts w:hint="cs"/>
          <w:rtl/>
        </w:rPr>
        <w:t>,</w:t>
      </w:r>
      <w:r w:rsidRPr="00F23E47">
        <w:rPr>
          <w:rFonts w:hint="cs"/>
          <w:rtl/>
        </w:rPr>
        <w:t xml:space="preserve"> </w:t>
      </w:r>
      <w:bookmarkStart w:id="1165" w:name="_ETM_Q7_600507"/>
      <w:bookmarkEnd w:id="1165"/>
      <w:r w:rsidRPr="00F23E47">
        <w:rPr>
          <w:rFonts w:hint="cs"/>
          <w:rtl/>
        </w:rPr>
        <w:t>המדינה תחשוף סוף</w:t>
      </w:r>
      <w:r>
        <w:rPr>
          <w:rFonts w:hint="cs"/>
          <w:rtl/>
        </w:rPr>
        <w:t>-</w:t>
      </w:r>
      <w:r w:rsidRPr="00F23E47">
        <w:rPr>
          <w:rFonts w:hint="cs"/>
          <w:rtl/>
        </w:rPr>
        <w:t>סוף, אחרי כל כך הרבה שנים</w:t>
      </w:r>
      <w:r>
        <w:rPr>
          <w:rFonts w:hint="cs"/>
          <w:rtl/>
        </w:rPr>
        <w:t>,</w:t>
      </w:r>
      <w:r w:rsidRPr="00F23E47">
        <w:rPr>
          <w:rFonts w:hint="cs"/>
          <w:rtl/>
        </w:rPr>
        <w:t xml:space="preserve"> </w:t>
      </w:r>
      <w:bookmarkStart w:id="1166" w:name="_ETM_Q7_607029"/>
      <w:bookmarkStart w:id="1167" w:name="_ETM_Q7_607138"/>
      <w:bookmarkEnd w:id="1166"/>
      <w:bookmarkEnd w:id="1167"/>
      <w:r w:rsidRPr="00F23E47">
        <w:rPr>
          <w:rFonts w:hint="cs"/>
          <w:rtl/>
        </w:rPr>
        <w:t xml:space="preserve">את כל המסמכים, את </w:t>
      </w:r>
      <w:bookmarkStart w:id="1168" w:name="_ETM_Q7_609795"/>
      <w:bookmarkEnd w:id="1168"/>
      <w:r w:rsidRPr="00F23E47">
        <w:rPr>
          <w:rFonts w:hint="cs"/>
          <w:rtl/>
        </w:rPr>
        <w:t xml:space="preserve">כל האמת, כדי שנדע מה באמת קרה ואיך קרה שדבר </w:t>
      </w:r>
      <w:bookmarkStart w:id="1169" w:name="_ETM_Q7_616310"/>
      <w:bookmarkEnd w:id="1169"/>
      <w:r w:rsidRPr="00F23E47">
        <w:rPr>
          <w:rFonts w:hint="cs"/>
          <w:rtl/>
        </w:rPr>
        <w:t>כל כך איום ונורא התרחש בכפר קאסם.</w:t>
      </w:r>
    </w:p>
    <w:p w:rsidR="001B2224" w:rsidRPr="00F23E47" w:rsidRDefault="001B2224" w:rsidP="00A700C4">
      <w:pPr>
        <w:rPr>
          <w:rtl/>
        </w:rPr>
      </w:pPr>
      <w:bookmarkStart w:id="1170" w:name="_ETM_Q7_622607"/>
      <w:bookmarkStart w:id="1171" w:name="_ETM_Q7_622716"/>
      <w:bookmarkEnd w:id="1170"/>
      <w:bookmarkEnd w:id="1171"/>
    </w:p>
    <w:p w:rsidR="001B2224" w:rsidRPr="00F23E47" w:rsidRDefault="001B2224" w:rsidP="00F7300A">
      <w:pPr>
        <w:rPr>
          <w:rtl/>
        </w:rPr>
      </w:pPr>
      <w:bookmarkStart w:id="1172" w:name="_ETM_Q7_636545"/>
      <w:bookmarkStart w:id="1173" w:name="_ETM_Q7_622763"/>
      <w:bookmarkStart w:id="1174" w:name="_ETM_Q7_622888"/>
      <w:bookmarkEnd w:id="1172"/>
      <w:bookmarkEnd w:id="1173"/>
      <w:bookmarkEnd w:id="1174"/>
      <w:r w:rsidRPr="00F23E47">
        <w:rPr>
          <w:rFonts w:hint="cs"/>
          <w:rtl/>
        </w:rPr>
        <w:t xml:space="preserve">עמיתיי חברי הכנסת, הצעת </w:t>
      </w:r>
      <w:bookmarkStart w:id="1175" w:name="_ETM_Q7_625920"/>
      <w:bookmarkEnd w:id="1175"/>
      <w:r w:rsidRPr="00F23E47">
        <w:rPr>
          <w:rFonts w:hint="cs"/>
          <w:rtl/>
        </w:rPr>
        <w:t xml:space="preserve">החוק הזאת עוסקת כמובן ביצירת צדק היסטורי, כי אי-אפשר לעבור על </w:t>
      </w:r>
      <w:bookmarkStart w:id="1176" w:name="_ETM_Q7_628646"/>
      <w:bookmarkEnd w:id="1176"/>
      <w:r w:rsidRPr="00F23E47">
        <w:rPr>
          <w:rFonts w:hint="cs"/>
          <w:rtl/>
        </w:rPr>
        <w:t>פשע</w:t>
      </w:r>
      <w:r w:rsidR="00F7300A">
        <w:rPr>
          <w:rFonts w:hint="cs"/>
          <w:rtl/>
        </w:rPr>
        <w:t>;</w:t>
      </w:r>
      <w:r w:rsidRPr="00F23E47">
        <w:rPr>
          <w:rFonts w:hint="cs"/>
          <w:rtl/>
        </w:rPr>
        <w:t xml:space="preserve"> אי-אפשר לעבור כך על רצח</w:t>
      </w:r>
      <w:r w:rsidR="00F7300A">
        <w:rPr>
          <w:rFonts w:hint="cs"/>
          <w:rtl/>
        </w:rPr>
        <w:t>;</w:t>
      </w:r>
      <w:r w:rsidRPr="00F23E47">
        <w:rPr>
          <w:rFonts w:hint="cs"/>
          <w:rtl/>
        </w:rPr>
        <w:t xml:space="preserve"> אי-אפשר לעבור על זה </w:t>
      </w:r>
      <w:bookmarkStart w:id="1177" w:name="_ETM_Q7_634596"/>
      <w:bookmarkEnd w:id="1177"/>
      <w:r w:rsidRPr="00F23E47">
        <w:rPr>
          <w:rFonts w:hint="cs"/>
          <w:rtl/>
        </w:rPr>
        <w:t xml:space="preserve">שאזרחים נרצחים על ידי חיילים </w:t>
      </w:r>
      <w:bookmarkStart w:id="1178" w:name="_ETM_Q7_263312"/>
      <w:bookmarkEnd w:id="1178"/>
      <w:r w:rsidRPr="00F23E47">
        <w:rPr>
          <w:rFonts w:hint="cs"/>
          <w:rtl/>
        </w:rPr>
        <w:t xml:space="preserve">של מדינתם </w:t>
      </w:r>
      <w:r w:rsidR="00F7300A">
        <w:rPr>
          <w:rFonts w:hint="cs"/>
          <w:rtl/>
        </w:rPr>
        <w:t>של</w:t>
      </w:r>
      <w:r w:rsidRPr="00F23E47">
        <w:rPr>
          <w:rFonts w:hint="cs"/>
          <w:rtl/>
        </w:rPr>
        <w:t>הם</w:t>
      </w:r>
      <w:r w:rsidR="00F7300A">
        <w:rPr>
          <w:rFonts w:hint="cs"/>
          <w:rtl/>
        </w:rPr>
        <w:t>.</w:t>
      </w:r>
      <w:r w:rsidRPr="00F23E47">
        <w:rPr>
          <w:rFonts w:hint="cs"/>
          <w:rtl/>
        </w:rPr>
        <w:t xml:space="preserve"> אי-אפשר לעבור על זה.</w:t>
      </w:r>
    </w:p>
    <w:p w:rsidR="001B2224" w:rsidRPr="00F23E47" w:rsidRDefault="001B2224" w:rsidP="00A700C4">
      <w:pPr>
        <w:rPr>
          <w:rtl/>
        </w:rPr>
      </w:pPr>
      <w:bookmarkStart w:id="1179" w:name="_ETM_Q7_645138"/>
      <w:bookmarkStart w:id="1180" w:name="_ETM_Q7_645248"/>
      <w:bookmarkEnd w:id="1179"/>
      <w:bookmarkEnd w:id="1180"/>
    </w:p>
    <w:p w:rsidR="001B2224" w:rsidRPr="00F23E47" w:rsidRDefault="001B2224" w:rsidP="00F7300A">
      <w:pPr>
        <w:rPr>
          <w:rtl/>
        </w:rPr>
      </w:pPr>
      <w:bookmarkStart w:id="1181" w:name="_ETM_Q7_645310"/>
      <w:bookmarkEnd w:id="1181"/>
      <w:r w:rsidRPr="00F23E47">
        <w:rPr>
          <w:rFonts w:hint="cs"/>
          <w:rtl/>
        </w:rPr>
        <w:t>א</w:t>
      </w:r>
      <w:bookmarkStart w:id="1182" w:name="_ETM_Q7_645435"/>
      <w:bookmarkEnd w:id="1182"/>
      <w:r w:rsidRPr="00F23E47">
        <w:rPr>
          <w:rFonts w:hint="cs"/>
          <w:rtl/>
        </w:rPr>
        <w:t xml:space="preserve">בל האמת היא, </w:t>
      </w:r>
      <w:bookmarkStart w:id="1183" w:name="_ETM_Q7_647029"/>
      <w:bookmarkEnd w:id="1183"/>
      <w:r w:rsidRPr="00F23E47">
        <w:rPr>
          <w:rFonts w:hint="cs"/>
          <w:rtl/>
        </w:rPr>
        <w:t xml:space="preserve">עמיתיי חברי הכנסת, שהצעת החוק שלנו לא באה רק כדי </w:t>
      </w:r>
      <w:bookmarkStart w:id="1184" w:name="_ETM_Q7_654029"/>
      <w:bookmarkEnd w:id="1184"/>
      <w:r w:rsidRPr="00F23E47">
        <w:rPr>
          <w:rFonts w:hint="cs"/>
          <w:rtl/>
        </w:rPr>
        <w:t>לציין את העבר. יש בסיפור הזה, בפרשה הזאת</w:t>
      </w:r>
      <w:r>
        <w:rPr>
          <w:rFonts w:hint="cs"/>
          <w:rtl/>
        </w:rPr>
        <w:t>,</w:t>
      </w:r>
      <w:r w:rsidRPr="00F23E47">
        <w:rPr>
          <w:rFonts w:hint="cs"/>
          <w:rtl/>
        </w:rPr>
        <w:t xml:space="preserve"> לקח </w:t>
      </w:r>
      <w:bookmarkStart w:id="1185" w:name="_ETM_Q7_660404"/>
      <w:bookmarkEnd w:id="1185"/>
      <w:r w:rsidRPr="00F23E47">
        <w:rPr>
          <w:rFonts w:hint="cs"/>
          <w:rtl/>
        </w:rPr>
        <w:t>שהוא מאוד מאוד אקטואלי לישראל של שנת 2018</w:t>
      </w:r>
      <w:r>
        <w:rPr>
          <w:rFonts w:hint="cs"/>
          <w:rtl/>
        </w:rPr>
        <w:t>,</w:t>
      </w:r>
      <w:r w:rsidRPr="00F23E47">
        <w:rPr>
          <w:rFonts w:hint="cs"/>
          <w:rtl/>
        </w:rPr>
        <w:t xml:space="preserve"> כאשר יש כאלה </w:t>
      </w:r>
      <w:bookmarkStart w:id="1186" w:name="_ETM_Q7_667857"/>
      <w:bookmarkEnd w:id="1186"/>
      <w:r w:rsidRPr="00F23E47">
        <w:rPr>
          <w:rFonts w:hint="cs"/>
          <w:rtl/>
        </w:rPr>
        <w:t>שחושבים שאין קווים אדומים ואין דגלים שחורים, ומותר להרוג</w:t>
      </w:r>
      <w:r>
        <w:rPr>
          <w:rFonts w:hint="cs"/>
          <w:rtl/>
        </w:rPr>
        <w:t>,</w:t>
      </w:r>
      <w:r w:rsidRPr="00F23E47">
        <w:rPr>
          <w:rFonts w:hint="cs"/>
          <w:rtl/>
        </w:rPr>
        <w:t xml:space="preserve"> ורצוי </w:t>
      </w:r>
      <w:bookmarkStart w:id="1187" w:name="_ETM_Q7_676826"/>
      <w:bookmarkEnd w:id="1187"/>
      <w:r w:rsidRPr="00F23E47">
        <w:rPr>
          <w:rFonts w:hint="cs"/>
          <w:rtl/>
        </w:rPr>
        <w:t xml:space="preserve">לרצוח, </w:t>
      </w:r>
      <w:bookmarkStart w:id="1188" w:name="_ETM_Q7_673470"/>
      <w:bookmarkEnd w:id="1188"/>
      <w:r w:rsidRPr="00F23E47">
        <w:rPr>
          <w:rFonts w:hint="cs"/>
          <w:rtl/>
        </w:rPr>
        <w:t xml:space="preserve">וגם כשמדובר באזרחים או לא באזרחים </w:t>
      </w:r>
      <w:bookmarkStart w:id="1189" w:name="_ETM_Q7_678638"/>
      <w:bookmarkStart w:id="1190" w:name="_ETM_Q7_678763"/>
      <w:bookmarkEnd w:id="1189"/>
      <w:bookmarkEnd w:id="1190"/>
      <w:r w:rsidRPr="00F23E47">
        <w:rPr>
          <w:rFonts w:hint="cs"/>
          <w:rtl/>
        </w:rPr>
        <w:t>דמם של ערבים מותר</w:t>
      </w:r>
      <w:r w:rsidR="00F7300A">
        <w:rPr>
          <w:rFonts w:hint="cs"/>
          <w:rtl/>
        </w:rPr>
        <w:t>;</w:t>
      </w:r>
      <w:r w:rsidRPr="00F23E47">
        <w:rPr>
          <w:rFonts w:hint="cs"/>
          <w:rtl/>
        </w:rPr>
        <w:t xml:space="preserve"> הוא לא אדום מספיק ולא יקר </w:t>
      </w:r>
      <w:bookmarkStart w:id="1191" w:name="_ETM_Q7_685185"/>
      <w:bookmarkEnd w:id="1191"/>
      <w:r w:rsidRPr="00F23E47">
        <w:rPr>
          <w:rFonts w:hint="cs"/>
          <w:rtl/>
        </w:rPr>
        <w:t xml:space="preserve">מספיק. לקח הדגל השחור של כפר קאסם חייב להישמע, </w:t>
      </w:r>
      <w:bookmarkStart w:id="1192" w:name="_ETM_Q7_692622"/>
      <w:bookmarkStart w:id="1193" w:name="_ETM_Q7_692732"/>
      <w:bookmarkEnd w:id="1192"/>
      <w:bookmarkEnd w:id="1193"/>
      <w:r w:rsidRPr="00F23E47">
        <w:rPr>
          <w:rFonts w:hint="cs"/>
          <w:rtl/>
        </w:rPr>
        <w:t xml:space="preserve">חייב להידון, חייב להידון </w:t>
      </w:r>
      <w:bookmarkStart w:id="1194" w:name="_ETM_Q7_687260"/>
      <w:bookmarkEnd w:id="1194"/>
      <w:r w:rsidRPr="00F23E47">
        <w:rPr>
          <w:rFonts w:hint="cs"/>
          <w:rtl/>
        </w:rPr>
        <w:t xml:space="preserve">במערכת החינוך, </w:t>
      </w:r>
      <w:r w:rsidR="00F7300A">
        <w:rPr>
          <w:rFonts w:hint="cs"/>
          <w:rtl/>
        </w:rPr>
        <w:t>ו</w:t>
      </w:r>
      <w:r w:rsidRPr="00F23E47">
        <w:rPr>
          <w:rFonts w:hint="cs"/>
          <w:rtl/>
        </w:rPr>
        <w:t xml:space="preserve">חייב להיות </w:t>
      </w:r>
      <w:bookmarkStart w:id="1195" w:name="_ETM_Q7_694138"/>
      <w:bookmarkEnd w:id="1195"/>
      <w:r w:rsidRPr="00F23E47">
        <w:rPr>
          <w:rFonts w:hint="cs"/>
          <w:rtl/>
        </w:rPr>
        <w:t xml:space="preserve">במרכז סדר-היום גם של הגוף המחוקק במדינת ישראל, הלוא </w:t>
      </w:r>
      <w:bookmarkStart w:id="1196" w:name="_ETM_Q7_693333"/>
      <w:bookmarkEnd w:id="1196"/>
      <w:r w:rsidRPr="00F23E47">
        <w:rPr>
          <w:rFonts w:hint="cs"/>
          <w:rtl/>
        </w:rPr>
        <w:t>היא הכנסת.</w:t>
      </w:r>
    </w:p>
    <w:p w:rsidR="001B2224" w:rsidRPr="00F23E47" w:rsidRDefault="001B2224" w:rsidP="00A700C4">
      <w:pPr>
        <w:rPr>
          <w:rtl/>
        </w:rPr>
      </w:pPr>
      <w:bookmarkStart w:id="1197" w:name="_ETM_Q7_695419"/>
      <w:bookmarkStart w:id="1198" w:name="_ETM_Q7_695494"/>
      <w:bookmarkEnd w:id="1197"/>
      <w:bookmarkEnd w:id="1198"/>
    </w:p>
    <w:p w:rsidR="00F7300A" w:rsidRDefault="001B2224" w:rsidP="00F7300A">
      <w:pPr>
        <w:rPr>
          <w:rtl/>
        </w:rPr>
      </w:pPr>
      <w:bookmarkStart w:id="1199" w:name="_ETM_Q7_698372"/>
      <w:bookmarkStart w:id="1200" w:name="_ETM_Q7_698450"/>
      <w:bookmarkEnd w:id="1199"/>
      <w:bookmarkEnd w:id="1200"/>
      <w:r w:rsidRPr="00F23E47">
        <w:rPr>
          <w:rFonts w:hint="cs"/>
          <w:rtl/>
        </w:rPr>
        <w:t xml:space="preserve">ואני רוצה, אדוני היושב-ראש, לסיים בטענה אלינו </w:t>
      </w:r>
      <w:bookmarkStart w:id="1201" w:name="_ETM_Q7_706654"/>
      <w:bookmarkEnd w:id="1201"/>
      <w:r w:rsidRPr="00F23E47">
        <w:rPr>
          <w:rFonts w:hint="cs"/>
          <w:rtl/>
        </w:rPr>
        <w:t xml:space="preserve">בכנסת. בשנה שעברה, כשהעלינו את הצעת החוק הזאת פה, אמרו לנו: למה לכם להביא את הצעת החוק להצבעה? </w:t>
      </w:r>
      <w:bookmarkStart w:id="1202" w:name="_ETM_Q7_707810"/>
      <w:bookmarkStart w:id="1203" w:name="_ETM_Q7_707900"/>
      <w:bookmarkStart w:id="1204" w:name="_ETM_Q7_706703"/>
      <w:bookmarkStart w:id="1205" w:name="_ETM_Q7_706777"/>
      <w:bookmarkEnd w:id="1202"/>
      <w:bookmarkEnd w:id="1203"/>
      <w:bookmarkEnd w:id="1204"/>
      <w:bookmarkEnd w:id="1205"/>
      <w:r w:rsidRPr="00F23E47">
        <w:rPr>
          <w:rFonts w:hint="cs"/>
          <w:rtl/>
        </w:rPr>
        <w:t xml:space="preserve">בואו נהפוך </w:t>
      </w:r>
      <w:bookmarkStart w:id="1206" w:name="_ETM_Q7_713742"/>
      <w:bookmarkEnd w:id="1206"/>
      <w:r>
        <w:rPr>
          <w:rFonts w:hint="cs"/>
          <w:rtl/>
        </w:rPr>
        <w:t>אותה להצעה לסדר</w:t>
      </w:r>
      <w:r w:rsidR="00F7300A">
        <w:rPr>
          <w:rFonts w:hint="cs"/>
          <w:rtl/>
        </w:rPr>
        <w:t>-היום,</w:t>
      </w:r>
      <w:r w:rsidRPr="00F23E47">
        <w:rPr>
          <w:rFonts w:hint="cs"/>
          <w:rtl/>
        </w:rPr>
        <w:t xml:space="preserve"> והנושא יגיע לוועדה, לוועדת החינוך</w:t>
      </w:r>
      <w:r w:rsidR="00F7300A">
        <w:rPr>
          <w:rFonts w:hint="cs"/>
          <w:rtl/>
        </w:rPr>
        <w:t>,</w:t>
      </w:r>
      <w:r w:rsidRPr="00F23E47">
        <w:rPr>
          <w:rFonts w:hint="cs"/>
          <w:rtl/>
        </w:rPr>
        <w:t xml:space="preserve"> ואז חברתי </w:t>
      </w:r>
      <w:bookmarkStart w:id="1207" w:name="_ETM_Q7_718818"/>
      <w:bookmarkEnd w:id="1207"/>
      <w:r w:rsidRPr="00F23E47">
        <w:rPr>
          <w:rFonts w:hint="cs"/>
          <w:rtl/>
        </w:rPr>
        <w:t xml:space="preserve">חברת הכנסת עאידה תומא סלימאן וחבר הכנסת עיסאווי פריג' </w:t>
      </w:r>
      <w:bookmarkStart w:id="1208" w:name="_ETM_Q7_723815"/>
      <w:bookmarkEnd w:id="1208"/>
      <w:r w:rsidRPr="00F23E47">
        <w:rPr>
          <w:rFonts w:hint="cs"/>
          <w:rtl/>
        </w:rPr>
        <w:t xml:space="preserve">הסכימו להצעה הזאת. מה קרה? הועלתה דרישה שזה לא יגיע לוועדת החינוך אלא לוועדה אחרת, הנושא התגלגל לוועדת הכנסת, </w:t>
      </w:r>
      <w:bookmarkStart w:id="1209" w:name="_ETM_Q7_736691"/>
      <w:bookmarkEnd w:id="1209"/>
      <w:r w:rsidRPr="00F23E47">
        <w:rPr>
          <w:rFonts w:hint="cs"/>
          <w:rtl/>
        </w:rPr>
        <w:t>ועד עצם היום הזה</w:t>
      </w:r>
      <w:r w:rsidR="00F7300A">
        <w:rPr>
          <w:rFonts w:hint="cs"/>
          <w:rtl/>
        </w:rPr>
        <w:t xml:space="preserve"> </w:t>
      </w:r>
      <w:r w:rsidR="00EA5218">
        <w:rPr>
          <w:rFonts w:hint="eastAsia"/>
          <w:rtl/>
        </w:rPr>
        <w:t>–</w:t>
      </w:r>
      <w:r w:rsidRPr="00F23E47">
        <w:rPr>
          <w:rFonts w:hint="cs"/>
          <w:rtl/>
        </w:rPr>
        <w:t xml:space="preserve"> שנה עברה, ו</w:t>
      </w:r>
      <w:r>
        <w:rPr>
          <w:rFonts w:hint="cs"/>
          <w:rtl/>
        </w:rPr>
        <w:t>ו</w:t>
      </w:r>
      <w:r w:rsidRPr="00F23E47">
        <w:rPr>
          <w:rFonts w:hint="cs"/>
          <w:rtl/>
        </w:rPr>
        <w:t xml:space="preserve">עדת הכנסת לא טרחה </w:t>
      </w:r>
      <w:bookmarkStart w:id="1210" w:name="_ETM_Q7_742488"/>
      <w:bookmarkEnd w:id="1210"/>
      <w:r w:rsidRPr="00F23E47">
        <w:rPr>
          <w:rFonts w:hint="cs"/>
          <w:rtl/>
        </w:rPr>
        <w:t>לדון בשאלה מה עושים עם הנושא הזה, והוא פשוט נקבר.</w:t>
      </w:r>
      <w:bookmarkStart w:id="1211" w:name="_ETM_Q7_747285"/>
      <w:bookmarkStart w:id="1212" w:name="_ETM_Q7_747380"/>
      <w:bookmarkStart w:id="1213" w:name="_ETM_Q7_747510"/>
      <w:bookmarkStart w:id="1214" w:name="_ETM_Q7_747596"/>
      <w:bookmarkEnd w:id="1211"/>
      <w:bookmarkEnd w:id="1212"/>
      <w:bookmarkEnd w:id="1213"/>
      <w:bookmarkEnd w:id="1214"/>
      <w:r w:rsidR="00F7300A">
        <w:rPr>
          <w:rFonts w:hint="cs"/>
          <w:rtl/>
        </w:rPr>
        <w:t xml:space="preserve"> </w:t>
      </w:r>
      <w:r w:rsidRPr="00F23E47">
        <w:rPr>
          <w:rFonts w:hint="cs"/>
          <w:rtl/>
        </w:rPr>
        <w:t xml:space="preserve">ולכן, </w:t>
      </w:r>
      <w:bookmarkStart w:id="1215" w:name="_ETM_Q7_746696"/>
      <w:bookmarkEnd w:id="1215"/>
      <w:r w:rsidRPr="00F23E47">
        <w:rPr>
          <w:rFonts w:hint="cs"/>
          <w:rtl/>
        </w:rPr>
        <w:t xml:space="preserve">עמיתיי חברי הכנסת, </w:t>
      </w:r>
      <w:r w:rsidR="00F7300A">
        <w:rPr>
          <w:rFonts w:hint="cs"/>
          <w:rtl/>
        </w:rPr>
        <w:t>אני חושב שהמנגנון הזה של העברה כ</w:t>
      </w:r>
      <w:r w:rsidRPr="00F23E47">
        <w:rPr>
          <w:rFonts w:hint="cs"/>
          <w:rtl/>
        </w:rPr>
        <w:t xml:space="preserve">הצעה </w:t>
      </w:r>
      <w:bookmarkStart w:id="1216" w:name="_ETM_Q7_752376"/>
      <w:bookmarkEnd w:id="1216"/>
      <w:r w:rsidRPr="00F23E47">
        <w:rPr>
          <w:rFonts w:hint="cs"/>
          <w:rtl/>
        </w:rPr>
        <w:t xml:space="preserve">לסדר-היום לא הוכיח את עצמו, ואנחנו צריכים להצביע. </w:t>
      </w:r>
    </w:p>
    <w:p w:rsidR="00F7300A" w:rsidRDefault="00F7300A" w:rsidP="00F7300A">
      <w:pPr>
        <w:rPr>
          <w:rtl/>
        </w:rPr>
      </w:pPr>
    </w:p>
    <w:p w:rsidR="001B2224" w:rsidRDefault="001B2224" w:rsidP="00F7300A">
      <w:r w:rsidRPr="00F23E47">
        <w:rPr>
          <w:rFonts w:hint="cs"/>
          <w:rtl/>
        </w:rPr>
        <w:t xml:space="preserve">ואני </w:t>
      </w:r>
      <w:bookmarkStart w:id="1217" w:name="_ETM_Q7_757058"/>
      <w:bookmarkEnd w:id="1217"/>
      <w:r w:rsidRPr="00F23E47">
        <w:rPr>
          <w:rFonts w:hint="cs"/>
          <w:rtl/>
        </w:rPr>
        <w:t xml:space="preserve">פונה אליכם, גם חברים בקואליציה: אל תצביעו בעד </w:t>
      </w:r>
      <w:bookmarkStart w:id="1218" w:name="_ETM_Q7_763189"/>
      <w:bookmarkEnd w:id="1218"/>
      <w:r w:rsidRPr="00F23E47">
        <w:rPr>
          <w:rFonts w:hint="cs"/>
          <w:rtl/>
        </w:rPr>
        <w:t xml:space="preserve">לטאטא את האמת מתחת לשטיח. אותה גישה שהייתה בעבר של </w:t>
      </w:r>
      <w:bookmarkStart w:id="1219" w:name="_ETM_Q7_769352"/>
      <w:bookmarkEnd w:id="1219"/>
      <w:r w:rsidRPr="00F23E47">
        <w:rPr>
          <w:rFonts w:hint="cs"/>
          <w:rtl/>
        </w:rPr>
        <w:t xml:space="preserve">טיוח בנושא ילדי תימן, מזרח והבלקן עדיין שולטת בקואליציה, ואולי </w:t>
      </w:r>
      <w:bookmarkStart w:id="1220" w:name="_ETM_Q7_776025"/>
      <w:bookmarkEnd w:id="1220"/>
      <w:r w:rsidRPr="00F23E47">
        <w:rPr>
          <w:rFonts w:hint="cs"/>
          <w:rtl/>
        </w:rPr>
        <w:t xml:space="preserve">בעוד כמה מקומות בכנסת. </w:t>
      </w:r>
      <w:bookmarkStart w:id="1221" w:name="_ETM_Q7_713200"/>
      <w:bookmarkStart w:id="1222" w:name="_ETM_Q7_713294"/>
      <w:bookmarkStart w:id="1223" w:name="_ETM_Q7_784966"/>
      <w:bookmarkStart w:id="1224" w:name="_ETM_Q7_785044"/>
      <w:bookmarkStart w:id="1225" w:name="TOR_Q8"/>
      <w:bookmarkEnd w:id="1221"/>
      <w:bookmarkEnd w:id="1222"/>
      <w:bookmarkEnd w:id="1223"/>
      <w:bookmarkEnd w:id="1224"/>
      <w:bookmarkEnd w:id="1225"/>
      <w:r>
        <w:rPr>
          <w:rFonts w:hint="cs"/>
          <w:rtl/>
        </w:rPr>
        <w:t>תצביעו בעד גילוי האמת</w:t>
      </w:r>
      <w:r w:rsidR="00F7300A">
        <w:rPr>
          <w:rFonts w:hint="cs"/>
          <w:rtl/>
        </w:rPr>
        <w:t>,</w:t>
      </w:r>
      <w:r>
        <w:rPr>
          <w:rFonts w:hint="cs"/>
          <w:rtl/>
        </w:rPr>
        <w:t xml:space="preserve"> חשיפת האמת, לימוד הלקחים, הנחלת הלקחים, כדי שהמדינה הזאת </w:t>
      </w:r>
      <w:bookmarkStart w:id="1226" w:name="_ETM_Q8_186428"/>
      <w:bookmarkEnd w:id="1226"/>
      <w:r>
        <w:rPr>
          <w:rFonts w:hint="cs"/>
          <w:rtl/>
        </w:rPr>
        <w:t xml:space="preserve">תהיה צעד אחד לכיוון של יותר צדק ויותר שוויון. תודה </w:t>
      </w:r>
      <w:bookmarkStart w:id="1227" w:name="_ETM_Q8_188232"/>
      <w:bookmarkEnd w:id="1227"/>
      <w:r>
        <w:rPr>
          <w:rFonts w:hint="cs"/>
          <w:rtl/>
        </w:rPr>
        <w:t xml:space="preserve">רבה. </w:t>
      </w:r>
      <w:bookmarkStart w:id="1228" w:name="_ETM_Q8_194885"/>
      <w:bookmarkStart w:id="1229" w:name="_ETM_Q8_192949"/>
      <w:bookmarkEnd w:id="1228"/>
      <w:bookmarkEnd w:id="1229"/>
    </w:p>
    <w:p w:rsidR="001B2224" w:rsidRPr="00F7300A" w:rsidRDefault="001B2224" w:rsidP="00A700C4">
      <w:pPr>
        <w:ind w:firstLine="0"/>
        <w:rPr>
          <w:rtl/>
        </w:rPr>
      </w:pPr>
      <w:bookmarkStart w:id="1230" w:name="_ETM_Q8_193041"/>
      <w:bookmarkEnd w:id="1230"/>
    </w:p>
    <w:p w:rsidR="001B2224" w:rsidRDefault="001B2224" w:rsidP="00A700C4">
      <w:pPr>
        <w:pStyle w:val="af6"/>
        <w:rPr>
          <w:rtl/>
        </w:rPr>
      </w:pPr>
      <w:bookmarkStart w:id="1231" w:name="_ETM_Q8_195322"/>
      <w:bookmarkStart w:id="1232" w:name="_ETM_Q8_195400"/>
      <w:bookmarkStart w:id="1233" w:name="_ETM_Q8_195478"/>
      <w:bookmarkStart w:id="1234" w:name="_ETM_Q8_195541"/>
      <w:bookmarkStart w:id="1235" w:name="_ETM_Q8_213822"/>
      <w:bookmarkStart w:id="1236" w:name="_ETM_Q8_214088"/>
      <w:bookmarkStart w:id="1237" w:name="_ETM_Q8_214166"/>
      <w:bookmarkStart w:id="1238" w:name="ET_yor_5533_2"/>
      <w:bookmarkEnd w:id="1231"/>
      <w:bookmarkEnd w:id="1232"/>
      <w:bookmarkEnd w:id="1233"/>
      <w:bookmarkEnd w:id="1234"/>
      <w:bookmarkEnd w:id="1235"/>
      <w:bookmarkEnd w:id="1236"/>
      <w:bookmarkEnd w:id="1237"/>
      <w:r w:rsidRPr="002D3DC9">
        <w:rPr>
          <w:rStyle w:val="TagStyle"/>
          <w:rFonts w:hint="cs"/>
          <w:rtl/>
        </w:rPr>
        <w:t xml:space="preserve"> &lt;&lt; יור &gt;&gt;</w:t>
      </w:r>
      <w:r>
        <w:rPr>
          <w:rStyle w:val="TagStyle"/>
          <w:rFonts w:hint="cs"/>
          <w:rtl/>
        </w:rPr>
        <w:t xml:space="preserve"> </w:t>
      </w:r>
      <w:r>
        <w:rPr>
          <w:rFonts w:hint="cs"/>
          <w:rtl/>
        </w:rPr>
        <w:t>היו"ר יצחק וקנין:</w:t>
      </w:r>
      <w:r>
        <w:rPr>
          <w:rStyle w:val="TagStyle"/>
          <w:rtl/>
        </w:rPr>
        <w:t xml:space="preserve"> </w:t>
      </w:r>
      <w:r w:rsidRPr="002D3DC9">
        <w:rPr>
          <w:rStyle w:val="TagStyle"/>
          <w:rtl/>
        </w:rPr>
        <w:t>&lt;&lt; יור &gt;&gt;</w:t>
      </w:r>
      <w:r>
        <w:rPr>
          <w:rFonts w:hint="cs"/>
          <w:rtl/>
        </w:rPr>
        <w:t xml:space="preserve"> </w:t>
      </w:r>
      <w:bookmarkEnd w:id="1238"/>
    </w:p>
    <w:p w:rsidR="001B2224" w:rsidRDefault="001B2224" w:rsidP="00CC0B5E">
      <w:pPr>
        <w:rPr>
          <w:rtl/>
        </w:rPr>
      </w:pPr>
    </w:p>
    <w:p w:rsidR="001B2224" w:rsidRDefault="001B2224" w:rsidP="00690973">
      <w:pPr>
        <w:ind w:firstLine="0"/>
        <w:rPr>
          <w:rtl/>
        </w:rPr>
      </w:pPr>
      <w:bookmarkStart w:id="1239" w:name="_ETM_Q8_229072"/>
      <w:bookmarkEnd w:id="1239"/>
      <w:r>
        <w:rPr>
          <w:rFonts w:hint="cs"/>
          <w:rtl/>
        </w:rPr>
        <w:tab/>
        <w:t xml:space="preserve">תודה לחבר הכנסת דב חנין. </w:t>
      </w:r>
      <w:bookmarkStart w:id="1240" w:name="_ETM_Q8_196474"/>
      <w:bookmarkStart w:id="1241" w:name="_ETM_Q8_196587"/>
      <w:bookmarkStart w:id="1242" w:name="_ETM_Q8_196644"/>
      <w:bookmarkStart w:id="1243" w:name="_ETM_Q8_196694"/>
      <w:bookmarkEnd w:id="1240"/>
      <w:bookmarkEnd w:id="1241"/>
      <w:bookmarkEnd w:id="1242"/>
      <w:bookmarkEnd w:id="1243"/>
      <w:r>
        <w:rPr>
          <w:rFonts w:hint="cs"/>
          <w:rtl/>
        </w:rPr>
        <w:t>ישיב במשולב השר אורי</w:t>
      </w:r>
      <w:bookmarkStart w:id="1244" w:name="_ETM_Q8_201865"/>
      <w:bookmarkEnd w:id="1244"/>
      <w:r>
        <w:rPr>
          <w:rFonts w:hint="cs"/>
          <w:rtl/>
        </w:rPr>
        <w:t xml:space="preserve"> אריאל</w:t>
      </w:r>
      <w:r w:rsidR="00F7300A">
        <w:rPr>
          <w:rFonts w:hint="cs"/>
          <w:rtl/>
        </w:rPr>
        <w:t>,</w:t>
      </w:r>
      <w:r>
        <w:rPr>
          <w:rFonts w:hint="cs"/>
          <w:rtl/>
        </w:rPr>
        <w:t xml:space="preserve"> על שתי הצעות החוק. הצבעה תהיה נפרדת על כל</w:t>
      </w:r>
      <w:bookmarkStart w:id="1245" w:name="_ETM_Q8_207835"/>
      <w:bookmarkEnd w:id="1245"/>
      <w:r>
        <w:rPr>
          <w:rFonts w:hint="cs"/>
          <w:rtl/>
        </w:rPr>
        <w:t xml:space="preserve"> הצעה.</w:t>
      </w:r>
      <w:bookmarkStart w:id="1246" w:name="_ETM_Q8_214764"/>
      <w:bookmarkStart w:id="1247" w:name="_ETM_Q8_214833"/>
      <w:bookmarkStart w:id="1248" w:name="_ETM_Q8_214923"/>
      <w:bookmarkStart w:id="1249" w:name="_ETM_Q8_215003"/>
      <w:bookmarkEnd w:id="1246"/>
      <w:bookmarkEnd w:id="1247"/>
      <w:bookmarkEnd w:id="1248"/>
      <w:bookmarkEnd w:id="1249"/>
      <w:r>
        <w:rPr>
          <w:rFonts w:hint="cs"/>
          <w:rtl/>
        </w:rPr>
        <w:t xml:space="preserve"> אדוני השר, עשר דקות לרשותך. </w:t>
      </w:r>
    </w:p>
    <w:p w:rsidR="001B2224" w:rsidRDefault="001B2224" w:rsidP="00A700C4">
      <w:pPr>
        <w:ind w:firstLine="0"/>
        <w:rPr>
          <w:rtl/>
        </w:rPr>
      </w:pPr>
      <w:bookmarkStart w:id="1250" w:name="_ETM_Q8_324791"/>
      <w:bookmarkStart w:id="1251" w:name="_ETM_Q8_324885"/>
      <w:bookmarkStart w:id="1252" w:name="_ETM_Q8_326307"/>
      <w:bookmarkEnd w:id="1250"/>
      <w:bookmarkEnd w:id="1251"/>
      <w:bookmarkEnd w:id="1252"/>
    </w:p>
    <w:p w:rsidR="001B2224" w:rsidRDefault="001B2224" w:rsidP="00A700C4">
      <w:pPr>
        <w:pStyle w:val="a4"/>
        <w:rPr>
          <w:rtl/>
        </w:rPr>
      </w:pPr>
      <w:bookmarkStart w:id="1253" w:name="ET_speaker_5476_3"/>
      <w:r w:rsidRPr="002D3DC9">
        <w:rPr>
          <w:rStyle w:val="TagStyle"/>
          <w:rFonts w:hint="cs"/>
          <w:rtl/>
        </w:rPr>
        <w:t xml:space="preserve"> &lt;&lt; דובר &gt;&gt;</w:t>
      </w:r>
      <w:r>
        <w:rPr>
          <w:rStyle w:val="TagStyle"/>
          <w:rFonts w:hint="cs"/>
          <w:rtl/>
        </w:rPr>
        <w:t xml:space="preserve"> </w:t>
      </w:r>
      <w:bookmarkStart w:id="1254" w:name="_Toc528790843"/>
      <w:bookmarkStart w:id="1255" w:name="_Toc528791474"/>
      <w:r>
        <w:rPr>
          <w:rFonts w:hint="cs"/>
          <w:rtl/>
        </w:rPr>
        <w:t>שר החקלאות ופיתוח הכפר אורי אריאל:</w:t>
      </w:r>
      <w:bookmarkEnd w:id="1254"/>
      <w:bookmarkEnd w:id="1255"/>
      <w:r>
        <w:rPr>
          <w:rStyle w:val="TagStyle"/>
          <w:rtl/>
        </w:rPr>
        <w:t xml:space="preserve"> </w:t>
      </w:r>
      <w:r w:rsidRPr="002D3DC9">
        <w:rPr>
          <w:rStyle w:val="TagStyle"/>
          <w:rtl/>
        </w:rPr>
        <w:t>&lt;&lt; דובר &gt;&gt;</w:t>
      </w:r>
      <w:r>
        <w:rPr>
          <w:rFonts w:hint="cs"/>
          <w:rtl/>
        </w:rPr>
        <w:t xml:space="preserve"> </w:t>
      </w:r>
      <w:bookmarkEnd w:id="1253"/>
    </w:p>
    <w:p w:rsidR="001B2224" w:rsidRDefault="001B2224" w:rsidP="00CC0B5E">
      <w:pPr>
        <w:rPr>
          <w:rtl/>
        </w:rPr>
      </w:pPr>
      <w:bookmarkStart w:id="1256" w:name="_ETM_Q8_219541"/>
      <w:bookmarkEnd w:id="1256"/>
    </w:p>
    <w:p w:rsidR="001B2224" w:rsidRDefault="001B2224" w:rsidP="00A700C4">
      <w:pPr>
        <w:rPr>
          <w:rtl/>
        </w:rPr>
      </w:pPr>
      <w:bookmarkStart w:id="1257" w:name="_ETM_Q8_219634"/>
      <w:bookmarkEnd w:id="1257"/>
      <w:r>
        <w:rPr>
          <w:rFonts w:hint="cs"/>
          <w:rtl/>
        </w:rPr>
        <w:t>מכובדי היושב בראש,</w:t>
      </w:r>
      <w:bookmarkStart w:id="1258" w:name="_ETM_Q8_218767"/>
      <w:bookmarkEnd w:id="1258"/>
      <w:r>
        <w:rPr>
          <w:rFonts w:hint="cs"/>
          <w:rtl/>
        </w:rPr>
        <w:t xml:space="preserve"> יהיה לך עודף מהעשר. אני אומר את זה גם ליושב-ראש </w:t>
      </w:r>
      <w:bookmarkStart w:id="1259" w:name="_ETM_Q8_225712"/>
      <w:bookmarkEnd w:id="1259"/>
      <w:r>
        <w:rPr>
          <w:rFonts w:hint="cs"/>
          <w:rtl/>
        </w:rPr>
        <w:t xml:space="preserve">הקואליציה, שעסוק עם חבר הכנסת חזן. תשובתי תסתיים בעוד שלוש </w:t>
      </w:r>
      <w:bookmarkStart w:id="1260" w:name="_ETM_Q8_232111"/>
      <w:bookmarkEnd w:id="1260"/>
      <w:r>
        <w:rPr>
          <w:rFonts w:hint="cs"/>
          <w:rtl/>
        </w:rPr>
        <w:t xml:space="preserve">דקות. אני לא אעמוד פה לנאום נאומים. </w:t>
      </w:r>
    </w:p>
    <w:p w:rsidR="001B2224" w:rsidRDefault="001B2224" w:rsidP="00A700C4">
      <w:pPr>
        <w:rPr>
          <w:rtl/>
        </w:rPr>
      </w:pPr>
      <w:bookmarkStart w:id="1261" w:name="_ETM_Q8_233193"/>
      <w:bookmarkStart w:id="1262" w:name="_ETM_Q8_233260"/>
      <w:bookmarkStart w:id="1263" w:name="_ETM_Q8_233370"/>
      <w:bookmarkStart w:id="1264" w:name="_ETM_Q8_233433"/>
      <w:bookmarkStart w:id="1265" w:name="_ETM_Q8_326916"/>
      <w:bookmarkStart w:id="1266" w:name="_ETM_Q8_326932"/>
      <w:bookmarkStart w:id="1267" w:name="_ETM_Q8_241916"/>
      <w:bookmarkStart w:id="1268" w:name="_ETM_Q8_242010"/>
      <w:bookmarkStart w:id="1269" w:name="_ETM_Q8_240992"/>
      <w:bookmarkEnd w:id="1261"/>
      <w:bookmarkEnd w:id="1262"/>
      <w:bookmarkEnd w:id="1263"/>
      <w:bookmarkEnd w:id="1264"/>
      <w:bookmarkEnd w:id="1265"/>
      <w:bookmarkEnd w:id="1266"/>
      <w:bookmarkEnd w:id="1267"/>
      <w:bookmarkEnd w:id="1268"/>
      <w:bookmarkEnd w:id="1269"/>
    </w:p>
    <w:p w:rsidR="001B2224" w:rsidRDefault="001B2224" w:rsidP="00690973">
      <w:pPr>
        <w:rPr>
          <w:rtl/>
        </w:rPr>
      </w:pPr>
      <w:bookmarkStart w:id="1270" w:name="_ETM_Q8_241053"/>
      <w:bookmarkEnd w:id="1270"/>
      <w:r>
        <w:rPr>
          <w:rFonts w:hint="cs"/>
          <w:rtl/>
        </w:rPr>
        <w:t>חבריי חברי הכנסת,</w:t>
      </w:r>
      <w:bookmarkStart w:id="1271" w:name="_ETM_Q8_238758"/>
      <w:bookmarkEnd w:id="1271"/>
      <w:r>
        <w:rPr>
          <w:rFonts w:hint="cs"/>
          <w:rtl/>
        </w:rPr>
        <w:t xml:space="preserve"> הצעת החוק נדונה בוועדת השרים</w:t>
      </w:r>
      <w:r w:rsidR="00A03271">
        <w:rPr>
          <w:rFonts w:hint="cs"/>
          <w:rtl/>
        </w:rPr>
        <w:t xml:space="preserve"> לענייני חקיקה בישיבתה מיום 28 ב</w:t>
      </w:r>
      <w:r>
        <w:rPr>
          <w:rFonts w:hint="cs"/>
          <w:rtl/>
        </w:rPr>
        <w:t>אוקטובר ונדחתה.</w:t>
      </w:r>
      <w:bookmarkStart w:id="1272" w:name="_ETM_Q8_247440"/>
      <w:bookmarkStart w:id="1273" w:name="_ETM_Q8_247500"/>
      <w:bookmarkEnd w:id="1272"/>
      <w:bookmarkEnd w:id="1273"/>
      <w:r>
        <w:rPr>
          <w:rFonts w:hint="cs"/>
          <w:rtl/>
        </w:rPr>
        <w:t xml:space="preserve"> הצעות חוק דומות לזו עולות מדי שנה בשנים האחרונות על ידי חברי כנסת שונים לדיון בוועדת השרים לחקיקה ונדחות.</w:t>
      </w:r>
      <w:bookmarkStart w:id="1274" w:name="_ETM_Q8_257269"/>
      <w:bookmarkStart w:id="1275" w:name="_ETM_Q8_257340"/>
      <w:bookmarkStart w:id="1276" w:name="_ETM_Q8_285733"/>
      <w:bookmarkStart w:id="1277" w:name="_ETM_Q8_285795"/>
      <w:bookmarkEnd w:id="1274"/>
      <w:bookmarkEnd w:id="1275"/>
      <w:bookmarkEnd w:id="1276"/>
      <w:bookmarkEnd w:id="1277"/>
      <w:r>
        <w:rPr>
          <w:rFonts w:hint="cs"/>
          <w:rtl/>
        </w:rPr>
        <w:t xml:space="preserve"> להלן הנימוקים לדחיית הצעת החוק:</w:t>
      </w:r>
    </w:p>
    <w:p w:rsidR="001B2224" w:rsidRDefault="001B2224" w:rsidP="00A700C4">
      <w:pPr>
        <w:rPr>
          <w:rtl/>
        </w:rPr>
      </w:pPr>
    </w:p>
    <w:p w:rsidR="001B2224" w:rsidRDefault="001B2224" w:rsidP="003D18D3">
      <w:pPr>
        <w:rPr>
          <w:rtl/>
        </w:rPr>
      </w:pPr>
      <w:bookmarkStart w:id="1278" w:name="_ETM_Q8_217000"/>
      <w:bookmarkEnd w:id="1278"/>
      <w:r>
        <w:rPr>
          <w:rFonts w:hint="cs"/>
          <w:rtl/>
        </w:rPr>
        <w:t xml:space="preserve">1. </w:t>
      </w:r>
      <w:bookmarkStart w:id="1279" w:name="_ETM_Q8_262198"/>
      <w:bookmarkEnd w:id="1279"/>
      <w:r>
        <w:rPr>
          <w:rFonts w:hint="cs"/>
          <w:rtl/>
        </w:rPr>
        <w:t>קביעת חיוב בדבר תוכניות לימודים לבתי הספר בדרך של חקיקה ראשית מהווה חריגה מהוראות סעיף 4(א) לחוק חינוך ממלכתי, התשי"ג</w:t>
      </w:r>
      <w:r w:rsidR="00EA5218">
        <w:rPr>
          <w:rFonts w:hint="eastAsia"/>
          <w:rtl/>
        </w:rPr>
        <w:t>–</w:t>
      </w:r>
      <w:r>
        <w:rPr>
          <w:rFonts w:hint="cs"/>
          <w:rtl/>
        </w:rPr>
        <w:t xml:space="preserve">1953, שלפיו שר החינוך הוא בעל הסמכות לאשר את תוכניות הלימודים במערכת החינוך בהתאם להמלצתה של המזכירות הפדגוגית. </w:t>
      </w:r>
      <w:bookmarkStart w:id="1280" w:name="_ETM_Q8_290325"/>
      <w:bookmarkStart w:id="1281" w:name="_ETM_Q8_290372"/>
      <w:bookmarkEnd w:id="1280"/>
      <w:bookmarkEnd w:id="1281"/>
      <w:r>
        <w:rPr>
          <w:rFonts w:hint="cs"/>
          <w:rtl/>
        </w:rPr>
        <w:t>ככלל, תוכניות לימוד אינן נקבעות בחוק. זהו נושא הנתון לשיקול דעתם של השר והדרג המקצועי המנחה את המערכת מעת לעת ועל פי הצורך, באמצעות הוראות שונות וחוזרי מנכ"ל. דרך זו מאפשרת גמישות ורלוונטיות בתכנים על פי העיתים והצרכים.</w:t>
      </w:r>
    </w:p>
    <w:p w:rsidR="001B2224" w:rsidRDefault="001B2224" w:rsidP="00A700C4">
      <w:pPr>
        <w:rPr>
          <w:rtl/>
        </w:rPr>
      </w:pPr>
      <w:bookmarkStart w:id="1282" w:name="_ETM_Q8_313285"/>
      <w:bookmarkStart w:id="1283" w:name="_ETM_Q8_313359"/>
      <w:bookmarkEnd w:id="1282"/>
      <w:bookmarkEnd w:id="1283"/>
    </w:p>
    <w:p w:rsidR="001B2224" w:rsidRDefault="001B2224" w:rsidP="00A700C4">
      <w:pPr>
        <w:rPr>
          <w:rtl/>
        </w:rPr>
      </w:pPr>
      <w:r>
        <w:rPr>
          <w:rFonts w:hint="cs"/>
          <w:rtl/>
        </w:rPr>
        <w:t>2. תקצוב עמותה פרטית על ידי אוצר המדינה מהווה חריגה מהוראת סעיף 3(א) לחוק יסודות התקציב, התשמ"ה</w:t>
      </w:r>
      <w:r w:rsidR="00EA5218">
        <w:rPr>
          <w:rFonts w:hint="eastAsia"/>
          <w:rtl/>
        </w:rPr>
        <w:t>–</w:t>
      </w:r>
      <w:r>
        <w:rPr>
          <w:rFonts w:hint="cs"/>
          <w:rtl/>
        </w:rPr>
        <w:t>1985, שלפיו יש לתמוך במוסדות ציבור על פי קריטריונים שוויוניים, ידועים ופומביים.</w:t>
      </w:r>
    </w:p>
    <w:p w:rsidR="001B2224" w:rsidRDefault="001B2224" w:rsidP="00A700C4">
      <w:pPr>
        <w:rPr>
          <w:rtl/>
        </w:rPr>
      </w:pPr>
    </w:p>
    <w:p w:rsidR="001B2224" w:rsidRDefault="001B2224" w:rsidP="00690973">
      <w:pPr>
        <w:rPr>
          <w:rtl/>
        </w:rPr>
      </w:pPr>
      <w:r>
        <w:rPr>
          <w:rFonts w:hint="cs"/>
          <w:rtl/>
        </w:rPr>
        <w:t xml:space="preserve">3. אשר למימון אתר ההנצחה, הרי שלעניין זה קבועים הסדרים בחוק גנים לאומיים, שמורות טבע, אתרים לאומיים ואתרי הנצחה, </w:t>
      </w:r>
      <w:r w:rsidR="00690973">
        <w:rPr>
          <w:rFonts w:hint="cs"/>
          <w:rtl/>
        </w:rPr>
        <w:t>ה</w:t>
      </w:r>
      <w:r>
        <w:rPr>
          <w:rFonts w:hint="cs"/>
          <w:rtl/>
        </w:rPr>
        <w:t>תשנ"ח</w:t>
      </w:r>
      <w:r w:rsidR="00EA5218">
        <w:rPr>
          <w:rFonts w:hint="eastAsia"/>
          <w:rtl/>
        </w:rPr>
        <w:t>–</w:t>
      </w:r>
      <w:r>
        <w:rPr>
          <w:rFonts w:hint="cs"/>
          <w:rtl/>
        </w:rPr>
        <w:t>1998, ואין סיבה דווקא במקרה זה לקבוע הוראת חוק מיוחדת לעניין זה.</w:t>
      </w:r>
    </w:p>
    <w:p w:rsidR="001B2224" w:rsidRDefault="001B2224" w:rsidP="00A700C4">
      <w:pPr>
        <w:rPr>
          <w:rtl/>
        </w:rPr>
      </w:pPr>
      <w:bookmarkStart w:id="1284" w:name="_ETM_Q8_351272"/>
      <w:bookmarkStart w:id="1285" w:name="_ETM_Q8_351364"/>
      <w:bookmarkEnd w:id="1284"/>
      <w:bookmarkEnd w:id="1285"/>
    </w:p>
    <w:p w:rsidR="001B2224" w:rsidRDefault="001B2224" w:rsidP="00A700C4">
      <w:pPr>
        <w:rPr>
          <w:rtl/>
        </w:rPr>
      </w:pPr>
      <w:r>
        <w:rPr>
          <w:rFonts w:hint="cs"/>
          <w:rtl/>
        </w:rPr>
        <w:t>4. באשר לדרישה לגילוי כל המסמכים, הרי שלעניין זה קבועים הסדרים לפי חוק הארכיונים, התשט"ו</w:t>
      </w:r>
      <w:r w:rsidR="00EA5218">
        <w:rPr>
          <w:rFonts w:hint="eastAsia"/>
          <w:rtl/>
        </w:rPr>
        <w:t>–</w:t>
      </w:r>
      <w:r>
        <w:rPr>
          <w:rFonts w:hint="cs"/>
          <w:rtl/>
        </w:rPr>
        <w:t>1955, ותקנות הארכיונים, התש"ע</w:t>
      </w:r>
      <w:r w:rsidR="00EA5218">
        <w:rPr>
          <w:rFonts w:hint="eastAsia"/>
          <w:rtl/>
        </w:rPr>
        <w:t>–</w:t>
      </w:r>
      <w:r>
        <w:rPr>
          <w:rFonts w:hint="cs"/>
          <w:rtl/>
        </w:rPr>
        <w:t>2010, וגם כאן אין עילה לסטות מההסדר הקיים דווקא במקרה זה ולקבוע הוראת חוק מיוחדת לעניין זה.</w:t>
      </w:r>
    </w:p>
    <w:p w:rsidR="001B2224" w:rsidRDefault="001B2224" w:rsidP="00A700C4">
      <w:pPr>
        <w:rPr>
          <w:rtl/>
        </w:rPr>
      </w:pPr>
      <w:bookmarkStart w:id="1286" w:name="_ETM_Q8_382348"/>
      <w:bookmarkStart w:id="1287" w:name="_ETM_Q8_382429"/>
      <w:bookmarkEnd w:id="1286"/>
      <w:bookmarkEnd w:id="1287"/>
    </w:p>
    <w:p w:rsidR="001B2224" w:rsidRDefault="001B2224" w:rsidP="00690973">
      <w:pPr>
        <w:rPr>
          <w:rtl/>
        </w:rPr>
      </w:pPr>
      <w:r>
        <w:rPr>
          <w:rFonts w:hint="cs"/>
          <w:rtl/>
        </w:rPr>
        <w:t xml:space="preserve">ככלל, יודגש כי השר, שר החינוך, רואה חשיבות בעיסוק בנושא ובמשמעויותיו. </w:t>
      </w:r>
      <w:bookmarkStart w:id="1288" w:name="_ETM_Q8_392907"/>
      <w:bookmarkEnd w:id="1288"/>
      <w:r>
        <w:rPr>
          <w:rFonts w:hint="cs"/>
          <w:rtl/>
        </w:rPr>
        <w:t>הנושא נלמד במסגרת לימודי האזרחות לחטיבה עליונה, בפרק העוסק בשלטון החוק ובפקודה בלתי חוקית בעליל</w:t>
      </w:r>
      <w:r w:rsidR="00690973">
        <w:rPr>
          <w:rFonts w:hint="cs"/>
          <w:rtl/>
        </w:rPr>
        <w:t>,</w:t>
      </w:r>
      <w:r>
        <w:rPr>
          <w:rFonts w:hint="cs"/>
          <w:rtl/>
        </w:rPr>
        <w:t xml:space="preserve"> בהרחבה.</w:t>
      </w:r>
      <w:bookmarkStart w:id="1289" w:name="_ETM_Q8_410923"/>
      <w:bookmarkStart w:id="1290" w:name="_ETM_Q8_410997"/>
      <w:bookmarkEnd w:id="1289"/>
      <w:bookmarkEnd w:id="1290"/>
      <w:r w:rsidR="00690973">
        <w:rPr>
          <w:rFonts w:hint="cs"/>
          <w:rtl/>
        </w:rPr>
        <w:t xml:space="preserve"> </w:t>
      </w:r>
      <w:r>
        <w:rPr>
          <w:rFonts w:hint="cs"/>
          <w:rtl/>
        </w:rPr>
        <w:t xml:space="preserve">יהודים וערבים כאחד לומדים </w:t>
      </w:r>
      <w:r w:rsidR="00690973">
        <w:rPr>
          <w:rFonts w:hint="cs"/>
          <w:rtl/>
        </w:rPr>
        <w:t xml:space="preserve">על </w:t>
      </w:r>
      <w:r>
        <w:rPr>
          <w:rFonts w:hint="cs"/>
          <w:rtl/>
        </w:rPr>
        <w:t>אודות האירוע עם הפנים לעתיד ועוסקים בערכים, כגון שוויון בשמירה על זכויות אדם וקדושת החיים. למידת הנושא מהווה הזדמנות לשוחח על פיוס, ומנגד, להציג בפני הדור הצעיר דוגמאות חיוביות שהיו וישנן לבניית בסיס לחיים משותפים.</w:t>
      </w:r>
      <w:bookmarkStart w:id="1291" w:name="_ETM_Q8_439772"/>
      <w:bookmarkEnd w:id="1291"/>
    </w:p>
    <w:p w:rsidR="001B2224" w:rsidRDefault="001B2224" w:rsidP="00A700C4">
      <w:pPr>
        <w:rPr>
          <w:rtl/>
        </w:rPr>
      </w:pPr>
      <w:bookmarkStart w:id="1292" w:name="_ETM_Q8_439841"/>
      <w:bookmarkEnd w:id="1292"/>
    </w:p>
    <w:p w:rsidR="001B2224" w:rsidRDefault="001B2224" w:rsidP="00A700C4">
      <w:pPr>
        <w:rPr>
          <w:rtl/>
        </w:rPr>
      </w:pPr>
      <w:r>
        <w:rPr>
          <w:rFonts w:hint="cs"/>
          <w:rtl/>
        </w:rPr>
        <w:t>לאור האמור, ומאחר שהנושא מוצא ביטוי בתוכניות הלימודים, אני מציע לחבר הכנסת להוריד את ההצעה. הממשלה והקואליציה מתנגדות</w:t>
      </w:r>
      <w:bookmarkStart w:id="1293" w:name="_ETM_Q8_453704"/>
      <w:bookmarkEnd w:id="1293"/>
      <w:r>
        <w:rPr>
          <w:rFonts w:hint="cs"/>
          <w:rtl/>
        </w:rPr>
        <w:t xml:space="preserve"> לחוק</w:t>
      </w:r>
      <w:r w:rsidR="00690973">
        <w:rPr>
          <w:rFonts w:hint="cs"/>
          <w:rtl/>
        </w:rPr>
        <w:t>,</w:t>
      </w:r>
      <w:r>
        <w:rPr>
          <w:rFonts w:hint="cs"/>
          <w:rtl/>
        </w:rPr>
        <w:t xml:space="preserve"> בהתאם לאמור לעיל. תודה רבה. </w:t>
      </w:r>
    </w:p>
    <w:p w:rsidR="001B2224" w:rsidRDefault="001B2224" w:rsidP="00A700C4">
      <w:pPr>
        <w:rPr>
          <w:rtl/>
        </w:rPr>
      </w:pPr>
      <w:bookmarkStart w:id="1294" w:name="_ETM_Q8_456317"/>
      <w:bookmarkStart w:id="1295" w:name="_ETM_Q8_456375"/>
      <w:bookmarkStart w:id="1296" w:name="_ETM_Q8_456557"/>
      <w:bookmarkStart w:id="1297" w:name="_ETM_Q8_460322"/>
      <w:bookmarkStart w:id="1298" w:name="_ETM_Q8_460400"/>
      <w:bookmarkEnd w:id="1294"/>
      <w:bookmarkEnd w:id="1295"/>
      <w:bookmarkEnd w:id="1296"/>
      <w:bookmarkEnd w:id="1297"/>
      <w:bookmarkEnd w:id="1298"/>
    </w:p>
    <w:p w:rsidR="001B2224" w:rsidRDefault="001B2224" w:rsidP="00A700C4">
      <w:pPr>
        <w:pStyle w:val="af6"/>
        <w:rPr>
          <w:rtl/>
        </w:rPr>
      </w:pPr>
      <w:bookmarkStart w:id="1299" w:name="ET_yor_5533_4"/>
      <w:r w:rsidRPr="002D3DC9">
        <w:rPr>
          <w:rStyle w:val="TagStyle"/>
          <w:rFonts w:hint="cs"/>
          <w:rtl/>
        </w:rPr>
        <w:t xml:space="preserve"> &lt;&lt; יור &gt;&gt;</w:t>
      </w:r>
      <w:r>
        <w:rPr>
          <w:rStyle w:val="TagStyle"/>
          <w:rFonts w:hint="cs"/>
          <w:rtl/>
        </w:rPr>
        <w:t xml:space="preserve"> </w:t>
      </w:r>
      <w:r>
        <w:rPr>
          <w:rFonts w:hint="cs"/>
          <w:rtl/>
        </w:rPr>
        <w:t>היו"ר יצחק וקנין:</w:t>
      </w:r>
      <w:r>
        <w:rPr>
          <w:rStyle w:val="TagStyle"/>
          <w:rtl/>
        </w:rPr>
        <w:t xml:space="preserve"> </w:t>
      </w:r>
      <w:r w:rsidRPr="002D3DC9">
        <w:rPr>
          <w:rStyle w:val="TagStyle"/>
          <w:rtl/>
        </w:rPr>
        <w:t>&lt;&lt; יור &gt;&gt;</w:t>
      </w:r>
      <w:r>
        <w:rPr>
          <w:rFonts w:hint="cs"/>
          <w:rtl/>
        </w:rPr>
        <w:t xml:space="preserve"> </w:t>
      </w:r>
      <w:bookmarkEnd w:id="1299"/>
    </w:p>
    <w:p w:rsidR="001B2224" w:rsidRDefault="001B2224" w:rsidP="00CC0B5E">
      <w:pPr>
        <w:rPr>
          <w:rtl/>
        </w:rPr>
      </w:pPr>
    </w:p>
    <w:p w:rsidR="001B2224" w:rsidRDefault="001B2224" w:rsidP="00A700C4">
      <w:pPr>
        <w:rPr>
          <w:rtl/>
        </w:rPr>
      </w:pPr>
      <w:bookmarkStart w:id="1300" w:name="_ETM_Q8_461447"/>
      <w:bookmarkEnd w:id="1300"/>
      <w:r>
        <w:rPr>
          <w:rFonts w:hint="cs"/>
          <w:rtl/>
        </w:rPr>
        <w:t xml:space="preserve">אדוני מתכוון להוריד את שתי ההצעות. </w:t>
      </w:r>
    </w:p>
    <w:p w:rsidR="001B2224" w:rsidRDefault="001B2224" w:rsidP="00A700C4">
      <w:pPr>
        <w:rPr>
          <w:rtl/>
        </w:rPr>
      </w:pPr>
      <w:bookmarkStart w:id="1301" w:name="_ETM_Q8_459110"/>
      <w:bookmarkStart w:id="1302" w:name="_ETM_Q8_459225"/>
      <w:bookmarkStart w:id="1303" w:name="_ETM_Q8_459285"/>
      <w:bookmarkEnd w:id="1301"/>
      <w:bookmarkEnd w:id="1302"/>
      <w:bookmarkEnd w:id="1303"/>
    </w:p>
    <w:p w:rsidR="001B2224" w:rsidRDefault="001B2224" w:rsidP="00A700C4">
      <w:pPr>
        <w:pStyle w:val="-"/>
        <w:rPr>
          <w:rtl/>
        </w:rPr>
      </w:pPr>
      <w:bookmarkStart w:id="1304" w:name="_ETM_Q8_459341"/>
      <w:bookmarkStart w:id="1305" w:name="ET_speakercontinue_5476_7"/>
      <w:bookmarkEnd w:id="1304"/>
      <w:r w:rsidRPr="002D3DC9">
        <w:rPr>
          <w:rStyle w:val="TagStyle"/>
          <w:rFonts w:hint="cs"/>
          <w:rtl/>
        </w:rPr>
        <w:t xml:space="preserve"> &lt;&lt; דובר_המשך &gt;&gt;</w:t>
      </w:r>
      <w:r>
        <w:rPr>
          <w:rStyle w:val="TagStyle"/>
          <w:rFonts w:hint="cs"/>
          <w:rtl/>
        </w:rPr>
        <w:t xml:space="preserve"> </w:t>
      </w:r>
      <w:r>
        <w:rPr>
          <w:rFonts w:hint="cs"/>
          <w:rtl/>
        </w:rPr>
        <w:t>שר החקלאות ופיתוח הכפר אורי אריאל:</w:t>
      </w:r>
      <w:r>
        <w:rPr>
          <w:rStyle w:val="TagStyle"/>
          <w:rtl/>
        </w:rPr>
        <w:t xml:space="preserve"> </w:t>
      </w:r>
      <w:r w:rsidRPr="002D3DC9">
        <w:rPr>
          <w:rStyle w:val="TagStyle"/>
          <w:rtl/>
        </w:rPr>
        <w:t>&lt;&lt; דובר_המשך &gt;&gt;</w:t>
      </w:r>
      <w:r>
        <w:rPr>
          <w:rFonts w:hint="cs"/>
          <w:rtl/>
        </w:rPr>
        <w:t xml:space="preserve"> </w:t>
      </w:r>
      <w:bookmarkEnd w:id="1305"/>
    </w:p>
    <w:p w:rsidR="001B2224" w:rsidRDefault="001B2224" w:rsidP="00CC0B5E">
      <w:pPr>
        <w:rPr>
          <w:rtl/>
        </w:rPr>
      </w:pPr>
    </w:p>
    <w:p w:rsidR="001B2224" w:rsidRDefault="001B2224" w:rsidP="00690973">
      <w:pPr>
        <w:rPr>
          <w:rtl/>
        </w:rPr>
      </w:pPr>
      <w:r>
        <w:rPr>
          <w:rFonts w:hint="cs"/>
          <w:rtl/>
        </w:rPr>
        <w:t>שתי ההצעות</w:t>
      </w:r>
      <w:r w:rsidR="00690973">
        <w:rPr>
          <w:rFonts w:hint="cs"/>
          <w:rtl/>
        </w:rPr>
        <w:t>,</w:t>
      </w:r>
      <w:r>
        <w:rPr>
          <w:rFonts w:hint="cs"/>
          <w:rtl/>
        </w:rPr>
        <w:t xml:space="preserve"> כן, שתי</w:t>
      </w:r>
      <w:bookmarkStart w:id="1306" w:name="_ETM_Q8_458327"/>
      <w:bookmarkEnd w:id="1306"/>
      <w:r>
        <w:rPr>
          <w:rFonts w:hint="cs"/>
          <w:rtl/>
        </w:rPr>
        <w:t xml:space="preserve"> ההצעות שעלו במליאה עכשיו.   </w:t>
      </w:r>
    </w:p>
    <w:p w:rsidR="001B2224" w:rsidRDefault="001B2224" w:rsidP="00A700C4">
      <w:pPr>
        <w:rPr>
          <w:rtl/>
        </w:rPr>
      </w:pPr>
      <w:bookmarkStart w:id="1307" w:name="_ETM_Q8_488135"/>
      <w:bookmarkStart w:id="1308" w:name="_ETM_Q8_488244"/>
      <w:bookmarkEnd w:id="1307"/>
      <w:bookmarkEnd w:id="1308"/>
    </w:p>
    <w:p w:rsidR="001B2224" w:rsidRDefault="001B2224" w:rsidP="00A700C4">
      <w:pPr>
        <w:pStyle w:val="af6"/>
        <w:rPr>
          <w:rtl/>
        </w:rPr>
      </w:pPr>
      <w:bookmarkStart w:id="1309" w:name="_ETM_Q8_488322"/>
      <w:bookmarkStart w:id="1310" w:name="_ETM_Q8_488416"/>
      <w:bookmarkStart w:id="1311" w:name="_ETM_Q8_490182"/>
      <w:bookmarkStart w:id="1312" w:name="ET_yor_5533_8"/>
      <w:bookmarkEnd w:id="1309"/>
      <w:bookmarkEnd w:id="1310"/>
      <w:bookmarkEnd w:id="1311"/>
      <w:r w:rsidRPr="002D3DC9">
        <w:rPr>
          <w:rStyle w:val="TagStyle"/>
          <w:rFonts w:hint="cs"/>
          <w:rtl/>
        </w:rPr>
        <w:t xml:space="preserve"> &lt;&lt; יור &gt;&gt;</w:t>
      </w:r>
      <w:r>
        <w:rPr>
          <w:rStyle w:val="TagStyle"/>
          <w:rFonts w:hint="cs"/>
          <w:rtl/>
        </w:rPr>
        <w:t xml:space="preserve"> </w:t>
      </w:r>
      <w:r>
        <w:rPr>
          <w:rFonts w:hint="cs"/>
          <w:rtl/>
        </w:rPr>
        <w:t>היו"ר יצחק וקנין:</w:t>
      </w:r>
      <w:r>
        <w:rPr>
          <w:rStyle w:val="TagStyle"/>
          <w:rtl/>
        </w:rPr>
        <w:t xml:space="preserve"> </w:t>
      </w:r>
      <w:r w:rsidRPr="002D3DC9">
        <w:rPr>
          <w:rStyle w:val="TagStyle"/>
          <w:rtl/>
        </w:rPr>
        <w:t>&lt;&lt; יור &gt;&gt;</w:t>
      </w:r>
      <w:r>
        <w:rPr>
          <w:rFonts w:hint="cs"/>
          <w:rtl/>
        </w:rPr>
        <w:t xml:space="preserve"> </w:t>
      </w:r>
      <w:bookmarkEnd w:id="1312"/>
    </w:p>
    <w:p w:rsidR="001B2224" w:rsidRDefault="001B2224" w:rsidP="00CC0B5E">
      <w:pPr>
        <w:rPr>
          <w:rtl/>
        </w:rPr>
      </w:pPr>
    </w:p>
    <w:p w:rsidR="001B2224" w:rsidRDefault="001B2224" w:rsidP="00690973">
      <w:pPr>
        <w:rPr>
          <w:rtl/>
        </w:rPr>
      </w:pPr>
      <w:r>
        <w:rPr>
          <w:rFonts w:hint="cs"/>
          <w:rtl/>
        </w:rPr>
        <w:t>תודה לשר החקלאות ופיתוח הכפר,</w:t>
      </w:r>
      <w:bookmarkStart w:id="1313" w:name="_ETM_Q8_463159"/>
      <w:bookmarkEnd w:id="1313"/>
      <w:r>
        <w:rPr>
          <w:rFonts w:hint="cs"/>
          <w:rtl/>
        </w:rPr>
        <w:t xml:space="preserve"> השר אורי אריאל. </w:t>
      </w:r>
      <w:bookmarkStart w:id="1314" w:name="_ETM_Q8_491525"/>
      <w:bookmarkStart w:id="1315" w:name="_ETM_Q8_491619"/>
      <w:bookmarkStart w:id="1316" w:name="_ETM_Q8_491666"/>
      <w:bookmarkStart w:id="1317" w:name="_ETM_Q8_491760"/>
      <w:bookmarkStart w:id="1318" w:name="_ETM_Q8_493744"/>
      <w:bookmarkEnd w:id="1314"/>
      <w:bookmarkEnd w:id="1315"/>
      <w:bookmarkEnd w:id="1316"/>
      <w:bookmarkEnd w:id="1317"/>
      <w:bookmarkEnd w:id="1318"/>
      <w:r>
        <w:rPr>
          <w:rFonts w:hint="cs"/>
          <w:rtl/>
        </w:rPr>
        <w:t xml:space="preserve">חבר הכנסת עיסאווי פריג', יש לך שלוש דקות. </w:t>
      </w:r>
      <w:bookmarkStart w:id="1319" w:name="_ETM_Q8_479690"/>
      <w:bookmarkEnd w:id="1319"/>
      <w:r>
        <w:rPr>
          <w:rFonts w:hint="cs"/>
          <w:rtl/>
        </w:rPr>
        <w:t xml:space="preserve">חברי הכנסת, מייד אחרי שהוא מסיים, אנחנו עוברים להצבעה, </w:t>
      </w:r>
      <w:r w:rsidR="00690973">
        <w:rPr>
          <w:rFonts w:hint="cs"/>
          <w:rtl/>
        </w:rPr>
        <w:t xml:space="preserve">אם </w:t>
      </w:r>
      <w:r>
        <w:rPr>
          <w:rFonts w:hint="cs"/>
          <w:rtl/>
        </w:rPr>
        <w:t xml:space="preserve">המציע השני לא יבקש לדבר. שלוש דקות. </w:t>
      </w:r>
    </w:p>
    <w:p w:rsidR="001B2224" w:rsidRDefault="001B2224" w:rsidP="00A700C4">
      <w:pPr>
        <w:ind w:firstLine="0"/>
        <w:rPr>
          <w:rtl/>
        </w:rPr>
      </w:pPr>
      <w:bookmarkStart w:id="1320" w:name="_ETM_Q8_243000"/>
      <w:bookmarkEnd w:id="1320"/>
    </w:p>
    <w:p w:rsidR="001B2224" w:rsidRDefault="001B2224" w:rsidP="00A700C4">
      <w:pPr>
        <w:pStyle w:val="a4"/>
        <w:rPr>
          <w:rtl/>
        </w:rPr>
      </w:pPr>
      <w:bookmarkStart w:id="1321" w:name="ET_speaker_5098_5"/>
      <w:r w:rsidRPr="002D3DC9">
        <w:rPr>
          <w:rStyle w:val="TagStyle"/>
          <w:rFonts w:hint="cs"/>
          <w:rtl/>
        </w:rPr>
        <w:t xml:space="preserve"> &lt;&lt; דובר &gt;&gt;</w:t>
      </w:r>
      <w:r>
        <w:rPr>
          <w:rStyle w:val="TagStyle"/>
          <w:rFonts w:hint="cs"/>
          <w:rtl/>
        </w:rPr>
        <w:t xml:space="preserve"> </w:t>
      </w:r>
      <w:bookmarkStart w:id="1322" w:name="_Toc528790844"/>
      <w:bookmarkStart w:id="1323" w:name="_Toc528791475"/>
      <w:r>
        <w:rPr>
          <w:rFonts w:hint="cs"/>
          <w:rtl/>
        </w:rPr>
        <w:t>עיסאווי פריג' (מרצ):</w:t>
      </w:r>
      <w:bookmarkEnd w:id="1322"/>
      <w:bookmarkEnd w:id="1323"/>
      <w:r>
        <w:rPr>
          <w:rStyle w:val="TagStyle"/>
          <w:rtl/>
        </w:rPr>
        <w:t xml:space="preserve"> </w:t>
      </w:r>
      <w:r w:rsidRPr="002D3DC9">
        <w:rPr>
          <w:rStyle w:val="TagStyle"/>
          <w:rtl/>
        </w:rPr>
        <w:t>&lt;&lt; דובר &gt;&gt;</w:t>
      </w:r>
      <w:r>
        <w:rPr>
          <w:rFonts w:hint="cs"/>
          <w:rtl/>
        </w:rPr>
        <w:t xml:space="preserve"> </w:t>
      </w:r>
      <w:bookmarkEnd w:id="1321"/>
    </w:p>
    <w:p w:rsidR="001B2224" w:rsidRDefault="001B2224" w:rsidP="00CC0B5E">
      <w:pPr>
        <w:rPr>
          <w:rtl/>
        </w:rPr>
      </w:pPr>
    </w:p>
    <w:p w:rsidR="001B2224" w:rsidRDefault="001B2224" w:rsidP="00690973">
      <w:pPr>
        <w:rPr>
          <w:rtl/>
        </w:rPr>
      </w:pPr>
      <w:bookmarkStart w:id="1324" w:name="_ETM_Q8_494400"/>
      <w:bookmarkStart w:id="1325" w:name="_ETM_Q8_494432"/>
      <w:bookmarkEnd w:id="1324"/>
      <w:bookmarkEnd w:id="1325"/>
      <w:r>
        <w:rPr>
          <w:rFonts w:hint="cs"/>
          <w:rtl/>
        </w:rPr>
        <w:t xml:space="preserve">אדוני היושב-ראש, כבוד השר אריאל, עכשיו </w:t>
      </w:r>
      <w:bookmarkStart w:id="1326" w:name="_ETM_Q8_493418"/>
      <w:bookmarkEnd w:id="1326"/>
      <w:r>
        <w:rPr>
          <w:rFonts w:hint="cs"/>
          <w:rtl/>
        </w:rPr>
        <w:t xml:space="preserve">כשעליתי, אומר לי: דבר, אולי נשתכנע. אני לא </w:t>
      </w:r>
      <w:bookmarkStart w:id="1327" w:name="_ETM_Q8_502963"/>
      <w:bookmarkEnd w:id="1327"/>
      <w:r>
        <w:rPr>
          <w:rFonts w:hint="cs"/>
          <w:rtl/>
        </w:rPr>
        <w:t xml:space="preserve">בטוח שאם </w:t>
      </w:r>
      <w:r w:rsidR="00690973">
        <w:rPr>
          <w:rFonts w:hint="cs"/>
          <w:rtl/>
        </w:rPr>
        <w:t xml:space="preserve">הוא </w:t>
      </w:r>
      <w:r>
        <w:rPr>
          <w:rFonts w:hint="cs"/>
          <w:rtl/>
        </w:rPr>
        <w:t>ישתכנע</w:t>
      </w:r>
      <w:r w:rsidR="00690973">
        <w:rPr>
          <w:rFonts w:hint="cs"/>
          <w:rtl/>
        </w:rPr>
        <w:t xml:space="preserve"> הוא</w:t>
      </w:r>
      <w:r>
        <w:rPr>
          <w:rFonts w:hint="cs"/>
          <w:rtl/>
        </w:rPr>
        <w:t xml:space="preserve"> יצביע בהתאם לשכנועו. </w:t>
      </w:r>
      <w:bookmarkStart w:id="1328" w:name="_ETM_Q8_502738"/>
      <w:bookmarkEnd w:id="1328"/>
    </w:p>
    <w:p w:rsidR="001B2224" w:rsidRDefault="001B2224" w:rsidP="00A700C4">
      <w:pPr>
        <w:rPr>
          <w:rtl/>
        </w:rPr>
      </w:pPr>
      <w:bookmarkStart w:id="1329" w:name="_ETM_Q8_503570"/>
      <w:bookmarkStart w:id="1330" w:name="_ETM_Q8_503640"/>
      <w:bookmarkStart w:id="1331" w:name="_ETM_Q8_503730"/>
      <w:bookmarkEnd w:id="1329"/>
      <w:bookmarkEnd w:id="1330"/>
      <w:bookmarkEnd w:id="1331"/>
    </w:p>
    <w:p w:rsidR="001B2224" w:rsidRDefault="001B2224" w:rsidP="00A03271">
      <w:pPr>
        <w:rPr>
          <w:rtl/>
        </w:rPr>
      </w:pPr>
      <w:bookmarkStart w:id="1332" w:name="_ETM_Q8_503812"/>
      <w:bookmarkStart w:id="1333" w:name="_ETM_Q8_514650"/>
      <w:bookmarkStart w:id="1334" w:name="_ETM_Q8_517416"/>
      <w:bookmarkStart w:id="1335" w:name="_ETM_Q8_517525"/>
      <w:bookmarkStart w:id="1336" w:name="_ETM_Q8_517557"/>
      <w:bookmarkStart w:id="1337" w:name="_ETM_Q8_517650"/>
      <w:bookmarkEnd w:id="1332"/>
      <w:bookmarkEnd w:id="1333"/>
      <w:bookmarkEnd w:id="1334"/>
      <w:bookmarkEnd w:id="1335"/>
      <w:bookmarkEnd w:id="1336"/>
      <w:bookmarkEnd w:id="1337"/>
      <w:r>
        <w:rPr>
          <w:rFonts w:hint="cs"/>
          <w:rtl/>
        </w:rPr>
        <w:t>חברים, אני רוצה להזכיר לכם מה היה לפני שנה. חבר</w:t>
      </w:r>
      <w:bookmarkStart w:id="1338" w:name="_ETM_Q8_512620"/>
      <w:bookmarkEnd w:id="1338"/>
      <w:r>
        <w:rPr>
          <w:rFonts w:hint="cs"/>
          <w:rtl/>
        </w:rPr>
        <w:t xml:space="preserve"> הכנסת בגין, אתה תחשוב במקומי</w:t>
      </w:r>
      <w:r w:rsidR="00690973">
        <w:rPr>
          <w:rFonts w:hint="cs"/>
          <w:rtl/>
        </w:rPr>
        <w:t>.</w:t>
      </w:r>
      <w:r>
        <w:rPr>
          <w:rFonts w:hint="cs"/>
          <w:rtl/>
        </w:rPr>
        <w:t xml:space="preserve"> </w:t>
      </w:r>
      <w:bookmarkStart w:id="1339" w:name="_ETM_Q8_513933"/>
      <w:bookmarkStart w:id="1340" w:name="_ETM_Q8_514004"/>
      <w:bookmarkStart w:id="1341" w:name="_ETM_Q8_514110"/>
      <w:bookmarkStart w:id="1342" w:name="_ETM_Q8_514165"/>
      <w:bookmarkEnd w:id="1339"/>
      <w:bookmarkEnd w:id="1340"/>
      <w:bookmarkEnd w:id="1341"/>
      <w:bookmarkEnd w:id="1342"/>
      <w:r>
        <w:rPr>
          <w:rFonts w:hint="cs"/>
          <w:rtl/>
        </w:rPr>
        <w:t>לפני שנה אותה הצעת חוק הייתה כאן</w:t>
      </w:r>
      <w:r w:rsidR="00690973">
        <w:rPr>
          <w:rFonts w:hint="cs"/>
          <w:rtl/>
        </w:rPr>
        <w:t>, ו</w:t>
      </w:r>
      <w:r>
        <w:rPr>
          <w:rFonts w:hint="cs"/>
          <w:rtl/>
        </w:rPr>
        <w:t xml:space="preserve">אני הפכתי את זה להצעה </w:t>
      </w:r>
      <w:bookmarkStart w:id="1343" w:name="_ETM_Q8_526322"/>
      <w:bookmarkEnd w:id="1343"/>
      <w:r>
        <w:rPr>
          <w:rFonts w:hint="cs"/>
          <w:rtl/>
        </w:rPr>
        <w:t>לסדר-היום</w:t>
      </w:r>
      <w:r w:rsidR="00690973">
        <w:rPr>
          <w:rFonts w:hint="cs"/>
          <w:rtl/>
        </w:rPr>
        <w:t>,</w:t>
      </w:r>
      <w:r>
        <w:rPr>
          <w:rFonts w:hint="cs"/>
          <w:rtl/>
        </w:rPr>
        <w:t xml:space="preserve"> בהסכמה. שנה, שנה עברה, וועדת הכנסת מסרבת</w:t>
      </w:r>
      <w:r w:rsidR="00690973">
        <w:rPr>
          <w:rFonts w:hint="cs"/>
          <w:rtl/>
        </w:rPr>
        <w:t>,</w:t>
      </w:r>
      <w:r>
        <w:rPr>
          <w:rFonts w:hint="cs"/>
          <w:rtl/>
        </w:rPr>
        <w:t xml:space="preserve"> </w:t>
      </w:r>
      <w:bookmarkStart w:id="1344" w:name="_ETM_Q8_529037"/>
      <w:bookmarkEnd w:id="1344"/>
      <w:r>
        <w:rPr>
          <w:rFonts w:hint="cs"/>
          <w:rtl/>
        </w:rPr>
        <w:t xml:space="preserve">ומתחמקת מלדון בה. </w:t>
      </w:r>
      <w:r w:rsidR="00690973">
        <w:rPr>
          <w:rFonts w:hint="cs"/>
          <w:rtl/>
        </w:rPr>
        <w:t>ל</w:t>
      </w:r>
      <w:r>
        <w:rPr>
          <w:rFonts w:hint="cs"/>
          <w:rtl/>
        </w:rPr>
        <w:t xml:space="preserve">מה </w:t>
      </w:r>
      <w:bookmarkStart w:id="1345" w:name="_ETM_Q8_535994"/>
      <w:bookmarkEnd w:id="1345"/>
      <w:r>
        <w:rPr>
          <w:rFonts w:hint="cs"/>
          <w:rtl/>
        </w:rPr>
        <w:t xml:space="preserve">אתם מצפים מאיתנו אחרי שנה? שאתם, ועדת חינוך ועדת הכנסת </w:t>
      </w:r>
      <w:r w:rsidR="00EA5218">
        <w:rPr>
          <w:rtl/>
        </w:rPr>
        <w:t>–</w:t>
      </w:r>
      <w:r>
        <w:rPr>
          <w:rFonts w:hint="cs"/>
          <w:rtl/>
        </w:rPr>
        <w:t xml:space="preserve"> אפילו לדון </w:t>
      </w:r>
      <w:bookmarkStart w:id="1346" w:name="_ETM_Q8_546416"/>
      <w:bookmarkEnd w:id="1346"/>
      <w:r>
        <w:rPr>
          <w:rFonts w:hint="cs"/>
          <w:rtl/>
        </w:rPr>
        <w:t>בה, לדון בה</w:t>
      </w:r>
      <w:r w:rsidR="00690973">
        <w:rPr>
          <w:rFonts w:hint="cs"/>
          <w:rtl/>
        </w:rPr>
        <w:t>.</w:t>
      </w:r>
      <w:r>
        <w:rPr>
          <w:rFonts w:hint="cs"/>
          <w:rtl/>
        </w:rPr>
        <w:t xml:space="preserve"> עדיין לא התקיים דיון. ואתם מצפים מאיתנו</w:t>
      </w:r>
      <w:r w:rsidR="00690973">
        <w:rPr>
          <w:rFonts w:hint="cs"/>
          <w:rtl/>
        </w:rPr>
        <w:t>,</w:t>
      </w:r>
      <w:r>
        <w:rPr>
          <w:rFonts w:hint="cs"/>
          <w:rtl/>
        </w:rPr>
        <w:t xml:space="preserve"> חברי עפר </w:t>
      </w:r>
      <w:bookmarkStart w:id="1347" w:name="_ETM_Q8_555213"/>
      <w:bookmarkEnd w:id="1347"/>
      <w:r>
        <w:rPr>
          <w:rFonts w:hint="cs"/>
          <w:rtl/>
        </w:rPr>
        <w:t xml:space="preserve">וכל החברים, שאני מאוד קרוב </w:t>
      </w:r>
      <w:bookmarkStart w:id="1348" w:name="_ETM_Q8_549439"/>
      <w:bookmarkEnd w:id="1348"/>
      <w:r>
        <w:rPr>
          <w:rFonts w:hint="cs"/>
          <w:rtl/>
        </w:rPr>
        <w:t>אליכם במחשבה</w:t>
      </w:r>
      <w:r w:rsidR="00690973">
        <w:rPr>
          <w:rFonts w:hint="cs"/>
          <w:rtl/>
        </w:rPr>
        <w:t>,</w:t>
      </w:r>
      <w:r>
        <w:rPr>
          <w:rFonts w:hint="cs"/>
          <w:rtl/>
        </w:rPr>
        <w:t xml:space="preserve"> </w:t>
      </w:r>
      <w:bookmarkStart w:id="1349" w:name="_ETM_Q8_553296"/>
      <w:bookmarkStart w:id="1350" w:name="_ETM_Q8_553351"/>
      <w:bookmarkStart w:id="1351" w:name="_ETM_Q8_553455"/>
      <w:bookmarkStart w:id="1352" w:name="_ETM_Q8_553520"/>
      <w:bookmarkEnd w:id="1349"/>
      <w:bookmarkEnd w:id="1350"/>
      <w:bookmarkEnd w:id="1351"/>
      <w:bookmarkEnd w:id="1352"/>
      <w:r>
        <w:rPr>
          <w:rFonts w:hint="cs"/>
          <w:rtl/>
        </w:rPr>
        <w:t xml:space="preserve">אתם מבקשים שזאת תהיה הצעה לסדר-היום </w:t>
      </w:r>
      <w:r w:rsidR="00EA5218">
        <w:rPr>
          <w:rFonts w:hint="eastAsia"/>
          <w:rtl/>
        </w:rPr>
        <w:t>–</w:t>
      </w:r>
      <w:r>
        <w:rPr>
          <w:rFonts w:hint="cs"/>
          <w:rtl/>
        </w:rPr>
        <w:t xml:space="preserve"> </w:t>
      </w:r>
      <w:bookmarkStart w:id="1353" w:name="_ETM_Q8_563619"/>
      <w:bookmarkEnd w:id="1353"/>
      <w:r>
        <w:rPr>
          <w:rFonts w:hint="cs"/>
          <w:rtl/>
        </w:rPr>
        <w:t xml:space="preserve">אין לי בעיה. אבל במקומי, שנה לפני כן </w:t>
      </w:r>
      <w:r w:rsidR="00EA5218">
        <w:rPr>
          <w:rtl/>
        </w:rPr>
        <w:t>–</w:t>
      </w:r>
      <w:r>
        <w:rPr>
          <w:rFonts w:hint="cs"/>
          <w:rtl/>
        </w:rPr>
        <w:t xml:space="preserve"> </w:t>
      </w:r>
      <w:r w:rsidR="00690973">
        <w:rPr>
          <w:rFonts w:hint="cs"/>
          <w:rtl/>
        </w:rPr>
        <w:t>ו</w:t>
      </w:r>
      <w:r>
        <w:rPr>
          <w:rFonts w:hint="cs"/>
          <w:rtl/>
        </w:rPr>
        <w:t xml:space="preserve">איפה אנחנו, ולא שמענו אף אחד שדיבר על </w:t>
      </w:r>
      <w:bookmarkStart w:id="1354" w:name="_ETM_Q8_570182"/>
      <w:bookmarkEnd w:id="1354"/>
      <w:r>
        <w:rPr>
          <w:rFonts w:hint="cs"/>
          <w:rtl/>
        </w:rPr>
        <w:t xml:space="preserve">זה. אני מאוד מצטער, אני לא יכול שזאת תהיה </w:t>
      </w:r>
      <w:bookmarkStart w:id="1355" w:name="_ETM_Q8_571111"/>
      <w:bookmarkEnd w:id="1355"/>
      <w:r>
        <w:rPr>
          <w:rFonts w:hint="cs"/>
          <w:rtl/>
        </w:rPr>
        <w:t xml:space="preserve">הצעה לסדר-היום, והיא תהיה </w:t>
      </w:r>
      <w:bookmarkStart w:id="1356" w:name="_ETM_Q8_577041"/>
      <w:bookmarkEnd w:id="1356"/>
      <w:r>
        <w:rPr>
          <w:rFonts w:hint="cs"/>
          <w:rtl/>
        </w:rPr>
        <w:t>הצעת חוק.</w:t>
      </w:r>
    </w:p>
    <w:p w:rsidR="001B2224" w:rsidRDefault="001B2224" w:rsidP="00A700C4">
      <w:pPr>
        <w:rPr>
          <w:rtl/>
        </w:rPr>
      </w:pPr>
      <w:bookmarkStart w:id="1357" w:name="_ETM_Q8_580307"/>
      <w:bookmarkStart w:id="1358" w:name="_ETM_Q8_580400"/>
      <w:bookmarkEnd w:id="1357"/>
      <w:bookmarkEnd w:id="1358"/>
    </w:p>
    <w:p w:rsidR="001B2224" w:rsidRDefault="001B2224" w:rsidP="00A03271">
      <w:pPr>
        <w:rPr>
          <w:rtl/>
        </w:rPr>
      </w:pPr>
      <w:bookmarkStart w:id="1359" w:name="_ETM_Q8_580463"/>
      <w:bookmarkStart w:id="1360" w:name="_ETM_Q8_580572"/>
      <w:bookmarkEnd w:id="1359"/>
      <w:bookmarkEnd w:id="1360"/>
      <w:r>
        <w:rPr>
          <w:rFonts w:hint="cs"/>
          <w:rtl/>
        </w:rPr>
        <w:t>ואני פונה אליכם</w:t>
      </w:r>
      <w:r w:rsidR="00A03271">
        <w:rPr>
          <w:rFonts w:hint="cs"/>
          <w:rtl/>
        </w:rPr>
        <w:t>,</w:t>
      </w:r>
      <w:r>
        <w:rPr>
          <w:rFonts w:hint="cs"/>
          <w:rtl/>
        </w:rPr>
        <w:t xml:space="preserve"> חברים</w:t>
      </w:r>
      <w:r w:rsidR="00690973">
        <w:rPr>
          <w:rFonts w:hint="cs"/>
          <w:rtl/>
        </w:rPr>
        <w:t>.</w:t>
      </w:r>
      <w:r>
        <w:rPr>
          <w:rFonts w:hint="cs"/>
          <w:rtl/>
        </w:rPr>
        <w:t xml:space="preserve"> אני פונה אליכם </w:t>
      </w:r>
      <w:bookmarkStart w:id="1361" w:name="_ETM_Q8_582573"/>
      <w:bookmarkEnd w:id="1361"/>
      <w:r>
        <w:rPr>
          <w:rFonts w:hint="cs"/>
          <w:rtl/>
        </w:rPr>
        <w:t xml:space="preserve">כאדם, אני פונה אליכם כאזרח, </w:t>
      </w:r>
      <w:bookmarkStart w:id="1362" w:name="_ETM_Q8_586463"/>
      <w:bookmarkEnd w:id="1362"/>
      <w:r>
        <w:rPr>
          <w:rFonts w:hint="cs"/>
          <w:rtl/>
        </w:rPr>
        <w:t xml:space="preserve">אני פונה אליכם כשכן, כעמית, כחבר, כבן למשפחה ששכלה שלושה </w:t>
      </w:r>
      <w:bookmarkStart w:id="1363" w:name="_ETM_Q8_596057"/>
      <w:bookmarkEnd w:id="1363"/>
      <w:r>
        <w:rPr>
          <w:rFonts w:hint="cs"/>
          <w:rtl/>
        </w:rPr>
        <w:t xml:space="preserve">מבניה </w:t>
      </w:r>
      <w:r w:rsidR="00EA5218">
        <w:rPr>
          <w:rtl/>
        </w:rPr>
        <w:t>–</w:t>
      </w:r>
      <w:r>
        <w:rPr>
          <w:rFonts w:hint="cs"/>
          <w:rtl/>
        </w:rPr>
        <w:t xml:space="preserve"> אח של סבא מצד אימא, ואח של</w:t>
      </w:r>
      <w:bookmarkStart w:id="1364" w:name="_ETM_Q8_598605"/>
      <w:bookmarkEnd w:id="1364"/>
      <w:r>
        <w:rPr>
          <w:rFonts w:hint="cs"/>
          <w:rtl/>
        </w:rPr>
        <w:t xml:space="preserve"> סבא מצד האבא, ודוד פצוע, שלושה </w:t>
      </w:r>
      <w:r w:rsidR="00690973">
        <w:rPr>
          <w:rFonts w:hint="cs"/>
          <w:rtl/>
        </w:rPr>
        <w:t xml:space="preserve">חללים </w:t>
      </w:r>
      <w:r w:rsidR="00EA5218">
        <w:rPr>
          <w:rtl/>
        </w:rPr>
        <w:t>–</w:t>
      </w:r>
      <w:r>
        <w:rPr>
          <w:rFonts w:hint="cs"/>
          <w:rtl/>
        </w:rPr>
        <w:t xml:space="preserve"> </w:t>
      </w:r>
      <w:bookmarkStart w:id="1365" w:name="_ETM_Q8_608135"/>
      <w:bookmarkEnd w:id="1365"/>
      <w:r>
        <w:rPr>
          <w:rFonts w:hint="cs"/>
          <w:rtl/>
        </w:rPr>
        <w:t xml:space="preserve">אני פונה אליכם כבן אדם, אני פונה אליכם כעיסאווי פריג', </w:t>
      </w:r>
      <w:bookmarkStart w:id="1366" w:name="_ETM_Q8_611307"/>
      <w:bookmarkEnd w:id="1366"/>
      <w:r>
        <w:rPr>
          <w:rFonts w:hint="cs"/>
          <w:rtl/>
        </w:rPr>
        <w:t>להכיר במה שהיה</w:t>
      </w:r>
      <w:r w:rsidR="00A03271">
        <w:rPr>
          <w:rFonts w:hint="cs"/>
          <w:rtl/>
        </w:rPr>
        <w:t>,</w:t>
      </w:r>
      <w:r>
        <w:rPr>
          <w:rFonts w:hint="cs"/>
          <w:rtl/>
        </w:rPr>
        <w:t xml:space="preserve"> ו</w:t>
      </w:r>
      <w:r w:rsidR="00690973">
        <w:rPr>
          <w:rFonts w:hint="cs"/>
          <w:rtl/>
        </w:rPr>
        <w:t>לק</w:t>
      </w:r>
      <w:r>
        <w:rPr>
          <w:rFonts w:hint="cs"/>
          <w:rtl/>
        </w:rPr>
        <w:t xml:space="preserve">יים עליו דיון במערכות החינוך, </w:t>
      </w:r>
      <w:bookmarkStart w:id="1367" w:name="_ETM_Q8_620541"/>
      <w:bookmarkEnd w:id="1367"/>
      <w:r>
        <w:rPr>
          <w:rFonts w:hint="cs"/>
          <w:rtl/>
        </w:rPr>
        <w:t>ולקחת, ולהכיר באחריות המדינה</w:t>
      </w:r>
      <w:r w:rsidR="00690973">
        <w:rPr>
          <w:rFonts w:hint="cs"/>
          <w:rtl/>
        </w:rPr>
        <w:t>.</w:t>
      </w:r>
      <w:r>
        <w:rPr>
          <w:rFonts w:hint="cs"/>
          <w:rtl/>
        </w:rPr>
        <w:t xml:space="preserve"> זה יחזק אתכם. </w:t>
      </w:r>
      <w:bookmarkStart w:id="1368" w:name="_ETM_Q8_625477"/>
      <w:bookmarkEnd w:id="1368"/>
    </w:p>
    <w:p w:rsidR="001B2224" w:rsidRDefault="001B2224" w:rsidP="00A700C4">
      <w:pPr>
        <w:rPr>
          <w:rtl/>
        </w:rPr>
      </w:pPr>
      <w:bookmarkStart w:id="1369" w:name="_ETM_Q8_625541"/>
      <w:bookmarkStart w:id="1370" w:name="_ETM_Q8_625653"/>
      <w:bookmarkEnd w:id="1369"/>
      <w:bookmarkEnd w:id="1370"/>
    </w:p>
    <w:p w:rsidR="001B2224" w:rsidRDefault="001B2224" w:rsidP="00A03271">
      <w:pPr>
        <w:rPr>
          <w:rtl/>
        </w:rPr>
      </w:pPr>
      <w:bookmarkStart w:id="1371" w:name="_ETM_Q8_625712"/>
      <w:bookmarkEnd w:id="1371"/>
      <w:r>
        <w:rPr>
          <w:rFonts w:hint="cs"/>
          <w:rtl/>
        </w:rPr>
        <w:t>אמרתי</w:t>
      </w:r>
      <w:r w:rsidR="00690973">
        <w:rPr>
          <w:rFonts w:hint="cs"/>
          <w:rtl/>
        </w:rPr>
        <w:t>,</w:t>
      </w:r>
      <w:r>
        <w:rPr>
          <w:rFonts w:hint="cs"/>
          <w:rtl/>
        </w:rPr>
        <w:t xml:space="preserve"> מדינה שדנה במלחמותיה </w:t>
      </w:r>
      <w:bookmarkStart w:id="1372" w:name="_ETM_Q8_632744"/>
      <w:bookmarkEnd w:id="1372"/>
      <w:r>
        <w:rPr>
          <w:rFonts w:hint="cs"/>
          <w:rtl/>
        </w:rPr>
        <w:t xml:space="preserve">דנה </w:t>
      </w:r>
      <w:r w:rsidR="00690973">
        <w:rPr>
          <w:rFonts w:hint="cs"/>
          <w:rtl/>
        </w:rPr>
        <w:t xml:space="preserve">גם </w:t>
      </w:r>
      <w:r>
        <w:rPr>
          <w:rFonts w:hint="cs"/>
          <w:rtl/>
        </w:rPr>
        <w:t>ברגעים הקשים שהיו בתוך המלחמות האל</w:t>
      </w:r>
      <w:r w:rsidR="00690973">
        <w:rPr>
          <w:rFonts w:hint="cs"/>
          <w:rtl/>
        </w:rPr>
        <w:t>ה</w:t>
      </w:r>
      <w:r>
        <w:rPr>
          <w:rFonts w:hint="cs"/>
          <w:rtl/>
        </w:rPr>
        <w:t xml:space="preserve">. אל תברחו מהאמת. אני רוצה להרגיש </w:t>
      </w:r>
      <w:bookmarkStart w:id="1373" w:name="_ETM_Q8_642322"/>
      <w:bookmarkEnd w:id="1373"/>
      <w:r>
        <w:rPr>
          <w:rFonts w:hint="cs"/>
          <w:rtl/>
        </w:rPr>
        <w:t xml:space="preserve">בטוח בתוך המדינה, והבטוח שלי </w:t>
      </w:r>
      <w:r w:rsidR="00EA5218">
        <w:rPr>
          <w:rFonts w:hint="eastAsia"/>
          <w:rtl/>
        </w:rPr>
        <w:t>–</w:t>
      </w:r>
      <w:r>
        <w:rPr>
          <w:rFonts w:hint="cs"/>
          <w:rtl/>
        </w:rPr>
        <w:t xml:space="preserve"> ברגע שאתם חושפים את האמת ומדברים עליה. </w:t>
      </w:r>
      <w:bookmarkStart w:id="1374" w:name="_ETM_Q8_650010"/>
      <w:bookmarkEnd w:id="1374"/>
      <w:r>
        <w:rPr>
          <w:rFonts w:hint="cs"/>
          <w:rtl/>
        </w:rPr>
        <w:t>חברים, טעינו, קרה</w:t>
      </w:r>
      <w:r w:rsidR="00690973">
        <w:rPr>
          <w:rFonts w:hint="cs"/>
          <w:rtl/>
        </w:rPr>
        <w:t>;</w:t>
      </w:r>
      <w:r>
        <w:rPr>
          <w:rFonts w:hint="cs"/>
          <w:rtl/>
        </w:rPr>
        <w:t xml:space="preserve"> בוא</w:t>
      </w:r>
      <w:r w:rsidR="00690973">
        <w:rPr>
          <w:rFonts w:hint="cs"/>
          <w:rtl/>
        </w:rPr>
        <w:t>ו</w:t>
      </w:r>
      <w:r>
        <w:rPr>
          <w:rFonts w:hint="cs"/>
          <w:rtl/>
        </w:rPr>
        <w:t xml:space="preserve"> נדבר</w:t>
      </w:r>
      <w:r w:rsidR="00690973">
        <w:rPr>
          <w:rFonts w:hint="cs"/>
          <w:rtl/>
        </w:rPr>
        <w:t>;</w:t>
      </w:r>
      <w:r>
        <w:rPr>
          <w:rFonts w:hint="cs"/>
          <w:rtl/>
        </w:rPr>
        <w:t xml:space="preserve"> בוא</w:t>
      </w:r>
      <w:r w:rsidR="00690973">
        <w:rPr>
          <w:rFonts w:hint="cs"/>
          <w:rtl/>
        </w:rPr>
        <w:t>ו</w:t>
      </w:r>
      <w:r>
        <w:rPr>
          <w:rFonts w:hint="cs"/>
          <w:rtl/>
        </w:rPr>
        <w:t xml:space="preserve"> נעלה את זה לסדר-היום. </w:t>
      </w:r>
      <w:bookmarkStart w:id="1375" w:name="_ETM_Q8_656978"/>
      <w:bookmarkStart w:id="1376" w:name="_ETM_Q8_657197"/>
      <w:bookmarkStart w:id="1377" w:name="_ETM_Q8_657260"/>
      <w:bookmarkStart w:id="1378" w:name="_ETM_Q8_657338"/>
      <w:bookmarkEnd w:id="1375"/>
      <w:bookmarkEnd w:id="1376"/>
      <w:bookmarkEnd w:id="1377"/>
      <w:bookmarkEnd w:id="1378"/>
      <w:r>
        <w:rPr>
          <w:rFonts w:hint="cs"/>
          <w:rtl/>
        </w:rPr>
        <w:t xml:space="preserve">מה </w:t>
      </w:r>
      <w:bookmarkStart w:id="1379" w:name="_ETM_Q8_657619"/>
      <w:bookmarkEnd w:id="1379"/>
      <w:r>
        <w:rPr>
          <w:rFonts w:hint="cs"/>
          <w:rtl/>
        </w:rPr>
        <w:t xml:space="preserve">קרה בדרום אפריקה? ועדות הפיוס והאמת שהוקמו כדי </w:t>
      </w:r>
      <w:bookmarkStart w:id="1380" w:name="_ETM_Q8_658433"/>
      <w:bookmarkEnd w:id="1380"/>
      <w:r>
        <w:rPr>
          <w:rFonts w:hint="cs"/>
          <w:rtl/>
        </w:rPr>
        <w:t xml:space="preserve">לפייס בין אזרחי המדינה </w:t>
      </w:r>
      <w:r w:rsidR="00EA5218">
        <w:rPr>
          <w:rFonts w:hint="eastAsia"/>
          <w:rtl/>
        </w:rPr>
        <w:t>–</w:t>
      </w:r>
      <w:r>
        <w:rPr>
          <w:rFonts w:hint="cs"/>
          <w:rtl/>
        </w:rPr>
        <w:t xml:space="preserve"> למה שם עושים וכאן לא? אתם</w:t>
      </w:r>
      <w:r w:rsidR="00690973">
        <w:rPr>
          <w:rFonts w:hint="cs"/>
          <w:rtl/>
        </w:rPr>
        <w:t>,</w:t>
      </w:r>
      <w:r>
        <w:rPr>
          <w:rFonts w:hint="cs"/>
          <w:rtl/>
        </w:rPr>
        <w:t xml:space="preserve"> היהודים </w:t>
      </w:r>
      <w:bookmarkStart w:id="1381" w:name="_ETM_Q8_669150"/>
      <w:bookmarkEnd w:id="1381"/>
      <w:r>
        <w:rPr>
          <w:rFonts w:hint="cs"/>
          <w:rtl/>
        </w:rPr>
        <w:t>בדרום אפריקה עשו את זה</w:t>
      </w:r>
      <w:bookmarkStart w:id="1382" w:name="_ETM_Q8_664284"/>
      <w:bookmarkEnd w:id="1382"/>
      <w:r>
        <w:rPr>
          <w:rFonts w:hint="cs"/>
          <w:rtl/>
        </w:rPr>
        <w:t>, ודיברו על האמת בוועדות האמת ובוועדות הפיוס. ואני מסתכל על הפנים שלכם. אתם</w:t>
      </w:r>
      <w:r w:rsidR="00690973">
        <w:rPr>
          <w:rFonts w:hint="cs"/>
          <w:rtl/>
        </w:rPr>
        <w:t>,</w:t>
      </w:r>
      <w:r>
        <w:rPr>
          <w:rFonts w:hint="cs"/>
          <w:rtl/>
        </w:rPr>
        <w:t xml:space="preserve"> היהודים הנרדפים, אתם </w:t>
      </w:r>
      <w:bookmarkStart w:id="1383" w:name="_ETM_Q8_679541"/>
      <w:bookmarkEnd w:id="1383"/>
      <w:r>
        <w:rPr>
          <w:rFonts w:hint="cs"/>
          <w:rtl/>
        </w:rPr>
        <w:t xml:space="preserve">בורחים מלדבר </w:t>
      </w:r>
      <w:bookmarkStart w:id="1384" w:name="_ETM_Q8_678545"/>
      <w:bookmarkEnd w:id="1384"/>
      <w:r>
        <w:rPr>
          <w:rFonts w:hint="cs"/>
          <w:rtl/>
        </w:rPr>
        <w:t xml:space="preserve">על האמת. מה שכואב לכם כואב </w:t>
      </w:r>
      <w:r w:rsidR="00A03271">
        <w:rPr>
          <w:rFonts w:hint="cs"/>
          <w:rtl/>
        </w:rPr>
        <w:t xml:space="preserve">גם </w:t>
      </w:r>
      <w:r>
        <w:rPr>
          <w:rFonts w:hint="cs"/>
          <w:rtl/>
        </w:rPr>
        <w:t xml:space="preserve">לי. למה אתם עושים את זה? </w:t>
      </w:r>
      <w:bookmarkStart w:id="1385" w:name="_ETM_Q8_687416"/>
      <w:bookmarkEnd w:id="1385"/>
      <w:r>
        <w:rPr>
          <w:rFonts w:hint="cs"/>
          <w:rtl/>
        </w:rPr>
        <w:t xml:space="preserve">מה זה ישנה לכם? </w:t>
      </w:r>
    </w:p>
    <w:p w:rsidR="001B2224" w:rsidRDefault="001B2224" w:rsidP="00A700C4">
      <w:pPr>
        <w:rPr>
          <w:rtl/>
        </w:rPr>
      </w:pPr>
      <w:bookmarkStart w:id="1386" w:name="_ETM_Q8_688210"/>
      <w:bookmarkStart w:id="1387" w:name="_ETM_Q8_688286"/>
      <w:bookmarkStart w:id="1388" w:name="_ETM_Q8_688387"/>
      <w:bookmarkEnd w:id="1386"/>
      <w:bookmarkEnd w:id="1387"/>
      <w:bookmarkEnd w:id="1388"/>
    </w:p>
    <w:p w:rsidR="001B2224" w:rsidRDefault="001B2224" w:rsidP="00690973">
      <w:pPr>
        <w:rPr>
          <w:rtl/>
        </w:rPr>
      </w:pPr>
      <w:bookmarkStart w:id="1389" w:name="_ETM_Q8_688452"/>
      <w:bookmarkEnd w:id="1389"/>
      <w:r>
        <w:rPr>
          <w:rFonts w:hint="cs"/>
          <w:rtl/>
        </w:rPr>
        <w:t xml:space="preserve">אני פונה אליכם אחד-אחד, חבריי, </w:t>
      </w:r>
      <w:bookmarkStart w:id="1390" w:name="_ETM_Q8_695494"/>
      <w:bookmarkEnd w:id="1390"/>
      <w:r>
        <w:rPr>
          <w:rFonts w:hint="cs"/>
          <w:rtl/>
        </w:rPr>
        <w:t xml:space="preserve">אחד-אחד: דברו ותכירו באמת. אל תסתירו את זה. די להסתרה. תודה, אדוני. </w:t>
      </w:r>
    </w:p>
    <w:p w:rsidR="001B2224" w:rsidRDefault="001B2224" w:rsidP="00A700C4">
      <w:pPr>
        <w:rPr>
          <w:rtl/>
        </w:rPr>
      </w:pPr>
      <w:bookmarkStart w:id="1391" w:name="_ETM_Q8_704478"/>
      <w:bookmarkStart w:id="1392" w:name="_ETM_Q8_704572"/>
      <w:bookmarkStart w:id="1393" w:name="_ETM_Q8_704650"/>
      <w:bookmarkStart w:id="1394" w:name="_ETM_Q8_704744"/>
      <w:bookmarkEnd w:id="1391"/>
      <w:bookmarkEnd w:id="1392"/>
      <w:bookmarkEnd w:id="1393"/>
      <w:bookmarkEnd w:id="1394"/>
    </w:p>
    <w:p w:rsidR="001B2224" w:rsidRDefault="001B2224" w:rsidP="00A700C4">
      <w:pPr>
        <w:pStyle w:val="af6"/>
        <w:rPr>
          <w:rtl/>
        </w:rPr>
      </w:pPr>
      <w:bookmarkStart w:id="1395" w:name="ET_yor_5533_6"/>
      <w:r w:rsidRPr="002D3DC9">
        <w:rPr>
          <w:rStyle w:val="TagStyle"/>
          <w:rFonts w:hint="cs"/>
          <w:rtl/>
        </w:rPr>
        <w:t xml:space="preserve"> &lt;&lt; יור &gt;&gt;</w:t>
      </w:r>
      <w:r>
        <w:rPr>
          <w:rStyle w:val="TagStyle"/>
          <w:rFonts w:hint="cs"/>
          <w:rtl/>
        </w:rPr>
        <w:t xml:space="preserve"> </w:t>
      </w:r>
      <w:r>
        <w:rPr>
          <w:rFonts w:hint="cs"/>
          <w:rtl/>
        </w:rPr>
        <w:t>היו"ר יצחק וקנין:</w:t>
      </w:r>
      <w:r>
        <w:rPr>
          <w:rStyle w:val="TagStyle"/>
          <w:rtl/>
        </w:rPr>
        <w:t xml:space="preserve"> </w:t>
      </w:r>
      <w:r w:rsidRPr="002D3DC9">
        <w:rPr>
          <w:rStyle w:val="TagStyle"/>
          <w:rtl/>
        </w:rPr>
        <w:t>&lt;&lt; יור &gt;&gt;</w:t>
      </w:r>
      <w:r>
        <w:rPr>
          <w:rFonts w:hint="cs"/>
          <w:rtl/>
        </w:rPr>
        <w:t xml:space="preserve"> </w:t>
      </w:r>
      <w:bookmarkEnd w:id="1395"/>
    </w:p>
    <w:p w:rsidR="001B2224" w:rsidRDefault="001B2224" w:rsidP="00CC0B5E">
      <w:pPr>
        <w:rPr>
          <w:rtl/>
        </w:rPr>
      </w:pPr>
    </w:p>
    <w:p w:rsidR="001B2224" w:rsidRDefault="001B2224" w:rsidP="00A326D9">
      <w:pPr>
        <w:rPr>
          <w:rtl/>
        </w:rPr>
      </w:pPr>
      <w:bookmarkStart w:id="1396" w:name="_ETM_Q8_706307"/>
      <w:bookmarkEnd w:id="1396"/>
      <w:r>
        <w:rPr>
          <w:rFonts w:hint="cs"/>
          <w:rtl/>
        </w:rPr>
        <w:t>תודה</w:t>
      </w:r>
      <w:bookmarkStart w:id="1397" w:name="_ETM_Q8_707572"/>
      <w:bookmarkEnd w:id="1397"/>
      <w:r>
        <w:rPr>
          <w:rFonts w:hint="cs"/>
          <w:rtl/>
        </w:rPr>
        <w:t xml:space="preserve"> </w:t>
      </w:r>
      <w:bookmarkStart w:id="1398" w:name="_ETM_Q8_699192"/>
      <w:bookmarkEnd w:id="1398"/>
      <w:r>
        <w:rPr>
          <w:rFonts w:hint="cs"/>
          <w:rtl/>
        </w:rPr>
        <w:t xml:space="preserve">לחבר הכנסת עיסאווי פריג'. </w:t>
      </w:r>
      <w:bookmarkStart w:id="1399" w:name="_ETM_Q8_705223"/>
      <w:bookmarkStart w:id="1400" w:name="_ETM_Q8_705307"/>
      <w:bookmarkStart w:id="1401" w:name="_ETM_Q8_705351"/>
      <w:bookmarkStart w:id="1402" w:name="_ETM_Q8_705439"/>
      <w:bookmarkEnd w:id="1399"/>
      <w:bookmarkEnd w:id="1400"/>
      <w:bookmarkEnd w:id="1401"/>
      <w:bookmarkEnd w:id="1402"/>
      <w:r>
        <w:rPr>
          <w:rFonts w:hint="cs"/>
          <w:rtl/>
        </w:rPr>
        <w:t>יש עוד שלוש דקות לעאידה תומא</w:t>
      </w:r>
      <w:bookmarkStart w:id="1403" w:name="_ETM_Q8_706106"/>
      <w:bookmarkEnd w:id="1403"/>
      <w:r>
        <w:rPr>
          <w:rFonts w:hint="cs"/>
          <w:rtl/>
        </w:rPr>
        <w:t xml:space="preserve"> סלימאן. גם היא הציעה </w:t>
      </w:r>
      <w:r w:rsidR="00A03271">
        <w:rPr>
          <w:rFonts w:hint="cs"/>
          <w:rtl/>
        </w:rPr>
        <w:t xml:space="preserve">הצעת </w:t>
      </w:r>
      <w:r>
        <w:rPr>
          <w:rFonts w:hint="cs"/>
          <w:rtl/>
        </w:rPr>
        <w:t xml:space="preserve">חוק דומה, </w:t>
      </w:r>
      <w:r w:rsidR="00A326D9">
        <w:rPr>
          <w:rFonts w:hint="cs"/>
          <w:rtl/>
        </w:rPr>
        <w:t>ו</w:t>
      </w:r>
      <w:r>
        <w:rPr>
          <w:rFonts w:hint="cs"/>
          <w:rtl/>
        </w:rPr>
        <w:t xml:space="preserve">יש לה אפשרות. </w:t>
      </w:r>
      <w:bookmarkStart w:id="1404" w:name="_ETM_Q8_715995"/>
      <w:bookmarkEnd w:id="1404"/>
      <w:r>
        <w:rPr>
          <w:rFonts w:hint="cs"/>
          <w:rtl/>
        </w:rPr>
        <w:t xml:space="preserve">שלוש דקות. </w:t>
      </w:r>
      <w:bookmarkStart w:id="1405" w:name="_ETM_Q8_718043"/>
      <w:bookmarkStart w:id="1406" w:name="_ETM_Q8_718135"/>
      <w:bookmarkStart w:id="1407" w:name="_ETM_Q8_718187"/>
      <w:bookmarkStart w:id="1408" w:name="_ETM_Q8_718265"/>
      <w:bookmarkEnd w:id="1405"/>
      <w:bookmarkEnd w:id="1406"/>
      <w:bookmarkEnd w:id="1407"/>
      <w:bookmarkEnd w:id="1408"/>
      <w:r>
        <w:rPr>
          <w:rFonts w:hint="cs"/>
          <w:rtl/>
        </w:rPr>
        <w:t>חבריי הכנסת, מייד בסיום דבריה אנחנו נעבור להצבעה.</w:t>
      </w:r>
      <w:bookmarkStart w:id="1409" w:name="_ETM_Q8_720615"/>
      <w:bookmarkEnd w:id="1409"/>
      <w:r>
        <w:rPr>
          <w:rFonts w:hint="cs"/>
          <w:rtl/>
        </w:rPr>
        <w:t xml:space="preserve"> </w:t>
      </w:r>
      <w:bookmarkStart w:id="1410" w:name="_ETM_Q8_721143"/>
      <w:bookmarkEnd w:id="1410"/>
      <w:r>
        <w:rPr>
          <w:rFonts w:hint="cs"/>
          <w:rtl/>
        </w:rPr>
        <w:t xml:space="preserve">שלוש דקות לרשותך. </w:t>
      </w:r>
      <w:bookmarkStart w:id="1411" w:name="_ETM_Q8_726138"/>
      <w:bookmarkEnd w:id="1411"/>
    </w:p>
    <w:p w:rsidR="001B2224" w:rsidRDefault="001B2224" w:rsidP="00A700C4">
      <w:pPr>
        <w:ind w:firstLine="0"/>
        <w:rPr>
          <w:rtl/>
        </w:rPr>
      </w:pPr>
      <w:bookmarkStart w:id="1412" w:name="_ETM_Q8_726204"/>
      <w:bookmarkStart w:id="1413" w:name="_ETM_Q8_726298"/>
      <w:bookmarkStart w:id="1414" w:name="_ETM_Q8_726362"/>
      <w:bookmarkStart w:id="1415" w:name="_ETM_Q8_724107"/>
      <w:bookmarkEnd w:id="1412"/>
      <w:bookmarkEnd w:id="1413"/>
      <w:bookmarkEnd w:id="1414"/>
      <w:bookmarkEnd w:id="1415"/>
    </w:p>
    <w:p w:rsidR="001B2224" w:rsidRDefault="001B2224" w:rsidP="00A700C4">
      <w:pPr>
        <w:pStyle w:val="a4"/>
        <w:rPr>
          <w:rtl/>
        </w:rPr>
      </w:pPr>
      <w:bookmarkStart w:id="1416" w:name="ET_speaker_5297_9"/>
      <w:r w:rsidRPr="002D3DC9">
        <w:rPr>
          <w:rStyle w:val="TagStyle"/>
          <w:rFonts w:hint="cs"/>
          <w:rtl/>
        </w:rPr>
        <w:t xml:space="preserve"> &lt;&lt; דובר &gt;&gt;</w:t>
      </w:r>
      <w:r>
        <w:rPr>
          <w:rStyle w:val="TagStyle"/>
          <w:rFonts w:hint="cs"/>
          <w:rtl/>
        </w:rPr>
        <w:t xml:space="preserve"> </w:t>
      </w:r>
      <w:bookmarkStart w:id="1417" w:name="_Toc528790845"/>
      <w:bookmarkStart w:id="1418" w:name="_Toc528791476"/>
      <w:r>
        <w:rPr>
          <w:rFonts w:hint="cs"/>
          <w:rtl/>
        </w:rPr>
        <w:t>עאידה תומא סלימאן (הרשימה המשותפת):</w:t>
      </w:r>
      <w:bookmarkEnd w:id="1417"/>
      <w:bookmarkEnd w:id="1418"/>
      <w:r>
        <w:rPr>
          <w:rStyle w:val="TagStyle"/>
          <w:rtl/>
        </w:rPr>
        <w:t xml:space="preserve"> </w:t>
      </w:r>
      <w:r w:rsidRPr="002D3DC9">
        <w:rPr>
          <w:rStyle w:val="TagStyle"/>
          <w:rtl/>
        </w:rPr>
        <w:t>&lt;&lt; דובר &gt;&gt;</w:t>
      </w:r>
      <w:r>
        <w:rPr>
          <w:rFonts w:hint="cs"/>
          <w:rtl/>
        </w:rPr>
        <w:t xml:space="preserve"> </w:t>
      </w:r>
      <w:bookmarkEnd w:id="1416"/>
    </w:p>
    <w:p w:rsidR="001B2224" w:rsidRDefault="001B2224" w:rsidP="00CC0B5E">
      <w:pPr>
        <w:rPr>
          <w:rtl/>
        </w:rPr>
      </w:pPr>
    </w:p>
    <w:p w:rsidR="001B2224" w:rsidRDefault="001B2224" w:rsidP="00A03271">
      <w:pPr>
        <w:rPr>
          <w:rtl/>
        </w:rPr>
      </w:pPr>
      <w:bookmarkStart w:id="1419" w:name="_ETM_Q8_724203"/>
      <w:bookmarkStart w:id="1420" w:name="_ETM_Q8_721231"/>
      <w:bookmarkStart w:id="1421" w:name="_ETM_Q8_717510"/>
      <w:bookmarkStart w:id="1422" w:name="_ETM_Q8_717619"/>
      <w:bookmarkStart w:id="1423" w:name="_ETM_Q8_723338"/>
      <w:bookmarkStart w:id="1424" w:name="_ETM_Q8_723478"/>
      <w:bookmarkStart w:id="1425" w:name="_ETM_Q8_728760"/>
      <w:bookmarkStart w:id="1426" w:name="_ETM_Q8_728853"/>
      <w:bookmarkEnd w:id="1419"/>
      <w:bookmarkEnd w:id="1420"/>
      <w:bookmarkEnd w:id="1421"/>
      <w:bookmarkEnd w:id="1422"/>
      <w:bookmarkEnd w:id="1423"/>
      <w:bookmarkEnd w:id="1424"/>
      <w:bookmarkEnd w:id="1425"/>
      <w:bookmarkEnd w:id="1426"/>
      <w:r>
        <w:rPr>
          <w:rFonts w:hint="cs"/>
          <w:rtl/>
        </w:rPr>
        <w:t xml:space="preserve">תודה רבה, יושב-ראש </w:t>
      </w:r>
      <w:bookmarkStart w:id="1427" w:name="_ETM_Q8_732682"/>
      <w:bookmarkEnd w:id="1427"/>
      <w:r>
        <w:rPr>
          <w:rFonts w:hint="cs"/>
          <w:rtl/>
        </w:rPr>
        <w:t xml:space="preserve">הכנסת. כל שנה מאז שנבחרתי לכהן בכנסת ישראל אני מעלה את </w:t>
      </w:r>
      <w:bookmarkStart w:id="1428" w:name="_ETM_Q8_740291"/>
      <w:bookmarkEnd w:id="1428"/>
      <w:r>
        <w:rPr>
          <w:rFonts w:hint="cs"/>
          <w:rtl/>
        </w:rPr>
        <w:t>הצעת החוק הז</w:t>
      </w:r>
      <w:r w:rsidR="00A326D9">
        <w:rPr>
          <w:rFonts w:hint="cs"/>
          <w:rtl/>
        </w:rPr>
        <w:t>את,</w:t>
      </w:r>
      <w:r>
        <w:rPr>
          <w:rFonts w:hint="cs"/>
          <w:rtl/>
        </w:rPr>
        <w:t xml:space="preserve"> כהמשך של הצעות חוק דומות שהעלו בזמנו חבריי</w:t>
      </w:r>
      <w:r w:rsidR="00A326D9">
        <w:rPr>
          <w:rFonts w:hint="cs"/>
          <w:rtl/>
        </w:rPr>
        <w:t>,</w:t>
      </w:r>
      <w:r>
        <w:rPr>
          <w:rFonts w:hint="cs"/>
          <w:rtl/>
        </w:rPr>
        <w:t xml:space="preserve"> מאז חבר הכנסת </w:t>
      </w:r>
      <w:bookmarkStart w:id="1429" w:name="_ETM_Q8_746426"/>
      <w:bookmarkEnd w:id="1429"/>
      <w:r>
        <w:rPr>
          <w:rFonts w:hint="cs"/>
          <w:rtl/>
        </w:rPr>
        <w:t xml:space="preserve">תופיק </w:t>
      </w:r>
      <w:bookmarkStart w:id="1430" w:name="_ETM_Q8_750682"/>
      <w:bookmarkEnd w:id="1430"/>
      <w:r>
        <w:rPr>
          <w:rFonts w:hint="cs"/>
          <w:rtl/>
        </w:rPr>
        <w:t>טובי, שחשף את הטבח הזה עם חבר הכנסת מאיר וילנר</w:t>
      </w:r>
      <w:r w:rsidR="00A326D9">
        <w:rPr>
          <w:rFonts w:hint="cs"/>
          <w:rtl/>
        </w:rPr>
        <w:t>,</w:t>
      </w:r>
      <w:r>
        <w:rPr>
          <w:rFonts w:hint="cs"/>
          <w:rtl/>
        </w:rPr>
        <w:t xml:space="preserve"> עד כל החברים שכיהנו לפניי. </w:t>
      </w:r>
      <w:bookmarkStart w:id="1431" w:name="_ETM_Q8_756931"/>
      <w:bookmarkStart w:id="1432" w:name="_ETM_Q8_756986"/>
      <w:bookmarkStart w:id="1433" w:name="_ETM_Q8_757122"/>
      <w:bookmarkStart w:id="1434" w:name="_ETM_Q8_757217"/>
      <w:bookmarkEnd w:id="1431"/>
      <w:bookmarkEnd w:id="1432"/>
      <w:bookmarkEnd w:id="1433"/>
      <w:bookmarkEnd w:id="1434"/>
      <w:r>
        <w:rPr>
          <w:rFonts w:hint="cs"/>
          <w:rtl/>
        </w:rPr>
        <w:t xml:space="preserve">ואני שואלת </w:t>
      </w:r>
      <w:bookmarkStart w:id="1435" w:name="_ETM_Q8_759947"/>
      <w:bookmarkEnd w:id="1435"/>
      <w:r>
        <w:rPr>
          <w:rFonts w:hint="cs"/>
          <w:rtl/>
        </w:rPr>
        <w:t xml:space="preserve">את עצמי איך יכול להיות שהמדינה תתייחס ותמשיך להתייחס שנה </w:t>
      </w:r>
      <w:bookmarkStart w:id="1436" w:name="_ETM_Q8_770994"/>
      <w:bookmarkEnd w:id="1436"/>
      <w:r>
        <w:rPr>
          <w:rFonts w:hint="cs"/>
          <w:rtl/>
        </w:rPr>
        <w:t xml:space="preserve">אחרי שנה לכאב האזרחים הערבים ולפשע שהתחולל בכפר קאסם </w:t>
      </w:r>
      <w:bookmarkStart w:id="1437" w:name="_ETM_Q8_780166"/>
      <w:bookmarkEnd w:id="1437"/>
      <w:r>
        <w:rPr>
          <w:rFonts w:hint="cs"/>
          <w:rtl/>
        </w:rPr>
        <w:t xml:space="preserve">בצורה כזאת. </w:t>
      </w:r>
      <w:bookmarkStart w:id="1438" w:name="_ETM_Q8_782103"/>
      <w:bookmarkStart w:id="1439" w:name="_ETM_Q8_782182"/>
      <w:bookmarkStart w:id="1440" w:name="_ETM_Q8_782260"/>
      <w:bookmarkStart w:id="1441" w:name="_ETM_Q8_782353"/>
      <w:bookmarkStart w:id="1442" w:name="_ETM_Q8_782416"/>
      <w:bookmarkStart w:id="1443" w:name="_ETM_Q8_782525"/>
      <w:bookmarkStart w:id="1444" w:name="_ETM_Q8_782603"/>
      <w:bookmarkStart w:id="1445" w:name="_ETM_Q8_782713"/>
      <w:bookmarkStart w:id="1446" w:name="TOR_Q9"/>
      <w:bookmarkStart w:id="1447" w:name="_ETM_Q9_141369"/>
      <w:bookmarkEnd w:id="1438"/>
      <w:bookmarkEnd w:id="1439"/>
      <w:bookmarkEnd w:id="1440"/>
      <w:bookmarkEnd w:id="1441"/>
      <w:bookmarkEnd w:id="1442"/>
      <w:bookmarkEnd w:id="1443"/>
      <w:bookmarkEnd w:id="1444"/>
      <w:bookmarkEnd w:id="1445"/>
      <w:bookmarkEnd w:id="1446"/>
      <w:bookmarkEnd w:id="1447"/>
      <w:r>
        <w:rPr>
          <w:rFonts w:hint="cs"/>
          <w:rtl/>
        </w:rPr>
        <w:t>איך יכול להיות</w:t>
      </w:r>
      <w:r w:rsidR="00A326D9">
        <w:rPr>
          <w:rFonts w:hint="cs"/>
          <w:rtl/>
        </w:rPr>
        <w:t xml:space="preserve"> </w:t>
      </w:r>
      <w:r w:rsidR="00EA5218">
        <w:rPr>
          <w:rtl/>
        </w:rPr>
        <w:t>–</w:t>
      </w:r>
      <w:r>
        <w:rPr>
          <w:rFonts w:hint="cs"/>
          <w:rtl/>
        </w:rPr>
        <w:t xml:space="preserve"> להתעלם מהאזרחים הערבים ומההשלכות של טבח כזה?</w:t>
      </w:r>
    </w:p>
    <w:p w:rsidR="001B2224" w:rsidRDefault="001B2224" w:rsidP="009635F5">
      <w:pPr>
        <w:rPr>
          <w:rtl/>
        </w:rPr>
      </w:pPr>
      <w:bookmarkStart w:id="1448" w:name="_ETM_Q9_192041"/>
      <w:bookmarkStart w:id="1449" w:name="_ETM_Q9_192134"/>
      <w:bookmarkEnd w:id="1448"/>
      <w:bookmarkEnd w:id="1449"/>
    </w:p>
    <w:p w:rsidR="001B2224" w:rsidRDefault="001B2224" w:rsidP="00A326D9">
      <w:pPr>
        <w:rPr>
          <w:rtl/>
        </w:rPr>
      </w:pPr>
      <w:bookmarkStart w:id="1450" w:name="_ETM_Q9_192166"/>
      <w:bookmarkStart w:id="1451" w:name="_ETM_Q9_192259"/>
      <w:bookmarkEnd w:id="1450"/>
      <w:bookmarkEnd w:id="1451"/>
      <w:r>
        <w:rPr>
          <w:rFonts w:hint="cs"/>
          <w:rtl/>
        </w:rPr>
        <w:t xml:space="preserve">בשנה </w:t>
      </w:r>
      <w:bookmarkStart w:id="1452" w:name="_ETM_Q9_192650"/>
      <w:bookmarkEnd w:id="1452"/>
      <w:r>
        <w:rPr>
          <w:rFonts w:hint="cs"/>
          <w:rtl/>
        </w:rPr>
        <w:t xml:space="preserve">שעברה עמדתי פה, והיו חברי כנסת שהתרעמו על זה שאמרתי </w:t>
      </w:r>
      <w:bookmarkStart w:id="1453" w:name="_ETM_Q9_198853"/>
      <w:bookmarkEnd w:id="1453"/>
      <w:r>
        <w:rPr>
          <w:rFonts w:hint="cs"/>
          <w:rtl/>
        </w:rPr>
        <w:t xml:space="preserve">שהטבח, מטרתו הייתה בסופו של דבר לזרוע פחד באוכלוסייה </w:t>
      </w:r>
      <w:bookmarkStart w:id="1454" w:name="_ETM_Q9_207228"/>
      <w:bookmarkEnd w:id="1454"/>
      <w:r>
        <w:rPr>
          <w:rFonts w:hint="cs"/>
          <w:rtl/>
        </w:rPr>
        <w:t xml:space="preserve">הערבית במשולש כדי לגרש אותם. התרעמו על זה שאמרתי. היום, </w:t>
      </w:r>
      <w:bookmarkStart w:id="1455" w:name="_ETM_Q9_215119"/>
      <w:bookmarkEnd w:id="1455"/>
      <w:r>
        <w:rPr>
          <w:rFonts w:hint="cs"/>
          <w:rtl/>
        </w:rPr>
        <w:t xml:space="preserve">אחרי הפרסומים של המחקר המקיף שנעשה על הטבח הזה, וההודעה </w:t>
      </w:r>
      <w:bookmarkStart w:id="1456" w:name="_ETM_Q9_223353"/>
      <w:bookmarkEnd w:id="1456"/>
      <w:r>
        <w:rPr>
          <w:rFonts w:hint="cs"/>
          <w:rtl/>
        </w:rPr>
        <w:t xml:space="preserve">שאפילו המשפט שנוהל נגד שדמי היה משפט ראווה, והמשפט המפורסם שלנו </w:t>
      </w:r>
      <w:bookmarkStart w:id="1457" w:name="_ETM_Q9_233619"/>
      <w:bookmarkEnd w:id="1457"/>
      <w:r w:rsidR="00A326D9">
        <w:rPr>
          <w:rFonts w:hint="cs"/>
          <w:rtl/>
        </w:rPr>
        <w:t>ע</w:t>
      </w:r>
      <w:r>
        <w:rPr>
          <w:rFonts w:hint="cs"/>
          <w:rtl/>
        </w:rPr>
        <w:t xml:space="preserve">ל הגרוש של שדמי </w:t>
      </w:r>
      <w:r w:rsidR="00EA5218">
        <w:rPr>
          <w:rtl/>
        </w:rPr>
        <w:t>–</w:t>
      </w:r>
      <w:r>
        <w:rPr>
          <w:rFonts w:hint="cs"/>
          <w:rtl/>
        </w:rPr>
        <w:t xml:space="preserve"> התברר שהפלחים הערבים</w:t>
      </w:r>
      <w:r w:rsidR="00A326D9">
        <w:rPr>
          <w:rFonts w:hint="cs"/>
          <w:rtl/>
        </w:rPr>
        <w:t>,</w:t>
      </w:r>
      <w:r>
        <w:rPr>
          <w:rFonts w:hint="cs"/>
          <w:rtl/>
        </w:rPr>
        <w:t xml:space="preserve"> שזלזלו בהם, </w:t>
      </w:r>
      <w:bookmarkStart w:id="1458" w:name="_ETM_Q9_236707"/>
      <w:bookmarkEnd w:id="1458"/>
      <w:r>
        <w:rPr>
          <w:rFonts w:hint="cs"/>
          <w:rtl/>
        </w:rPr>
        <w:t>הבינו אותו מההתחלה.</w:t>
      </w:r>
    </w:p>
    <w:p w:rsidR="001B2224" w:rsidRDefault="001B2224" w:rsidP="009635F5">
      <w:pPr>
        <w:rPr>
          <w:rtl/>
        </w:rPr>
      </w:pPr>
      <w:bookmarkStart w:id="1459" w:name="_ETM_Q9_241931"/>
      <w:bookmarkStart w:id="1460" w:name="_ETM_Q9_242025"/>
      <w:bookmarkStart w:id="1461" w:name="_ETM_Q9_242056"/>
      <w:bookmarkStart w:id="1462" w:name="_ETM_Q9_242134"/>
      <w:bookmarkEnd w:id="1459"/>
      <w:bookmarkEnd w:id="1460"/>
      <w:bookmarkEnd w:id="1461"/>
      <w:bookmarkEnd w:id="1462"/>
    </w:p>
    <w:p w:rsidR="001B2224" w:rsidRDefault="001B2224" w:rsidP="00A700C4">
      <w:pPr>
        <w:pStyle w:val="af5"/>
        <w:keepNext/>
        <w:rPr>
          <w:rtl/>
        </w:rPr>
      </w:pPr>
      <w:bookmarkStart w:id="1463" w:name="ET_interruption_5281_3"/>
      <w:r w:rsidRPr="00D478B0">
        <w:rPr>
          <w:rStyle w:val="TagStyle"/>
          <w:rtl/>
        </w:rPr>
        <w:t xml:space="preserve"> &lt;&lt; קריאה &gt;&gt; </w:t>
      </w:r>
      <w:r>
        <w:rPr>
          <w:rtl/>
        </w:rPr>
        <w:t>אורן אסף חזן (הליכוד):</w:t>
      </w:r>
      <w:r w:rsidRPr="00D478B0">
        <w:rPr>
          <w:rStyle w:val="TagStyle"/>
          <w:rtl/>
        </w:rPr>
        <w:t xml:space="preserve"> &lt;&lt; קריאה &gt;&gt;</w:t>
      </w:r>
      <w:r>
        <w:rPr>
          <w:rtl/>
        </w:rPr>
        <w:t xml:space="preserve"> </w:t>
      </w:r>
      <w:bookmarkEnd w:id="1463"/>
    </w:p>
    <w:p w:rsidR="001B2224" w:rsidRDefault="001B2224" w:rsidP="00CC0B5E">
      <w:pPr>
        <w:rPr>
          <w:rtl/>
        </w:rPr>
      </w:pPr>
    </w:p>
    <w:p w:rsidR="001B2224" w:rsidRDefault="001B2224" w:rsidP="00A700C4">
      <w:pPr>
        <w:rPr>
          <w:rtl/>
        </w:rPr>
      </w:pPr>
      <w:bookmarkStart w:id="1464" w:name="_ETM_Q9_244243"/>
      <w:bookmarkStart w:id="1465" w:name="_ETM_Q9_244540"/>
      <w:bookmarkStart w:id="1466" w:name="_ETM_Q9_244618"/>
      <w:bookmarkEnd w:id="1464"/>
      <w:bookmarkEnd w:id="1465"/>
      <w:bookmarkEnd w:id="1466"/>
      <w:r>
        <w:rPr>
          <w:rFonts w:hint="cs"/>
          <w:rtl/>
        </w:rPr>
        <w:t xml:space="preserve">אם היו מקשיבים </w:t>
      </w:r>
      <w:bookmarkStart w:id="1467" w:name="_ETM_Q9_247103"/>
      <w:bookmarkEnd w:id="1467"/>
      <w:r>
        <w:rPr>
          <w:rFonts w:hint="cs"/>
          <w:rtl/>
        </w:rPr>
        <w:t>להוראות, זה לא היה קורה.</w:t>
      </w:r>
    </w:p>
    <w:p w:rsidR="001B2224" w:rsidRDefault="001B2224" w:rsidP="00A700C4">
      <w:pPr>
        <w:rPr>
          <w:rtl/>
        </w:rPr>
      </w:pPr>
      <w:bookmarkStart w:id="1468" w:name="_ETM_Q9_250915"/>
      <w:bookmarkStart w:id="1469" w:name="_ETM_Q9_251009"/>
      <w:bookmarkStart w:id="1470" w:name="_ETM_Q9_251072"/>
      <w:bookmarkStart w:id="1471" w:name="_ETM_Q9_251150"/>
      <w:bookmarkEnd w:id="1468"/>
      <w:bookmarkEnd w:id="1469"/>
      <w:bookmarkEnd w:id="1470"/>
      <w:bookmarkEnd w:id="1471"/>
    </w:p>
    <w:p w:rsidR="001B2224" w:rsidRDefault="001B2224" w:rsidP="00A700C4">
      <w:pPr>
        <w:pStyle w:val="af6"/>
        <w:keepNext/>
        <w:rPr>
          <w:rtl/>
        </w:rPr>
      </w:pPr>
      <w:r w:rsidRPr="00D478B0">
        <w:rPr>
          <w:rStyle w:val="TagStyle"/>
          <w:rtl/>
        </w:rPr>
        <w:t xml:space="preserve"> &lt;&lt; יור &gt;&gt; </w:t>
      </w:r>
      <w:r>
        <w:rPr>
          <w:rtl/>
        </w:rPr>
        <w:t>היו"ר יצחק וקנין:</w:t>
      </w:r>
      <w:r w:rsidRPr="00D478B0">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1472" w:name="_ETM_Q9_251837"/>
      <w:bookmarkEnd w:id="1472"/>
      <w:r>
        <w:rPr>
          <w:rFonts w:hint="cs"/>
          <w:rtl/>
        </w:rPr>
        <w:t>חבר הכנסת אורן חזן, שב במקומך. באמצע האולם אתה צורח.</w:t>
      </w:r>
    </w:p>
    <w:p w:rsidR="001B2224" w:rsidRDefault="001B2224" w:rsidP="00A700C4">
      <w:pPr>
        <w:rPr>
          <w:rtl/>
        </w:rPr>
      </w:pPr>
      <w:bookmarkStart w:id="1473" w:name="_ETM_Q9_254618"/>
      <w:bookmarkStart w:id="1474" w:name="_ETM_Q9_254697"/>
      <w:bookmarkStart w:id="1475" w:name="_ETM_Q9_254743"/>
      <w:bookmarkStart w:id="1476" w:name="_ETM_Q9_254837"/>
      <w:bookmarkEnd w:id="1473"/>
      <w:bookmarkEnd w:id="1474"/>
      <w:bookmarkEnd w:id="1475"/>
      <w:bookmarkEnd w:id="1476"/>
    </w:p>
    <w:p w:rsidR="001B2224" w:rsidRDefault="001B2224" w:rsidP="00A700C4">
      <w:pPr>
        <w:pStyle w:val="-"/>
        <w:keepNext/>
        <w:rPr>
          <w:rtl/>
        </w:rPr>
      </w:pPr>
      <w:bookmarkStart w:id="1477" w:name="ET_speakercontinue_5297_5"/>
      <w:r w:rsidRPr="00D478B0">
        <w:rPr>
          <w:rStyle w:val="TagStyle"/>
          <w:rtl/>
        </w:rPr>
        <w:t xml:space="preserve"> &lt;&lt; דובר_המשך &gt;&gt; </w:t>
      </w:r>
      <w:r>
        <w:rPr>
          <w:rtl/>
        </w:rPr>
        <w:t>עאידה תומא סלימאן (הרשימה המשותפת):</w:t>
      </w:r>
      <w:r w:rsidRPr="00D478B0">
        <w:rPr>
          <w:rStyle w:val="TagStyle"/>
          <w:rtl/>
        </w:rPr>
        <w:t xml:space="preserve"> &lt;&lt; דובר_המשך &gt;&gt;</w:t>
      </w:r>
      <w:r>
        <w:rPr>
          <w:rtl/>
        </w:rPr>
        <w:t xml:space="preserve"> </w:t>
      </w:r>
      <w:bookmarkEnd w:id="1477"/>
    </w:p>
    <w:p w:rsidR="001B2224" w:rsidRDefault="001B2224" w:rsidP="00CC0B5E">
      <w:pPr>
        <w:rPr>
          <w:rtl/>
        </w:rPr>
      </w:pPr>
    </w:p>
    <w:p w:rsidR="001B2224" w:rsidRDefault="001B2224" w:rsidP="006A5FB6">
      <w:pPr>
        <w:rPr>
          <w:rtl/>
        </w:rPr>
      </w:pPr>
      <w:bookmarkStart w:id="1478" w:name="_ETM_Q9_255493"/>
      <w:bookmarkEnd w:id="1478"/>
      <w:r>
        <w:rPr>
          <w:rFonts w:hint="cs"/>
          <w:rtl/>
        </w:rPr>
        <w:t xml:space="preserve">אני רוצה לשאול שאלה אחת: הכנסת הזאת החליטה על </w:t>
      </w:r>
      <w:bookmarkStart w:id="1479" w:name="_ETM_Q9_249750"/>
      <w:bookmarkEnd w:id="1479"/>
      <w:r>
        <w:rPr>
          <w:rFonts w:hint="cs"/>
          <w:rtl/>
        </w:rPr>
        <w:t xml:space="preserve">ועדה שתחקור את הנושא של היעלמות תינוקות מתימן </w:t>
      </w:r>
      <w:r w:rsidR="00EA5218">
        <w:rPr>
          <w:rFonts w:hint="cs"/>
          <w:rtl/>
        </w:rPr>
        <w:t>–</w:t>
      </w:r>
      <w:r w:rsidR="0047048B">
        <w:rPr>
          <w:rFonts w:hint="cs"/>
          <w:rtl/>
        </w:rPr>
        <w:t xml:space="preserve"> </w:t>
      </w:r>
      <w:r w:rsidR="00EA5218">
        <w:rPr>
          <w:rFonts w:hint="cs"/>
          <w:rtl/>
        </w:rPr>
        <w:t>–</w:t>
      </w:r>
    </w:p>
    <w:p w:rsidR="001B2224" w:rsidRDefault="001B2224" w:rsidP="00A700C4">
      <w:pPr>
        <w:rPr>
          <w:rtl/>
        </w:rPr>
      </w:pPr>
    </w:p>
    <w:p w:rsidR="001B2224" w:rsidRDefault="001B2224" w:rsidP="00A700C4">
      <w:pPr>
        <w:pStyle w:val="af5"/>
        <w:keepNext/>
        <w:rPr>
          <w:rtl/>
        </w:rPr>
      </w:pPr>
      <w:r w:rsidRPr="00D478B0">
        <w:rPr>
          <w:rStyle w:val="TagStyle"/>
          <w:rtl/>
        </w:rPr>
        <w:t xml:space="preserve">&lt;&lt; קריאה &gt;&gt; </w:t>
      </w:r>
      <w:r>
        <w:rPr>
          <w:rtl/>
        </w:rPr>
        <w:t>אורן אסף חזן (הליכוד):</w:t>
      </w:r>
      <w:r w:rsidRPr="00D478B0">
        <w:rPr>
          <w:rStyle w:val="TagStyle"/>
          <w:rtl/>
        </w:rPr>
        <w:t xml:space="preserve"> &lt;&lt; קריאה &gt;&gt;</w:t>
      </w:r>
      <w:r>
        <w:rPr>
          <w:rtl/>
        </w:rPr>
        <w:t xml:space="preserve"> </w:t>
      </w:r>
    </w:p>
    <w:p w:rsidR="001B2224" w:rsidRDefault="001B2224" w:rsidP="00A700C4">
      <w:pPr>
        <w:rPr>
          <w:rtl/>
        </w:rPr>
      </w:pPr>
    </w:p>
    <w:p w:rsidR="001B2224" w:rsidRDefault="00EA5218" w:rsidP="00A700C4">
      <w:pPr>
        <w:rPr>
          <w:rtl/>
        </w:rPr>
      </w:pPr>
      <w:bookmarkStart w:id="1480" w:name="_ETM_Q9_258290"/>
      <w:bookmarkStart w:id="1481" w:name="_ETM_Q9_258368"/>
      <w:bookmarkStart w:id="1482" w:name="_ETM_Q9_258415"/>
      <w:bookmarkStart w:id="1483" w:name="_ETM_Q9_258525"/>
      <w:bookmarkEnd w:id="1480"/>
      <w:bookmarkEnd w:id="1481"/>
      <w:bookmarkEnd w:id="1482"/>
      <w:bookmarkEnd w:id="1483"/>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1B2224" w:rsidRDefault="001B2224" w:rsidP="00A700C4">
      <w:pPr>
        <w:rPr>
          <w:rtl/>
        </w:rPr>
      </w:pPr>
    </w:p>
    <w:p w:rsidR="001B2224" w:rsidRDefault="001B2224" w:rsidP="00A700C4">
      <w:pPr>
        <w:pStyle w:val="af6"/>
        <w:keepNext/>
        <w:rPr>
          <w:rtl/>
        </w:rPr>
      </w:pPr>
      <w:r w:rsidRPr="00D478B0">
        <w:rPr>
          <w:rStyle w:val="TagStyle"/>
          <w:rtl/>
        </w:rPr>
        <w:t xml:space="preserve"> &lt;&lt; יור &gt;&gt; </w:t>
      </w:r>
      <w:r>
        <w:rPr>
          <w:rtl/>
        </w:rPr>
        <w:t>היו"ר יצחק וקנין:</w:t>
      </w:r>
      <w:r w:rsidRPr="00D478B0">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1484" w:name="_ETM_Q9_260275"/>
      <w:bookmarkEnd w:id="1484"/>
      <w:r>
        <w:rPr>
          <w:rFonts w:hint="cs"/>
          <w:rtl/>
        </w:rPr>
        <w:t>נא לא להפריע, חבר הכנסת אורן חזן.</w:t>
      </w:r>
    </w:p>
    <w:p w:rsidR="001B2224" w:rsidRDefault="001B2224" w:rsidP="00A700C4">
      <w:pPr>
        <w:rPr>
          <w:rtl/>
        </w:rPr>
      </w:pPr>
      <w:bookmarkStart w:id="1485" w:name="_ETM_Q9_262618"/>
      <w:bookmarkStart w:id="1486" w:name="_ETM_Q9_262697"/>
      <w:bookmarkStart w:id="1487" w:name="_ETM_Q9_262743"/>
      <w:bookmarkStart w:id="1488" w:name="_ETM_Q9_262837"/>
      <w:bookmarkEnd w:id="1485"/>
      <w:bookmarkEnd w:id="1486"/>
      <w:bookmarkEnd w:id="1487"/>
      <w:bookmarkEnd w:id="1488"/>
    </w:p>
    <w:p w:rsidR="001B2224" w:rsidRDefault="001B2224" w:rsidP="00A700C4">
      <w:pPr>
        <w:pStyle w:val="-"/>
        <w:keepNext/>
        <w:rPr>
          <w:rtl/>
        </w:rPr>
      </w:pPr>
      <w:bookmarkStart w:id="1489" w:name="ET_speakercontinue_5297_7"/>
      <w:r w:rsidRPr="00D478B0">
        <w:rPr>
          <w:rStyle w:val="TagStyle"/>
          <w:rtl/>
        </w:rPr>
        <w:t xml:space="preserve"> &lt;&lt; דובר_המשך &gt;&gt; </w:t>
      </w:r>
      <w:r>
        <w:rPr>
          <w:rtl/>
        </w:rPr>
        <w:t>עאידה תומא סלימאן (הרשימה המשותפת):</w:t>
      </w:r>
      <w:r w:rsidRPr="00D478B0">
        <w:rPr>
          <w:rStyle w:val="TagStyle"/>
          <w:rtl/>
        </w:rPr>
        <w:t xml:space="preserve"> &lt;&lt; דובר_המשך &gt;&gt;</w:t>
      </w:r>
      <w:r>
        <w:rPr>
          <w:rtl/>
        </w:rPr>
        <w:t xml:space="preserve"> </w:t>
      </w:r>
      <w:bookmarkEnd w:id="1489"/>
    </w:p>
    <w:p w:rsidR="001B2224" w:rsidRDefault="001B2224" w:rsidP="00CC0B5E">
      <w:pPr>
        <w:rPr>
          <w:rtl/>
        </w:rPr>
      </w:pPr>
    </w:p>
    <w:p w:rsidR="001B2224" w:rsidRDefault="00EA5218" w:rsidP="00A326D9">
      <w:pPr>
        <w:rPr>
          <w:rtl/>
        </w:rPr>
      </w:pPr>
      <w:bookmarkStart w:id="1490" w:name="_ETM_Q9_263509"/>
      <w:bookmarkEnd w:id="1490"/>
      <w:r>
        <w:rPr>
          <w:rFonts w:hint="cs"/>
          <w:rtl/>
        </w:rPr>
        <w:t>–</w:t>
      </w:r>
      <w:r w:rsidR="0047048B">
        <w:rPr>
          <w:rFonts w:hint="cs"/>
          <w:rtl/>
        </w:rPr>
        <w:t xml:space="preserve"> </w:t>
      </w:r>
      <w:r>
        <w:rPr>
          <w:rFonts w:hint="cs"/>
          <w:rtl/>
        </w:rPr>
        <w:t>–</w:t>
      </w:r>
      <w:r w:rsidR="001B2224">
        <w:rPr>
          <w:rFonts w:hint="cs"/>
          <w:rtl/>
        </w:rPr>
        <w:t xml:space="preserve"> אבל מתעלמת מרצח ופשע שבוצע כלפי אזרחים שלה</w:t>
      </w:r>
      <w:r w:rsidR="00A326D9">
        <w:rPr>
          <w:rFonts w:hint="cs"/>
          <w:rtl/>
        </w:rPr>
        <w:t>.</w:t>
      </w:r>
      <w:r w:rsidR="001B2224">
        <w:rPr>
          <w:rFonts w:hint="cs"/>
          <w:rtl/>
        </w:rPr>
        <w:t xml:space="preserve"> </w:t>
      </w:r>
      <w:bookmarkStart w:id="1491" w:name="_ETM_Q9_270197"/>
      <w:bookmarkEnd w:id="1491"/>
      <w:r w:rsidR="001B2224">
        <w:rPr>
          <w:rFonts w:hint="cs"/>
          <w:rtl/>
        </w:rPr>
        <w:t xml:space="preserve">למה? מישהו אמר שהדם של אזרחי ותושבי כפר קאסם </w:t>
      </w:r>
      <w:bookmarkStart w:id="1492" w:name="_ETM_Q9_292000"/>
      <w:r w:rsidR="001B2224">
        <w:rPr>
          <w:rFonts w:hint="cs"/>
          <w:rtl/>
        </w:rPr>
        <w:t xml:space="preserve">פחות </w:t>
      </w:r>
      <w:bookmarkStart w:id="1493" w:name="_ETM_Q9_277618"/>
      <w:bookmarkEnd w:id="1493"/>
      <w:r w:rsidR="001B2224">
        <w:rPr>
          <w:rFonts w:hint="cs"/>
          <w:rtl/>
        </w:rPr>
        <w:t>אדום</w:t>
      </w:r>
      <w:bookmarkEnd w:id="1492"/>
      <w:r w:rsidR="001B2224">
        <w:rPr>
          <w:rFonts w:hint="cs"/>
          <w:rtl/>
        </w:rPr>
        <w:t xml:space="preserve">? מישהו אמר שהם לא בני אדם שווים? אבל כנראה, </w:t>
      </w:r>
      <w:bookmarkStart w:id="1494" w:name="_ETM_Q9_284853"/>
      <w:bookmarkEnd w:id="1494"/>
      <w:r w:rsidR="001B2224">
        <w:rPr>
          <w:rFonts w:hint="cs"/>
          <w:rtl/>
        </w:rPr>
        <w:t xml:space="preserve">במיוחד עכשיו, בצל חוק הלאום, כנראה באמת חושבים שהדם של האזרחים </w:t>
      </w:r>
      <w:bookmarkStart w:id="1495" w:name="_ETM_Q9_293228"/>
      <w:bookmarkEnd w:id="1495"/>
      <w:r w:rsidR="001B2224">
        <w:rPr>
          <w:rFonts w:hint="cs"/>
          <w:rtl/>
        </w:rPr>
        <w:t>הערבים הוא פחות אדום והוא פחות שווה.</w:t>
      </w:r>
    </w:p>
    <w:p w:rsidR="001B2224" w:rsidRDefault="001B2224" w:rsidP="00A700C4">
      <w:pPr>
        <w:rPr>
          <w:rtl/>
        </w:rPr>
      </w:pPr>
      <w:bookmarkStart w:id="1496" w:name="_ETM_Q9_297696"/>
      <w:bookmarkStart w:id="1497" w:name="_ETM_Q9_297806"/>
      <w:bookmarkEnd w:id="1496"/>
      <w:bookmarkEnd w:id="1497"/>
    </w:p>
    <w:p w:rsidR="001B2224" w:rsidRDefault="001B2224" w:rsidP="00A326D9">
      <w:pPr>
        <w:rPr>
          <w:rtl/>
        </w:rPr>
      </w:pPr>
      <w:bookmarkStart w:id="1498" w:name="_ETM_Q9_297837"/>
      <w:bookmarkStart w:id="1499" w:name="_ETM_Q9_297931"/>
      <w:bookmarkEnd w:id="1498"/>
      <w:bookmarkEnd w:id="1499"/>
      <w:r>
        <w:rPr>
          <w:rFonts w:hint="cs"/>
          <w:rtl/>
        </w:rPr>
        <w:t xml:space="preserve">אני </w:t>
      </w:r>
      <w:bookmarkStart w:id="1500" w:name="_ETM_Q9_294455"/>
      <w:bookmarkEnd w:id="1500"/>
      <w:r>
        <w:rPr>
          <w:rFonts w:hint="cs"/>
          <w:rtl/>
        </w:rPr>
        <w:t xml:space="preserve">מתפלאת על זה </w:t>
      </w:r>
      <w:bookmarkStart w:id="1501" w:name="_ETM_Q9_300853"/>
      <w:bookmarkEnd w:id="1501"/>
      <w:r>
        <w:rPr>
          <w:rFonts w:hint="cs"/>
          <w:rtl/>
        </w:rPr>
        <w:t xml:space="preserve">שבשנה שעברה חבר הכנסת ביטן, כשכיהן כיושב-ראש הקואליציה </w:t>
      </w:r>
      <w:r w:rsidR="00EA5218">
        <w:rPr>
          <w:rFonts w:hint="eastAsia"/>
          <w:rtl/>
        </w:rPr>
        <w:t>–</w:t>
      </w:r>
      <w:r>
        <w:rPr>
          <w:rFonts w:hint="cs"/>
          <w:rtl/>
        </w:rPr>
        <w:t xml:space="preserve"> חבר </w:t>
      </w:r>
      <w:bookmarkStart w:id="1502" w:name="_ETM_Q9_309853"/>
      <w:bookmarkEnd w:id="1502"/>
      <w:r>
        <w:rPr>
          <w:rFonts w:hint="cs"/>
          <w:rtl/>
        </w:rPr>
        <w:t xml:space="preserve">הכנסת ביטן, ביקשת בשנה שעברה שנהפוך את שתי ההצעות שלנו </w:t>
      </w:r>
      <w:bookmarkStart w:id="1503" w:name="_ETM_Q9_318337"/>
      <w:bookmarkEnd w:id="1503"/>
      <w:r>
        <w:rPr>
          <w:rFonts w:hint="cs"/>
          <w:rtl/>
        </w:rPr>
        <w:t>להצעות לסדר</w:t>
      </w:r>
      <w:r w:rsidR="00A326D9">
        <w:rPr>
          <w:rFonts w:hint="cs"/>
          <w:rtl/>
        </w:rPr>
        <w:t>-היום</w:t>
      </w:r>
      <w:r>
        <w:rPr>
          <w:rFonts w:hint="cs"/>
          <w:rtl/>
        </w:rPr>
        <w:t xml:space="preserve">, והבטחתם שיתקיים דיון בוועדת החינוך סביב הנושא הזה, </w:t>
      </w:r>
      <w:bookmarkStart w:id="1504" w:name="_ETM_Q9_328774"/>
      <w:bookmarkEnd w:id="1504"/>
      <w:r>
        <w:rPr>
          <w:rFonts w:hint="cs"/>
          <w:rtl/>
        </w:rPr>
        <w:t>אבל שנה שלמה ועדת הכנסת לא מצאה לנכון להכריע אם להעביר את זה לוועדת החינוך.</w:t>
      </w:r>
    </w:p>
    <w:p w:rsidR="001B2224" w:rsidRDefault="001B2224" w:rsidP="00A700C4">
      <w:pPr>
        <w:rPr>
          <w:rtl/>
        </w:rPr>
      </w:pPr>
      <w:bookmarkStart w:id="1505" w:name="_ETM_Q9_337056"/>
      <w:bookmarkStart w:id="1506" w:name="_ETM_Q9_337181"/>
      <w:bookmarkStart w:id="1507" w:name="_ETM_Q9_337274"/>
      <w:bookmarkStart w:id="1508" w:name="_ETM_Q9_337368"/>
      <w:bookmarkEnd w:id="1505"/>
      <w:bookmarkEnd w:id="1506"/>
      <w:bookmarkEnd w:id="1507"/>
      <w:bookmarkEnd w:id="1508"/>
    </w:p>
    <w:p w:rsidR="001B2224" w:rsidRDefault="001B2224" w:rsidP="00A700C4">
      <w:pPr>
        <w:pStyle w:val="af6"/>
        <w:keepNext/>
        <w:rPr>
          <w:rtl/>
        </w:rPr>
      </w:pPr>
      <w:r w:rsidRPr="00D478B0">
        <w:rPr>
          <w:rStyle w:val="TagStyle"/>
          <w:rtl/>
        </w:rPr>
        <w:t xml:space="preserve"> &lt;&lt; יור &gt;&gt; </w:t>
      </w:r>
      <w:r>
        <w:rPr>
          <w:rtl/>
        </w:rPr>
        <w:t>היו"ר יצחק וקנין:</w:t>
      </w:r>
      <w:r w:rsidRPr="00D478B0">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1509" w:name="_ETM_Q9_337962"/>
      <w:bookmarkEnd w:id="1509"/>
      <w:r>
        <w:rPr>
          <w:rFonts w:hint="cs"/>
          <w:rtl/>
        </w:rPr>
        <w:t>תודה.</w:t>
      </w:r>
    </w:p>
    <w:p w:rsidR="001B2224" w:rsidRDefault="001B2224" w:rsidP="00A700C4">
      <w:pPr>
        <w:rPr>
          <w:rtl/>
        </w:rPr>
      </w:pPr>
      <w:bookmarkStart w:id="1510" w:name="_ETM_Q9_339227"/>
      <w:bookmarkStart w:id="1511" w:name="_ETM_Q9_339321"/>
      <w:bookmarkStart w:id="1512" w:name="_ETM_Q9_339384"/>
      <w:bookmarkStart w:id="1513" w:name="_ETM_Q9_339509"/>
      <w:bookmarkEnd w:id="1510"/>
      <w:bookmarkEnd w:id="1511"/>
      <w:bookmarkEnd w:id="1512"/>
      <w:bookmarkEnd w:id="1513"/>
    </w:p>
    <w:p w:rsidR="001B2224" w:rsidRDefault="001B2224" w:rsidP="00A700C4">
      <w:pPr>
        <w:pStyle w:val="-"/>
        <w:keepNext/>
        <w:rPr>
          <w:rtl/>
        </w:rPr>
      </w:pPr>
      <w:bookmarkStart w:id="1514" w:name="ET_speakercontinue_5297_9"/>
      <w:r w:rsidRPr="00D478B0">
        <w:rPr>
          <w:rStyle w:val="TagStyle"/>
          <w:rtl/>
        </w:rPr>
        <w:t xml:space="preserve"> &lt;&lt; דובר_המשך &gt;&gt; </w:t>
      </w:r>
      <w:r>
        <w:rPr>
          <w:rtl/>
        </w:rPr>
        <w:t>עאידה תומא סלימאן (הרשימה המשותפת):</w:t>
      </w:r>
      <w:r w:rsidRPr="00D478B0">
        <w:rPr>
          <w:rStyle w:val="TagStyle"/>
          <w:rtl/>
        </w:rPr>
        <w:t xml:space="preserve"> &lt;&lt; דובר_המשך &gt;&gt;</w:t>
      </w:r>
      <w:r>
        <w:rPr>
          <w:rtl/>
        </w:rPr>
        <w:t xml:space="preserve"> </w:t>
      </w:r>
      <w:bookmarkEnd w:id="1514"/>
    </w:p>
    <w:p w:rsidR="001B2224" w:rsidRDefault="001B2224" w:rsidP="00CC0B5E">
      <w:pPr>
        <w:rPr>
          <w:rtl/>
        </w:rPr>
      </w:pPr>
    </w:p>
    <w:p w:rsidR="001B2224" w:rsidRDefault="001B2224" w:rsidP="00A700C4">
      <w:pPr>
        <w:rPr>
          <w:rtl/>
        </w:rPr>
      </w:pPr>
      <w:bookmarkStart w:id="1515" w:name="_ETM_Q9_340212"/>
      <w:bookmarkEnd w:id="1515"/>
      <w:r>
        <w:rPr>
          <w:rFonts w:hint="cs"/>
          <w:rtl/>
        </w:rPr>
        <w:t xml:space="preserve">אפילו הסכמים לא מקיימים. הגיע </w:t>
      </w:r>
      <w:bookmarkStart w:id="1516" w:name="_ETM_Q9_341055"/>
      <w:bookmarkEnd w:id="1516"/>
      <w:r>
        <w:rPr>
          <w:rFonts w:hint="cs"/>
          <w:rtl/>
        </w:rPr>
        <w:t xml:space="preserve">הזמן לעשות </w:t>
      </w:r>
      <w:bookmarkStart w:id="1517" w:name="_ETM_Q9_339940"/>
      <w:bookmarkEnd w:id="1517"/>
      <w:r>
        <w:rPr>
          <w:rFonts w:hint="cs"/>
          <w:rtl/>
        </w:rPr>
        <w:t>צדק.</w:t>
      </w:r>
    </w:p>
    <w:p w:rsidR="001B2224" w:rsidRDefault="001B2224" w:rsidP="00A700C4">
      <w:pPr>
        <w:ind w:firstLine="0"/>
        <w:rPr>
          <w:rtl/>
        </w:rPr>
      </w:pPr>
      <w:bookmarkStart w:id="1518" w:name="_ETM_Q9_343821"/>
      <w:bookmarkStart w:id="1519" w:name="_ETM_Q9_343915"/>
      <w:bookmarkStart w:id="1520" w:name="_ETM_Q9_343977"/>
      <w:bookmarkStart w:id="1521" w:name="_ETM_Q9_344087"/>
      <w:bookmarkEnd w:id="1518"/>
      <w:bookmarkEnd w:id="1519"/>
      <w:bookmarkEnd w:id="1520"/>
      <w:bookmarkEnd w:id="1521"/>
    </w:p>
    <w:p w:rsidR="001B2224" w:rsidRDefault="001B2224" w:rsidP="00A700C4">
      <w:pPr>
        <w:pStyle w:val="af6"/>
        <w:keepNext/>
        <w:rPr>
          <w:rtl/>
        </w:rPr>
      </w:pPr>
      <w:bookmarkStart w:id="1522" w:name="ET_yor_5533_10"/>
      <w:r w:rsidRPr="00D478B0">
        <w:rPr>
          <w:rStyle w:val="TagStyle"/>
          <w:rtl/>
        </w:rPr>
        <w:t xml:space="preserve"> &lt;&lt; יור &gt;&gt; </w:t>
      </w:r>
      <w:r>
        <w:rPr>
          <w:rtl/>
        </w:rPr>
        <w:t>היו"ר יצחק וקנין:</w:t>
      </w:r>
      <w:r w:rsidRPr="00D478B0">
        <w:rPr>
          <w:rStyle w:val="TagStyle"/>
          <w:rtl/>
        </w:rPr>
        <w:t xml:space="preserve"> &lt;&lt; יור &gt;&gt;</w:t>
      </w:r>
      <w:r>
        <w:rPr>
          <w:rtl/>
        </w:rPr>
        <w:t xml:space="preserve"> </w:t>
      </w:r>
      <w:bookmarkEnd w:id="1522"/>
    </w:p>
    <w:p w:rsidR="001B2224" w:rsidRDefault="001B2224" w:rsidP="00CC0B5E">
      <w:pPr>
        <w:rPr>
          <w:rtl/>
        </w:rPr>
      </w:pPr>
    </w:p>
    <w:p w:rsidR="001B2224" w:rsidRDefault="001B2224" w:rsidP="00A700C4">
      <w:pPr>
        <w:rPr>
          <w:rtl/>
        </w:rPr>
      </w:pPr>
      <w:bookmarkStart w:id="1523" w:name="_ETM_Q9_344743"/>
      <w:bookmarkEnd w:id="1523"/>
      <w:r>
        <w:rPr>
          <w:rFonts w:hint="cs"/>
          <w:rtl/>
        </w:rPr>
        <w:t xml:space="preserve">חברת הכנסת </w:t>
      </w:r>
      <w:r>
        <w:rPr>
          <w:rtl/>
        </w:rPr>
        <w:t>עאידה תומא סלימאן</w:t>
      </w:r>
      <w:r>
        <w:rPr>
          <w:rFonts w:hint="cs"/>
          <w:rtl/>
        </w:rPr>
        <w:t xml:space="preserve">, תודה. השאלה </w:t>
      </w:r>
      <w:r w:rsidR="00A326D9">
        <w:rPr>
          <w:rFonts w:hint="cs"/>
          <w:rtl/>
        </w:rPr>
        <w:t xml:space="preserve">היא </w:t>
      </w:r>
      <w:r>
        <w:rPr>
          <w:rFonts w:hint="cs"/>
          <w:rtl/>
        </w:rPr>
        <w:t xml:space="preserve">אם </w:t>
      </w:r>
      <w:bookmarkStart w:id="1524" w:name="_ETM_Q9_352915"/>
      <w:bookmarkEnd w:id="1524"/>
      <w:r>
        <w:rPr>
          <w:rFonts w:hint="cs"/>
          <w:rtl/>
        </w:rPr>
        <w:t xml:space="preserve">הממשלה מסכימה. חבר הכנסת עיסאווי פריג'. חברי הכנסת. חבר הכנסת </w:t>
      </w:r>
      <w:bookmarkStart w:id="1525" w:name="_ETM_Q9_362399"/>
      <w:bookmarkEnd w:id="1525"/>
      <w:r>
        <w:rPr>
          <w:rFonts w:hint="cs"/>
          <w:rtl/>
        </w:rPr>
        <w:t xml:space="preserve">בגין, אל תנהלו את הדו-שיח ביניכם. אנחנו נמצאים באמצע הדיון. </w:t>
      </w:r>
      <w:bookmarkStart w:id="1526" w:name="_ETM_Q9_370758"/>
      <w:bookmarkEnd w:id="1526"/>
      <w:r>
        <w:rPr>
          <w:rFonts w:hint="cs"/>
          <w:rtl/>
        </w:rPr>
        <w:t xml:space="preserve">אני מאפשר לך לפני שאני מצביע, כן. נא לפתוח לו את </w:t>
      </w:r>
      <w:bookmarkStart w:id="1527" w:name="_ETM_Q9_376430"/>
      <w:bookmarkEnd w:id="1527"/>
      <w:r>
        <w:rPr>
          <w:rFonts w:hint="cs"/>
          <w:rtl/>
        </w:rPr>
        <w:t>המיקרופון.</w:t>
      </w:r>
    </w:p>
    <w:p w:rsidR="001B2224" w:rsidRDefault="001B2224" w:rsidP="00A700C4">
      <w:pPr>
        <w:rPr>
          <w:rtl/>
        </w:rPr>
      </w:pPr>
      <w:bookmarkStart w:id="1528" w:name="_ETM_Q9_378212"/>
      <w:bookmarkStart w:id="1529" w:name="_ETM_Q9_378337"/>
      <w:bookmarkStart w:id="1530" w:name="_ETM_Q9_378399"/>
      <w:bookmarkStart w:id="1531" w:name="_ETM_Q9_378508"/>
      <w:bookmarkStart w:id="1532" w:name="_ETM_Q9_379649"/>
      <w:bookmarkStart w:id="1533" w:name="_ETM_Q9_380321"/>
      <w:bookmarkStart w:id="1534" w:name="_ETM_Q9_380352"/>
      <w:bookmarkStart w:id="1535" w:name="_ETM_Q9_382571"/>
      <w:bookmarkEnd w:id="1528"/>
      <w:bookmarkEnd w:id="1529"/>
      <w:bookmarkEnd w:id="1530"/>
      <w:bookmarkEnd w:id="1531"/>
      <w:bookmarkEnd w:id="1532"/>
      <w:bookmarkEnd w:id="1533"/>
      <w:bookmarkEnd w:id="1534"/>
      <w:bookmarkEnd w:id="1535"/>
    </w:p>
    <w:p w:rsidR="00304664" w:rsidRDefault="00304664" w:rsidP="00304664">
      <w:pPr>
        <w:pStyle w:val="af5"/>
        <w:rPr>
          <w:rtl/>
        </w:rPr>
      </w:pPr>
      <w:r w:rsidRPr="00304664">
        <w:rPr>
          <w:rStyle w:val="TagStyle"/>
          <w:rtl/>
        </w:rPr>
        <w:t xml:space="preserve"> &lt;&lt; קריאה &gt;&gt; </w:t>
      </w:r>
      <w:r>
        <w:rPr>
          <w:rtl/>
        </w:rPr>
        <w:t>עיסאווי פריג' (מרצ):</w:t>
      </w:r>
      <w:r w:rsidRPr="00304664">
        <w:rPr>
          <w:rStyle w:val="TagStyle"/>
          <w:rtl/>
        </w:rPr>
        <w:t xml:space="preserve"> &lt;&lt; קריאה &gt;&gt;</w:t>
      </w:r>
      <w:r>
        <w:rPr>
          <w:rtl/>
        </w:rPr>
        <w:t xml:space="preserve">   </w:t>
      </w:r>
    </w:p>
    <w:p w:rsidR="001B2224" w:rsidRDefault="00304664" w:rsidP="00CC0B5E">
      <w:pPr>
        <w:rPr>
          <w:rtl/>
        </w:rPr>
      </w:pPr>
      <w:r>
        <w:rPr>
          <w:b/>
          <w:bCs/>
          <w:u w:val="single"/>
          <w:rtl/>
          <w:lang w:eastAsia="he-IL"/>
        </w:rPr>
        <w:t xml:space="preserve"> </w:t>
      </w:r>
    </w:p>
    <w:p w:rsidR="001B2224" w:rsidRDefault="001B2224" w:rsidP="00A03271">
      <w:pPr>
        <w:rPr>
          <w:rtl/>
        </w:rPr>
      </w:pPr>
      <w:bookmarkStart w:id="1536" w:name="_ETM_Q9_383196"/>
      <w:bookmarkStart w:id="1537" w:name="_ETM_Q9_383212"/>
      <w:bookmarkEnd w:id="1536"/>
      <w:bookmarkEnd w:id="1537"/>
      <w:r>
        <w:rPr>
          <w:rFonts w:hint="cs"/>
          <w:rtl/>
        </w:rPr>
        <w:t xml:space="preserve">אדוני, בשמי ובשם חברת הכנסת </w:t>
      </w:r>
      <w:r>
        <w:rPr>
          <w:rtl/>
        </w:rPr>
        <w:t>עאידה תומא סלימאן</w:t>
      </w:r>
      <w:r>
        <w:rPr>
          <w:rFonts w:hint="cs"/>
          <w:rtl/>
        </w:rPr>
        <w:t xml:space="preserve">, אנחנו </w:t>
      </w:r>
      <w:r w:rsidR="00304664">
        <w:rPr>
          <w:rFonts w:hint="cs"/>
          <w:rtl/>
        </w:rPr>
        <w:t xml:space="preserve">הופכים </w:t>
      </w:r>
      <w:r>
        <w:rPr>
          <w:rFonts w:hint="cs"/>
          <w:rtl/>
        </w:rPr>
        <w:t xml:space="preserve">את שתי הצעות החוק </w:t>
      </w:r>
      <w:bookmarkStart w:id="1538" w:name="_ETM_Q9_393649"/>
      <w:bookmarkEnd w:id="1538"/>
      <w:r>
        <w:rPr>
          <w:rFonts w:hint="cs"/>
          <w:rtl/>
        </w:rPr>
        <w:t>להצעה לסדר</w:t>
      </w:r>
      <w:r w:rsidR="00304664">
        <w:rPr>
          <w:rFonts w:hint="cs"/>
          <w:rtl/>
        </w:rPr>
        <w:t>-היום</w:t>
      </w:r>
      <w:r>
        <w:rPr>
          <w:rFonts w:hint="cs"/>
          <w:rtl/>
        </w:rPr>
        <w:t>. שהנשיאות תעביר את זה עכשיו לוועדת החינוך, ושהיא תקיים את</w:t>
      </w:r>
      <w:r w:rsidR="00A03271">
        <w:rPr>
          <w:rFonts w:hint="cs"/>
          <w:rtl/>
        </w:rPr>
        <w:t xml:space="preserve"> הדיון</w:t>
      </w:r>
      <w:r>
        <w:rPr>
          <w:rFonts w:hint="cs"/>
          <w:rtl/>
        </w:rPr>
        <w:t xml:space="preserve"> בהקדם.</w:t>
      </w:r>
    </w:p>
    <w:p w:rsidR="001B2224" w:rsidRDefault="001B2224" w:rsidP="00A700C4">
      <w:pPr>
        <w:rPr>
          <w:rtl/>
        </w:rPr>
      </w:pPr>
      <w:bookmarkStart w:id="1539" w:name="_ETM_Q9_401711"/>
      <w:bookmarkStart w:id="1540" w:name="_ETM_Q9_401805"/>
      <w:bookmarkStart w:id="1541" w:name="_ETM_Q9_401836"/>
      <w:bookmarkStart w:id="1542" w:name="_ETM_Q9_401946"/>
      <w:bookmarkEnd w:id="1539"/>
      <w:bookmarkEnd w:id="1540"/>
      <w:bookmarkEnd w:id="1541"/>
      <w:bookmarkEnd w:id="1542"/>
    </w:p>
    <w:p w:rsidR="001B2224" w:rsidRDefault="001B2224" w:rsidP="00A700C4">
      <w:pPr>
        <w:pStyle w:val="af6"/>
        <w:keepNext/>
        <w:rPr>
          <w:rtl/>
        </w:rPr>
      </w:pPr>
      <w:bookmarkStart w:id="1543" w:name="ET_yor_5533_13"/>
      <w:r w:rsidRPr="00D478B0">
        <w:rPr>
          <w:rStyle w:val="TagStyle"/>
          <w:rtl/>
        </w:rPr>
        <w:t xml:space="preserve"> &lt;&lt; יור &gt;&gt; </w:t>
      </w:r>
      <w:r>
        <w:rPr>
          <w:rtl/>
        </w:rPr>
        <w:t>היו"ר יצחק וקנין:</w:t>
      </w:r>
      <w:r w:rsidRPr="00D478B0">
        <w:rPr>
          <w:rStyle w:val="TagStyle"/>
          <w:rtl/>
        </w:rPr>
        <w:t xml:space="preserve"> &lt;&lt; יור &gt;&gt;</w:t>
      </w:r>
      <w:r>
        <w:rPr>
          <w:rtl/>
        </w:rPr>
        <w:t xml:space="preserve"> </w:t>
      </w:r>
      <w:bookmarkEnd w:id="1543"/>
    </w:p>
    <w:p w:rsidR="001B2224" w:rsidRDefault="001B2224" w:rsidP="00CC0B5E">
      <w:pPr>
        <w:rPr>
          <w:rtl/>
        </w:rPr>
      </w:pPr>
    </w:p>
    <w:p w:rsidR="001B2224" w:rsidRDefault="001B2224" w:rsidP="00A326D9">
      <w:pPr>
        <w:rPr>
          <w:rtl/>
        </w:rPr>
      </w:pPr>
      <w:bookmarkStart w:id="1544" w:name="_ETM_Q9_402586"/>
      <w:bookmarkEnd w:id="1544"/>
      <w:r>
        <w:rPr>
          <w:rFonts w:hint="cs"/>
          <w:rtl/>
        </w:rPr>
        <w:t xml:space="preserve">אדוני, יש </w:t>
      </w:r>
      <w:r w:rsidR="00304664">
        <w:rPr>
          <w:rFonts w:hint="cs"/>
          <w:rtl/>
        </w:rPr>
        <w:t>פרוצדורה איך מעבירים דברים כאלה</w:t>
      </w:r>
      <w:r>
        <w:rPr>
          <w:rFonts w:hint="cs"/>
          <w:rtl/>
        </w:rPr>
        <w:t xml:space="preserve">, וזה ועדת </w:t>
      </w:r>
      <w:bookmarkStart w:id="1545" w:name="_ETM_Q9_403665"/>
      <w:bookmarkEnd w:id="1545"/>
      <w:r>
        <w:rPr>
          <w:rFonts w:hint="cs"/>
          <w:rtl/>
        </w:rPr>
        <w:t xml:space="preserve">הכנסת. אני לא יכול להתחייב לך שזה הנשיאות. אתם רוצים להצביע פה שזה עובר לוועדת </w:t>
      </w:r>
      <w:bookmarkStart w:id="1546" w:name="_ETM_Q9_412107"/>
      <w:bookmarkEnd w:id="1546"/>
      <w:r>
        <w:rPr>
          <w:rFonts w:hint="cs"/>
          <w:rtl/>
        </w:rPr>
        <w:t xml:space="preserve">חינוך? </w:t>
      </w:r>
      <w:bookmarkStart w:id="1547" w:name="_ETM_Q9_415086"/>
      <w:bookmarkEnd w:id="1547"/>
      <w:r>
        <w:rPr>
          <w:rFonts w:hint="cs"/>
          <w:rtl/>
        </w:rPr>
        <w:t xml:space="preserve">זה מוסכם על הקואליציה? מוסכם. איפה דודי אמסלם? חברים, אני </w:t>
      </w:r>
      <w:bookmarkStart w:id="1548" w:name="_ETM_Q9_427461"/>
      <w:bookmarkEnd w:id="1548"/>
      <w:r>
        <w:rPr>
          <w:rFonts w:hint="cs"/>
          <w:rtl/>
        </w:rPr>
        <w:t xml:space="preserve">לא יכול להתנהל בצורה כזאת. הוא יכול להיות ממלא מקום, אבל אני צריך לקבל תשובה. </w:t>
      </w:r>
      <w:bookmarkStart w:id="1549" w:name="_ETM_Q9_436044"/>
      <w:bookmarkEnd w:id="1549"/>
      <w:r>
        <w:rPr>
          <w:rFonts w:hint="cs"/>
          <w:rtl/>
        </w:rPr>
        <w:t xml:space="preserve">אני שואל </w:t>
      </w:r>
      <w:r w:rsidR="00EA5218">
        <w:rPr>
          <w:rtl/>
        </w:rPr>
        <w:t>–</w:t>
      </w:r>
      <w:r>
        <w:rPr>
          <w:rFonts w:hint="cs"/>
          <w:rtl/>
        </w:rPr>
        <w:t xml:space="preserve"> הינה, דודי אמסלם, אוקיי</w:t>
      </w:r>
      <w:r w:rsidR="00A326D9">
        <w:rPr>
          <w:rFonts w:hint="cs"/>
          <w:rtl/>
        </w:rPr>
        <w:t>.</w:t>
      </w:r>
      <w:r>
        <w:rPr>
          <w:rFonts w:hint="cs"/>
          <w:rtl/>
        </w:rPr>
        <w:t xml:space="preserve"> דודי, זה מקובל עליכם </w:t>
      </w:r>
      <w:bookmarkStart w:id="1550" w:name="_ETM_Q9_446492"/>
      <w:bookmarkEnd w:id="1550"/>
      <w:r>
        <w:rPr>
          <w:rFonts w:hint="cs"/>
          <w:rtl/>
        </w:rPr>
        <w:t xml:space="preserve">שזה </w:t>
      </w:r>
      <w:r w:rsidR="00A326D9">
        <w:rPr>
          <w:rFonts w:hint="cs"/>
          <w:rtl/>
        </w:rPr>
        <w:t xml:space="preserve">הופך </w:t>
      </w:r>
      <w:r>
        <w:rPr>
          <w:rFonts w:hint="cs"/>
          <w:rtl/>
        </w:rPr>
        <w:t>להצעה לסדר</w:t>
      </w:r>
      <w:r w:rsidR="00A326D9">
        <w:rPr>
          <w:rFonts w:hint="cs"/>
          <w:rtl/>
        </w:rPr>
        <w:t>-היום</w:t>
      </w:r>
      <w:r>
        <w:rPr>
          <w:rFonts w:hint="cs"/>
          <w:rtl/>
        </w:rPr>
        <w:t xml:space="preserve"> ועובר לוועדת חינוך?</w:t>
      </w:r>
    </w:p>
    <w:p w:rsidR="001B2224" w:rsidRDefault="001B2224" w:rsidP="00A700C4">
      <w:pPr>
        <w:rPr>
          <w:rtl/>
        </w:rPr>
      </w:pPr>
      <w:bookmarkStart w:id="1551" w:name="_ETM_Q9_434000"/>
      <w:bookmarkEnd w:id="1551"/>
    </w:p>
    <w:p w:rsidR="001B2224" w:rsidRDefault="001B2224" w:rsidP="00A700C4">
      <w:pPr>
        <w:pStyle w:val="af5"/>
        <w:keepNext/>
        <w:rPr>
          <w:rtl/>
        </w:rPr>
      </w:pPr>
      <w:bookmarkStart w:id="1552" w:name="ET_interruption_5156_23"/>
      <w:r w:rsidRPr="00D344B2">
        <w:rPr>
          <w:rStyle w:val="TagStyle"/>
          <w:rtl/>
        </w:rPr>
        <w:t xml:space="preserve"> &lt;&lt; קריאה &gt;&gt; </w:t>
      </w:r>
      <w:r>
        <w:rPr>
          <w:rtl/>
        </w:rPr>
        <w:t>דוד אמסלם (הליכוד):</w:t>
      </w:r>
      <w:r w:rsidRPr="00D344B2">
        <w:rPr>
          <w:rStyle w:val="TagStyle"/>
          <w:rtl/>
        </w:rPr>
        <w:t xml:space="preserve"> &lt;&lt; קריאה &gt;&gt;</w:t>
      </w:r>
      <w:r>
        <w:rPr>
          <w:rtl/>
        </w:rPr>
        <w:t xml:space="preserve"> </w:t>
      </w:r>
      <w:bookmarkEnd w:id="1552"/>
    </w:p>
    <w:p w:rsidR="001B2224" w:rsidRDefault="001B2224" w:rsidP="00CC0B5E">
      <w:pPr>
        <w:rPr>
          <w:rtl/>
        </w:rPr>
      </w:pPr>
    </w:p>
    <w:p w:rsidR="001B2224" w:rsidRDefault="00EA5218" w:rsidP="00A700C4">
      <w:pPr>
        <w:rPr>
          <w:rtl/>
        </w:rPr>
      </w:pPr>
      <w:bookmarkStart w:id="1553" w:name="_ETM_Q9_438000"/>
      <w:bookmarkEnd w:id="1553"/>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1B2224">
        <w:rPr>
          <w:rtl/>
        </w:rPr>
        <w:t xml:space="preserve"> </w:t>
      </w:r>
    </w:p>
    <w:p w:rsidR="001B2224" w:rsidRDefault="001B2224" w:rsidP="00A700C4">
      <w:pPr>
        <w:rPr>
          <w:rtl/>
        </w:rPr>
      </w:pPr>
    </w:p>
    <w:p w:rsidR="001B2224" w:rsidRDefault="001B2224" w:rsidP="00A700C4">
      <w:pPr>
        <w:pStyle w:val="af6"/>
        <w:keepNext/>
        <w:rPr>
          <w:rtl/>
        </w:rPr>
      </w:pPr>
      <w:bookmarkStart w:id="1554" w:name="ET_yor_5533_22"/>
      <w:r w:rsidRPr="00D344B2">
        <w:rPr>
          <w:rStyle w:val="TagStyle"/>
          <w:rtl/>
        </w:rPr>
        <w:t xml:space="preserve"> &lt;&lt; יור &gt;&gt; </w:t>
      </w:r>
      <w:r>
        <w:rPr>
          <w:rtl/>
        </w:rPr>
        <w:t>היו"ר יצחק וקנין:</w:t>
      </w:r>
      <w:r w:rsidRPr="00D344B2">
        <w:rPr>
          <w:rStyle w:val="TagStyle"/>
          <w:rtl/>
        </w:rPr>
        <w:t xml:space="preserve"> &lt;&lt; יור &gt;&gt;</w:t>
      </w:r>
      <w:r>
        <w:rPr>
          <w:rtl/>
        </w:rPr>
        <w:t xml:space="preserve"> </w:t>
      </w:r>
      <w:bookmarkEnd w:id="1554"/>
    </w:p>
    <w:p w:rsidR="001B2224" w:rsidRDefault="001B2224" w:rsidP="00CC0B5E">
      <w:pPr>
        <w:rPr>
          <w:rtl/>
        </w:rPr>
      </w:pPr>
    </w:p>
    <w:p w:rsidR="001B2224" w:rsidRDefault="001B2224" w:rsidP="00A700C4">
      <w:pPr>
        <w:rPr>
          <w:rtl/>
        </w:rPr>
      </w:pPr>
      <w:bookmarkStart w:id="1555" w:name="_ETM_Q9_437000"/>
      <w:bookmarkEnd w:id="1555"/>
      <w:r>
        <w:rPr>
          <w:rFonts w:hint="cs"/>
          <w:rtl/>
        </w:rPr>
        <w:t xml:space="preserve">אוקיי. </w:t>
      </w:r>
    </w:p>
    <w:p w:rsidR="001B2224" w:rsidRDefault="001B2224" w:rsidP="00A700C4">
      <w:pPr>
        <w:rPr>
          <w:rtl/>
        </w:rPr>
      </w:pPr>
      <w:bookmarkStart w:id="1556" w:name="_ETM_Q9_452227"/>
      <w:bookmarkEnd w:id="1556"/>
    </w:p>
    <w:p w:rsidR="001B2224" w:rsidRDefault="001B2224" w:rsidP="00A700C4">
      <w:pPr>
        <w:pStyle w:val="-"/>
        <w:keepNext/>
        <w:rPr>
          <w:rtl/>
        </w:rPr>
      </w:pPr>
      <w:bookmarkStart w:id="1557" w:name="_ETM_Q9_452383"/>
      <w:bookmarkStart w:id="1558" w:name="_ETM_Q9_452461"/>
      <w:bookmarkStart w:id="1559" w:name="_ETM_Q9_452555"/>
      <w:bookmarkStart w:id="1560" w:name="ET_speakercontinue_5098_14"/>
      <w:bookmarkEnd w:id="1557"/>
      <w:bookmarkEnd w:id="1558"/>
      <w:bookmarkEnd w:id="1559"/>
      <w:r w:rsidRPr="00D478B0">
        <w:rPr>
          <w:rStyle w:val="TagStyle"/>
          <w:rtl/>
        </w:rPr>
        <w:t xml:space="preserve">&lt;&lt; דובר_המשך &gt;&gt; </w:t>
      </w:r>
      <w:r>
        <w:rPr>
          <w:rtl/>
        </w:rPr>
        <w:t>עיסאווי פריג' (מרצ):</w:t>
      </w:r>
      <w:r w:rsidRPr="00D478B0">
        <w:rPr>
          <w:rStyle w:val="TagStyle"/>
          <w:rtl/>
        </w:rPr>
        <w:t xml:space="preserve"> &lt;&lt; דובר_המשך &gt;&gt;</w:t>
      </w:r>
      <w:r>
        <w:rPr>
          <w:rtl/>
        </w:rPr>
        <w:t xml:space="preserve"> </w:t>
      </w:r>
      <w:bookmarkEnd w:id="1560"/>
    </w:p>
    <w:p w:rsidR="001B2224" w:rsidRDefault="001B2224" w:rsidP="00CC0B5E">
      <w:pPr>
        <w:rPr>
          <w:rtl/>
        </w:rPr>
      </w:pPr>
    </w:p>
    <w:p w:rsidR="001B2224" w:rsidRDefault="001B2224" w:rsidP="00A700C4">
      <w:pPr>
        <w:rPr>
          <w:rtl/>
        </w:rPr>
      </w:pPr>
      <w:bookmarkStart w:id="1561" w:name="_ETM_Q9_454180"/>
      <w:bookmarkEnd w:id="1561"/>
      <w:r>
        <w:rPr>
          <w:rFonts w:hint="cs"/>
          <w:rtl/>
        </w:rPr>
        <w:t xml:space="preserve">מה התשובה, אדוני? </w:t>
      </w:r>
      <w:bookmarkStart w:id="1562" w:name="_ETM_Q9_456633"/>
      <w:bookmarkEnd w:id="1562"/>
      <w:r>
        <w:rPr>
          <w:rFonts w:hint="cs"/>
          <w:rtl/>
        </w:rPr>
        <w:t xml:space="preserve">לא שמעתי. מקובל על הקואליציה שזה עובר לוועדת החינוך, אדוני </w:t>
      </w:r>
      <w:r w:rsidR="00EA5218">
        <w:rPr>
          <w:rFonts w:hint="cs"/>
          <w:rtl/>
        </w:rPr>
        <w:t>–</w:t>
      </w:r>
      <w:r w:rsidR="0047048B">
        <w:rPr>
          <w:rFonts w:hint="cs"/>
          <w:rtl/>
        </w:rPr>
        <w:t xml:space="preserve"> </w:t>
      </w:r>
      <w:r w:rsidR="00EA5218">
        <w:rPr>
          <w:rFonts w:hint="cs"/>
          <w:rtl/>
        </w:rPr>
        <w:t>–</w:t>
      </w:r>
    </w:p>
    <w:p w:rsidR="001B2224" w:rsidRDefault="001B2224" w:rsidP="00A700C4">
      <w:pPr>
        <w:rPr>
          <w:rtl/>
        </w:rPr>
      </w:pPr>
    </w:p>
    <w:p w:rsidR="001B2224" w:rsidRDefault="001B2224" w:rsidP="00A700C4">
      <w:pPr>
        <w:pStyle w:val="af6"/>
        <w:keepNext/>
        <w:rPr>
          <w:rtl/>
        </w:rPr>
      </w:pPr>
      <w:bookmarkStart w:id="1563" w:name="ET_yor_5533_24"/>
      <w:r w:rsidRPr="00D344B2">
        <w:rPr>
          <w:rStyle w:val="TagStyle"/>
          <w:rtl/>
        </w:rPr>
        <w:t xml:space="preserve"> &lt;&lt; יור &gt;&gt; </w:t>
      </w:r>
      <w:r>
        <w:rPr>
          <w:rtl/>
        </w:rPr>
        <w:t>היו"ר יצחק וקנין:</w:t>
      </w:r>
      <w:r w:rsidRPr="00D344B2">
        <w:rPr>
          <w:rStyle w:val="TagStyle"/>
          <w:rtl/>
        </w:rPr>
        <w:t xml:space="preserve"> &lt;&lt; יור &gt;&gt;</w:t>
      </w:r>
      <w:r>
        <w:rPr>
          <w:rtl/>
        </w:rPr>
        <w:t xml:space="preserve"> </w:t>
      </w:r>
      <w:bookmarkEnd w:id="1563"/>
    </w:p>
    <w:p w:rsidR="001B2224" w:rsidRDefault="001B2224" w:rsidP="00CC0B5E">
      <w:pPr>
        <w:rPr>
          <w:rtl/>
        </w:rPr>
      </w:pPr>
    </w:p>
    <w:p w:rsidR="001B2224" w:rsidRDefault="001B2224" w:rsidP="00A700C4">
      <w:pPr>
        <w:rPr>
          <w:rtl/>
        </w:rPr>
      </w:pPr>
      <w:r>
        <w:rPr>
          <w:rFonts w:hint="cs"/>
          <w:rtl/>
        </w:rPr>
        <w:t>לא ידעתי שאתה ממלא מקום.</w:t>
      </w:r>
    </w:p>
    <w:p w:rsidR="001B2224" w:rsidRDefault="001B2224" w:rsidP="00A700C4">
      <w:pPr>
        <w:rPr>
          <w:rtl/>
        </w:rPr>
      </w:pPr>
      <w:bookmarkStart w:id="1564" w:name="_ETM_Q9_456000"/>
      <w:bookmarkEnd w:id="1564"/>
      <w:r>
        <w:rPr>
          <w:rtl/>
        </w:rPr>
        <w:t xml:space="preserve"> </w:t>
      </w:r>
    </w:p>
    <w:p w:rsidR="001B2224" w:rsidRDefault="001B2224" w:rsidP="00A700C4">
      <w:pPr>
        <w:pStyle w:val="-"/>
        <w:keepNext/>
        <w:rPr>
          <w:rtl/>
        </w:rPr>
      </w:pPr>
      <w:r w:rsidRPr="00D478B0">
        <w:rPr>
          <w:rStyle w:val="TagStyle"/>
          <w:rtl/>
        </w:rPr>
        <w:t xml:space="preserve">&lt;&lt; דובר_המשך &gt;&gt; </w:t>
      </w:r>
      <w:r>
        <w:rPr>
          <w:rtl/>
        </w:rPr>
        <w:t>עיסאווי פריג' (מרצ):</w:t>
      </w:r>
      <w:r w:rsidRPr="00D478B0">
        <w:rPr>
          <w:rStyle w:val="TagStyle"/>
          <w:rtl/>
        </w:rPr>
        <w:t xml:space="preserve"> &lt;&lt; דובר_המשך &gt;&gt;</w:t>
      </w:r>
      <w:r>
        <w:rPr>
          <w:rtl/>
        </w:rPr>
        <w:t xml:space="preserve"> </w:t>
      </w:r>
    </w:p>
    <w:p w:rsidR="001B2224" w:rsidRDefault="001B2224" w:rsidP="00A700C4">
      <w:pPr>
        <w:rPr>
          <w:rtl/>
        </w:rPr>
      </w:pPr>
    </w:p>
    <w:p w:rsidR="001B2224" w:rsidRDefault="00EA5218" w:rsidP="006A5FB6">
      <w:pPr>
        <w:rPr>
          <w:rtl/>
        </w:rPr>
      </w:pPr>
      <w:bookmarkStart w:id="1565" w:name="_ETM_Q9_458000"/>
      <w:bookmarkEnd w:id="1565"/>
      <w:r>
        <w:rPr>
          <w:rFonts w:hint="cs"/>
          <w:rtl/>
        </w:rPr>
        <w:t>–</w:t>
      </w:r>
      <w:r w:rsidR="0047048B">
        <w:rPr>
          <w:rFonts w:hint="cs"/>
          <w:rtl/>
        </w:rPr>
        <w:t xml:space="preserve"> </w:t>
      </w:r>
      <w:r>
        <w:rPr>
          <w:rFonts w:hint="cs"/>
          <w:rtl/>
        </w:rPr>
        <w:t>–</w:t>
      </w:r>
      <w:r w:rsidR="001B2224">
        <w:rPr>
          <w:rFonts w:hint="cs"/>
          <w:rtl/>
        </w:rPr>
        <w:t xml:space="preserve"> </w:t>
      </w:r>
      <w:bookmarkStart w:id="1566" w:name="_ETM_Q9_463946"/>
      <w:bookmarkEnd w:id="1566"/>
      <w:r w:rsidR="001B2224">
        <w:rPr>
          <w:rFonts w:hint="cs"/>
          <w:rtl/>
        </w:rPr>
        <w:t xml:space="preserve">אז מקובל עלינו שזה הופך להצעה לסדר-היום. אני מדבר בשמי ובשם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1B2224" w:rsidRDefault="001B2224" w:rsidP="00A700C4">
      <w:pPr>
        <w:rPr>
          <w:rtl/>
        </w:rPr>
      </w:pPr>
      <w:bookmarkStart w:id="1567" w:name="_ETM_Q9_468242"/>
      <w:bookmarkStart w:id="1568" w:name="_ETM_Q9_468352"/>
      <w:bookmarkStart w:id="1569" w:name="_ETM_Q9_468430"/>
      <w:bookmarkStart w:id="1570" w:name="_ETM_Q9_468539"/>
      <w:bookmarkEnd w:id="1567"/>
      <w:bookmarkEnd w:id="1568"/>
      <w:bookmarkEnd w:id="1569"/>
      <w:bookmarkEnd w:id="1570"/>
    </w:p>
    <w:p w:rsidR="001B2224" w:rsidRDefault="001B2224" w:rsidP="00A700C4">
      <w:pPr>
        <w:pStyle w:val="af6"/>
        <w:keepNext/>
        <w:rPr>
          <w:rtl/>
        </w:rPr>
      </w:pPr>
      <w:bookmarkStart w:id="1571" w:name="ET_yor_5533_15"/>
      <w:r w:rsidRPr="00D478B0">
        <w:rPr>
          <w:rStyle w:val="TagStyle"/>
          <w:rtl/>
        </w:rPr>
        <w:t xml:space="preserve"> &lt;&lt; יור &gt;&gt; </w:t>
      </w:r>
      <w:r>
        <w:rPr>
          <w:rtl/>
        </w:rPr>
        <w:t>היו"ר יצחק וקנין:</w:t>
      </w:r>
      <w:r w:rsidRPr="00D478B0">
        <w:rPr>
          <w:rStyle w:val="TagStyle"/>
          <w:rtl/>
        </w:rPr>
        <w:t xml:space="preserve"> &lt;&lt; יור &gt;&gt;</w:t>
      </w:r>
      <w:r>
        <w:rPr>
          <w:rtl/>
        </w:rPr>
        <w:t xml:space="preserve"> </w:t>
      </w:r>
      <w:bookmarkEnd w:id="1571"/>
    </w:p>
    <w:p w:rsidR="001B2224" w:rsidRDefault="001B2224" w:rsidP="00CC0B5E">
      <w:pPr>
        <w:rPr>
          <w:rtl/>
        </w:rPr>
      </w:pPr>
    </w:p>
    <w:p w:rsidR="001B2224" w:rsidRDefault="001B2224" w:rsidP="00A326D9">
      <w:pPr>
        <w:rPr>
          <w:rtl/>
        </w:rPr>
      </w:pPr>
      <w:bookmarkStart w:id="1572" w:name="_ETM_Q9_469117"/>
      <w:bookmarkEnd w:id="1572"/>
      <w:r>
        <w:rPr>
          <w:rFonts w:hint="cs"/>
          <w:rtl/>
        </w:rPr>
        <w:t xml:space="preserve">אם כן, תהיה הצבעה </w:t>
      </w:r>
      <w:bookmarkStart w:id="1573" w:name="_ETM_Q9_471305"/>
      <w:bookmarkEnd w:id="1573"/>
      <w:r>
        <w:rPr>
          <w:rFonts w:hint="cs"/>
          <w:rtl/>
        </w:rPr>
        <w:t>אחת בלבד על שתי הצעות לסדר</w:t>
      </w:r>
      <w:r w:rsidR="00A326D9">
        <w:rPr>
          <w:rFonts w:hint="cs"/>
          <w:rtl/>
        </w:rPr>
        <w:t>-היום</w:t>
      </w:r>
      <w:r>
        <w:rPr>
          <w:rFonts w:hint="cs"/>
          <w:rtl/>
        </w:rPr>
        <w:t>. הצבעה אחת בלבד.</w:t>
      </w:r>
    </w:p>
    <w:p w:rsidR="001B2224" w:rsidRDefault="001B2224" w:rsidP="00A700C4">
      <w:pPr>
        <w:rPr>
          <w:rtl/>
        </w:rPr>
      </w:pPr>
      <w:bookmarkStart w:id="1574" w:name="_ETM_Q9_473164"/>
      <w:bookmarkStart w:id="1575" w:name="_ETM_Q9_473232"/>
      <w:bookmarkEnd w:id="1574"/>
      <w:bookmarkEnd w:id="1575"/>
    </w:p>
    <w:p w:rsidR="001B2224" w:rsidRDefault="001B2224" w:rsidP="00A700C4">
      <w:pPr>
        <w:pStyle w:val="-"/>
        <w:keepNext/>
        <w:rPr>
          <w:rtl/>
        </w:rPr>
      </w:pPr>
      <w:bookmarkStart w:id="1576" w:name="_ETM_Q9_473355"/>
      <w:bookmarkStart w:id="1577" w:name="_ETM_Q9_473428"/>
      <w:bookmarkEnd w:id="1576"/>
      <w:bookmarkEnd w:id="1577"/>
      <w:r w:rsidRPr="00D478B0">
        <w:rPr>
          <w:rStyle w:val="TagStyle"/>
          <w:rtl/>
        </w:rPr>
        <w:t xml:space="preserve">&lt;&lt; דובר_המשך &gt;&gt; </w:t>
      </w:r>
      <w:r>
        <w:rPr>
          <w:rtl/>
        </w:rPr>
        <w:t>עיסאווי פריג' (מרצ):</w:t>
      </w:r>
      <w:r w:rsidRPr="00D478B0">
        <w:rPr>
          <w:rStyle w:val="TagStyle"/>
          <w:rtl/>
        </w:rPr>
        <w:t xml:space="preserve"> &lt;&lt; דובר_המשך &gt;&gt;</w:t>
      </w:r>
      <w:r>
        <w:rPr>
          <w:rtl/>
        </w:rPr>
        <w:t xml:space="preserve"> </w:t>
      </w:r>
    </w:p>
    <w:p w:rsidR="001B2224" w:rsidRDefault="001B2224" w:rsidP="00A700C4">
      <w:pPr>
        <w:rPr>
          <w:rtl/>
        </w:rPr>
      </w:pPr>
    </w:p>
    <w:p w:rsidR="001B2224" w:rsidRDefault="001B2224" w:rsidP="00A700C4">
      <w:pPr>
        <w:rPr>
          <w:rtl/>
        </w:rPr>
      </w:pPr>
      <w:r>
        <w:rPr>
          <w:rFonts w:hint="cs"/>
          <w:rtl/>
        </w:rPr>
        <w:t>מקובל עלינו. תודה.</w:t>
      </w:r>
    </w:p>
    <w:p w:rsidR="001B2224" w:rsidRDefault="001B2224" w:rsidP="00A700C4">
      <w:pPr>
        <w:rPr>
          <w:rtl/>
        </w:rPr>
      </w:pPr>
    </w:p>
    <w:p w:rsidR="001B2224" w:rsidRDefault="001B2224" w:rsidP="00A700C4">
      <w:pPr>
        <w:pStyle w:val="af6"/>
        <w:keepNext/>
        <w:rPr>
          <w:rtl/>
        </w:rPr>
      </w:pPr>
      <w:bookmarkStart w:id="1578" w:name="ET_yor_5533_23"/>
      <w:r w:rsidRPr="00CB67AE">
        <w:rPr>
          <w:rStyle w:val="TagStyle"/>
          <w:rtl/>
        </w:rPr>
        <w:t xml:space="preserve"> &lt;&lt; יור &gt;&gt; </w:t>
      </w:r>
      <w:r>
        <w:rPr>
          <w:rtl/>
        </w:rPr>
        <w:t>היו"ר יצחק וקנין:</w:t>
      </w:r>
      <w:r w:rsidRPr="00CB67AE">
        <w:rPr>
          <w:rStyle w:val="TagStyle"/>
          <w:rtl/>
        </w:rPr>
        <w:t xml:space="preserve"> &lt;&lt; יור &gt;&gt;</w:t>
      </w:r>
      <w:r>
        <w:rPr>
          <w:rtl/>
        </w:rPr>
        <w:t xml:space="preserve"> </w:t>
      </w:r>
      <w:bookmarkEnd w:id="1578"/>
    </w:p>
    <w:p w:rsidR="001B2224" w:rsidRDefault="001B2224" w:rsidP="00CC0B5E">
      <w:pPr>
        <w:rPr>
          <w:rtl/>
        </w:rPr>
      </w:pPr>
    </w:p>
    <w:p w:rsidR="001B2224" w:rsidRDefault="001B2224" w:rsidP="00E13BE4">
      <w:pPr>
        <w:rPr>
          <w:rtl/>
        </w:rPr>
      </w:pPr>
      <w:bookmarkStart w:id="1579" w:name="_ETM_Q9_473545"/>
      <w:bookmarkStart w:id="1580" w:name="_ETM_Q9_473633"/>
      <w:bookmarkStart w:id="1581" w:name="_ETM_Q9_473756"/>
      <w:bookmarkStart w:id="1582" w:name="_ETM_Q9_473834"/>
      <w:bookmarkEnd w:id="1579"/>
      <w:bookmarkEnd w:id="1580"/>
      <w:bookmarkEnd w:id="1581"/>
      <w:bookmarkEnd w:id="1582"/>
      <w:r>
        <w:rPr>
          <w:rFonts w:hint="cs"/>
          <w:rtl/>
        </w:rPr>
        <w:t xml:space="preserve">חברי הכנסת, אנחנו </w:t>
      </w:r>
      <w:bookmarkStart w:id="1583" w:name="_ETM_Q9_478305"/>
      <w:bookmarkEnd w:id="1583"/>
      <w:r>
        <w:rPr>
          <w:rFonts w:hint="cs"/>
          <w:rtl/>
        </w:rPr>
        <w:t>מצביעים על הצעת החוק כהצעה לסדר</w:t>
      </w:r>
      <w:r w:rsidR="00A326D9">
        <w:rPr>
          <w:rFonts w:hint="cs"/>
          <w:rtl/>
        </w:rPr>
        <w:t>-היום</w:t>
      </w:r>
      <w:r>
        <w:rPr>
          <w:rFonts w:hint="cs"/>
          <w:rtl/>
        </w:rPr>
        <w:t>, שתועבר לוועדת החינוך</w:t>
      </w:r>
      <w:r w:rsidR="00A326D9">
        <w:rPr>
          <w:rFonts w:hint="cs"/>
          <w:rtl/>
        </w:rPr>
        <w:t>,</w:t>
      </w:r>
      <w:r>
        <w:rPr>
          <w:rFonts w:hint="cs"/>
          <w:rtl/>
        </w:rPr>
        <w:t xml:space="preserve"> בהסכמת יושב-ראש הקואליציה. הצבעה אחת בלבד. </w:t>
      </w:r>
      <w:bookmarkStart w:id="1584" w:name="_ETM_Q9_490898"/>
      <w:bookmarkEnd w:id="1584"/>
      <w:r>
        <w:rPr>
          <w:rFonts w:hint="cs"/>
          <w:rtl/>
        </w:rPr>
        <w:t xml:space="preserve">אם כן, </w:t>
      </w:r>
      <w:r w:rsidRPr="00BD46A3">
        <w:rPr>
          <w:rtl/>
        </w:rPr>
        <w:t xml:space="preserve">הצעת חוק הנצחת זכרם של </w:t>
      </w:r>
      <w:r>
        <w:rPr>
          <w:rFonts w:hint="cs"/>
          <w:rtl/>
        </w:rPr>
        <w:t>ה</w:t>
      </w:r>
      <w:r w:rsidRPr="00BD46A3">
        <w:rPr>
          <w:rtl/>
        </w:rPr>
        <w:t xml:space="preserve">קורבנות </w:t>
      </w:r>
      <w:r>
        <w:rPr>
          <w:rFonts w:hint="cs"/>
          <w:rtl/>
        </w:rPr>
        <w:t>הופכת להצעה לסדר</w:t>
      </w:r>
      <w:r w:rsidR="00A326D9">
        <w:rPr>
          <w:rFonts w:hint="cs"/>
          <w:rtl/>
        </w:rPr>
        <w:t>-היום</w:t>
      </w:r>
      <w:r>
        <w:rPr>
          <w:rFonts w:hint="cs"/>
          <w:rtl/>
        </w:rPr>
        <w:t>. מי בעד ומי נגד? גם השנייה</w:t>
      </w:r>
      <w:r w:rsidR="00E13BE4">
        <w:rPr>
          <w:rFonts w:hint="cs"/>
          <w:rtl/>
        </w:rPr>
        <w:t>.</w:t>
      </w:r>
      <w:r>
        <w:rPr>
          <w:rFonts w:hint="cs"/>
          <w:rtl/>
        </w:rPr>
        <w:t xml:space="preserve"> אמרתי</w:t>
      </w:r>
      <w:bookmarkStart w:id="1585" w:name="_ETM_Q9_498820"/>
      <w:bookmarkEnd w:id="1585"/>
      <w:r>
        <w:rPr>
          <w:rFonts w:hint="cs"/>
          <w:rtl/>
        </w:rPr>
        <w:t xml:space="preserve"> שתיהן.</w:t>
      </w:r>
      <w:bookmarkStart w:id="1586" w:name="_ETM_Q9_501852"/>
      <w:bookmarkEnd w:id="1586"/>
    </w:p>
    <w:p w:rsidR="001B2224" w:rsidRDefault="001B2224" w:rsidP="00A700C4">
      <w:pPr>
        <w:rPr>
          <w:rtl/>
        </w:rPr>
      </w:pPr>
      <w:bookmarkStart w:id="1587" w:name="_ETM_Q9_501961"/>
      <w:bookmarkEnd w:id="1587"/>
    </w:p>
    <w:p w:rsidR="001B2224" w:rsidRDefault="001B2224" w:rsidP="00A700C4">
      <w:pPr>
        <w:pStyle w:val="af1"/>
        <w:keepNext/>
        <w:rPr>
          <w:rtl/>
        </w:rPr>
      </w:pPr>
      <w:bookmarkStart w:id="1588" w:name="_ETM_Q9_502008"/>
      <w:bookmarkStart w:id="1589" w:name="_ETM_Q9_502070"/>
      <w:bookmarkEnd w:id="1588"/>
      <w:bookmarkEnd w:id="1589"/>
      <w:r>
        <w:rPr>
          <w:rtl/>
        </w:rPr>
        <w:t>הצבעה מס'</w:t>
      </w:r>
      <w:r>
        <w:rPr>
          <w:rFonts w:hint="cs"/>
          <w:rtl/>
        </w:rPr>
        <w:t xml:space="preserve"> 2</w:t>
      </w:r>
    </w:p>
    <w:p w:rsidR="001B2224" w:rsidRDefault="001B2224" w:rsidP="00A700C4">
      <w:pPr>
        <w:pStyle w:val="--"/>
        <w:keepNext/>
        <w:rPr>
          <w:rtl/>
        </w:rPr>
      </w:pPr>
    </w:p>
    <w:p w:rsidR="001B2224" w:rsidRDefault="001B2224" w:rsidP="00A700C4">
      <w:pPr>
        <w:pStyle w:val="--"/>
        <w:keepNext/>
        <w:rPr>
          <w:rtl/>
        </w:rPr>
      </w:pPr>
      <w:r>
        <w:rPr>
          <w:rtl/>
        </w:rPr>
        <w:t xml:space="preserve">בעד </w:t>
      </w:r>
      <w:r>
        <w:rPr>
          <w:rFonts w:hint="cs"/>
          <w:rtl/>
        </w:rPr>
        <w:t xml:space="preserve">ההצעה להעביר את הנושא לוועדה </w:t>
      </w:r>
      <w:r w:rsidR="00EA5218">
        <w:rPr>
          <w:rtl/>
        </w:rPr>
        <w:t>–</w:t>
      </w:r>
      <w:r>
        <w:rPr>
          <w:rtl/>
        </w:rPr>
        <w:t xml:space="preserve"> </w:t>
      </w:r>
      <w:bookmarkStart w:id="1590" w:name="_ETM_Q9_499015"/>
      <w:bookmarkEnd w:id="1590"/>
      <w:r>
        <w:rPr>
          <w:rFonts w:hint="cs"/>
          <w:rtl/>
        </w:rPr>
        <w:t>61</w:t>
      </w:r>
    </w:p>
    <w:p w:rsidR="001B2224" w:rsidRDefault="001B2224" w:rsidP="00A700C4">
      <w:pPr>
        <w:pStyle w:val="--"/>
        <w:keepNext/>
        <w:rPr>
          <w:rtl/>
        </w:rPr>
      </w:pPr>
      <w:r>
        <w:rPr>
          <w:rtl/>
        </w:rPr>
        <w:t xml:space="preserve">נגד </w:t>
      </w:r>
      <w:r w:rsidR="00EA5218">
        <w:rPr>
          <w:rtl/>
        </w:rPr>
        <w:t>–</w:t>
      </w:r>
      <w:r>
        <w:rPr>
          <w:rFonts w:hint="cs"/>
          <w:rtl/>
        </w:rPr>
        <w:t xml:space="preserve"> 2</w:t>
      </w:r>
      <w:r>
        <w:rPr>
          <w:rtl/>
        </w:rPr>
        <w:t xml:space="preserve"> </w:t>
      </w:r>
    </w:p>
    <w:p w:rsidR="001B2224" w:rsidRDefault="001B2224" w:rsidP="00A700C4">
      <w:pPr>
        <w:pStyle w:val="--"/>
        <w:keepNext/>
        <w:rPr>
          <w:rtl/>
        </w:rPr>
      </w:pPr>
      <w:r>
        <w:rPr>
          <w:rtl/>
        </w:rPr>
        <w:t xml:space="preserve">נמנעים </w:t>
      </w:r>
      <w:r w:rsidR="00EA5218">
        <w:rPr>
          <w:rtl/>
        </w:rPr>
        <w:t>–</w:t>
      </w:r>
      <w:r>
        <w:rPr>
          <w:rtl/>
        </w:rPr>
        <w:t xml:space="preserve"> </w:t>
      </w:r>
      <w:r>
        <w:rPr>
          <w:rFonts w:hint="cs"/>
          <w:rtl/>
        </w:rPr>
        <w:t>אין</w:t>
      </w:r>
    </w:p>
    <w:p w:rsidR="001B2224" w:rsidRDefault="001B2224" w:rsidP="00E13BE4">
      <w:pPr>
        <w:pStyle w:val="af2"/>
        <w:rPr>
          <w:rtl/>
        </w:rPr>
      </w:pPr>
      <w:bookmarkStart w:id="1591" w:name="_ETM_Q9_515898"/>
      <w:bookmarkEnd w:id="1591"/>
      <w:r>
        <w:rPr>
          <w:rtl/>
        </w:rPr>
        <w:t xml:space="preserve">ההצעה להפוך את </w:t>
      </w:r>
      <w:r w:rsidRPr="007876A8">
        <w:rPr>
          <w:rtl/>
        </w:rPr>
        <w:t>הצעת חוק הנצחת זכרם של קורבנות הטבח בכפר קאסם, התשע"ח</w:t>
      </w:r>
      <w:r w:rsidR="00EA5218">
        <w:rPr>
          <w:rFonts w:hint="cs"/>
          <w:rtl/>
        </w:rPr>
        <w:t>–</w:t>
      </w:r>
      <w:r w:rsidRPr="007876A8">
        <w:rPr>
          <w:rtl/>
        </w:rPr>
        <w:t>2017</w:t>
      </w:r>
      <w:r>
        <w:rPr>
          <w:rFonts w:hint="cs"/>
          <w:rtl/>
        </w:rPr>
        <w:t>, ואת הצעת חוק הנצחת זכרם של קורבנות הטבח בכפר קאסם, התשע"ח</w:t>
      </w:r>
      <w:r w:rsidR="00EA5218">
        <w:rPr>
          <w:rFonts w:hint="eastAsia"/>
          <w:rtl/>
        </w:rPr>
        <w:t>–</w:t>
      </w:r>
      <w:r>
        <w:rPr>
          <w:rFonts w:hint="cs"/>
          <w:rtl/>
        </w:rPr>
        <w:t>2017,</w:t>
      </w:r>
      <w:r>
        <w:rPr>
          <w:rtl/>
        </w:rPr>
        <w:t xml:space="preserve"> </w:t>
      </w:r>
      <w:r>
        <w:rPr>
          <w:rFonts w:hint="cs"/>
          <w:rtl/>
        </w:rPr>
        <w:t xml:space="preserve">להצעה </w:t>
      </w:r>
      <w:r>
        <w:rPr>
          <w:rtl/>
        </w:rPr>
        <w:t>לסדר-היום ולהעביר את הנושא לוועדת ה</w:t>
      </w:r>
      <w:r>
        <w:rPr>
          <w:rFonts w:hint="cs"/>
          <w:rtl/>
        </w:rPr>
        <w:t>חינוך, התרבות והספורט</w:t>
      </w:r>
      <w:r>
        <w:rPr>
          <w:rtl/>
        </w:rPr>
        <w:t xml:space="preserve"> נתקבלה.</w:t>
      </w:r>
    </w:p>
    <w:p w:rsidR="001B2224" w:rsidRDefault="001B2224" w:rsidP="00A700C4">
      <w:pPr>
        <w:rPr>
          <w:rtl/>
        </w:rPr>
      </w:pPr>
      <w:bookmarkStart w:id="1592" w:name="_ETM_Q9_517289"/>
      <w:bookmarkStart w:id="1593" w:name="_ETM_Q9_517383"/>
      <w:bookmarkEnd w:id="1592"/>
      <w:bookmarkEnd w:id="1593"/>
    </w:p>
    <w:p w:rsidR="001B2224" w:rsidRDefault="001B2224" w:rsidP="00A700C4">
      <w:pPr>
        <w:pStyle w:val="af6"/>
        <w:keepNext/>
        <w:rPr>
          <w:rtl/>
        </w:rPr>
      </w:pPr>
      <w:bookmarkStart w:id="1594" w:name="_ETM_Q9_517414"/>
      <w:bookmarkStart w:id="1595" w:name="_ETM_Q9_517508"/>
      <w:bookmarkStart w:id="1596" w:name="ET_yor_5533_16"/>
      <w:bookmarkEnd w:id="1594"/>
      <w:bookmarkEnd w:id="1595"/>
      <w:r w:rsidRPr="00D478B0">
        <w:rPr>
          <w:rStyle w:val="TagStyle"/>
          <w:rtl/>
        </w:rPr>
        <w:t xml:space="preserve"> &lt;&lt; יור &gt;&gt; </w:t>
      </w:r>
      <w:r>
        <w:rPr>
          <w:rtl/>
        </w:rPr>
        <w:t>היו"ר יצחק וקנין:</w:t>
      </w:r>
      <w:r w:rsidRPr="00D478B0">
        <w:rPr>
          <w:rStyle w:val="TagStyle"/>
          <w:rtl/>
        </w:rPr>
        <w:t xml:space="preserve"> &lt;&lt; יור &gt;&gt;</w:t>
      </w:r>
      <w:r>
        <w:rPr>
          <w:rtl/>
        </w:rPr>
        <w:t xml:space="preserve"> </w:t>
      </w:r>
      <w:bookmarkEnd w:id="1596"/>
    </w:p>
    <w:p w:rsidR="001B2224" w:rsidRDefault="001B2224" w:rsidP="00CC0B5E">
      <w:pPr>
        <w:rPr>
          <w:rtl/>
        </w:rPr>
      </w:pPr>
    </w:p>
    <w:p w:rsidR="001B2224" w:rsidRDefault="001B2224" w:rsidP="00A03271">
      <w:pPr>
        <w:rPr>
          <w:rtl/>
        </w:rPr>
      </w:pPr>
      <w:bookmarkStart w:id="1597" w:name="_ETM_Q9_519664"/>
      <w:bookmarkEnd w:id="1597"/>
      <w:r>
        <w:rPr>
          <w:rFonts w:hint="cs"/>
          <w:rtl/>
        </w:rPr>
        <w:t>61 בעד</w:t>
      </w:r>
      <w:r w:rsidR="00A03271">
        <w:rPr>
          <w:rFonts w:hint="cs"/>
          <w:rtl/>
        </w:rPr>
        <w:t>,</w:t>
      </w:r>
      <w:r>
        <w:rPr>
          <w:rFonts w:hint="cs"/>
          <w:rtl/>
        </w:rPr>
        <w:t xml:space="preserve"> שני מתנגדים</w:t>
      </w:r>
      <w:r w:rsidR="00A03271">
        <w:rPr>
          <w:rFonts w:hint="cs"/>
          <w:rtl/>
        </w:rPr>
        <w:t>,</w:t>
      </w:r>
      <w:r>
        <w:rPr>
          <w:rFonts w:hint="cs"/>
          <w:rtl/>
        </w:rPr>
        <w:t xml:space="preserve"> אין נמנעים. שתי ההצעות הפכו להצעה לסדר-היום, ויועברו </w:t>
      </w:r>
      <w:bookmarkStart w:id="1598" w:name="_ETM_Q9_531055"/>
      <w:bookmarkEnd w:id="1598"/>
      <w:r>
        <w:rPr>
          <w:rFonts w:hint="cs"/>
          <w:rtl/>
        </w:rPr>
        <w:t>לוועדת החינוך להמשך דיון. תודה.</w:t>
      </w:r>
    </w:p>
    <w:p w:rsidR="001B2224" w:rsidRDefault="001B2224" w:rsidP="00A700C4">
      <w:pPr>
        <w:rPr>
          <w:rtl/>
        </w:rPr>
      </w:pPr>
      <w:bookmarkStart w:id="1599" w:name="_ETM_Q9_535554"/>
      <w:bookmarkEnd w:id="1599"/>
    </w:p>
    <w:p w:rsidR="001B2224" w:rsidRDefault="001B2224" w:rsidP="006A5FB6">
      <w:pPr>
        <w:rPr>
          <w:rtl/>
        </w:rPr>
      </w:pPr>
      <w:bookmarkStart w:id="1600" w:name="_ETM_Q9_535758"/>
      <w:bookmarkStart w:id="1601" w:name="_ETM_Q9_535820"/>
      <w:bookmarkStart w:id="1602" w:name="_ETM_Q9_535929"/>
      <w:bookmarkStart w:id="1603" w:name="_ETM_Q9_538023"/>
      <w:bookmarkEnd w:id="1600"/>
      <w:bookmarkEnd w:id="1601"/>
      <w:bookmarkEnd w:id="1602"/>
      <w:bookmarkEnd w:id="1603"/>
    </w:p>
    <w:p w:rsidR="001B2224" w:rsidRDefault="001B2224" w:rsidP="00A700C4">
      <w:pPr>
        <w:pStyle w:val="a6"/>
        <w:rPr>
          <w:rtl/>
        </w:rPr>
      </w:pPr>
      <w:bookmarkStart w:id="1604" w:name="ET_hatsach_616095_18"/>
      <w:r w:rsidRPr="00D478B0">
        <w:rPr>
          <w:rStyle w:val="TagStyle"/>
          <w:rtl/>
        </w:rPr>
        <w:t xml:space="preserve"> &lt;&lt; הצח &gt;&gt; </w:t>
      </w:r>
      <w:bookmarkStart w:id="1605" w:name="_Toc528790847"/>
      <w:bookmarkStart w:id="1606" w:name="_Toc528791478"/>
      <w:r>
        <w:rPr>
          <w:rtl/>
        </w:rPr>
        <w:t>הצעת חוק התרבות והא</w:t>
      </w:r>
      <w:r>
        <w:rPr>
          <w:rFonts w:hint="cs"/>
          <w:rtl/>
        </w:rPr>
        <w:t>ו</w:t>
      </w:r>
      <w:r>
        <w:rPr>
          <w:rtl/>
        </w:rPr>
        <w:t xml:space="preserve">מנות (תיקון </w:t>
      </w:r>
      <w:r w:rsidR="00EA5218">
        <w:rPr>
          <w:rFonts w:hint="cs"/>
          <w:rtl/>
        </w:rPr>
        <w:t>–</w:t>
      </w:r>
      <w:r>
        <w:rPr>
          <w:rtl/>
        </w:rPr>
        <w:t xml:space="preserve"> תקציב התרבות), התשע"ה</w:t>
      </w:r>
      <w:r w:rsidR="00EA5218">
        <w:rPr>
          <w:rFonts w:hint="cs"/>
          <w:rtl/>
        </w:rPr>
        <w:t>–</w:t>
      </w:r>
      <w:r>
        <w:rPr>
          <w:rtl/>
        </w:rPr>
        <w:t>2015</w:t>
      </w:r>
      <w:bookmarkEnd w:id="1605"/>
      <w:bookmarkEnd w:id="1606"/>
      <w:r w:rsidRPr="00D478B0">
        <w:rPr>
          <w:rStyle w:val="TagStyle"/>
          <w:rtl/>
        </w:rPr>
        <w:t xml:space="preserve"> &lt;&lt; הצח &gt;&gt;</w:t>
      </w:r>
      <w:r>
        <w:rPr>
          <w:rtl/>
        </w:rPr>
        <w:t xml:space="preserve"> </w:t>
      </w:r>
      <w:bookmarkEnd w:id="1604"/>
    </w:p>
    <w:p w:rsidR="001B2224" w:rsidRDefault="001B2224" w:rsidP="006A5FB6">
      <w:pPr>
        <w:rPr>
          <w:rtl/>
        </w:rPr>
      </w:pPr>
      <w:r>
        <w:rPr>
          <w:rtl/>
        </w:rPr>
        <w:t>[הצעת חוק פ/1645</w:t>
      </w:r>
      <w:r>
        <w:rPr>
          <w:rFonts w:hint="cs"/>
          <w:rtl/>
        </w:rPr>
        <w:t>/20; נספחות.</w:t>
      </w:r>
      <w:r>
        <w:rPr>
          <w:rtl/>
        </w:rPr>
        <w:t>]</w:t>
      </w:r>
    </w:p>
    <w:p w:rsidR="001B2224" w:rsidRDefault="001B2224" w:rsidP="00A700C4">
      <w:pPr>
        <w:pStyle w:val="-0"/>
        <w:rPr>
          <w:rtl/>
        </w:rPr>
      </w:pPr>
      <w:r>
        <w:rPr>
          <w:rtl/>
        </w:rPr>
        <w:t xml:space="preserve">(הצעת </w:t>
      </w:r>
      <w:r>
        <w:rPr>
          <w:rFonts w:hint="cs"/>
          <w:rtl/>
        </w:rPr>
        <w:t>קבוצת חברי הכנסת</w:t>
      </w:r>
      <w:r>
        <w:rPr>
          <w:rtl/>
        </w:rPr>
        <w:t>)</w:t>
      </w:r>
    </w:p>
    <w:p w:rsidR="001B2224" w:rsidRDefault="001B2224" w:rsidP="00A700C4">
      <w:pPr>
        <w:rPr>
          <w:rtl/>
        </w:rPr>
      </w:pPr>
    </w:p>
    <w:p w:rsidR="001B2224" w:rsidRDefault="001B2224" w:rsidP="00A700C4">
      <w:pPr>
        <w:pStyle w:val="af6"/>
        <w:keepNext/>
        <w:rPr>
          <w:rtl/>
        </w:rPr>
      </w:pPr>
      <w:bookmarkStart w:id="1607" w:name="_ETM_Q9_542148"/>
      <w:bookmarkStart w:id="1608" w:name="ET_yor_5533_19"/>
      <w:bookmarkEnd w:id="1607"/>
      <w:r w:rsidRPr="00D478B0">
        <w:rPr>
          <w:rStyle w:val="TagStyle"/>
          <w:rtl/>
        </w:rPr>
        <w:t xml:space="preserve"> &lt;&lt; יור &gt;&gt; </w:t>
      </w:r>
      <w:r>
        <w:rPr>
          <w:rtl/>
        </w:rPr>
        <w:t>היו"ר יצחק וקנין:</w:t>
      </w:r>
      <w:r w:rsidRPr="00D478B0">
        <w:rPr>
          <w:rStyle w:val="TagStyle"/>
          <w:rtl/>
        </w:rPr>
        <w:t xml:space="preserve"> &lt;&lt; יור &gt;&gt;</w:t>
      </w:r>
      <w:r>
        <w:rPr>
          <w:rtl/>
        </w:rPr>
        <w:t xml:space="preserve"> </w:t>
      </w:r>
      <w:bookmarkEnd w:id="1608"/>
    </w:p>
    <w:p w:rsidR="001B2224" w:rsidRDefault="001B2224" w:rsidP="00CC0B5E">
      <w:pPr>
        <w:rPr>
          <w:rtl/>
        </w:rPr>
      </w:pPr>
    </w:p>
    <w:p w:rsidR="001B2224" w:rsidRDefault="001B2224" w:rsidP="00A700C4">
      <w:pPr>
        <w:rPr>
          <w:rtl/>
        </w:rPr>
      </w:pPr>
      <w:bookmarkStart w:id="1609" w:name="_ETM_Q9_544195"/>
      <w:bookmarkEnd w:id="1609"/>
      <w:r w:rsidRPr="007876A8">
        <w:rPr>
          <w:rtl/>
        </w:rPr>
        <w:t>הצעת חוק התרבות והא</w:t>
      </w:r>
      <w:r>
        <w:rPr>
          <w:rFonts w:hint="cs"/>
          <w:rtl/>
        </w:rPr>
        <w:t>ו</w:t>
      </w:r>
      <w:r w:rsidRPr="007876A8">
        <w:rPr>
          <w:rtl/>
        </w:rPr>
        <w:t>מנות (תיק</w:t>
      </w:r>
      <w:r>
        <w:rPr>
          <w:rtl/>
        </w:rPr>
        <w:t xml:space="preserve">ון </w:t>
      </w:r>
      <w:r w:rsidR="00EA5218">
        <w:rPr>
          <w:rFonts w:hint="cs"/>
          <w:rtl/>
        </w:rPr>
        <w:t>–</w:t>
      </w:r>
      <w:r>
        <w:rPr>
          <w:rtl/>
        </w:rPr>
        <w:t xml:space="preserve"> תקציב התרבות), התשע"ה</w:t>
      </w:r>
      <w:r w:rsidR="00EA5218">
        <w:rPr>
          <w:rFonts w:hint="cs"/>
          <w:rtl/>
        </w:rPr>
        <w:t>–</w:t>
      </w:r>
      <w:r>
        <w:rPr>
          <w:rtl/>
        </w:rPr>
        <w:t>2015</w:t>
      </w:r>
      <w:r>
        <w:rPr>
          <w:rFonts w:hint="cs"/>
          <w:rtl/>
        </w:rPr>
        <w:t xml:space="preserve">, של חבר הכנסת עפר </w:t>
      </w:r>
      <w:bookmarkStart w:id="1610" w:name="_ETM_Q9_540299"/>
      <w:bookmarkEnd w:id="1610"/>
      <w:r>
        <w:rPr>
          <w:rFonts w:hint="cs"/>
          <w:rtl/>
        </w:rPr>
        <w:t xml:space="preserve">שלח וקבוצת חברי </w:t>
      </w:r>
      <w:r w:rsidR="00E13BE4">
        <w:rPr>
          <w:rFonts w:hint="cs"/>
          <w:rtl/>
        </w:rPr>
        <w:t>ה</w:t>
      </w:r>
      <w:r>
        <w:rPr>
          <w:rFonts w:hint="cs"/>
          <w:rtl/>
        </w:rPr>
        <w:t xml:space="preserve">כנסת. חבר הכנסת עפר </w:t>
      </w:r>
      <w:bookmarkStart w:id="1611" w:name="_ETM_Q9_548773"/>
      <w:bookmarkEnd w:id="1611"/>
      <w:r>
        <w:rPr>
          <w:rFonts w:hint="cs"/>
          <w:rtl/>
        </w:rPr>
        <w:t>שלח, עשר דקות לרשותך, אדוני.</w:t>
      </w:r>
    </w:p>
    <w:p w:rsidR="001B2224" w:rsidRDefault="001B2224" w:rsidP="00A700C4">
      <w:pPr>
        <w:rPr>
          <w:rtl/>
        </w:rPr>
      </w:pPr>
      <w:bookmarkStart w:id="1612" w:name="_ETM_Q9_552726"/>
      <w:bookmarkStart w:id="1613" w:name="_ETM_Q9_552836"/>
      <w:bookmarkStart w:id="1614" w:name="_ETM_Q9_552898"/>
      <w:bookmarkStart w:id="1615" w:name="_ETM_Q9_553008"/>
      <w:bookmarkStart w:id="1616" w:name="_ETM_Q9_554976"/>
      <w:bookmarkEnd w:id="1612"/>
      <w:bookmarkEnd w:id="1613"/>
      <w:bookmarkEnd w:id="1614"/>
      <w:bookmarkEnd w:id="1615"/>
      <w:bookmarkEnd w:id="1616"/>
    </w:p>
    <w:p w:rsidR="001B2224" w:rsidRDefault="001B2224" w:rsidP="00A700C4">
      <w:pPr>
        <w:pStyle w:val="a4"/>
        <w:keepNext/>
        <w:rPr>
          <w:rtl/>
        </w:rPr>
      </w:pPr>
      <w:bookmarkStart w:id="1617" w:name="ET_speaker_5110_20"/>
      <w:r w:rsidRPr="00D478B0">
        <w:rPr>
          <w:rStyle w:val="TagStyle"/>
          <w:rtl/>
        </w:rPr>
        <w:t xml:space="preserve"> &lt;&lt; דובר &gt;&gt; </w:t>
      </w:r>
      <w:bookmarkStart w:id="1618" w:name="_Toc528790848"/>
      <w:bookmarkStart w:id="1619" w:name="_Toc528791479"/>
      <w:r>
        <w:rPr>
          <w:rtl/>
        </w:rPr>
        <w:t>עפר שלח (יש עתיד):</w:t>
      </w:r>
      <w:bookmarkEnd w:id="1618"/>
      <w:bookmarkEnd w:id="1619"/>
      <w:r w:rsidRPr="00D478B0">
        <w:rPr>
          <w:rStyle w:val="TagStyle"/>
          <w:rtl/>
        </w:rPr>
        <w:t xml:space="preserve"> &lt;&lt; דובר &gt;&gt;</w:t>
      </w:r>
      <w:r>
        <w:rPr>
          <w:rtl/>
        </w:rPr>
        <w:t xml:space="preserve"> </w:t>
      </w:r>
      <w:bookmarkEnd w:id="1617"/>
    </w:p>
    <w:p w:rsidR="001B2224" w:rsidRDefault="001B2224" w:rsidP="00CC0B5E">
      <w:pPr>
        <w:rPr>
          <w:rtl/>
        </w:rPr>
      </w:pPr>
    </w:p>
    <w:p w:rsidR="001B2224" w:rsidRDefault="001B2224" w:rsidP="00E13BE4">
      <w:pPr>
        <w:rPr>
          <w:rtl/>
        </w:rPr>
      </w:pPr>
      <w:bookmarkStart w:id="1620" w:name="_ETM_Q9_555695"/>
      <w:bookmarkStart w:id="1621" w:name="_ETM_Q9_555742"/>
      <w:bookmarkEnd w:id="1620"/>
      <w:bookmarkEnd w:id="1621"/>
      <w:r>
        <w:rPr>
          <w:rFonts w:hint="cs"/>
          <w:rtl/>
        </w:rPr>
        <w:t xml:space="preserve">תודה, אדוני היושב-ראש. אין נושא על </w:t>
      </w:r>
      <w:bookmarkStart w:id="1622" w:name="_ETM_Q9_559476"/>
      <w:bookmarkEnd w:id="1622"/>
      <w:r>
        <w:rPr>
          <w:rFonts w:hint="cs"/>
          <w:rtl/>
        </w:rPr>
        <w:t xml:space="preserve">סדר-היום הישראלי שהעיסוק של הקואליציה הנוכחית בו ושל שרה אחת בתוך הקואליציה, </w:t>
      </w:r>
      <w:bookmarkStart w:id="1623" w:name="_ETM_Q9_569398"/>
      <w:bookmarkEnd w:id="1623"/>
      <w:r>
        <w:rPr>
          <w:rFonts w:hint="cs"/>
          <w:rtl/>
        </w:rPr>
        <w:t xml:space="preserve">בממשלה הנוכחית, נגוע ביותר דעות קדומות, </w:t>
      </w:r>
      <w:r w:rsidR="00A03271">
        <w:rPr>
          <w:rFonts w:hint="cs"/>
          <w:rtl/>
        </w:rPr>
        <w:t>ב</w:t>
      </w:r>
      <w:r>
        <w:rPr>
          <w:rFonts w:hint="cs"/>
          <w:rtl/>
        </w:rPr>
        <w:t xml:space="preserve">יותר אי-הבנה של מהותה של </w:t>
      </w:r>
      <w:bookmarkStart w:id="1624" w:name="_ETM_Q9_570172"/>
      <w:bookmarkEnd w:id="1624"/>
      <w:r>
        <w:rPr>
          <w:rFonts w:hint="cs"/>
          <w:rtl/>
        </w:rPr>
        <w:t xml:space="preserve">הדמוקרטיה, </w:t>
      </w:r>
      <w:r w:rsidR="00A03271">
        <w:rPr>
          <w:rFonts w:hint="cs"/>
          <w:rtl/>
        </w:rPr>
        <w:t>ב</w:t>
      </w:r>
      <w:r>
        <w:rPr>
          <w:rFonts w:hint="cs"/>
          <w:rtl/>
        </w:rPr>
        <w:t xml:space="preserve">יותר אי-הבנה של מהותה </w:t>
      </w:r>
      <w:bookmarkStart w:id="1625" w:name="_ETM_Q9_578054"/>
      <w:bookmarkEnd w:id="1625"/>
      <w:r>
        <w:rPr>
          <w:rFonts w:hint="cs"/>
          <w:rtl/>
        </w:rPr>
        <w:t>של הממשלה ושל השלטון</w:t>
      </w:r>
      <w:r w:rsidR="00A03271">
        <w:rPr>
          <w:rFonts w:hint="cs"/>
          <w:rtl/>
        </w:rPr>
        <w:t>,</w:t>
      </w:r>
      <w:r>
        <w:rPr>
          <w:rFonts w:hint="cs"/>
          <w:rtl/>
        </w:rPr>
        <w:t xml:space="preserve"> מאשר נושא התרבות והאומנות.</w:t>
      </w:r>
      <w:bookmarkStart w:id="1626" w:name="_ETM_Q9_584726"/>
      <w:bookmarkStart w:id="1627" w:name="_ETM_Q9_584851"/>
      <w:bookmarkStart w:id="1628" w:name="_ETM_Q9_584929"/>
      <w:bookmarkStart w:id="1629" w:name="_ETM_Q9_585039"/>
      <w:bookmarkEnd w:id="1626"/>
      <w:bookmarkEnd w:id="1627"/>
      <w:bookmarkEnd w:id="1628"/>
      <w:bookmarkEnd w:id="1629"/>
      <w:r w:rsidR="00E13BE4">
        <w:rPr>
          <w:rFonts w:hint="cs"/>
          <w:rtl/>
        </w:rPr>
        <w:t xml:space="preserve"> </w:t>
      </w:r>
      <w:r>
        <w:rPr>
          <w:rFonts w:hint="cs"/>
          <w:rtl/>
        </w:rPr>
        <w:t xml:space="preserve">שרת </w:t>
      </w:r>
      <w:r w:rsidR="00E13BE4">
        <w:rPr>
          <w:rFonts w:hint="cs"/>
          <w:rtl/>
        </w:rPr>
        <w:t>ה</w:t>
      </w:r>
      <w:r>
        <w:rPr>
          <w:rFonts w:hint="cs"/>
          <w:rtl/>
        </w:rPr>
        <w:t xml:space="preserve">אי-תרבות </w:t>
      </w:r>
      <w:bookmarkStart w:id="1630" w:name="_ETM_Q9_587195"/>
      <w:bookmarkEnd w:id="1630"/>
      <w:r>
        <w:rPr>
          <w:rFonts w:hint="cs"/>
          <w:rtl/>
        </w:rPr>
        <w:t>ו</w:t>
      </w:r>
      <w:r w:rsidR="00E13BE4">
        <w:rPr>
          <w:rFonts w:hint="cs"/>
          <w:rtl/>
        </w:rPr>
        <w:t>ה</w:t>
      </w:r>
      <w:r>
        <w:rPr>
          <w:rFonts w:hint="cs"/>
          <w:rtl/>
        </w:rPr>
        <w:t xml:space="preserve">אי-ספורט העומדת בראש המשרד האחראי לשני התחומים </w:t>
      </w:r>
      <w:bookmarkStart w:id="1631" w:name="_ETM_Q9_587164"/>
      <w:bookmarkEnd w:id="1631"/>
      <w:r>
        <w:rPr>
          <w:rFonts w:hint="cs"/>
          <w:rtl/>
        </w:rPr>
        <w:t xml:space="preserve">החשובים האלה, מיום כניסתה לתפקידה פועלת רק כדי </w:t>
      </w:r>
      <w:bookmarkStart w:id="1632" w:name="_ETM_Q9_595164"/>
      <w:bookmarkEnd w:id="1632"/>
      <w:r>
        <w:rPr>
          <w:rFonts w:hint="cs"/>
          <w:rtl/>
        </w:rPr>
        <w:t>לחבל בהם, כדי להעמיד אותם ככלי לשאיפותיה בפריימריז, לחנופתה לראש הממשלה.</w:t>
      </w:r>
    </w:p>
    <w:p w:rsidR="001B2224" w:rsidRDefault="001B2224" w:rsidP="00A700C4">
      <w:pPr>
        <w:rPr>
          <w:rtl/>
        </w:rPr>
      </w:pPr>
      <w:bookmarkStart w:id="1633" w:name="_ETM_Q9_606164"/>
      <w:bookmarkStart w:id="1634" w:name="_ETM_Q9_606273"/>
      <w:bookmarkStart w:id="1635" w:name="_ETM_Q9_606304"/>
      <w:bookmarkStart w:id="1636" w:name="_ETM_Q9_606414"/>
      <w:bookmarkEnd w:id="1633"/>
      <w:bookmarkEnd w:id="1634"/>
      <w:bookmarkEnd w:id="1635"/>
      <w:bookmarkEnd w:id="1636"/>
    </w:p>
    <w:p w:rsidR="001B2224" w:rsidRDefault="001B2224" w:rsidP="00A700C4">
      <w:pPr>
        <w:pStyle w:val="af6"/>
        <w:keepNext/>
        <w:rPr>
          <w:rtl/>
        </w:rPr>
      </w:pPr>
      <w:bookmarkStart w:id="1637" w:name="ET_yor_5533_21"/>
      <w:r w:rsidRPr="00D478B0">
        <w:rPr>
          <w:rStyle w:val="TagStyle"/>
          <w:rtl/>
        </w:rPr>
        <w:t xml:space="preserve"> &lt;&lt; יור &gt;&gt; </w:t>
      </w:r>
      <w:r>
        <w:rPr>
          <w:rtl/>
        </w:rPr>
        <w:t>היו"ר יצחק וקנין:</w:t>
      </w:r>
      <w:r w:rsidRPr="00D478B0">
        <w:rPr>
          <w:rStyle w:val="TagStyle"/>
          <w:rtl/>
        </w:rPr>
        <w:t xml:space="preserve"> &lt;&lt; יור &gt;&gt;</w:t>
      </w:r>
      <w:r>
        <w:rPr>
          <w:rtl/>
        </w:rPr>
        <w:t xml:space="preserve"> </w:t>
      </w:r>
      <w:bookmarkEnd w:id="1637"/>
    </w:p>
    <w:p w:rsidR="001B2224" w:rsidRDefault="001B2224" w:rsidP="00CC0B5E">
      <w:pPr>
        <w:rPr>
          <w:rtl/>
        </w:rPr>
      </w:pPr>
    </w:p>
    <w:p w:rsidR="001B2224" w:rsidRDefault="001B2224" w:rsidP="00A700C4">
      <w:pPr>
        <w:rPr>
          <w:rtl/>
        </w:rPr>
      </w:pPr>
      <w:bookmarkStart w:id="1638" w:name="_ETM_Q9_607132"/>
      <w:bookmarkEnd w:id="1638"/>
      <w:r>
        <w:rPr>
          <w:rFonts w:hint="cs"/>
          <w:rtl/>
        </w:rPr>
        <w:t xml:space="preserve">חברי </w:t>
      </w:r>
      <w:bookmarkStart w:id="1639" w:name="_ETM_Q9_607851"/>
      <w:bookmarkEnd w:id="1639"/>
      <w:r>
        <w:rPr>
          <w:rFonts w:hint="cs"/>
          <w:rtl/>
        </w:rPr>
        <w:t>הכנסת.</w:t>
      </w:r>
    </w:p>
    <w:p w:rsidR="001B2224" w:rsidRDefault="001B2224" w:rsidP="00A700C4">
      <w:pPr>
        <w:rPr>
          <w:rtl/>
        </w:rPr>
      </w:pPr>
      <w:bookmarkStart w:id="1640" w:name="_ETM_Q9_609195"/>
      <w:bookmarkStart w:id="1641" w:name="_ETM_Q9_609304"/>
      <w:bookmarkEnd w:id="1640"/>
      <w:bookmarkEnd w:id="1641"/>
    </w:p>
    <w:p w:rsidR="001B2224" w:rsidRDefault="001B2224" w:rsidP="00A700C4">
      <w:pPr>
        <w:pStyle w:val="af5"/>
        <w:keepNext/>
        <w:rPr>
          <w:rtl/>
        </w:rPr>
      </w:pPr>
      <w:bookmarkStart w:id="1642" w:name="_ETM_Q9_609367"/>
      <w:bookmarkStart w:id="1643" w:name="_ETM_Q9_609445"/>
      <w:bookmarkStart w:id="1644" w:name="ET_interruption_5084_22"/>
      <w:bookmarkEnd w:id="1642"/>
      <w:bookmarkEnd w:id="1643"/>
      <w:r w:rsidRPr="00D478B0">
        <w:rPr>
          <w:rStyle w:val="TagStyle"/>
          <w:rtl/>
        </w:rPr>
        <w:t xml:space="preserve"> &lt;&lt; קריאה &gt;&gt; </w:t>
      </w:r>
      <w:r>
        <w:rPr>
          <w:rtl/>
        </w:rPr>
        <w:t>מיקי לוי (יש עתיד):</w:t>
      </w:r>
      <w:r w:rsidRPr="00D478B0">
        <w:rPr>
          <w:rStyle w:val="TagStyle"/>
          <w:rtl/>
        </w:rPr>
        <w:t xml:space="preserve"> &lt;&lt; קריאה &gt;&gt;</w:t>
      </w:r>
      <w:r>
        <w:rPr>
          <w:rtl/>
        </w:rPr>
        <w:t xml:space="preserve"> </w:t>
      </w:r>
      <w:bookmarkEnd w:id="1644"/>
    </w:p>
    <w:p w:rsidR="001B2224" w:rsidRDefault="001B2224" w:rsidP="00CC0B5E">
      <w:pPr>
        <w:rPr>
          <w:rtl/>
        </w:rPr>
      </w:pPr>
    </w:p>
    <w:p w:rsidR="001B2224" w:rsidRDefault="001B2224" w:rsidP="00A700C4">
      <w:pPr>
        <w:rPr>
          <w:rtl/>
        </w:rPr>
      </w:pPr>
      <w:bookmarkStart w:id="1645" w:name="_ETM_Q9_611523"/>
      <w:bookmarkStart w:id="1646" w:name="_ETM_Q9_611835"/>
      <w:bookmarkStart w:id="1647" w:name="_ETM_Q9_611913"/>
      <w:bookmarkEnd w:id="1645"/>
      <w:bookmarkEnd w:id="1646"/>
      <w:bookmarkEnd w:id="1647"/>
      <w:r>
        <w:rPr>
          <w:rFonts w:hint="cs"/>
          <w:rtl/>
        </w:rPr>
        <w:t>לא שומעים אותך.</w:t>
      </w:r>
    </w:p>
    <w:p w:rsidR="001B2224" w:rsidRDefault="001B2224" w:rsidP="00A700C4">
      <w:pPr>
        <w:rPr>
          <w:rtl/>
        </w:rPr>
      </w:pPr>
      <w:bookmarkStart w:id="1648" w:name="_ETM_Q9_614148"/>
      <w:bookmarkStart w:id="1649" w:name="_ETM_Q9_614242"/>
      <w:bookmarkStart w:id="1650" w:name="_ETM_Q9_614288"/>
      <w:bookmarkStart w:id="1651" w:name="_ETM_Q9_614382"/>
      <w:bookmarkEnd w:id="1648"/>
      <w:bookmarkEnd w:id="1649"/>
      <w:bookmarkEnd w:id="1650"/>
      <w:bookmarkEnd w:id="1651"/>
    </w:p>
    <w:p w:rsidR="001B2224" w:rsidRDefault="001B2224" w:rsidP="00A700C4">
      <w:pPr>
        <w:pStyle w:val="af6"/>
        <w:keepNext/>
        <w:rPr>
          <w:rtl/>
        </w:rPr>
      </w:pPr>
      <w:r w:rsidRPr="00D478B0">
        <w:rPr>
          <w:rStyle w:val="TagStyle"/>
          <w:rtl/>
        </w:rPr>
        <w:t xml:space="preserve"> &lt;&lt; יור &gt;&gt; </w:t>
      </w:r>
      <w:r>
        <w:rPr>
          <w:rtl/>
        </w:rPr>
        <w:t>היו"ר יצחק וקנין:</w:t>
      </w:r>
      <w:r w:rsidRPr="00D478B0">
        <w:rPr>
          <w:rStyle w:val="TagStyle"/>
          <w:rtl/>
        </w:rPr>
        <w:t xml:space="preserve"> &lt;&lt; יור &gt;&gt;</w:t>
      </w:r>
      <w:r>
        <w:rPr>
          <w:rtl/>
        </w:rPr>
        <w:t xml:space="preserve"> </w:t>
      </w:r>
    </w:p>
    <w:p w:rsidR="001B2224" w:rsidRDefault="001B2224" w:rsidP="00CC0B5E">
      <w:pPr>
        <w:rPr>
          <w:rtl/>
        </w:rPr>
      </w:pPr>
    </w:p>
    <w:p w:rsidR="001B2224" w:rsidRDefault="001B2224" w:rsidP="00E13BE4">
      <w:pPr>
        <w:rPr>
          <w:rtl/>
        </w:rPr>
      </w:pPr>
      <w:bookmarkStart w:id="1652" w:name="_ETM_Q9_614992"/>
      <w:bookmarkEnd w:id="1652"/>
      <w:r>
        <w:rPr>
          <w:rFonts w:hint="cs"/>
          <w:rtl/>
        </w:rPr>
        <w:t xml:space="preserve">חבר הכנסת מיקי לוי, אל תעזור לי. אני אטפל בעניינים. סדרנים. לא יכול </w:t>
      </w:r>
      <w:bookmarkStart w:id="1653" w:name="_ETM_Q9_623507"/>
      <w:bookmarkEnd w:id="1653"/>
      <w:r>
        <w:rPr>
          <w:rFonts w:hint="cs"/>
          <w:rtl/>
        </w:rPr>
        <w:t>להיות</w:t>
      </w:r>
      <w:r w:rsidR="00E13BE4">
        <w:rPr>
          <w:rFonts w:hint="cs"/>
          <w:rtl/>
        </w:rPr>
        <w:t>,</w:t>
      </w:r>
      <w:r>
        <w:rPr>
          <w:rFonts w:hint="cs"/>
          <w:rtl/>
        </w:rPr>
        <w:t xml:space="preserve"> מה שקורה פה. אביגדור, אני קורא לסדרנים</w:t>
      </w:r>
      <w:r w:rsidR="00E13BE4">
        <w:rPr>
          <w:rFonts w:hint="cs"/>
          <w:rtl/>
        </w:rPr>
        <w:t>.</w:t>
      </w:r>
      <w:r>
        <w:rPr>
          <w:rFonts w:hint="cs"/>
          <w:rtl/>
        </w:rPr>
        <w:t xml:space="preserve"> </w:t>
      </w:r>
      <w:bookmarkStart w:id="1654" w:name="_ETM_Q9_620557"/>
      <w:bookmarkEnd w:id="1654"/>
      <w:r>
        <w:rPr>
          <w:rFonts w:hint="cs"/>
          <w:rtl/>
        </w:rPr>
        <w:t>תעשו סדר. לא יכול להיות</w:t>
      </w:r>
      <w:r w:rsidR="00E13BE4">
        <w:rPr>
          <w:rFonts w:hint="cs"/>
          <w:rtl/>
        </w:rPr>
        <w:t>,</w:t>
      </w:r>
      <w:r>
        <w:rPr>
          <w:rFonts w:hint="cs"/>
          <w:rtl/>
        </w:rPr>
        <w:t xml:space="preserve"> מה שקורה פה. אי-אפשר לשמוע את הדובר.</w:t>
      </w:r>
    </w:p>
    <w:p w:rsidR="001B2224" w:rsidRDefault="001B2224" w:rsidP="00A700C4">
      <w:pPr>
        <w:rPr>
          <w:rtl/>
        </w:rPr>
      </w:pPr>
      <w:bookmarkStart w:id="1655" w:name="_ETM_Q9_629460"/>
      <w:bookmarkStart w:id="1656" w:name="_ETM_Q9_629538"/>
      <w:bookmarkEnd w:id="1655"/>
      <w:bookmarkEnd w:id="1656"/>
    </w:p>
    <w:p w:rsidR="001B2224" w:rsidRDefault="001B2224" w:rsidP="00A700C4">
      <w:pPr>
        <w:pStyle w:val="-"/>
        <w:keepNext/>
        <w:rPr>
          <w:rtl/>
        </w:rPr>
      </w:pPr>
      <w:bookmarkStart w:id="1657" w:name="_ETM_Q9_629585"/>
      <w:bookmarkStart w:id="1658" w:name="_ETM_Q9_629726"/>
      <w:bookmarkStart w:id="1659" w:name="ET_speakercontinue_5110_24"/>
      <w:bookmarkEnd w:id="1657"/>
      <w:bookmarkEnd w:id="1658"/>
      <w:r w:rsidRPr="00D478B0">
        <w:rPr>
          <w:rStyle w:val="TagStyle"/>
          <w:rtl/>
        </w:rPr>
        <w:t xml:space="preserve"> &lt;&lt; דובר_המשך &gt;&gt; </w:t>
      </w:r>
      <w:r>
        <w:rPr>
          <w:rtl/>
        </w:rPr>
        <w:t>עפר שלח (יש עתיד):</w:t>
      </w:r>
      <w:r w:rsidRPr="00D478B0">
        <w:rPr>
          <w:rStyle w:val="TagStyle"/>
          <w:rtl/>
        </w:rPr>
        <w:t xml:space="preserve"> &lt;&lt; דובר_המשך &gt;&gt;</w:t>
      </w:r>
      <w:r>
        <w:rPr>
          <w:rtl/>
        </w:rPr>
        <w:t xml:space="preserve"> </w:t>
      </w:r>
      <w:bookmarkEnd w:id="1659"/>
    </w:p>
    <w:p w:rsidR="001B2224" w:rsidRDefault="001B2224" w:rsidP="00CC0B5E">
      <w:pPr>
        <w:rPr>
          <w:rtl/>
        </w:rPr>
      </w:pPr>
    </w:p>
    <w:p w:rsidR="001B2224" w:rsidRDefault="001B2224" w:rsidP="00E13BE4">
      <w:pPr>
        <w:rPr>
          <w:rtl/>
        </w:rPr>
      </w:pPr>
      <w:bookmarkStart w:id="1660" w:name="_ETM_Q9_630523"/>
      <w:bookmarkEnd w:id="1660"/>
      <w:r>
        <w:rPr>
          <w:rFonts w:hint="cs"/>
          <w:rtl/>
        </w:rPr>
        <w:t xml:space="preserve">כמעט מדי </w:t>
      </w:r>
      <w:bookmarkStart w:id="1661" w:name="_ETM_Q9_633773"/>
      <w:bookmarkEnd w:id="1661"/>
      <w:r>
        <w:rPr>
          <w:rFonts w:hint="cs"/>
          <w:rtl/>
        </w:rPr>
        <w:t xml:space="preserve">שבוע אנחנו נחשפים למתקפות על אנשי </w:t>
      </w:r>
      <w:bookmarkStart w:id="1662" w:name="_ETM_Q9_634740"/>
      <w:bookmarkEnd w:id="1662"/>
      <w:r>
        <w:rPr>
          <w:rFonts w:hint="cs"/>
          <w:rtl/>
        </w:rPr>
        <w:t xml:space="preserve">התרבות, על מוסדות התרבות, על הכלל </w:t>
      </w:r>
      <w:bookmarkStart w:id="1663" w:name="_ETM_Q9_642976"/>
      <w:bookmarkEnd w:id="1663"/>
      <w:r>
        <w:rPr>
          <w:rFonts w:hint="cs"/>
          <w:rtl/>
        </w:rPr>
        <w:t xml:space="preserve">הבסיסי שאומר: תרבות היא מוצר צריכה ציבורי בסיסי. היא לא </w:t>
      </w:r>
      <w:bookmarkStart w:id="1664" w:name="_ETM_Q9_650663"/>
      <w:bookmarkEnd w:id="1664"/>
      <w:r>
        <w:rPr>
          <w:rFonts w:hint="cs"/>
          <w:rtl/>
        </w:rPr>
        <w:t>שונה במהותה מתחבורה, מחינוך, מרווחה, מביטחון, מבריאות</w:t>
      </w:r>
      <w:r w:rsidR="00E13BE4">
        <w:rPr>
          <w:rFonts w:hint="cs"/>
          <w:rtl/>
        </w:rPr>
        <w:t xml:space="preserve"> </w:t>
      </w:r>
      <w:r w:rsidR="00EA5218">
        <w:rPr>
          <w:rFonts w:hint="eastAsia"/>
          <w:rtl/>
        </w:rPr>
        <w:t>–</w:t>
      </w:r>
      <w:r>
        <w:rPr>
          <w:rFonts w:hint="cs"/>
          <w:rtl/>
        </w:rPr>
        <w:t xml:space="preserve"> מכל שאר הדברים שההתאגדות שלנו </w:t>
      </w:r>
      <w:bookmarkStart w:id="1665" w:name="_ETM_Q9_659679"/>
      <w:bookmarkEnd w:id="1665"/>
      <w:r>
        <w:rPr>
          <w:rFonts w:hint="cs"/>
          <w:rtl/>
        </w:rPr>
        <w:t>כמדינה נועדה להעניק לנו.</w:t>
      </w:r>
    </w:p>
    <w:p w:rsidR="001B2224" w:rsidRDefault="001B2224" w:rsidP="00A700C4">
      <w:pPr>
        <w:rPr>
          <w:rtl/>
        </w:rPr>
      </w:pPr>
      <w:bookmarkStart w:id="1666" w:name="_ETM_Q9_662929"/>
      <w:bookmarkStart w:id="1667" w:name="_ETM_Q9_663054"/>
      <w:bookmarkEnd w:id="1666"/>
      <w:bookmarkEnd w:id="1667"/>
    </w:p>
    <w:p w:rsidR="001B2224" w:rsidRDefault="001B2224" w:rsidP="00E13BE4">
      <w:pPr>
        <w:rPr>
          <w:rtl/>
        </w:rPr>
      </w:pPr>
      <w:bookmarkStart w:id="1668" w:name="_ETM_Q9_663132"/>
      <w:bookmarkStart w:id="1669" w:name="_ETM_Q9_663210"/>
      <w:bookmarkEnd w:id="1668"/>
      <w:bookmarkEnd w:id="1669"/>
      <w:r>
        <w:rPr>
          <w:rFonts w:hint="cs"/>
          <w:rtl/>
        </w:rPr>
        <w:t xml:space="preserve">והדבר השני הוא שתרבות אינה כפופה לגחמותיו </w:t>
      </w:r>
      <w:bookmarkStart w:id="1670" w:name="_ETM_Q9_670460"/>
      <w:bookmarkEnd w:id="1670"/>
      <w:r>
        <w:rPr>
          <w:rFonts w:hint="cs"/>
          <w:rtl/>
        </w:rPr>
        <w:t xml:space="preserve">של שלטון, אינה נענית לצווים של שלטון ובטח לא לאיומים של שלטון, ומה שמפריד מדינות </w:t>
      </w:r>
      <w:bookmarkStart w:id="1671" w:name="_ETM_Q9_677288"/>
      <w:bookmarkEnd w:id="1671"/>
      <w:r>
        <w:rPr>
          <w:rFonts w:hint="cs"/>
          <w:rtl/>
        </w:rPr>
        <w:t>דמוקרטיות מתקדמות ממדינות חש</w:t>
      </w:r>
      <w:r w:rsidR="00E13BE4">
        <w:rPr>
          <w:rFonts w:hint="cs"/>
          <w:rtl/>
        </w:rPr>
        <w:t>ו</w:t>
      </w:r>
      <w:r>
        <w:rPr>
          <w:rFonts w:hint="cs"/>
          <w:rtl/>
        </w:rPr>
        <w:t xml:space="preserve">כות </w:t>
      </w:r>
      <w:bookmarkStart w:id="1672" w:name="_ETM_Q9_677500"/>
      <w:bookmarkEnd w:id="1672"/>
      <w:r>
        <w:rPr>
          <w:rFonts w:hint="cs"/>
          <w:rtl/>
        </w:rPr>
        <w:t>הוא בין השאר היחס שלהן לתרבות.</w:t>
      </w:r>
    </w:p>
    <w:p w:rsidR="001B2224" w:rsidRDefault="001B2224" w:rsidP="00A700C4">
      <w:pPr>
        <w:rPr>
          <w:rtl/>
        </w:rPr>
      </w:pPr>
      <w:bookmarkStart w:id="1673" w:name="_ETM_Q9_682163"/>
      <w:bookmarkStart w:id="1674" w:name="_ETM_Q9_682273"/>
      <w:bookmarkEnd w:id="1673"/>
      <w:bookmarkEnd w:id="1674"/>
    </w:p>
    <w:p w:rsidR="001B2224" w:rsidRDefault="001B2224" w:rsidP="00E13BE4">
      <w:pPr>
        <w:rPr>
          <w:rtl/>
        </w:rPr>
      </w:pPr>
      <w:bookmarkStart w:id="1675" w:name="_ETM_Q9_682319"/>
      <w:bookmarkEnd w:id="1675"/>
      <w:r>
        <w:rPr>
          <w:rFonts w:hint="cs"/>
          <w:rtl/>
        </w:rPr>
        <w:t>ב</w:t>
      </w:r>
      <w:bookmarkStart w:id="1676" w:name="_ETM_Q9_682491"/>
      <w:bookmarkEnd w:id="1676"/>
      <w:r>
        <w:rPr>
          <w:rFonts w:hint="cs"/>
          <w:rtl/>
        </w:rPr>
        <w:t xml:space="preserve">ברית המועצות לשעבר </w:t>
      </w:r>
      <w:r w:rsidR="00EA5218">
        <w:rPr>
          <w:rtl/>
        </w:rPr>
        <w:t>–</w:t>
      </w:r>
      <w:r>
        <w:rPr>
          <w:rFonts w:hint="cs"/>
          <w:rtl/>
        </w:rPr>
        <w:t xml:space="preserve"> יש </w:t>
      </w:r>
      <w:bookmarkStart w:id="1677" w:name="_ETM_Q9_685476"/>
      <w:bookmarkEnd w:id="1677"/>
      <w:r>
        <w:rPr>
          <w:rFonts w:hint="cs"/>
          <w:rtl/>
        </w:rPr>
        <w:t xml:space="preserve">פה אנשים שהגיעו ממנה </w:t>
      </w:r>
      <w:r w:rsidR="00EA5218">
        <w:rPr>
          <w:rtl/>
        </w:rPr>
        <w:t>–</w:t>
      </w:r>
      <w:r>
        <w:rPr>
          <w:rFonts w:hint="cs"/>
          <w:rtl/>
        </w:rPr>
        <w:t xml:space="preserve"> אחד מגדולי המלחינים של המאה ה-20, </w:t>
      </w:r>
      <w:r w:rsidR="00E13BE4">
        <w:rPr>
          <w:rFonts w:hint="cs"/>
          <w:rtl/>
        </w:rPr>
        <w:t xml:space="preserve">דמיטרי </w:t>
      </w:r>
      <w:r>
        <w:rPr>
          <w:rFonts w:hint="cs"/>
          <w:rtl/>
        </w:rPr>
        <w:t xml:space="preserve">שוסטקוביץ', היה נקרא מדי </w:t>
      </w:r>
      <w:bookmarkStart w:id="1678" w:name="_ETM_Q9_692069"/>
      <w:bookmarkEnd w:id="1678"/>
      <w:r>
        <w:rPr>
          <w:rFonts w:hint="cs"/>
          <w:rtl/>
        </w:rPr>
        <w:t xml:space="preserve">פעם אל הפוליטרוק, </w:t>
      </w:r>
      <w:r w:rsidR="00E13BE4">
        <w:rPr>
          <w:rFonts w:hint="cs"/>
          <w:rtl/>
        </w:rPr>
        <w:t xml:space="preserve">וזה </w:t>
      </w:r>
      <w:r>
        <w:rPr>
          <w:rFonts w:hint="cs"/>
          <w:rtl/>
        </w:rPr>
        <w:t xml:space="preserve">היה טוען באוזניו שהסימפוניות שלו לא מספיק </w:t>
      </w:r>
      <w:bookmarkStart w:id="1679" w:name="_ETM_Q9_701069"/>
      <w:bookmarkEnd w:id="1679"/>
      <w:r>
        <w:rPr>
          <w:rFonts w:hint="cs"/>
          <w:rtl/>
        </w:rPr>
        <w:t xml:space="preserve">פטריוטיות בשבילו, </w:t>
      </w:r>
      <w:bookmarkStart w:id="1680" w:name="_ETM_Q9_698248"/>
      <w:bookmarkEnd w:id="1680"/>
      <w:r>
        <w:rPr>
          <w:rFonts w:hint="cs"/>
          <w:rtl/>
        </w:rPr>
        <w:t>והיה חוזר בזנב מושפל בין הרגליים כדי לחזור ולכתוב</w:t>
      </w:r>
      <w:r w:rsidR="00E13BE4">
        <w:rPr>
          <w:rFonts w:hint="cs"/>
          <w:rtl/>
        </w:rPr>
        <w:t>.</w:t>
      </w:r>
      <w:r>
        <w:rPr>
          <w:rFonts w:hint="cs"/>
          <w:rtl/>
        </w:rPr>
        <w:t xml:space="preserve"> ויש מחקרים אדירים על השפעת הלחץ </w:t>
      </w:r>
      <w:bookmarkStart w:id="1681" w:name="_ETM_Q9_709413"/>
      <w:bookmarkEnd w:id="1681"/>
      <w:r>
        <w:rPr>
          <w:rFonts w:hint="cs"/>
          <w:rtl/>
        </w:rPr>
        <w:t xml:space="preserve">הפוליטי הזה על המוזיקה של </w:t>
      </w:r>
      <w:bookmarkStart w:id="1682" w:name="_ETM_Q9_708651"/>
      <w:bookmarkEnd w:id="1682"/>
      <w:r>
        <w:rPr>
          <w:rFonts w:hint="cs"/>
          <w:rtl/>
        </w:rPr>
        <w:t xml:space="preserve">מי שהוא אחד מגאוני הרוח, ענקי הרוח, של המאה ה-20. </w:t>
      </w:r>
      <w:bookmarkStart w:id="1683" w:name="_ETM_Q9_717569"/>
      <w:bookmarkEnd w:id="1683"/>
      <w:r>
        <w:rPr>
          <w:rFonts w:hint="cs"/>
          <w:rtl/>
        </w:rPr>
        <w:t xml:space="preserve">בברית המועצות לשעבר אומנים שכתבו דברים, שקראו תיגר על הממשל, מצאו את עצמם במקומות רחוקים, </w:t>
      </w:r>
      <w:bookmarkStart w:id="1684" w:name="_ETM_Q9_725382"/>
      <w:bookmarkEnd w:id="1684"/>
      <w:r>
        <w:rPr>
          <w:rFonts w:hint="cs"/>
          <w:rtl/>
        </w:rPr>
        <w:t xml:space="preserve">בגולגים סגורים, מפני שבברית המועצות לשעבר היה נהוג המשפט: אם </w:t>
      </w:r>
      <w:bookmarkStart w:id="1685" w:name="_ETM_Q9_733600"/>
      <w:bookmarkEnd w:id="1685"/>
      <w:r>
        <w:rPr>
          <w:rFonts w:hint="cs"/>
          <w:rtl/>
        </w:rPr>
        <w:t xml:space="preserve">זה לא שלנו ואנחנו לא שולטים בו, אנחנו נדאג לזה </w:t>
      </w:r>
      <w:bookmarkStart w:id="1686" w:name="_ETM_Q9_738960"/>
      <w:bookmarkEnd w:id="1686"/>
      <w:r>
        <w:rPr>
          <w:rFonts w:hint="cs"/>
          <w:rtl/>
        </w:rPr>
        <w:t>בכוח.</w:t>
      </w:r>
    </w:p>
    <w:p w:rsidR="001B2224" w:rsidRDefault="001B2224" w:rsidP="00A700C4">
      <w:pPr>
        <w:rPr>
          <w:rtl/>
        </w:rPr>
      </w:pPr>
      <w:bookmarkStart w:id="1687" w:name="_ETM_Q9_740147"/>
      <w:bookmarkStart w:id="1688" w:name="_ETM_Q9_740241"/>
      <w:bookmarkEnd w:id="1687"/>
      <w:bookmarkEnd w:id="1688"/>
    </w:p>
    <w:p w:rsidR="001B2224" w:rsidRDefault="001B2224" w:rsidP="00A03271">
      <w:pPr>
        <w:rPr>
          <w:rtl/>
        </w:rPr>
      </w:pPr>
      <w:bookmarkStart w:id="1689" w:name="_ETM_Q9_740288"/>
      <w:bookmarkEnd w:id="1689"/>
      <w:r>
        <w:rPr>
          <w:rFonts w:hint="cs"/>
          <w:rtl/>
        </w:rPr>
        <w:t>א</w:t>
      </w:r>
      <w:bookmarkStart w:id="1690" w:name="_ETM_Q9_740428"/>
      <w:bookmarkEnd w:id="1690"/>
      <w:r>
        <w:rPr>
          <w:rFonts w:hint="cs"/>
          <w:rtl/>
        </w:rPr>
        <w:t xml:space="preserve">ז זה לא קורה במדינת </w:t>
      </w:r>
      <w:bookmarkStart w:id="1691" w:name="_ETM_Q9_737436"/>
      <w:bookmarkEnd w:id="1691"/>
      <w:r>
        <w:rPr>
          <w:rFonts w:hint="cs"/>
          <w:rtl/>
        </w:rPr>
        <w:t xml:space="preserve">ישראל ולא יקרה במדינת ישראל, אבל מה שקורה </w:t>
      </w:r>
      <w:bookmarkStart w:id="1692" w:name="_ETM_Q9_745897"/>
      <w:bookmarkEnd w:id="1692"/>
      <w:r>
        <w:rPr>
          <w:rFonts w:hint="cs"/>
          <w:rtl/>
        </w:rPr>
        <w:t>במדינת ישראל הוא הגרסה המקומית, העלובה, העמוקה, של הלך הרוח הזה, שבאה לידי ביטוי במשפטים</w:t>
      </w:r>
      <w:r w:rsidR="00E13BE4">
        <w:rPr>
          <w:rFonts w:hint="cs"/>
          <w:rtl/>
        </w:rPr>
        <w:t>:</w:t>
      </w:r>
      <w:r>
        <w:rPr>
          <w:rFonts w:hint="cs"/>
          <w:rtl/>
        </w:rPr>
        <w:t xml:space="preserve"> מה שווה לנו תאגיד אם </w:t>
      </w:r>
      <w:bookmarkStart w:id="1693" w:name="_ETM_Q9_753882"/>
      <w:bookmarkEnd w:id="1693"/>
      <w:r>
        <w:rPr>
          <w:rFonts w:hint="cs"/>
          <w:rtl/>
        </w:rPr>
        <w:t>אנחנו לא שולטים בו</w:t>
      </w:r>
      <w:r w:rsidR="00A03271">
        <w:rPr>
          <w:rFonts w:hint="cs"/>
          <w:rtl/>
        </w:rPr>
        <w:t>;</w:t>
      </w:r>
      <w:r>
        <w:rPr>
          <w:rFonts w:hint="cs"/>
          <w:rtl/>
        </w:rPr>
        <w:t xml:space="preserve"> שבאה לידי ביטוי בזה שכשדנו בחוק </w:t>
      </w:r>
      <w:bookmarkStart w:id="1694" w:name="_ETM_Q9_760975"/>
      <w:bookmarkEnd w:id="1694"/>
      <w:r>
        <w:rPr>
          <w:rFonts w:hint="cs"/>
          <w:rtl/>
        </w:rPr>
        <w:t xml:space="preserve">הקולנוע בסוף המושב הקודם של הכנסת ובתחילת המושב הנוכחי, בין לבין הודיעה שרת התרבות שאם חוק הקולנוע לא יעבור כרצונה </w:t>
      </w:r>
      <w:r w:rsidR="00EA5218">
        <w:rPr>
          <w:rtl/>
        </w:rPr>
        <w:t>–</w:t>
      </w:r>
      <w:r>
        <w:rPr>
          <w:rFonts w:hint="cs"/>
          <w:rtl/>
        </w:rPr>
        <w:t xml:space="preserve"> </w:t>
      </w:r>
      <w:bookmarkStart w:id="1695" w:name="_ETM_Q9_769897"/>
      <w:bookmarkEnd w:id="1695"/>
      <w:r>
        <w:rPr>
          <w:rFonts w:hint="cs"/>
          <w:rtl/>
        </w:rPr>
        <w:t xml:space="preserve">חוק שלא היה כמעט ויכוח בין אנשי המקצוע שעסקו בו </w:t>
      </w:r>
      <w:bookmarkStart w:id="1696" w:name="_ETM_Q9_772944"/>
      <w:bookmarkEnd w:id="1696"/>
      <w:r>
        <w:rPr>
          <w:rFonts w:hint="cs"/>
          <w:rtl/>
        </w:rPr>
        <w:t xml:space="preserve">כמה הוא פוגעני לענף מופלא </w:t>
      </w:r>
      <w:bookmarkStart w:id="1697" w:name="_ETM_Q9_777272"/>
      <w:bookmarkEnd w:id="1697"/>
      <w:r>
        <w:rPr>
          <w:rFonts w:hint="cs"/>
          <w:rtl/>
        </w:rPr>
        <w:t xml:space="preserve">כמו הקולנוע הישראלי, שמייצר יצירות מופלאות, שמייצג את ישראל בכבוד בעולם; שיושב-ראש ועדת החינוך של הכנסת, איש הקואליציה, אמר </w:t>
      </w:r>
      <w:bookmarkStart w:id="1698" w:name="_ETM_Q9_786178"/>
      <w:bookmarkEnd w:id="1698"/>
      <w:r>
        <w:rPr>
          <w:rFonts w:hint="cs"/>
          <w:rtl/>
        </w:rPr>
        <w:t xml:space="preserve">עליו שאלמלא לחץ קואליציוני הוא עצמו </w:t>
      </w:r>
      <w:bookmarkStart w:id="1699" w:name="_ETM_Q9_787050"/>
      <w:bookmarkEnd w:id="1699"/>
      <w:r>
        <w:rPr>
          <w:rFonts w:hint="cs"/>
          <w:rtl/>
        </w:rPr>
        <w:t>היה דואג להעיף אותו דרך החלון</w:t>
      </w:r>
      <w:r w:rsidR="00A03271">
        <w:rPr>
          <w:rFonts w:hint="cs"/>
          <w:rtl/>
        </w:rPr>
        <w:t xml:space="preserve"> </w:t>
      </w:r>
      <w:r w:rsidR="00EA5218">
        <w:rPr>
          <w:rFonts w:hint="eastAsia"/>
          <w:rtl/>
        </w:rPr>
        <w:t>–</w:t>
      </w:r>
      <w:r>
        <w:rPr>
          <w:rFonts w:hint="cs"/>
          <w:rtl/>
        </w:rPr>
        <w:t xml:space="preserve"> שרת התרבות איימה שאם החוק הזה לא יעבור, היא תדאג שיקצצו בתקציבי הקולנוע</w:t>
      </w:r>
      <w:r w:rsidR="00E13BE4">
        <w:rPr>
          <w:rFonts w:hint="cs"/>
          <w:rtl/>
        </w:rPr>
        <w:t>, משום ש</w:t>
      </w:r>
      <w:r>
        <w:rPr>
          <w:rFonts w:hint="cs"/>
          <w:rtl/>
        </w:rPr>
        <w:t>הקולנו</w:t>
      </w:r>
      <w:bookmarkStart w:id="1700" w:name="_ETM_Q10_192613"/>
      <w:bookmarkEnd w:id="1700"/>
      <w:r>
        <w:rPr>
          <w:rFonts w:hint="cs"/>
          <w:rtl/>
        </w:rPr>
        <w:t xml:space="preserve">ע, כמו כל התרבות, הוא </w:t>
      </w:r>
      <w:bookmarkStart w:id="1701" w:name="_ETM_Q10_198264"/>
      <w:bookmarkEnd w:id="1701"/>
      <w:r>
        <w:rPr>
          <w:rFonts w:hint="cs"/>
          <w:rtl/>
        </w:rPr>
        <w:t>לא משהו</w:t>
      </w:r>
      <w:bookmarkStart w:id="1702" w:name="_ETM_Q10_196623"/>
      <w:bookmarkEnd w:id="1702"/>
      <w:r w:rsidR="00E13BE4">
        <w:rPr>
          <w:rFonts w:hint="cs"/>
          <w:rtl/>
        </w:rPr>
        <w:t>,</w:t>
      </w:r>
      <w:r>
        <w:rPr>
          <w:rFonts w:hint="cs"/>
          <w:rtl/>
        </w:rPr>
        <w:t xml:space="preserve"> כמו שאמרתי קודם</w:t>
      </w:r>
      <w:bookmarkStart w:id="1703" w:name="_ETM_Q10_193427"/>
      <w:bookmarkEnd w:id="1703"/>
      <w:r w:rsidR="00E13BE4">
        <w:rPr>
          <w:rFonts w:hint="cs"/>
          <w:rtl/>
        </w:rPr>
        <w:t>,</w:t>
      </w:r>
      <w:r>
        <w:rPr>
          <w:rFonts w:hint="cs"/>
          <w:rtl/>
        </w:rPr>
        <w:t xml:space="preserve"> </w:t>
      </w:r>
      <w:r w:rsidR="00E13BE4">
        <w:rPr>
          <w:rFonts w:hint="cs"/>
          <w:rtl/>
        </w:rPr>
        <w:t>ש</w:t>
      </w:r>
      <w:r>
        <w:rPr>
          <w:rFonts w:hint="cs"/>
          <w:rtl/>
        </w:rPr>
        <w:t>המדינה חייבת לתת</w:t>
      </w:r>
      <w:bookmarkStart w:id="1704" w:name="_ETM_Q10_198534"/>
      <w:bookmarkEnd w:id="1704"/>
      <w:r>
        <w:rPr>
          <w:rFonts w:hint="cs"/>
          <w:rtl/>
        </w:rPr>
        <w:t xml:space="preserve"> לאזרחי</w:t>
      </w:r>
      <w:bookmarkStart w:id="1705" w:name="_ETM_Q10_200481"/>
      <w:bookmarkEnd w:id="1705"/>
      <w:r>
        <w:rPr>
          <w:rFonts w:hint="cs"/>
          <w:rtl/>
        </w:rPr>
        <w:t>ה</w:t>
      </w:r>
      <w:r w:rsidR="00E13BE4">
        <w:rPr>
          <w:rFonts w:hint="cs"/>
          <w:rtl/>
        </w:rPr>
        <w:t>,</w:t>
      </w:r>
      <w:r>
        <w:rPr>
          <w:rFonts w:hint="cs"/>
          <w:rtl/>
        </w:rPr>
        <w:t xml:space="preserve"> </w:t>
      </w:r>
      <w:bookmarkStart w:id="1706" w:name="_ETM_Q10_201807"/>
      <w:bookmarkEnd w:id="1706"/>
      <w:r>
        <w:rPr>
          <w:rFonts w:hint="cs"/>
          <w:rtl/>
        </w:rPr>
        <w:t xml:space="preserve">והוא לא משהו </w:t>
      </w:r>
      <w:bookmarkStart w:id="1707" w:name="_ETM_Q10_197142"/>
      <w:bookmarkStart w:id="1708" w:name="_ETM_Q10_197293"/>
      <w:bookmarkStart w:id="1709" w:name="_ETM_Q10_204277"/>
      <w:bookmarkStart w:id="1710" w:name="_ETM_Q10_201223"/>
      <w:bookmarkEnd w:id="1707"/>
      <w:bookmarkEnd w:id="1708"/>
      <w:bookmarkEnd w:id="1709"/>
      <w:bookmarkEnd w:id="1710"/>
      <w:r>
        <w:rPr>
          <w:rFonts w:hint="cs"/>
          <w:rtl/>
        </w:rPr>
        <w:t xml:space="preserve">שהמדינה מתקצבת ונותנת לאנשי המקצוע להוביל אותו </w:t>
      </w:r>
      <w:bookmarkStart w:id="1711" w:name="_ETM_Q10_212160"/>
      <w:bookmarkEnd w:id="1711"/>
      <w:r>
        <w:rPr>
          <w:rFonts w:hint="cs"/>
          <w:rtl/>
        </w:rPr>
        <w:t>מפני</w:t>
      </w:r>
      <w:bookmarkStart w:id="1712" w:name="_ETM_Q10_208142"/>
      <w:bookmarkEnd w:id="1712"/>
      <w:r>
        <w:rPr>
          <w:rFonts w:hint="cs"/>
          <w:rtl/>
        </w:rPr>
        <w:t xml:space="preserve"> שכל התערבות </w:t>
      </w:r>
      <w:bookmarkStart w:id="1713" w:name="_ETM_Q10_208961"/>
      <w:bookmarkEnd w:id="1713"/>
      <w:r>
        <w:rPr>
          <w:rFonts w:hint="cs"/>
          <w:rtl/>
        </w:rPr>
        <w:t xml:space="preserve">פוליטית בתרבות היא </w:t>
      </w:r>
      <w:r w:rsidR="007B3DCD">
        <w:rPr>
          <w:rFonts w:hint="cs"/>
          <w:rtl/>
        </w:rPr>
        <w:t>התע</w:t>
      </w:r>
      <w:r>
        <w:rPr>
          <w:rFonts w:hint="cs"/>
          <w:rtl/>
        </w:rPr>
        <w:t>רבות מזיקה ומשחיתה</w:t>
      </w:r>
      <w:bookmarkStart w:id="1714" w:name="_ETM_Q10_211856"/>
      <w:bookmarkStart w:id="1715" w:name="_ETM_Q10_212296"/>
      <w:bookmarkEnd w:id="1714"/>
      <w:bookmarkEnd w:id="1715"/>
      <w:r w:rsidR="007B3DCD">
        <w:rPr>
          <w:rFonts w:hint="cs"/>
          <w:rtl/>
        </w:rPr>
        <w:t>;</w:t>
      </w:r>
      <w:r>
        <w:rPr>
          <w:rFonts w:hint="cs"/>
          <w:rtl/>
        </w:rPr>
        <w:t xml:space="preserve"> הוא משהו שאם אנחנו לא </w:t>
      </w:r>
      <w:bookmarkStart w:id="1716" w:name="_ETM_Q10_212839"/>
      <w:bookmarkEnd w:id="1716"/>
      <w:r>
        <w:rPr>
          <w:rFonts w:hint="cs"/>
          <w:rtl/>
        </w:rPr>
        <w:t>שולטים בו, אז</w:t>
      </w:r>
      <w:bookmarkStart w:id="1717" w:name="_ETM_Q10_217627"/>
      <w:bookmarkEnd w:id="1717"/>
      <w:r>
        <w:rPr>
          <w:rFonts w:hint="cs"/>
          <w:rtl/>
        </w:rPr>
        <w:t xml:space="preserve"> למה אנחנו צריכים או</w:t>
      </w:r>
      <w:bookmarkStart w:id="1718" w:name="_ETM_Q10_215745"/>
      <w:bookmarkEnd w:id="1718"/>
      <w:r>
        <w:rPr>
          <w:rFonts w:hint="cs"/>
          <w:rtl/>
        </w:rPr>
        <w:t>תו?</w:t>
      </w:r>
      <w:bookmarkStart w:id="1719" w:name="_ETM_Q10_217026"/>
      <w:bookmarkEnd w:id="1719"/>
    </w:p>
    <w:p w:rsidR="001B2224" w:rsidRDefault="001B2224" w:rsidP="00A700C4">
      <w:pPr>
        <w:rPr>
          <w:rtl/>
        </w:rPr>
      </w:pPr>
      <w:bookmarkStart w:id="1720" w:name="_ETM_Q10_217094"/>
      <w:bookmarkEnd w:id="1720"/>
    </w:p>
    <w:p w:rsidR="001B2224" w:rsidRDefault="001B2224" w:rsidP="007B3DCD">
      <w:pPr>
        <w:rPr>
          <w:rtl/>
        </w:rPr>
      </w:pPr>
      <w:bookmarkStart w:id="1721" w:name="_ETM_Q10_217554"/>
      <w:bookmarkStart w:id="1722" w:name="_ETM_Q10_217608"/>
      <w:bookmarkEnd w:id="1721"/>
      <w:bookmarkEnd w:id="1722"/>
      <w:r>
        <w:rPr>
          <w:rFonts w:hint="cs"/>
          <w:rtl/>
        </w:rPr>
        <w:t>המגמה</w:t>
      </w:r>
      <w:bookmarkStart w:id="1723" w:name="_ETM_Q10_219003"/>
      <w:bookmarkStart w:id="1724" w:name="_ETM_Q10_220931"/>
      <w:bookmarkEnd w:id="1723"/>
      <w:bookmarkEnd w:id="1724"/>
      <w:r>
        <w:rPr>
          <w:rFonts w:hint="cs"/>
          <w:rtl/>
        </w:rPr>
        <w:t xml:space="preserve"> המסוכנת הזאת, שהולכת </w:t>
      </w:r>
      <w:bookmarkStart w:id="1725" w:name="_ETM_Q10_219490"/>
      <w:bookmarkEnd w:id="1725"/>
      <w:r>
        <w:rPr>
          <w:rFonts w:hint="cs"/>
          <w:rtl/>
        </w:rPr>
        <w:t>להימשך</w:t>
      </w:r>
      <w:bookmarkStart w:id="1726" w:name="_ETM_Q10_220375"/>
      <w:bookmarkEnd w:id="1726"/>
      <w:r>
        <w:rPr>
          <w:rFonts w:hint="cs"/>
          <w:rtl/>
        </w:rPr>
        <w:t xml:space="preserve"> עם </w:t>
      </w:r>
      <w:bookmarkStart w:id="1727" w:name="_ETM_Q10_220781"/>
      <w:bookmarkEnd w:id="1727"/>
      <w:r>
        <w:rPr>
          <w:rFonts w:hint="cs"/>
          <w:rtl/>
        </w:rPr>
        <w:t>החוק שהולך לבוא בפנינו</w:t>
      </w:r>
      <w:bookmarkStart w:id="1728" w:name="_ETM_Q10_221566"/>
      <w:bookmarkEnd w:id="1728"/>
      <w:r w:rsidR="007B3DCD">
        <w:rPr>
          <w:rFonts w:hint="cs"/>
          <w:rtl/>
        </w:rPr>
        <w:t>,</w:t>
      </w:r>
      <w:r>
        <w:rPr>
          <w:rFonts w:hint="cs"/>
          <w:rtl/>
        </w:rPr>
        <w:t xml:space="preserve"> המכונה </w:t>
      </w:r>
      <w:r w:rsidR="007B3DCD">
        <w:rPr>
          <w:rFonts w:hint="cs"/>
          <w:rtl/>
        </w:rPr>
        <w:t>"</w:t>
      </w:r>
      <w:r>
        <w:rPr>
          <w:rFonts w:hint="cs"/>
          <w:rtl/>
        </w:rPr>
        <w:t>נאמנות בתרבות</w:t>
      </w:r>
      <w:r w:rsidR="007B3DCD">
        <w:rPr>
          <w:rFonts w:hint="cs"/>
          <w:rtl/>
        </w:rPr>
        <w:t>"</w:t>
      </w:r>
      <w:r>
        <w:rPr>
          <w:rFonts w:hint="cs"/>
          <w:rtl/>
        </w:rPr>
        <w:t>, שמ</w:t>
      </w:r>
      <w:bookmarkStart w:id="1729" w:name="_ETM_Q10_226708"/>
      <w:bookmarkEnd w:id="1729"/>
      <w:r>
        <w:rPr>
          <w:rFonts w:hint="cs"/>
          <w:rtl/>
        </w:rPr>
        <w:t xml:space="preserve">לווה במסע </w:t>
      </w:r>
      <w:bookmarkStart w:id="1730" w:name="_ETM_Q10_228825"/>
      <w:bookmarkEnd w:id="1730"/>
      <w:r>
        <w:rPr>
          <w:rFonts w:hint="cs"/>
          <w:rtl/>
        </w:rPr>
        <w:t>של השמצה כנגד כל מי ש</w:t>
      </w:r>
      <w:bookmarkStart w:id="1731" w:name="_ETM_Q10_229371"/>
      <w:bookmarkEnd w:id="1731"/>
      <w:r>
        <w:rPr>
          <w:rFonts w:hint="cs"/>
          <w:rtl/>
        </w:rPr>
        <w:t xml:space="preserve">עומד נגד זה, מסע של </w:t>
      </w:r>
      <w:bookmarkStart w:id="1732" w:name="_ETM_Q10_235321"/>
      <w:bookmarkEnd w:id="1732"/>
      <w:r>
        <w:rPr>
          <w:rFonts w:hint="cs"/>
          <w:rtl/>
        </w:rPr>
        <w:t xml:space="preserve">מי נאמן </w:t>
      </w:r>
      <w:bookmarkStart w:id="1733" w:name="_ETM_Q10_231379"/>
      <w:bookmarkEnd w:id="1733"/>
      <w:r w:rsidR="00EA5218">
        <w:rPr>
          <w:rFonts w:hint="eastAsia"/>
          <w:rtl/>
        </w:rPr>
        <w:t>–</w:t>
      </w:r>
      <w:r w:rsidR="007B3DCD">
        <w:rPr>
          <w:rFonts w:hint="eastAsia"/>
          <w:rtl/>
        </w:rPr>
        <w:t xml:space="preserve"> </w:t>
      </w:r>
      <w:r>
        <w:rPr>
          <w:rFonts w:hint="cs"/>
          <w:rtl/>
        </w:rPr>
        <w:t>יעמוד איתי; שמלווה בזה</w:t>
      </w:r>
      <w:bookmarkStart w:id="1734" w:name="_ETM_Q10_233531"/>
      <w:bookmarkEnd w:id="1734"/>
      <w:r>
        <w:rPr>
          <w:rFonts w:hint="cs"/>
          <w:rtl/>
        </w:rPr>
        <w:t xml:space="preserve">, בידיעה </w:t>
      </w:r>
      <w:bookmarkStart w:id="1735" w:name="_ETM_Q10_236912"/>
      <w:bookmarkEnd w:id="1735"/>
      <w:r>
        <w:rPr>
          <w:rFonts w:hint="cs"/>
          <w:rtl/>
        </w:rPr>
        <w:t>ה</w:t>
      </w:r>
      <w:bookmarkStart w:id="1736" w:name="_ETM_Q10_236745"/>
      <w:bookmarkEnd w:id="1736"/>
      <w:r>
        <w:rPr>
          <w:rFonts w:hint="cs"/>
          <w:rtl/>
        </w:rPr>
        <w:t>מוחלטת שהתרבות בישראל</w:t>
      </w:r>
      <w:r w:rsidR="007B3DCD">
        <w:rPr>
          <w:rFonts w:hint="cs"/>
          <w:rtl/>
        </w:rPr>
        <w:t>,</w:t>
      </w:r>
      <w:r>
        <w:rPr>
          <w:rFonts w:hint="cs"/>
          <w:rtl/>
        </w:rPr>
        <w:t xml:space="preserve"> </w:t>
      </w:r>
      <w:bookmarkStart w:id="1737" w:name="_ETM_Q10_240029"/>
      <w:bookmarkEnd w:id="1737"/>
      <w:r>
        <w:rPr>
          <w:rFonts w:hint="cs"/>
          <w:rtl/>
        </w:rPr>
        <w:t>כמו ברוב מדינות העולם</w:t>
      </w:r>
      <w:r w:rsidR="00A03271">
        <w:rPr>
          <w:rFonts w:hint="cs"/>
          <w:rtl/>
        </w:rPr>
        <w:t>,</w:t>
      </w:r>
      <w:r>
        <w:rPr>
          <w:rFonts w:hint="cs"/>
          <w:rtl/>
        </w:rPr>
        <w:t xml:space="preserve"> </w:t>
      </w:r>
      <w:bookmarkStart w:id="1738" w:name="_ETM_Q10_240142"/>
      <w:bookmarkEnd w:id="1738"/>
      <w:r>
        <w:rPr>
          <w:rFonts w:hint="cs"/>
          <w:rtl/>
        </w:rPr>
        <w:t xml:space="preserve">תלויה </w:t>
      </w:r>
      <w:bookmarkStart w:id="1739" w:name="_ETM_Q10_240056"/>
      <w:bookmarkEnd w:id="1739"/>
      <w:r>
        <w:rPr>
          <w:rFonts w:hint="cs"/>
          <w:rtl/>
        </w:rPr>
        <w:t xml:space="preserve">לחלוטין </w:t>
      </w:r>
      <w:bookmarkStart w:id="1740" w:name="_ETM_Q10_239575"/>
      <w:bookmarkEnd w:id="1740"/>
      <w:r>
        <w:rPr>
          <w:rFonts w:hint="cs"/>
          <w:rtl/>
        </w:rPr>
        <w:t xml:space="preserve">בתקצוב מדינתי. </w:t>
      </w:r>
      <w:bookmarkStart w:id="1741" w:name="_ETM_Q10_248281"/>
      <w:bookmarkEnd w:id="1741"/>
      <w:r>
        <w:rPr>
          <w:rFonts w:hint="cs"/>
          <w:rtl/>
        </w:rPr>
        <w:t>ז</w:t>
      </w:r>
      <w:bookmarkStart w:id="1742" w:name="_ETM_Q10_249953"/>
      <w:bookmarkEnd w:id="1742"/>
      <w:r>
        <w:rPr>
          <w:rFonts w:hint="cs"/>
          <w:rtl/>
        </w:rPr>
        <w:t xml:space="preserve">ה </w:t>
      </w:r>
      <w:bookmarkStart w:id="1743" w:name="_ETM_Q10_246085"/>
      <w:bookmarkEnd w:id="1743"/>
      <w:r>
        <w:rPr>
          <w:rFonts w:hint="cs"/>
          <w:rtl/>
        </w:rPr>
        <w:t xml:space="preserve">לא שהתרבות יכולה למצוא </w:t>
      </w:r>
      <w:bookmarkStart w:id="1744" w:name="_ETM_Q10_246290"/>
      <w:bookmarkEnd w:id="1744"/>
      <w:r>
        <w:rPr>
          <w:rFonts w:hint="cs"/>
          <w:rtl/>
        </w:rPr>
        <w:t xml:space="preserve">לה מקורות אחרים. </w:t>
      </w:r>
      <w:bookmarkStart w:id="1745" w:name="_ETM_Q10_248516"/>
      <w:bookmarkEnd w:id="1745"/>
      <w:r>
        <w:rPr>
          <w:rFonts w:hint="cs"/>
          <w:rtl/>
        </w:rPr>
        <w:t>האמירה הזאת שאומרת</w:t>
      </w:r>
      <w:r w:rsidR="007B3DCD">
        <w:rPr>
          <w:rFonts w:hint="cs"/>
          <w:rtl/>
        </w:rPr>
        <w:t>:</w:t>
      </w:r>
      <w:r>
        <w:rPr>
          <w:rFonts w:hint="cs"/>
          <w:rtl/>
        </w:rPr>
        <w:t xml:space="preserve"> כן, שי</w:t>
      </w:r>
      <w:bookmarkStart w:id="1746" w:name="_ETM_Q10_250329"/>
      <w:bookmarkEnd w:id="1746"/>
      <w:r>
        <w:rPr>
          <w:rFonts w:hint="cs"/>
          <w:rtl/>
        </w:rPr>
        <w:t xml:space="preserve">היה פה חופש דיבור, שאנשים </w:t>
      </w:r>
      <w:bookmarkStart w:id="1747" w:name="_ETM_Q10_255370"/>
      <w:bookmarkEnd w:id="1747"/>
      <w:r>
        <w:rPr>
          <w:rFonts w:hint="cs"/>
          <w:rtl/>
        </w:rPr>
        <w:t>יגידו</w:t>
      </w:r>
      <w:bookmarkStart w:id="1748" w:name="_ETM_Q10_251305"/>
      <w:bookmarkStart w:id="1749" w:name="_ETM_Q10_246672"/>
      <w:bookmarkEnd w:id="1748"/>
      <w:bookmarkEnd w:id="1749"/>
      <w:r>
        <w:rPr>
          <w:rFonts w:hint="cs"/>
          <w:rtl/>
        </w:rPr>
        <w:t xml:space="preserve"> ויעשו</w:t>
      </w:r>
      <w:bookmarkStart w:id="1750" w:name="_ETM_Q10_252868"/>
      <w:bookmarkEnd w:id="1750"/>
      <w:r>
        <w:rPr>
          <w:rFonts w:hint="cs"/>
          <w:rtl/>
        </w:rPr>
        <w:t xml:space="preserve">, </w:t>
      </w:r>
      <w:bookmarkStart w:id="1751" w:name="_ETM_Q10_253920"/>
      <w:bookmarkEnd w:id="1751"/>
      <w:r>
        <w:rPr>
          <w:rFonts w:hint="cs"/>
          <w:rtl/>
        </w:rPr>
        <w:t xml:space="preserve">ויעלו </w:t>
      </w:r>
      <w:bookmarkStart w:id="1752" w:name="_ETM_Q10_252994"/>
      <w:bookmarkEnd w:id="1752"/>
      <w:r>
        <w:rPr>
          <w:rFonts w:hint="cs"/>
          <w:rtl/>
        </w:rPr>
        <w:t>מחזות ויעלו מוזיקה כמה שהם רוצים</w:t>
      </w:r>
      <w:bookmarkStart w:id="1753" w:name="_ETM_Q10_257492"/>
      <w:bookmarkEnd w:id="1753"/>
      <w:r>
        <w:rPr>
          <w:rFonts w:hint="cs"/>
          <w:rtl/>
        </w:rPr>
        <w:t xml:space="preserve">, אבל אנחנו לא </w:t>
      </w:r>
      <w:bookmarkStart w:id="1754" w:name="_ETM_Q10_257659"/>
      <w:bookmarkEnd w:id="1754"/>
      <w:r>
        <w:rPr>
          <w:rFonts w:hint="cs"/>
          <w:rtl/>
        </w:rPr>
        <w:t>נתקצב את זה</w:t>
      </w:r>
      <w:r w:rsidR="007B3DCD">
        <w:rPr>
          <w:rFonts w:hint="cs"/>
          <w:rtl/>
        </w:rPr>
        <w:t xml:space="preserve"> </w:t>
      </w:r>
      <w:r w:rsidR="00EA5218">
        <w:rPr>
          <w:rFonts w:hint="eastAsia"/>
          <w:rtl/>
        </w:rPr>
        <w:t>–</w:t>
      </w:r>
      <w:r>
        <w:rPr>
          <w:rFonts w:hint="cs"/>
          <w:rtl/>
        </w:rPr>
        <w:t xml:space="preserve"> זו </w:t>
      </w:r>
      <w:bookmarkStart w:id="1755" w:name="_ETM_Q10_260189"/>
      <w:bookmarkEnd w:id="1755"/>
      <w:r>
        <w:rPr>
          <w:rFonts w:hint="cs"/>
          <w:rtl/>
        </w:rPr>
        <w:t xml:space="preserve">הרי </w:t>
      </w:r>
      <w:bookmarkStart w:id="1756" w:name="_ETM_Q10_256293"/>
      <w:bookmarkEnd w:id="1756"/>
      <w:r>
        <w:rPr>
          <w:rFonts w:hint="cs"/>
          <w:rtl/>
        </w:rPr>
        <w:t xml:space="preserve">זריית </w:t>
      </w:r>
      <w:bookmarkStart w:id="1757" w:name="_ETM_Q10_261076"/>
      <w:bookmarkEnd w:id="1757"/>
      <w:r>
        <w:rPr>
          <w:rFonts w:hint="cs"/>
          <w:rtl/>
        </w:rPr>
        <w:t>חול בעיניים</w:t>
      </w:r>
      <w:bookmarkStart w:id="1758" w:name="_ETM_Q10_257991"/>
      <w:bookmarkEnd w:id="1758"/>
      <w:r>
        <w:rPr>
          <w:rFonts w:hint="cs"/>
          <w:rtl/>
        </w:rPr>
        <w:t>. התרבות אי</w:t>
      </w:r>
      <w:bookmarkStart w:id="1759" w:name="_ETM_Q10_263382"/>
      <w:bookmarkEnd w:id="1759"/>
      <w:r>
        <w:rPr>
          <w:rFonts w:hint="cs"/>
          <w:rtl/>
        </w:rPr>
        <w:t>נ</w:t>
      </w:r>
      <w:bookmarkStart w:id="1760" w:name="_ETM_Q10_262012"/>
      <w:bookmarkEnd w:id="1760"/>
      <w:r>
        <w:rPr>
          <w:rFonts w:hint="cs"/>
          <w:rtl/>
        </w:rPr>
        <w:t xml:space="preserve">נה יכולה לפרנס את </w:t>
      </w:r>
      <w:bookmarkStart w:id="1761" w:name="_ETM_Q10_264210"/>
      <w:bookmarkEnd w:id="1761"/>
      <w:r>
        <w:rPr>
          <w:rFonts w:hint="cs"/>
          <w:rtl/>
        </w:rPr>
        <w:t>עצמה ברוב המכריע של המדינות המתקדמות בעולם.</w:t>
      </w:r>
      <w:bookmarkStart w:id="1762" w:name="_ETM_Q10_267825"/>
      <w:bookmarkStart w:id="1763" w:name="_ETM_Q10_267937"/>
      <w:bookmarkStart w:id="1764" w:name="_ETM_Q10_268045"/>
      <w:bookmarkStart w:id="1765" w:name="_ETM_Q10_268062"/>
      <w:bookmarkStart w:id="1766" w:name="_ETM_Q10_268099"/>
      <w:bookmarkEnd w:id="1762"/>
      <w:bookmarkEnd w:id="1763"/>
      <w:bookmarkEnd w:id="1764"/>
      <w:bookmarkEnd w:id="1765"/>
      <w:bookmarkEnd w:id="1766"/>
      <w:r w:rsidR="007B3DCD">
        <w:rPr>
          <w:rFonts w:hint="cs"/>
          <w:rtl/>
        </w:rPr>
        <w:t xml:space="preserve"> </w:t>
      </w:r>
      <w:r>
        <w:rPr>
          <w:rFonts w:hint="cs"/>
          <w:rtl/>
        </w:rPr>
        <w:t xml:space="preserve">ומתוך ראיית העולם הזאת, </w:t>
      </w:r>
      <w:bookmarkStart w:id="1767" w:name="_ETM_Q10_273719"/>
      <w:bookmarkEnd w:id="1767"/>
      <w:r>
        <w:rPr>
          <w:rFonts w:hint="cs"/>
          <w:rtl/>
        </w:rPr>
        <w:t xml:space="preserve">השלטון בכל המדינות </w:t>
      </w:r>
      <w:bookmarkStart w:id="1768" w:name="_ETM_Q10_271335"/>
      <w:bookmarkEnd w:id="1768"/>
      <w:r>
        <w:rPr>
          <w:rFonts w:hint="cs"/>
          <w:rtl/>
        </w:rPr>
        <w:t xml:space="preserve">המתקדמות </w:t>
      </w:r>
      <w:bookmarkStart w:id="1769" w:name="_ETM_Q10_271994"/>
      <w:bookmarkEnd w:id="1769"/>
      <w:r>
        <w:rPr>
          <w:rFonts w:hint="cs"/>
          <w:rtl/>
        </w:rPr>
        <w:t xml:space="preserve">האלה אומר: אני אתקצב את התרבות; </w:t>
      </w:r>
      <w:bookmarkStart w:id="1770" w:name="_ETM_Q10_278522"/>
      <w:bookmarkEnd w:id="1770"/>
      <w:r>
        <w:rPr>
          <w:rFonts w:hint="cs"/>
          <w:rtl/>
        </w:rPr>
        <w:t xml:space="preserve">אני </w:t>
      </w:r>
      <w:bookmarkStart w:id="1771" w:name="_ETM_Q10_274027"/>
      <w:bookmarkEnd w:id="1771"/>
      <w:r>
        <w:rPr>
          <w:rFonts w:hint="cs"/>
          <w:rtl/>
        </w:rPr>
        <w:t xml:space="preserve">אוביל את התרבות; התרבות היא מי שאני; </w:t>
      </w:r>
      <w:bookmarkStart w:id="1772" w:name="_ETM_Q10_281300"/>
      <w:bookmarkEnd w:id="1772"/>
      <w:r>
        <w:rPr>
          <w:rFonts w:hint="cs"/>
          <w:rtl/>
        </w:rPr>
        <w:t>התרבות ה</w:t>
      </w:r>
      <w:bookmarkStart w:id="1773" w:name="_ETM_Q10_277979"/>
      <w:bookmarkEnd w:id="1773"/>
      <w:r>
        <w:rPr>
          <w:rFonts w:hint="cs"/>
          <w:rtl/>
        </w:rPr>
        <w:t>יא מה שאני</w:t>
      </w:r>
      <w:r w:rsidR="007B3DCD">
        <w:rPr>
          <w:rFonts w:hint="cs"/>
          <w:rtl/>
        </w:rPr>
        <w:t>;</w:t>
      </w:r>
      <w:r>
        <w:rPr>
          <w:rFonts w:hint="cs"/>
          <w:rtl/>
        </w:rPr>
        <w:t xml:space="preserve"> התרבות היא בסיס לכוח שלי.</w:t>
      </w:r>
    </w:p>
    <w:p w:rsidR="001B2224" w:rsidRDefault="001B2224" w:rsidP="00A700C4">
      <w:pPr>
        <w:rPr>
          <w:rtl/>
        </w:rPr>
      </w:pPr>
      <w:bookmarkStart w:id="1774" w:name="_ETM_Q10_286349"/>
      <w:bookmarkStart w:id="1775" w:name="_ETM_Q10_286410"/>
      <w:bookmarkEnd w:id="1774"/>
      <w:bookmarkEnd w:id="1775"/>
    </w:p>
    <w:p w:rsidR="001B2224" w:rsidRDefault="001B2224" w:rsidP="007B3DCD">
      <w:pPr>
        <w:rPr>
          <w:rtl/>
        </w:rPr>
      </w:pPr>
      <w:bookmarkStart w:id="1776" w:name="_ETM_Q10_286493"/>
      <w:bookmarkStart w:id="1777" w:name="_ETM_Q10_286561"/>
      <w:bookmarkEnd w:id="1776"/>
      <w:bookmarkEnd w:id="1777"/>
      <w:r>
        <w:rPr>
          <w:rFonts w:hint="cs"/>
          <w:rtl/>
        </w:rPr>
        <w:t xml:space="preserve">אני </w:t>
      </w:r>
      <w:bookmarkStart w:id="1778" w:name="_ETM_Q10_286996"/>
      <w:bookmarkEnd w:id="1778"/>
      <w:r>
        <w:rPr>
          <w:rFonts w:hint="cs"/>
          <w:rtl/>
        </w:rPr>
        <w:t>רוצה לס</w:t>
      </w:r>
      <w:bookmarkStart w:id="1779" w:name="_ETM_Q10_283892"/>
      <w:bookmarkEnd w:id="1779"/>
      <w:r>
        <w:rPr>
          <w:rFonts w:hint="cs"/>
          <w:rtl/>
        </w:rPr>
        <w:t>פר לך</w:t>
      </w:r>
      <w:r w:rsidR="007B3DCD">
        <w:rPr>
          <w:rFonts w:hint="cs"/>
          <w:rtl/>
        </w:rPr>
        <w:t>,</w:t>
      </w:r>
      <w:r>
        <w:rPr>
          <w:rFonts w:hint="cs"/>
          <w:rtl/>
        </w:rPr>
        <w:t xml:space="preserve"> חברת הכנסת רוזין, </w:t>
      </w:r>
      <w:r w:rsidR="007B3DCD">
        <w:rPr>
          <w:rFonts w:hint="cs"/>
          <w:rtl/>
        </w:rPr>
        <w:t>ש</w:t>
      </w:r>
      <w:r>
        <w:rPr>
          <w:rFonts w:hint="cs"/>
          <w:rtl/>
        </w:rPr>
        <w:t>אחרי הפיגוע הנור</w:t>
      </w:r>
      <w:bookmarkStart w:id="1780" w:name="_ETM_Q10_288404"/>
      <w:bookmarkEnd w:id="1780"/>
      <w:r>
        <w:rPr>
          <w:rFonts w:hint="cs"/>
          <w:rtl/>
        </w:rPr>
        <w:t>א שהיה בפריז נשאל שחק</w:t>
      </w:r>
      <w:bookmarkStart w:id="1781" w:name="_ETM_Q10_289377"/>
      <w:bookmarkEnd w:id="1781"/>
      <w:r>
        <w:rPr>
          <w:rFonts w:hint="cs"/>
          <w:rtl/>
        </w:rPr>
        <w:t xml:space="preserve">ן קולנוע צרפתי נפלא בשם ז'אן </w:t>
      </w:r>
      <w:bookmarkStart w:id="1782" w:name="_ETM_Q10_297983"/>
      <w:bookmarkEnd w:id="1782"/>
      <w:r>
        <w:rPr>
          <w:rFonts w:hint="cs"/>
          <w:rtl/>
        </w:rPr>
        <w:t>רושפור</w:t>
      </w:r>
      <w:bookmarkStart w:id="1783" w:name="_ETM_Q10_294231"/>
      <w:bookmarkEnd w:id="1783"/>
      <w:r>
        <w:rPr>
          <w:rFonts w:hint="cs"/>
          <w:rtl/>
        </w:rPr>
        <w:t xml:space="preserve"> מה צריכה להיות התגובה של צרפת </w:t>
      </w:r>
      <w:r w:rsidR="007B3DCD">
        <w:rPr>
          <w:rFonts w:hint="cs"/>
          <w:rtl/>
        </w:rPr>
        <w:t>ע</w:t>
      </w:r>
      <w:r>
        <w:rPr>
          <w:rFonts w:hint="cs"/>
          <w:rtl/>
        </w:rPr>
        <w:t>ל</w:t>
      </w:r>
      <w:r w:rsidR="007B3DCD">
        <w:rPr>
          <w:rFonts w:hint="cs"/>
          <w:rtl/>
        </w:rPr>
        <w:t xml:space="preserve"> ה</w:t>
      </w:r>
      <w:r>
        <w:rPr>
          <w:rFonts w:hint="cs"/>
          <w:rtl/>
        </w:rPr>
        <w:t>פיגוע</w:t>
      </w:r>
      <w:bookmarkStart w:id="1784" w:name="_ETM_Q10_296732"/>
      <w:bookmarkEnd w:id="1784"/>
      <w:r>
        <w:rPr>
          <w:rFonts w:hint="cs"/>
          <w:rtl/>
        </w:rPr>
        <w:t xml:space="preserve"> </w:t>
      </w:r>
      <w:r w:rsidR="00EA5218">
        <w:rPr>
          <w:rFonts w:hint="eastAsia"/>
          <w:rtl/>
        </w:rPr>
        <w:t>–</w:t>
      </w:r>
      <w:r>
        <w:rPr>
          <w:rFonts w:hint="cs"/>
          <w:rtl/>
        </w:rPr>
        <w:t xml:space="preserve"> שכמו</w:t>
      </w:r>
      <w:bookmarkStart w:id="1785" w:name="_ETM_Q10_303354"/>
      <w:bookmarkEnd w:id="1785"/>
      <w:r>
        <w:rPr>
          <w:rFonts w:hint="cs"/>
          <w:rtl/>
        </w:rPr>
        <w:t xml:space="preserve"> אתם זוכרים היה בחלקו הגדול במועדון </w:t>
      </w:r>
      <w:bookmarkStart w:id="1786" w:name="_ETM_Q10_299890"/>
      <w:bookmarkStart w:id="1787" w:name="_ETM_Q10_300390"/>
      <w:bookmarkEnd w:id="1786"/>
      <w:bookmarkEnd w:id="1787"/>
      <w:r w:rsidRPr="00890302">
        <w:rPr>
          <w:rtl/>
        </w:rPr>
        <w:t>בטקלאן</w:t>
      </w:r>
      <w:r w:rsidR="007B3DCD">
        <w:rPr>
          <w:rFonts w:hint="cs"/>
          <w:rtl/>
        </w:rPr>
        <w:t>,</w:t>
      </w:r>
      <w:r>
        <w:rPr>
          <w:rFonts w:hint="cs"/>
          <w:rtl/>
        </w:rPr>
        <w:t xml:space="preserve"> שם </w:t>
      </w:r>
      <w:bookmarkStart w:id="1788" w:name="_ETM_Q10_305371"/>
      <w:bookmarkEnd w:id="1788"/>
      <w:r>
        <w:rPr>
          <w:rFonts w:hint="cs"/>
          <w:rtl/>
        </w:rPr>
        <w:t xml:space="preserve">ניגנו מוזיקה </w:t>
      </w:r>
      <w:r w:rsidR="00EA5218">
        <w:rPr>
          <w:rFonts w:hint="eastAsia"/>
          <w:rtl/>
        </w:rPr>
        <w:t>–</w:t>
      </w:r>
      <w:r>
        <w:rPr>
          <w:rFonts w:hint="cs"/>
          <w:rtl/>
        </w:rPr>
        <w:t xml:space="preserve"> </w:t>
      </w:r>
      <w:r w:rsidR="007B3DCD">
        <w:rPr>
          <w:rFonts w:hint="cs"/>
          <w:rtl/>
        </w:rPr>
        <w:t>ו</w:t>
      </w:r>
      <w:r>
        <w:rPr>
          <w:rFonts w:hint="cs"/>
          <w:rtl/>
        </w:rPr>
        <w:t xml:space="preserve">הוא אמר: </w:t>
      </w:r>
      <w:r w:rsidR="007B3DCD">
        <w:rPr>
          <w:rFonts w:hint="cs"/>
          <w:rtl/>
        </w:rPr>
        <w:t>ב</w:t>
      </w:r>
      <w:r>
        <w:rPr>
          <w:rFonts w:hint="cs"/>
          <w:rtl/>
        </w:rPr>
        <w:t xml:space="preserve">תגובה </w:t>
      </w:r>
      <w:bookmarkStart w:id="1789" w:name="_ETM_Q10_306994"/>
      <w:bookmarkEnd w:id="1789"/>
      <w:r>
        <w:rPr>
          <w:rFonts w:hint="cs"/>
          <w:rtl/>
        </w:rPr>
        <w:t xml:space="preserve">לפיגוע אנחנו צריכים להכפיל את </w:t>
      </w:r>
      <w:bookmarkStart w:id="1790" w:name="_ETM_Q10_311979"/>
      <w:bookmarkEnd w:id="1790"/>
      <w:r>
        <w:rPr>
          <w:rFonts w:hint="cs"/>
          <w:rtl/>
        </w:rPr>
        <w:t>תקציב ה</w:t>
      </w:r>
      <w:bookmarkStart w:id="1791" w:name="_ETM_Q10_308490"/>
      <w:bookmarkEnd w:id="1791"/>
      <w:r>
        <w:rPr>
          <w:rFonts w:hint="cs"/>
          <w:rtl/>
        </w:rPr>
        <w:t>תרבות הצרפתי. למה? מ</w:t>
      </w:r>
      <w:bookmarkStart w:id="1792" w:name="_ETM_Q10_311116"/>
      <w:bookmarkEnd w:id="1792"/>
      <w:r>
        <w:rPr>
          <w:rFonts w:hint="cs"/>
          <w:rtl/>
        </w:rPr>
        <w:t xml:space="preserve">פני שבצרפת מבינים </w:t>
      </w:r>
      <w:r w:rsidR="00EA5218">
        <w:rPr>
          <w:rFonts w:hint="eastAsia"/>
          <w:rtl/>
        </w:rPr>
        <w:t>–</w:t>
      </w:r>
      <w:r>
        <w:rPr>
          <w:rFonts w:hint="cs"/>
          <w:rtl/>
        </w:rPr>
        <w:t xml:space="preserve"> וגם </w:t>
      </w:r>
      <w:bookmarkStart w:id="1793" w:name="_ETM_Q10_318277"/>
      <w:bookmarkEnd w:id="1793"/>
      <w:r>
        <w:rPr>
          <w:rFonts w:hint="cs"/>
          <w:rtl/>
        </w:rPr>
        <w:t xml:space="preserve">בישראל רוב הציבור מבין </w:t>
      </w:r>
      <w:r w:rsidR="00EA5218">
        <w:rPr>
          <w:rFonts w:hint="eastAsia"/>
          <w:rtl/>
        </w:rPr>
        <w:t>–</w:t>
      </w:r>
      <w:r>
        <w:rPr>
          <w:rFonts w:hint="eastAsia"/>
          <w:rtl/>
        </w:rPr>
        <w:t xml:space="preserve"> </w:t>
      </w:r>
      <w:r>
        <w:rPr>
          <w:rFonts w:hint="cs"/>
          <w:rtl/>
        </w:rPr>
        <w:t xml:space="preserve">שתרבות היא הבסיס שעליו אנחנו </w:t>
      </w:r>
      <w:bookmarkStart w:id="1794" w:name="_ETM_Q10_320550"/>
      <w:bookmarkEnd w:id="1794"/>
      <w:r>
        <w:rPr>
          <w:rFonts w:hint="cs"/>
          <w:rtl/>
        </w:rPr>
        <w:t xml:space="preserve">בונים </w:t>
      </w:r>
      <w:bookmarkStart w:id="1795" w:name="_ETM_Q10_321378"/>
      <w:bookmarkEnd w:id="1795"/>
      <w:r>
        <w:rPr>
          <w:rFonts w:hint="cs"/>
          <w:rtl/>
        </w:rPr>
        <w:t xml:space="preserve">את העוצמה שלנו; שמדינה פתוחה שמדברת </w:t>
      </w:r>
      <w:bookmarkStart w:id="1796" w:name="_ETM_Q10_325929"/>
      <w:bookmarkEnd w:id="1796"/>
      <w:r>
        <w:rPr>
          <w:rFonts w:hint="cs"/>
          <w:rtl/>
        </w:rPr>
        <w:t xml:space="preserve">על הדברים, שמממנת </w:t>
      </w:r>
      <w:bookmarkStart w:id="1797" w:name="_ETM_Q10_328522"/>
      <w:bookmarkEnd w:id="1797"/>
      <w:r>
        <w:rPr>
          <w:rFonts w:hint="cs"/>
          <w:rtl/>
        </w:rPr>
        <w:t xml:space="preserve">גם דברים </w:t>
      </w:r>
      <w:bookmarkStart w:id="1798" w:name="_ETM_Q10_328609"/>
      <w:bookmarkEnd w:id="1798"/>
      <w:r>
        <w:rPr>
          <w:rFonts w:hint="cs"/>
          <w:rtl/>
        </w:rPr>
        <w:t>שמוציאים אותה מהדעת, שיש לה את העו</w:t>
      </w:r>
      <w:bookmarkStart w:id="1799" w:name="_ETM_Q10_337063"/>
      <w:bookmarkStart w:id="1800" w:name="_ETM_Q10_332734"/>
      <w:bookmarkEnd w:id="1799"/>
      <w:bookmarkEnd w:id="1800"/>
      <w:r>
        <w:rPr>
          <w:rFonts w:hint="cs"/>
          <w:rtl/>
        </w:rPr>
        <w:t xml:space="preserve">צמה להתייצב בפני </w:t>
      </w:r>
      <w:bookmarkStart w:id="1801" w:name="_ETM_Q10_333006"/>
      <w:bookmarkEnd w:id="1801"/>
      <w:r>
        <w:rPr>
          <w:rFonts w:hint="cs"/>
          <w:rtl/>
        </w:rPr>
        <w:t xml:space="preserve">הביקורת הכי קשה כמו שהיא מופיעה </w:t>
      </w:r>
      <w:bookmarkStart w:id="1802" w:name="_ETM_Q10_339801"/>
      <w:bookmarkEnd w:id="1802"/>
      <w:r>
        <w:rPr>
          <w:rFonts w:hint="cs"/>
          <w:rtl/>
        </w:rPr>
        <w:t xml:space="preserve">בתרבות, זו מדינה </w:t>
      </w:r>
      <w:bookmarkStart w:id="1803" w:name="_ETM_Q10_337801"/>
      <w:bookmarkEnd w:id="1803"/>
      <w:r>
        <w:rPr>
          <w:rFonts w:hint="cs"/>
          <w:rtl/>
        </w:rPr>
        <w:t xml:space="preserve">חזקה. זה סוד העוצמה שלה; זה מה שמייצר את </w:t>
      </w:r>
      <w:bookmarkStart w:id="1804" w:name="_ETM_Q10_340082"/>
      <w:bookmarkEnd w:id="1804"/>
      <w:r>
        <w:rPr>
          <w:rFonts w:hint="cs"/>
          <w:rtl/>
        </w:rPr>
        <w:t>הכלכלה הפתוחה שלה</w:t>
      </w:r>
      <w:bookmarkStart w:id="1805" w:name="_ETM_Q10_340650"/>
      <w:bookmarkEnd w:id="1805"/>
      <w:r>
        <w:rPr>
          <w:rFonts w:hint="cs"/>
          <w:rtl/>
        </w:rPr>
        <w:t xml:space="preserve">, שאחר כך מממנת את </w:t>
      </w:r>
      <w:bookmarkStart w:id="1806" w:name="_ETM_Q10_347020"/>
      <w:bookmarkEnd w:id="1806"/>
      <w:r>
        <w:rPr>
          <w:rFonts w:hint="cs"/>
          <w:rtl/>
        </w:rPr>
        <w:t>העוצמה הפיזית שלה; זה מה שמחזיק את עו</w:t>
      </w:r>
      <w:bookmarkStart w:id="1807" w:name="_ETM_Q10_348908"/>
      <w:bookmarkStart w:id="1808" w:name="_ETM_Q10_346013"/>
      <w:bookmarkEnd w:id="1807"/>
      <w:bookmarkEnd w:id="1808"/>
      <w:r>
        <w:rPr>
          <w:rFonts w:hint="cs"/>
          <w:rtl/>
        </w:rPr>
        <w:t xml:space="preserve">צמת הרוח </w:t>
      </w:r>
      <w:bookmarkStart w:id="1809" w:name="_ETM_Q10_348130"/>
      <w:bookmarkEnd w:id="1809"/>
      <w:r>
        <w:rPr>
          <w:rFonts w:hint="cs"/>
          <w:rtl/>
        </w:rPr>
        <w:t>שלה, שהיא לא פחות חשובה מ</w:t>
      </w:r>
      <w:bookmarkStart w:id="1810" w:name="_ETM_Q10_349489"/>
      <w:bookmarkEnd w:id="1810"/>
      <w:r>
        <w:rPr>
          <w:rFonts w:hint="cs"/>
          <w:rtl/>
        </w:rPr>
        <w:t>העוצמה הפיזית שלה.</w:t>
      </w:r>
    </w:p>
    <w:p w:rsidR="001B2224" w:rsidRDefault="001B2224" w:rsidP="00A700C4">
      <w:pPr>
        <w:rPr>
          <w:rtl/>
        </w:rPr>
      </w:pPr>
      <w:bookmarkStart w:id="1811" w:name="_ETM_Q10_354867"/>
      <w:bookmarkStart w:id="1812" w:name="_ETM_Q10_354925"/>
      <w:bookmarkEnd w:id="1811"/>
      <w:bookmarkEnd w:id="1812"/>
    </w:p>
    <w:p w:rsidR="001B2224" w:rsidRDefault="001B2224" w:rsidP="00BF3C0C">
      <w:pPr>
        <w:rPr>
          <w:rtl/>
        </w:rPr>
      </w:pPr>
      <w:bookmarkStart w:id="1813" w:name="_ETM_Q10_355035"/>
      <w:bookmarkStart w:id="1814" w:name="_ETM_Q10_355107"/>
      <w:bookmarkEnd w:id="1813"/>
      <w:bookmarkEnd w:id="1814"/>
      <w:r>
        <w:rPr>
          <w:rFonts w:hint="cs"/>
          <w:rtl/>
        </w:rPr>
        <w:t>בשנות ה</w:t>
      </w:r>
      <w:r w:rsidR="007B3DCD">
        <w:rPr>
          <w:rFonts w:hint="cs"/>
          <w:rtl/>
        </w:rPr>
        <w:t>-70</w:t>
      </w:r>
      <w:r>
        <w:rPr>
          <w:rFonts w:hint="cs"/>
          <w:rtl/>
        </w:rPr>
        <w:t xml:space="preserve"> הועל</w:t>
      </w:r>
      <w:bookmarkStart w:id="1815" w:name="_ETM_Q10_356323"/>
      <w:bookmarkEnd w:id="1815"/>
      <w:r>
        <w:rPr>
          <w:rFonts w:hint="cs"/>
          <w:rtl/>
        </w:rPr>
        <w:t xml:space="preserve">תה </w:t>
      </w:r>
      <w:bookmarkStart w:id="1816" w:name="_ETM_Q10_358803"/>
      <w:bookmarkEnd w:id="1816"/>
      <w:r>
        <w:rPr>
          <w:rFonts w:hint="cs"/>
          <w:rtl/>
        </w:rPr>
        <w:t>בתיאטרון הקאמרי הצגה בשם</w:t>
      </w:r>
      <w:bookmarkStart w:id="1817" w:name="_ETM_Q10_358284"/>
      <w:bookmarkEnd w:id="1817"/>
      <w:r w:rsidR="00987E77">
        <w:rPr>
          <w:rFonts w:hint="cs"/>
          <w:rtl/>
        </w:rPr>
        <w:t xml:space="preserve"> "מלכת </w:t>
      </w:r>
      <w:r>
        <w:rPr>
          <w:rFonts w:hint="cs"/>
          <w:rtl/>
        </w:rPr>
        <w:t xml:space="preserve">אמבטיה". כתב אותה אחד מענקי </w:t>
      </w:r>
      <w:bookmarkStart w:id="1818" w:name="_ETM_Q10_366396"/>
      <w:bookmarkEnd w:id="1818"/>
      <w:r>
        <w:rPr>
          <w:rFonts w:hint="cs"/>
          <w:rtl/>
        </w:rPr>
        <w:t>הרוח ש</w:t>
      </w:r>
      <w:bookmarkStart w:id="1819" w:name="_ETM_Q10_362043"/>
      <w:bookmarkEnd w:id="1819"/>
      <w:r>
        <w:rPr>
          <w:rFonts w:hint="cs"/>
          <w:rtl/>
        </w:rPr>
        <w:t>ל</w:t>
      </w:r>
      <w:bookmarkStart w:id="1820" w:name="_ETM_Q10_362763"/>
      <w:bookmarkEnd w:id="1820"/>
      <w:r>
        <w:rPr>
          <w:rFonts w:hint="cs"/>
          <w:rtl/>
        </w:rPr>
        <w:t xml:space="preserve"> התרבות הישראלית ב</w:t>
      </w:r>
      <w:bookmarkStart w:id="1821" w:name="_ETM_Q10_364311"/>
      <w:bookmarkEnd w:id="1821"/>
      <w:r>
        <w:rPr>
          <w:rFonts w:hint="cs"/>
          <w:rtl/>
        </w:rPr>
        <w:t>-70 השנ</w:t>
      </w:r>
      <w:r w:rsidR="00987E77">
        <w:rPr>
          <w:rFonts w:hint="cs"/>
          <w:rtl/>
        </w:rPr>
        <w:t>ים</w:t>
      </w:r>
      <w:r>
        <w:rPr>
          <w:rFonts w:hint="cs"/>
          <w:rtl/>
        </w:rPr>
        <w:t xml:space="preserve"> שאנחנו חיים פה</w:t>
      </w:r>
      <w:r w:rsidR="00987E77">
        <w:rPr>
          <w:rFonts w:hint="cs"/>
          <w:rtl/>
        </w:rPr>
        <w:t>,</w:t>
      </w:r>
      <w:r>
        <w:rPr>
          <w:rFonts w:hint="cs"/>
          <w:rtl/>
        </w:rPr>
        <w:t xml:space="preserve"> איש </w:t>
      </w:r>
      <w:bookmarkStart w:id="1822" w:name="_ETM_Q10_370219"/>
      <w:bookmarkEnd w:id="1822"/>
      <w:r>
        <w:rPr>
          <w:rFonts w:hint="cs"/>
          <w:rtl/>
        </w:rPr>
        <w:t xml:space="preserve">ששמו מעורר </w:t>
      </w:r>
      <w:bookmarkStart w:id="1823" w:name="_ETM_Q10_367260"/>
      <w:bookmarkEnd w:id="1823"/>
      <w:r>
        <w:rPr>
          <w:rFonts w:hint="cs"/>
          <w:rtl/>
        </w:rPr>
        <w:t>ברחבי העולם יותר כבוד למדינת ישראל מאשר</w:t>
      </w:r>
      <w:bookmarkStart w:id="1824" w:name="_ETM_Q10_371300"/>
      <w:bookmarkEnd w:id="1824"/>
      <w:r>
        <w:rPr>
          <w:rFonts w:hint="cs"/>
          <w:rtl/>
        </w:rPr>
        <w:t xml:space="preserve"> רוב </w:t>
      </w:r>
      <w:bookmarkStart w:id="1825" w:name="_ETM_Q10_371739"/>
      <w:bookmarkEnd w:id="1825"/>
      <w:r>
        <w:rPr>
          <w:rFonts w:hint="cs"/>
          <w:rtl/>
        </w:rPr>
        <w:t>המוסדות הישראליים</w:t>
      </w:r>
      <w:bookmarkStart w:id="1826" w:name="_ETM_Q10_372146"/>
      <w:bookmarkEnd w:id="1826"/>
      <w:r w:rsidR="00BF3C0C">
        <w:rPr>
          <w:rFonts w:hint="cs"/>
          <w:rtl/>
        </w:rPr>
        <w:t xml:space="preserve"> </w:t>
      </w:r>
      <w:r w:rsidR="00EA5218">
        <w:rPr>
          <w:rFonts w:hint="eastAsia"/>
          <w:rtl/>
        </w:rPr>
        <w:t>–</w:t>
      </w:r>
      <w:r>
        <w:rPr>
          <w:rFonts w:hint="cs"/>
          <w:rtl/>
        </w:rPr>
        <w:t xml:space="preserve"> </w:t>
      </w:r>
      <w:bookmarkStart w:id="1827" w:name="_ETM_Q10_372185"/>
      <w:bookmarkEnd w:id="1827"/>
      <w:r>
        <w:rPr>
          <w:rFonts w:hint="cs"/>
          <w:rtl/>
        </w:rPr>
        <w:t>בכל העולם מציגים חנוך לוין</w:t>
      </w:r>
      <w:bookmarkStart w:id="1828" w:name="_ETM_Q10_372244"/>
      <w:bookmarkEnd w:id="1828"/>
      <w:r w:rsidR="00987E77">
        <w:rPr>
          <w:rFonts w:hint="cs"/>
          <w:rtl/>
        </w:rPr>
        <w:t>;</w:t>
      </w:r>
      <w:r>
        <w:rPr>
          <w:rFonts w:hint="cs"/>
          <w:rtl/>
        </w:rPr>
        <w:t xml:space="preserve"> בכל </w:t>
      </w:r>
      <w:bookmarkStart w:id="1829" w:name="_ETM_Q10_380623"/>
      <w:bookmarkEnd w:id="1829"/>
      <w:r>
        <w:rPr>
          <w:rFonts w:hint="cs"/>
          <w:rtl/>
        </w:rPr>
        <w:t xml:space="preserve">העולם לומדים </w:t>
      </w:r>
      <w:bookmarkStart w:id="1830" w:name="_ETM_Q10_377543"/>
      <w:bookmarkEnd w:id="1830"/>
      <w:r>
        <w:rPr>
          <w:rFonts w:hint="cs"/>
          <w:rtl/>
        </w:rPr>
        <w:t>את חנוך לוין</w:t>
      </w:r>
      <w:r w:rsidR="00987E77">
        <w:rPr>
          <w:rFonts w:hint="cs"/>
          <w:rtl/>
        </w:rPr>
        <w:t>;</w:t>
      </w:r>
      <w:r>
        <w:rPr>
          <w:rFonts w:hint="cs"/>
          <w:rtl/>
        </w:rPr>
        <w:t xml:space="preserve"> בכל העולם חנוך לוין הוא </w:t>
      </w:r>
      <w:bookmarkStart w:id="1831" w:name="_ETM_Q10_384959"/>
      <w:bookmarkEnd w:id="1831"/>
      <w:r>
        <w:rPr>
          <w:rFonts w:hint="cs"/>
          <w:rtl/>
        </w:rPr>
        <w:t xml:space="preserve">סמל </w:t>
      </w:r>
      <w:bookmarkStart w:id="1832" w:name="_ETM_Q10_380701"/>
      <w:bookmarkEnd w:id="1832"/>
      <w:r>
        <w:rPr>
          <w:rFonts w:hint="cs"/>
          <w:rtl/>
        </w:rPr>
        <w:t xml:space="preserve">למה שישראל מסוגלת להוציא </w:t>
      </w:r>
      <w:bookmarkStart w:id="1833" w:name="_ETM_Q10_382233"/>
      <w:bookmarkEnd w:id="1833"/>
      <w:r>
        <w:rPr>
          <w:rFonts w:hint="cs"/>
          <w:rtl/>
        </w:rPr>
        <w:t>מתוך עצמה. "מלכת אמבטיה" ה</w:t>
      </w:r>
      <w:r w:rsidR="00987E77">
        <w:rPr>
          <w:rFonts w:hint="cs"/>
          <w:rtl/>
        </w:rPr>
        <w:t>י</w:t>
      </w:r>
      <w:r>
        <w:rPr>
          <w:rFonts w:hint="cs"/>
          <w:rtl/>
        </w:rPr>
        <w:t xml:space="preserve">יתה </w:t>
      </w:r>
      <w:bookmarkStart w:id="1834" w:name="_ETM_Q10_391106"/>
      <w:bookmarkEnd w:id="1834"/>
      <w:r>
        <w:rPr>
          <w:rFonts w:hint="cs"/>
          <w:rtl/>
        </w:rPr>
        <w:t xml:space="preserve">הצגה שלא </w:t>
      </w:r>
      <w:bookmarkStart w:id="1835" w:name="_ETM_Q10_388383"/>
      <w:bookmarkEnd w:id="1835"/>
      <w:r>
        <w:rPr>
          <w:rFonts w:hint="cs"/>
          <w:rtl/>
        </w:rPr>
        <w:t xml:space="preserve">עומדת בשום </w:t>
      </w:r>
      <w:bookmarkStart w:id="1836" w:name="_ETM_Q10_388572"/>
      <w:bookmarkEnd w:id="1836"/>
      <w:r>
        <w:rPr>
          <w:rFonts w:hint="cs"/>
          <w:rtl/>
        </w:rPr>
        <w:t>קריטריון של אי-פגיעה בשלטון</w:t>
      </w:r>
      <w:r w:rsidR="00987E77">
        <w:rPr>
          <w:rFonts w:hint="cs"/>
          <w:rtl/>
        </w:rPr>
        <w:t>,</w:t>
      </w:r>
      <w:r>
        <w:rPr>
          <w:rFonts w:hint="cs"/>
          <w:rtl/>
        </w:rPr>
        <w:t xml:space="preserve"> ואפילו </w:t>
      </w:r>
      <w:bookmarkStart w:id="1837" w:name="_ETM_Q10_396384"/>
      <w:bookmarkEnd w:id="1837"/>
      <w:r>
        <w:rPr>
          <w:rFonts w:hint="cs"/>
          <w:rtl/>
        </w:rPr>
        <w:t xml:space="preserve">במה שנחשב ערך </w:t>
      </w:r>
      <w:bookmarkStart w:id="1838" w:name="_ETM_Q10_394192"/>
      <w:bookmarkEnd w:id="1838"/>
      <w:r>
        <w:rPr>
          <w:rFonts w:hint="cs"/>
          <w:rtl/>
        </w:rPr>
        <w:t>מאוד מקובל בחברה הישראלית. ה</w:t>
      </w:r>
      <w:bookmarkStart w:id="1839" w:name="_ETM_Q10_396515"/>
      <w:bookmarkEnd w:id="1839"/>
      <w:r>
        <w:rPr>
          <w:rFonts w:hint="cs"/>
          <w:rtl/>
        </w:rPr>
        <w:t xml:space="preserve">יא יצאה </w:t>
      </w:r>
      <w:bookmarkStart w:id="1840" w:name="_ETM_Q10_399542"/>
      <w:bookmarkStart w:id="1841" w:name="_ETM_Q10_395884"/>
      <w:bookmarkEnd w:id="1840"/>
      <w:bookmarkEnd w:id="1841"/>
      <w:r>
        <w:rPr>
          <w:rFonts w:hint="cs"/>
          <w:rtl/>
        </w:rPr>
        <w:t>נגד המדיניות הישראלית</w:t>
      </w:r>
      <w:r w:rsidR="00BF3C0C">
        <w:rPr>
          <w:rFonts w:hint="cs"/>
          <w:rtl/>
        </w:rPr>
        <w:t>;</w:t>
      </w:r>
      <w:r>
        <w:rPr>
          <w:rFonts w:hint="cs"/>
          <w:rtl/>
        </w:rPr>
        <w:t xml:space="preserve"> היא ביקרה בחריפות את </w:t>
      </w:r>
      <w:bookmarkStart w:id="1842" w:name="_ETM_Q10_401239"/>
      <w:bookmarkEnd w:id="1842"/>
      <w:r>
        <w:rPr>
          <w:rFonts w:hint="cs"/>
          <w:rtl/>
        </w:rPr>
        <w:t xml:space="preserve">הפעלת הכוח הישראלית. </w:t>
      </w:r>
      <w:bookmarkStart w:id="1843" w:name="_ETM_Q10_405341"/>
      <w:bookmarkEnd w:id="1843"/>
      <w:r>
        <w:rPr>
          <w:rFonts w:hint="cs"/>
          <w:rtl/>
        </w:rPr>
        <w:t xml:space="preserve">היו בה דברים </w:t>
      </w:r>
      <w:r w:rsidR="00EA5218">
        <w:rPr>
          <w:rFonts w:hint="eastAsia"/>
          <w:rtl/>
        </w:rPr>
        <w:t>–</w:t>
      </w:r>
      <w:r>
        <w:rPr>
          <w:rFonts w:hint="cs"/>
          <w:rtl/>
        </w:rPr>
        <w:t xml:space="preserve"> הייתי אז איש צעיר, ילד, ולא ראיתי </w:t>
      </w:r>
      <w:bookmarkStart w:id="1844" w:name="_ETM_Q10_407736"/>
      <w:bookmarkEnd w:id="1844"/>
      <w:r>
        <w:rPr>
          <w:rFonts w:hint="cs"/>
          <w:rtl/>
        </w:rPr>
        <w:t>את זה, אבל אני מניח שהיו שם דברים ש</w:t>
      </w:r>
      <w:bookmarkStart w:id="1845" w:name="_ETM_Q10_408346"/>
      <w:bookmarkEnd w:id="1845"/>
      <w:r>
        <w:rPr>
          <w:rFonts w:hint="cs"/>
          <w:rtl/>
        </w:rPr>
        <w:t xml:space="preserve">אם </w:t>
      </w:r>
      <w:bookmarkStart w:id="1846" w:name="_ETM_Q10_407806"/>
      <w:bookmarkEnd w:id="1846"/>
      <w:r>
        <w:rPr>
          <w:rFonts w:hint="cs"/>
          <w:rtl/>
        </w:rPr>
        <w:t>הייתי רואה א</w:t>
      </w:r>
      <w:bookmarkStart w:id="1847" w:name="_ETM_Q10_410060"/>
      <w:bookmarkStart w:id="1848" w:name="_ETM_Q10_408811"/>
      <w:bookmarkEnd w:id="1847"/>
      <w:bookmarkEnd w:id="1848"/>
      <w:r>
        <w:rPr>
          <w:rFonts w:hint="cs"/>
          <w:rtl/>
        </w:rPr>
        <w:t xml:space="preserve">ותם הם היו מקוממים גם אותי. איש </w:t>
      </w:r>
      <w:bookmarkStart w:id="1849" w:name="_ETM_Q10_415416"/>
      <w:bookmarkEnd w:id="1849"/>
      <w:r>
        <w:rPr>
          <w:rFonts w:hint="cs"/>
          <w:rtl/>
        </w:rPr>
        <w:t xml:space="preserve">לא העלה </w:t>
      </w:r>
      <w:bookmarkStart w:id="1850" w:name="_ETM_Q10_413269"/>
      <w:bookmarkEnd w:id="1850"/>
      <w:r>
        <w:rPr>
          <w:rFonts w:hint="cs"/>
          <w:rtl/>
        </w:rPr>
        <w:t xml:space="preserve">בדעתו </w:t>
      </w:r>
      <w:r w:rsidR="00987E77">
        <w:rPr>
          <w:rFonts w:hint="cs"/>
          <w:rtl/>
        </w:rPr>
        <w:t>ש</w:t>
      </w:r>
      <w:r>
        <w:rPr>
          <w:rFonts w:hint="cs"/>
          <w:rtl/>
        </w:rPr>
        <w:t>לא לממן את התיאטרון הק</w:t>
      </w:r>
      <w:bookmarkStart w:id="1851" w:name="_ETM_Q10_414320"/>
      <w:bookmarkEnd w:id="1851"/>
      <w:r>
        <w:rPr>
          <w:rFonts w:hint="cs"/>
          <w:rtl/>
        </w:rPr>
        <w:t xml:space="preserve">אמרי כי הוא </w:t>
      </w:r>
      <w:bookmarkStart w:id="1852" w:name="_ETM_Q10_419414"/>
      <w:bookmarkEnd w:id="1852"/>
      <w:r>
        <w:rPr>
          <w:rFonts w:hint="cs"/>
          <w:rtl/>
        </w:rPr>
        <w:t>מציג את "</w:t>
      </w:r>
      <w:bookmarkStart w:id="1853" w:name="_ETM_Q10_421181"/>
      <w:bookmarkEnd w:id="1853"/>
      <w:r>
        <w:rPr>
          <w:rFonts w:hint="cs"/>
          <w:rtl/>
        </w:rPr>
        <w:t>מלכת אמבטיה".</w:t>
      </w:r>
    </w:p>
    <w:p w:rsidR="001B2224" w:rsidRDefault="001B2224" w:rsidP="00A700C4">
      <w:pPr>
        <w:rPr>
          <w:rtl/>
        </w:rPr>
      </w:pPr>
      <w:bookmarkStart w:id="1854" w:name="_ETM_Q10_422339"/>
      <w:bookmarkStart w:id="1855" w:name="_ETM_Q10_422434"/>
      <w:bookmarkEnd w:id="1854"/>
      <w:bookmarkEnd w:id="1855"/>
    </w:p>
    <w:p w:rsidR="001B2224" w:rsidRDefault="001B2224" w:rsidP="00BF3C0C">
      <w:pPr>
        <w:rPr>
          <w:rtl/>
        </w:rPr>
      </w:pPr>
      <w:bookmarkStart w:id="1856" w:name="_ETM_Q10_422457"/>
      <w:bookmarkStart w:id="1857" w:name="_ETM_Q10_422536"/>
      <w:bookmarkEnd w:id="1856"/>
      <w:bookmarkEnd w:id="1857"/>
      <w:r>
        <w:rPr>
          <w:rFonts w:hint="cs"/>
          <w:rtl/>
        </w:rPr>
        <w:t>אלה הימים שבהם אנחנו נמצאים</w:t>
      </w:r>
      <w:r w:rsidR="00987E77">
        <w:rPr>
          <w:rFonts w:hint="cs"/>
          <w:rtl/>
        </w:rPr>
        <w:t>,</w:t>
      </w:r>
      <w:r>
        <w:rPr>
          <w:rFonts w:hint="cs"/>
          <w:rtl/>
        </w:rPr>
        <w:t xml:space="preserve"> </w:t>
      </w:r>
      <w:bookmarkStart w:id="1858" w:name="_ETM_Q10_421777"/>
      <w:bookmarkEnd w:id="1858"/>
      <w:r>
        <w:rPr>
          <w:rFonts w:hint="cs"/>
          <w:rtl/>
        </w:rPr>
        <w:t xml:space="preserve">ומכוחם באה </w:t>
      </w:r>
      <w:bookmarkStart w:id="1859" w:name="_ETM_Q10_424581"/>
      <w:bookmarkEnd w:id="1859"/>
      <w:r>
        <w:rPr>
          <w:rFonts w:hint="cs"/>
          <w:rtl/>
        </w:rPr>
        <w:t>הצעת החוק ש</w:t>
      </w:r>
      <w:bookmarkStart w:id="1860" w:name="_ETM_Q10_422989"/>
      <w:bookmarkEnd w:id="1860"/>
      <w:r>
        <w:rPr>
          <w:rFonts w:hint="cs"/>
          <w:rtl/>
        </w:rPr>
        <w:t xml:space="preserve">אני מציג בפניכם עכשיו. זו הצעת החוק </w:t>
      </w:r>
      <w:bookmarkStart w:id="1861" w:name="_ETM_Q10_430306"/>
      <w:bookmarkEnd w:id="1861"/>
      <w:r>
        <w:rPr>
          <w:rFonts w:hint="cs"/>
          <w:rtl/>
        </w:rPr>
        <w:t>שב</w:t>
      </w:r>
      <w:bookmarkStart w:id="1862" w:name="_ETM_Q10_426603"/>
      <w:bookmarkEnd w:id="1862"/>
      <w:r>
        <w:rPr>
          <w:rFonts w:hint="cs"/>
          <w:rtl/>
        </w:rPr>
        <w:t xml:space="preserve">זמנים קודמים </w:t>
      </w:r>
      <w:bookmarkStart w:id="1863" w:name="_ETM_Q10_427176"/>
      <w:bookmarkEnd w:id="1863"/>
      <w:r>
        <w:rPr>
          <w:rFonts w:hint="cs"/>
          <w:rtl/>
        </w:rPr>
        <w:t xml:space="preserve">הועלתה על ידי מוסדות התרבות כחלק </w:t>
      </w:r>
      <w:bookmarkStart w:id="1864" w:name="_ETM_Q10_429260"/>
      <w:bookmarkEnd w:id="1864"/>
      <w:r>
        <w:rPr>
          <w:rFonts w:hint="cs"/>
          <w:rtl/>
        </w:rPr>
        <w:t xml:space="preserve">מהמשא </w:t>
      </w:r>
      <w:bookmarkStart w:id="1865" w:name="_ETM_Q10_430079"/>
      <w:bookmarkEnd w:id="1865"/>
      <w:r>
        <w:rPr>
          <w:rFonts w:hint="cs"/>
          <w:rtl/>
        </w:rPr>
        <w:t>ומתן על תקציב התרבות</w:t>
      </w:r>
      <w:r w:rsidR="00987E77">
        <w:rPr>
          <w:rFonts w:hint="cs"/>
          <w:rtl/>
        </w:rPr>
        <w:t>,</w:t>
      </w:r>
      <w:r>
        <w:rPr>
          <w:rFonts w:hint="cs"/>
          <w:rtl/>
        </w:rPr>
        <w:t xml:space="preserve"> ואמרה</w:t>
      </w:r>
      <w:r w:rsidR="00987E77">
        <w:rPr>
          <w:rFonts w:hint="cs"/>
          <w:rtl/>
        </w:rPr>
        <w:t>:</w:t>
      </w:r>
      <w:r>
        <w:rPr>
          <w:rFonts w:hint="cs"/>
          <w:rtl/>
        </w:rPr>
        <w:t xml:space="preserve"> </w:t>
      </w:r>
      <w:bookmarkStart w:id="1866" w:name="_ETM_Q10_433551"/>
      <w:bookmarkEnd w:id="1866"/>
      <w:r>
        <w:rPr>
          <w:rFonts w:hint="cs"/>
          <w:rtl/>
        </w:rPr>
        <w:t>במדינת ישראל</w:t>
      </w:r>
      <w:r w:rsidR="00987E77">
        <w:rPr>
          <w:rFonts w:hint="cs"/>
          <w:rtl/>
        </w:rPr>
        <w:t>,</w:t>
      </w:r>
      <w:r>
        <w:rPr>
          <w:rFonts w:hint="cs"/>
          <w:rtl/>
        </w:rPr>
        <w:t xml:space="preserve"> שתקצוב התרבות בה </w:t>
      </w:r>
      <w:bookmarkStart w:id="1867" w:name="_ETM_Q10_440054"/>
      <w:bookmarkEnd w:id="1867"/>
      <w:r>
        <w:rPr>
          <w:rFonts w:hint="cs"/>
          <w:rtl/>
        </w:rPr>
        <w:t>הוא זע</w:t>
      </w:r>
      <w:r w:rsidR="00987E77">
        <w:rPr>
          <w:rFonts w:hint="cs"/>
          <w:rtl/>
        </w:rPr>
        <w:t>י</w:t>
      </w:r>
      <w:r>
        <w:rPr>
          <w:rFonts w:hint="cs"/>
          <w:rtl/>
        </w:rPr>
        <w:t xml:space="preserve">ר לא רק ביחס </w:t>
      </w:r>
      <w:bookmarkStart w:id="1868" w:name="_ETM_Q10_438871"/>
      <w:bookmarkEnd w:id="1868"/>
      <w:r>
        <w:rPr>
          <w:rFonts w:hint="cs"/>
          <w:rtl/>
        </w:rPr>
        <w:t xml:space="preserve">למדינות שאליהן אנחנו נושאים את </w:t>
      </w:r>
      <w:bookmarkStart w:id="1869" w:name="_ETM_Q10_445452"/>
      <w:bookmarkEnd w:id="1869"/>
      <w:r>
        <w:rPr>
          <w:rFonts w:hint="cs"/>
          <w:rtl/>
        </w:rPr>
        <w:t>העיניים</w:t>
      </w:r>
      <w:r w:rsidR="00987E77">
        <w:rPr>
          <w:rFonts w:hint="eastAsia"/>
          <w:rtl/>
        </w:rPr>
        <w:t xml:space="preserve"> </w:t>
      </w:r>
      <w:r>
        <w:rPr>
          <w:rFonts w:hint="cs"/>
          <w:rtl/>
        </w:rPr>
        <w:t>ואנחנו אומ</w:t>
      </w:r>
      <w:bookmarkStart w:id="1870" w:name="_ETM_Q10_441604"/>
      <w:bookmarkEnd w:id="1870"/>
      <w:r>
        <w:rPr>
          <w:rFonts w:hint="cs"/>
          <w:rtl/>
        </w:rPr>
        <w:t xml:space="preserve">רים: כמוהן אנחנו </w:t>
      </w:r>
      <w:bookmarkStart w:id="1871" w:name="_ETM_Q10_442318"/>
      <w:bookmarkEnd w:id="1871"/>
      <w:r>
        <w:rPr>
          <w:rFonts w:hint="cs"/>
          <w:rtl/>
        </w:rPr>
        <w:t xml:space="preserve">רוצים להיות, או זאת </w:t>
      </w:r>
      <w:bookmarkStart w:id="1872" w:name="_ETM_Q10_448665"/>
      <w:bookmarkEnd w:id="1872"/>
      <w:r>
        <w:rPr>
          <w:rFonts w:hint="cs"/>
          <w:rtl/>
        </w:rPr>
        <w:t>משפחת המדינות שאנחנו משתייכים אליה</w:t>
      </w:r>
      <w:bookmarkStart w:id="1873" w:name="_ETM_Q10_444409"/>
      <w:bookmarkEnd w:id="1873"/>
      <w:r>
        <w:rPr>
          <w:rFonts w:hint="cs"/>
          <w:rtl/>
        </w:rPr>
        <w:t>ן</w:t>
      </w:r>
      <w:r w:rsidR="00987E77">
        <w:rPr>
          <w:rFonts w:hint="cs"/>
          <w:rtl/>
        </w:rPr>
        <w:t>;</w:t>
      </w:r>
      <w:r>
        <w:rPr>
          <w:rFonts w:hint="cs"/>
          <w:rtl/>
        </w:rPr>
        <w:t xml:space="preserve"> ביחס לרוב מדינות העולם תקציב </w:t>
      </w:r>
      <w:bookmarkStart w:id="1874" w:name="_ETM_Q10_453326"/>
      <w:bookmarkStart w:id="1875" w:name="_ETM_Q10_448614"/>
      <w:bookmarkEnd w:id="1874"/>
      <w:bookmarkEnd w:id="1875"/>
      <w:r>
        <w:rPr>
          <w:rFonts w:hint="cs"/>
          <w:rtl/>
        </w:rPr>
        <w:t xml:space="preserve">התרבות במדינת ישראל </w:t>
      </w:r>
      <w:r w:rsidR="00EA5218">
        <w:rPr>
          <w:rFonts w:hint="eastAsia"/>
          <w:rtl/>
        </w:rPr>
        <w:t>–</w:t>
      </w:r>
      <w:r>
        <w:rPr>
          <w:rFonts w:hint="eastAsia"/>
          <w:rtl/>
        </w:rPr>
        <w:t xml:space="preserve"> </w:t>
      </w:r>
      <w:r>
        <w:rPr>
          <w:rFonts w:hint="cs"/>
          <w:rtl/>
        </w:rPr>
        <w:t xml:space="preserve">ביחס לתוצר וביחס </w:t>
      </w:r>
      <w:bookmarkStart w:id="1876" w:name="_ETM_Q10_453204"/>
      <w:bookmarkEnd w:id="1876"/>
      <w:r>
        <w:rPr>
          <w:rFonts w:hint="cs"/>
          <w:rtl/>
        </w:rPr>
        <w:t>ל</w:t>
      </w:r>
      <w:bookmarkStart w:id="1877" w:name="_ETM_Q10_453670"/>
      <w:bookmarkEnd w:id="1877"/>
      <w:r>
        <w:rPr>
          <w:rFonts w:hint="cs"/>
          <w:rtl/>
        </w:rPr>
        <w:t xml:space="preserve">תקציב המדינה </w:t>
      </w:r>
      <w:r w:rsidR="00EA5218">
        <w:rPr>
          <w:rFonts w:hint="eastAsia"/>
          <w:rtl/>
        </w:rPr>
        <w:t>–</w:t>
      </w:r>
      <w:r>
        <w:rPr>
          <w:rFonts w:hint="cs"/>
          <w:rtl/>
        </w:rPr>
        <w:t xml:space="preserve"> הוא </w:t>
      </w:r>
      <w:bookmarkStart w:id="1878" w:name="_ETM_Q10_453241"/>
      <w:bookmarkEnd w:id="1878"/>
      <w:r>
        <w:rPr>
          <w:rFonts w:hint="cs"/>
          <w:rtl/>
        </w:rPr>
        <w:t>זעיר</w:t>
      </w:r>
      <w:r w:rsidR="00BF3C0C">
        <w:rPr>
          <w:rFonts w:hint="cs"/>
          <w:rtl/>
        </w:rPr>
        <w:t>,</w:t>
      </w:r>
      <w:r>
        <w:rPr>
          <w:rFonts w:hint="cs"/>
          <w:rtl/>
        </w:rPr>
        <w:t xml:space="preserve"> </w:t>
      </w:r>
      <w:bookmarkStart w:id="1879" w:name="_ETM_Q10_460211"/>
      <w:bookmarkEnd w:id="1879"/>
      <w:r>
        <w:rPr>
          <w:rFonts w:hint="cs"/>
          <w:rtl/>
        </w:rPr>
        <w:t>וכמובן</w:t>
      </w:r>
      <w:r w:rsidR="00BF3C0C">
        <w:rPr>
          <w:rFonts w:hint="cs"/>
          <w:rtl/>
        </w:rPr>
        <w:t>,</w:t>
      </w:r>
      <w:r>
        <w:rPr>
          <w:rFonts w:hint="cs"/>
          <w:rtl/>
        </w:rPr>
        <w:t xml:space="preserve"> הוא לא בטוח</w:t>
      </w:r>
      <w:bookmarkStart w:id="1880" w:name="_ETM_Q10_459963"/>
      <w:bookmarkEnd w:id="1880"/>
      <w:r w:rsidR="00987E77">
        <w:rPr>
          <w:rFonts w:hint="cs"/>
          <w:rtl/>
        </w:rPr>
        <w:t xml:space="preserve"> </w:t>
      </w:r>
      <w:r w:rsidR="00EA5218">
        <w:rPr>
          <w:rFonts w:hint="eastAsia"/>
          <w:rtl/>
        </w:rPr>
        <w:t>–</w:t>
      </w:r>
      <w:r>
        <w:rPr>
          <w:rFonts w:hint="cs"/>
          <w:rtl/>
        </w:rPr>
        <w:t xml:space="preserve"> הוא </w:t>
      </w:r>
      <w:r w:rsidR="00987E77">
        <w:rPr>
          <w:rFonts w:hint="cs"/>
          <w:rtl/>
        </w:rPr>
        <w:t xml:space="preserve">נתון </w:t>
      </w:r>
      <w:bookmarkStart w:id="1881" w:name="_ETM_Q10_458319"/>
      <w:bookmarkEnd w:id="1881"/>
      <w:r>
        <w:rPr>
          <w:rFonts w:hint="cs"/>
          <w:rtl/>
        </w:rPr>
        <w:t xml:space="preserve">לגחמות של </w:t>
      </w:r>
      <w:bookmarkStart w:id="1882" w:name="_ETM_Q10_461991"/>
      <w:bookmarkEnd w:id="1882"/>
      <w:r>
        <w:rPr>
          <w:rFonts w:hint="cs"/>
          <w:rtl/>
        </w:rPr>
        <w:t>כל שר וכל שלטון.</w:t>
      </w:r>
      <w:bookmarkStart w:id="1883" w:name="_ETM_Q10_462248"/>
      <w:bookmarkStart w:id="1884" w:name="_ETM_Q10_462709"/>
      <w:bookmarkStart w:id="1885" w:name="_ETM_Q10_462796"/>
      <w:bookmarkStart w:id="1886" w:name="_ETM_Q10_462902"/>
      <w:bookmarkStart w:id="1887" w:name="_ETM_Q10_462978"/>
      <w:bookmarkEnd w:id="1883"/>
      <w:bookmarkEnd w:id="1884"/>
      <w:bookmarkEnd w:id="1885"/>
      <w:bookmarkEnd w:id="1886"/>
      <w:bookmarkEnd w:id="1887"/>
      <w:r w:rsidR="00BF3C0C">
        <w:rPr>
          <w:rFonts w:hint="cs"/>
          <w:rtl/>
        </w:rPr>
        <w:t xml:space="preserve"> </w:t>
      </w:r>
      <w:r>
        <w:rPr>
          <w:rFonts w:hint="cs"/>
          <w:rtl/>
        </w:rPr>
        <w:t>אי</w:t>
      </w:r>
      <w:r w:rsidR="00987E77">
        <w:rPr>
          <w:rFonts w:hint="cs"/>
          <w:rtl/>
        </w:rPr>
        <w:t xml:space="preserve"> ל</w:t>
      </w:r>
      <w:r>
        <w:rPr>
          <w:rFonts w:hint="cs"/>
          <w:rtl/>
        </w:rPr>
        <w:t>כך</w:t>
      </w:r>
      <w:r w:rsidR="00987E77">
        <w:rPr>
          <w:rFonts w:hint="cs"/>
          <w:rtl/>
        </w:rPr>
        <w:t>,</w:t>
      </w:r>
      <w:r>
        <w:rPr>
          <w:rFonts w:hint="cs"/>
          <w:rtl/>
        </w:rPr>
        <w:t xml:space="preserve"> </w:t>
      </w:r>
      <w:bookmarkStart w:id="1888" w:name="_ETM_Q10_459941"/>
      <w:bookmarkEnd w:id="1888"/>
      <w:r>
        <w:rPr>
          <w:rFonts w:hint="cs"/>
          <w:rtl/>
        </w:rPr>
        <w:t>אומרת הצעת החוק</w:t>
      </w:r>
      <w:bookmarkStart w:id="1889" w:name="_ETM_Q10_464804"/>
      <w:bookmarkEnd w:id="1889"/>
      <w:r>
        <w:rPr>
          <w:rFonts w:hint="cs"/>
          <w:rtl/>
        </w:rPr>
        <w:t xml:space="preserve">, בתהליך </w:t>
      </w:r>
      <w:r w:rsidR="00BF3C0C">
        <w:rPr>
          <w:rFonts w:hint="cs"/>
          <w:rtl/>
        </w:rPr>
        <w:t>ה</w:t>
      </w:r>
      <w:r>
        <w:rPr>
          <w:rFonts w:hint="cs"/>
          <w:rtl/>
        </w:rPr>
        <w:t xml:space="preserve">מעוגן </w:t>
      </w:r>
      <w:bookmarkStart w:id="1890" w:name="_ETM_Q10_468125"/>
      <w:bookmarkEnd w:id="1890"/>
      <w:r>
        <w:rPr>
          <w:rFonts w:hint="cs"/>
          <w:rtl/>
        </w:rPr>
        <w:t>בחוק יעלה תקצוב התרבות בישראל עד שיגיע</w:t>
      </w:r>
      <w:bookmarkStart w:id="1891" w:name="_ETM_Q10_471283"/>
      <w:bookmarkEnd w:id="1891"/>
      <w:r>
        <w:rPr>
          <w:rFonts w:hint="cs"/>
          <w:rtl/>
        </w:rPr>
        <w:t xml:space="preserve"> לשיעור של 1%</w:t>
      </w:r>
      <w:bookmarkStart w:id="1892" w:name="_ETM_Q10_473946"/>
      <w:bookmarkEnd w:id="1892"/>
      <w:r>
        <w:rPr>
          <w:rFonts w:hint="cs"/>
          <w:rtl/>
        </w:rPr>
        <w:t xml:space="preserve"> מתקציב המדינה </w:t>
      </w:r>
      <w:r w:rsidR="00EA5218">
        <w:rPr>
          <w:rFonts w:hint="eastAsia"/>
          <w:rtl/>
        </w:rPr>
        <w:t>–</w:t>
      </w:r>
      <w:r>
        <w:rPr>
          <w:rFonts w:hint="cs"/>
          <w:rtl/>
        </w:rPr>
        <w:t xml:space="preserve"> מה שהוא הרבה </w:t>
      </w:r>
      <w:bookmarkStart w:id="1893" w:name="_ETM_Q10_475594"/>
      <w:bookmarkEnd w:id="1893"/>
      <w:r>
        <w:rPr>
          <w:rFonts w:hint="cs"/>
          <w:rtl/>
        </w:rPr>
        <w:t xml:space="preserve">הרבה, פי כמה וכמה, ממה </w:t>
      </w:r>
      <w:bookmarkStart w:id="1894" w:name="_ETM_Q10_481314"/>
      <w:bookmarkStart w:id="1895" w:name="_ETM_Q10_476601"/>
      <w:bookmarkEnd w:id="1894"/>
      <w:bookmarkEnd w:id="1895"/>
      <w:r>
        <w:rPr>
          <w:rFonts w:hint="cs"/>
          <w:rtl/>
        </w:rPr>
        <w:t xml:space="preserve">שיש היום. אבל אני אומר לכם, הסיפור פה </w:t>
      </w:r>
      <w:bookmarkStart w:id="1896" w:name="_ETM_Q10_484087"/>
      <w:bookmarkStart w:id="1897" w:name="_ETM_Q10_479374"/>
      <w:bookmarkEnd w:id="1896"/>
      <w:bookmarkEnd w:id="1897"/>
      <w:r>
        <w:rPr>
          <w:rFonts w:hint="cs"/>
          <w:rtl/>
        </w:rPr>
        <w:t>זה לא המספר</w:t>
      </w:r>
      <w:r w:rsidR="00987E77">
        <w:rPr>
          <w:rFonts w:hint="cs"/>
          <w:rtl/>
        </w:rPr>
        <w:t>;</w:t>
      </w:r>
      <w:r>
        <w:rPr>
          <w:rFonts w:hint="cs"/>
          <w:rtl/>
        </w:rPr>
        <w:t xml:space="preserve"> זה קודם כול </w:t>
      </w:r>
      <w:bookmarkStart w:id="1898" w:name="_ETM_Q10_480968"/>
      <w:bookmarkEnd w:id="1898"/>
      <w:r>
        <w:rPr>
          <w:rFonts w:hint="cs"/>
          <w:rtl/>
        </w:rPr>
        <w:t xml:space="preserve">העיגון של תקציב התרבות </w:t>
      </w:r>
      <w:bookmarkStart w:id="1899" w:name="_ETM_Q10_487303"/>
      <w:bookmarkEnd w:id="1899"/>
      <w:r>
        <w:rPr>
          <w:rFonts w:hint="cs"/>
          <w:rtl/>
        </w:rPr>
        <w:t xml:space="preserve">בחוק ככה שאי-אפשר </w:t>
      </w:r>
      <w:bookmarkStart w:id="1900" w:name="_ETM_Q10_486645"/>
      <w:bookmarkEnd w:id="1900"/>
      <w:r>
        <w:rPr>
          <w:rFonts w:hint="cs"/>
          <w:rtl/>
        </w:rPr>
        <w:t xml:space="preserve">לגעת בו על ידי כל שר </w:t>
      </w:r>
      <w:bookmarkStart w:id="1901" w:name="_ETM_Q10_490515"/>
      <w:bookmarkEnd w:id="1901"/>
      <w:r>
        <w:rPr>
          <w:rFonts w:hint="cs"/>
          <w:rtl/>
        </w:rPr>
        <w:t>מזדמן וכל שלט</w:t>
      </w:r>
      <w:bookmarkStart w:id="1902" w:name="_ETM_Q10_488732"/>
      <w:bookmarkEnd w:id="1902"/>
      <w:r>
        <w:rPr>
          <w:rFonts w:hint="cs"/>
          <w:rtl/>
        </w:rPr>
        <w:t>ון מזדמן.</w:t>
      </w:r>
      <w:bookmarkStart w:id="1903" w:name="_ETM_Q10_490051"/>
      <w:bookmarkEnd w:id="1903"/>
      <w:r>
        <w:rPr>
          <w:rFonts w:hint="cs"/>
          <w:rtl/>
        </w:rPr>
        <w:t xml:space="preserve"> וכן, זו העלאת תקציב התרבות</w:t>
      </w:r>
      <w:r w:rsidR="00987E77">
        <w:rPr>
          <w:rFonts w:hint="cs"/>
          <w:rtl/>
        </w:rPr>
        <w:t>,</w:t>
      </w:r>
      <w:r>
        <w:rPr>
          <w:rFonts w:hint="cs"/>
          <w:rtl/>
        </w:rPr>
        <w:t xml:space="preserve"> </w:t>
      </w:r>
      <w:bookmarkStart w:id="1904" w:name="_ETM_Q10_495852"/>
      <w:bookmarkEnd w:id="1904"/>
      <w:r>
        <w:rPr>
          <w:rFonts w:hint="cs"/>
          <w:rtl/>
        </w:rPr>
        <w:t>מפני שהתרבות הישראלית</w:t>
      </w:r>
      <w:bookmarkStart w:id="1905" w:name="_ETM_Q10_492195"/>
      <w:bookmarkEnd w:id="1905"/>
      <w:r>
        <w:rPr>
          <w:rFonts w:hint="cs"/>
          <w:rtl/>
        </w:rPr>
        <w:t xml:space="preserve"> זה הייצוא הישראלי</w:t>
      </w:r>
      <w:bookmarkStart w:id="1906" w:name="_ETM_Q10_495613"/>
      <w:bookmarkEnd w:id="1906"/>
      <w:r>
        <w:rPr>
          <w:rFonts w:hint="cs"/>
          <w:rtl/>
        </w:rPr>
        <w:t xml:space="preserve"> הכי טוב בעולם; </w:t>
      </w:r>
      <w:bookmarkStart w:id="1907" w:name="_ETM_Q10_498569"/>
      <w:bookmarkEnd w:id="1907"/>
      <w:r>
        <w:rPr>
          <w:rFonts w:hint="cs"/>
          <w:rtl/>
        </w:rPr>
        <w:t>מ</w:t>
      </w:r>
      <w:bookmarkStart w:id="1908" w:name="_ETM_Q10_494864"/>
      <w:bookmarkEnd w:id="1908"/>
      <w:r>
        <w:rPr>
          <w:rFonts w:hint="cs"/>
          <w:rtl/>
        </w:rPr>
        <w:t xml:space="preserve">פני שכשתיאטרון גשר מופיע במוסקבה או התזמורת הפילהרמונית </w:t>
      </w:r>
      <w:bookmarkStart w:id="1909" w:name="_ETM_Q10_501516"/>
      <w:bookmarkEnd w:id="1909"/>
      <w:r>
        <w:rPr>
          <w:rFonts w:hint="cs"/>
          <w:rtl/>
        </w:rPr>
        <w:t xml:space="preserve">מופיעה </w:t>
      </w:r>
      <w:bookmarkStart w:id="1910" w:name="_ETM_Q10_503908"/>
      <w:bookmarkEnd w:id="1910"/>
      <w:r>
        <w:rPr>
          <w:rFonts w:hint="cs"/>
          <w:rtl/>
        </w:rPr>
        <w:t xml:space="preserve">בניו יורק או סופרים </w:t>
      </w:r>
      <w:bookmarkStart w:id="1911" w:name="_ETM_Q10_502795"/>
      <w:bookmarkEnd w:id="1911"/>
      <w:r>
        <w:rPr>
          <w:rFonts w:hint="cs"/>
          <w:rtl/>
        </w:rPr>
        <w:t>ישראלים זוכים בפרסים ברחבי ה</w:t>
      </w:r>
      <w:bookmarkStart w:id="1912" w:name="_ETM_Q10_506932"/>
      <w:bookmarkEnd w:id="1912"/>
      <w:r>
        <w:rPr>
          <w:rFonts w:hint="cs"/>
          <w:rtl/>
        </w:rPr>
        <w:t>עולם</w:t>
      </w:r>
      <w:bookmarkStart w:id="1913" w:name="_ETM_Q10_502546"/>
      <w:bookmarkEnd w:id="1913"/>
      <w:r>
        <w:rPr>
          <w:rFonts w:hint="cs"/>
          <w:rtl/>
        </w:rPr>
        <w:t xml:space="preserve"> </w:t>
      </w:r>
      <w:bookmarkStart w:id="1914" w:name="_ETM_Q10_502766"/>
      <w:bookmarkEnd w:id="1914"/>
      <w:r w:rsidR="00EA5218">
        <w:rPr>
          <w:rFonts w:hint="cs"/>
          <w:rtl/>
        </w:rPr>
        <w:t>–</w:t>
      </w:r>
      <w:r w:rsidR="0047048B">
        <w:rPr>
          <w:rFonts w:hint="cs"/>
          <w:rtl/>
        </w:rPr>
        <w:t xml:space="preserve"> </w:t>
      </w:r>
      <w:r w:rsidR="00EA5218">
        <w:rPr>
          <w:rFonts w:hint="cs"/>
          <w:rtl/>
        </w:rPr>
        <w:t>–</w:t>
      </w:r>
    </w:p>
    <w:p w:rsidR="001B2224" w:rsidRDefault="001B2224" w:rsidP="00A700C4">
      <w:pPr>
        <w:rPr>
          <w:rtl/>
        </w:rPr>
      </w:pPr>
      <w:bookmarkStart w:id="1915" w:name="_ETM_Q10_503389"/>
      <w:bookmarkStart w:id="1916" w:name="_ETM_Q10_503467"/>
      <w:bookmarkStart w:id="1917" w:name="_ETM_Q10_503557"/>
      <w:bookmarkStart w:id="1918" w:name="_ETM_Q10_503630"/>
      <w:bookmarkEnd w:id="1915"/>
      <w:bookmarkEnd w:id="1916"/>
      <w:bookmarkEnd w:id="1917"/>
      <w:bookmarkEnd w:id="1918"/>
    </w:p>
    <w:p w:rsidR="001B2224" w:rsidRDefault="001B2224" w:rsidP="00A700C4">
      <w:pPr>
        <w:pStyle w:val="af5"/>
        <w:keepNext/>
        <w:rPr>
          <w:rtl/>
        </w:rPr>
      </w:pPr>
      <w:bookmarkStart w:id="1919" w:name="ET_interruption_4692_1"/>
      <w:r w:rsidRPr="00D22249">
        <w:rPr>
          <w:rStyle w:val="TagStyle"/>
          <w:rtl/>
        </w:rPr>
        <w:t xml:space="preserve"> &lt;&lt; קריאה &gt;&gt; </w:t>
      </w:r>
      <w:r>
        <w:rPr>
          <w:rtl/>
        </w:rPr>
        <w:t>נחמן שי (המחנה הציוני):</w:t>
      </w:r>
      <w:r w:rsidRPr="00D22249">
        <w:rPr>
          <w:rStyle w:val="TagStyle"/>
          <w:rtl/>
        </w:rPr>
        <w:t xml:space="preserve"> &lt;&lt; קריאה &gt;&gt;</w:t>
      </w:r>
      <w:r>
        <w:rPr>
          <w:rtl/>
        </w:rPr>
        <w:t xml:space="preserve"> </w:t>
      </w:r>
      <w:bookmarkEnd w:id="1919"/>
    </w:p>
    <w:p w:rsidR="001B2224" w:rsidRDefault="001B2224" w:rsidP="00CC0B5E">
      <w:pPr>
        <w:rPr>
          <w:rtl/>
        </w:rPr>
      </w:pPr>
    </w:p>
    <w:p w:rsidR="001B2224" w:rsidRDefault="001B2224" w:rsidP="00A700C4">
      <w:pPr>
        <w:rPr>
          <w:rtl/>
        </w:rPr>
      </w:pPr>
      <w:bookmarkStart w:id="1920" w:name="_ETM_Q10_505713"/>
      <w:bookmarkStart w:id="1921" w:name="_ETM_Q10_505975"/>
      <w:bookmarkStart w:id="1922" w:name="_ETM_Q10_506040"/>
      <w:bookmarkEnd w:id="1920"/>
      <w:bookmarkEnd w:id="1921"/>
      <w:bookmarkEnd w:id="1922"/>
      <w:r>
        <w:rPr>
          <w:rFonts w:hint="cs"/>
          <w:rtl/>
        </w:rPr>
        <w:t>מחול, מחול, עפר.</w:t>
      </w:r>
      <w:bookmarkStart w:id="1923" w:name="_ETM_Q10_507405"/>
      <w:bookmarkEnd w:id="1923"/>
    </w:p>
    <w:p w:rsidR="001B2224" w:rsidRDefault="001B2224" w:rsidP="00A700C4">
      <w:pPr>
        <w:rPr>
          <w:rtl/>
        </w:rPr>
      </w:pPr>
      <w:bookmarkStart w:id="1924" w:name="_ETM_Q10_507589"/>
      <w:bookmarkStart w:id="1925" w:name="_ETM_Q10_507672"/>
      <w:bookmarkStart w:id="1926" w:name="_ETM_Q10_507730"/>
      <w:bookmarkStart w:id="1927" w:name="_ETM_Q10_507809"/>
      <w:bookmarkEnd w:id="1924"/>
      <w:bookmarkEnd w:id="1925"/>
      <w:bookmarkEnd w:id="1926"/>
      <w:bookmarkEnd w:id="1927"/>
    </w:p>
    <w:p w:rsidR="001B2224" w:rsidRDefault="001B2224" w:rsidP="00A700C4">
      <w:pPr>
        <w:pStyle w:val="-"/>
        <w:keepNext/>
        <w:rPr>
          <w:rtl/>
        </w:rPr>
      </w:pPr>
      <w:bookmarkStart w:id="1928" w:name="ET_speakercontinue_5110_2"/>
      <w:r w:rsidRPr="00BD7984">
        <w:rPr>
          <w:rStyle w:val="TagStyle"/>
          <w:rtl/>
        </w:rPr>
        <w:t xml:space="preserve"> &lt;&lt; דובר_המשך &gt;&gt; </w:t>
      </w:r>
      <w:r>
        <w:rPr>
          <w:rtl/>
        </w:rPr>
        <w:t>עפר שלח (יש עתיד):</w:t>
      </w:r>
      <w:r w:rsidRPr="00BD7984">
        <w:rPr>
          <w:rStyle w:val="TagStyle"/>
          <w:rtl/>
        </w:rPr>
        <w:t xml:space="preserve"> &lt;&lt; דובר_המשך &gt;&gt;</w:t>
      </w:r>
      <w:r>
        <w:rPr>
          <w:rtl/>
        </w:rPr>
        <w:t xml:space="preserve"> </w:t>
      </w:r>
      <w:bookmarkEnd w:id="1928"/>
    </w:p>
    <w:p w:rsidR="001B2224" w:rsidRDefault="001B2224" w:rsidP="00CC0B5E">
      <w:pPr>
        <w:rPr>
          <w:rtl/>
        </w:rPr>
      </w:pPr>
    </w:p>
    <w:p w:rsidR="001B2224" w:rsidRDefault="00EA5218" w:rsidP="00A700C4">
      <w:pPr>
        <w:rPr>
          <w:rtl/>
        </w:rPr>
      </w:pPr>
      <w:bookmarkStart w:id="1929" w:name="_ETM_Q10_513205"/>
      <w:bookmarkStart w:id="1930" w:name="_ETM_Q10_513468"/>
      <w:bookmarkStart w:id="1931" w:name="_ETM_Q10_513515"/>
      <w:bookmarkEnd w:id="1929"/>
      <w:bookmarkEnd w:id="1930"/>
      <w:bookmarkEnd w:id="1931"/>
      <w:r>
        <w:rPr>
          <w:rFonts w:hint="cs"/>
          <w:rtl/>
        </w:rPr>
        <w:t>–</w:t>
      </w:r>
      <w:r w:rsidR="0047048B">
        <w:rPr>
          <w:rFonts w:hint="cs"/>
          <w:rtl/>
        </w:rPr>
        <w:t xml:space="preserve"> </w:t>
      </w:r>
      <w:r>
        <w:rPr>
          <w:rFonts w:hint="cs"/>
          <w:rtl/>
        </w:rPr>
        <w:t>–</w:t>
      </w:r>
      <w:r w:rsidR="001B2224">
        <w:rPr>
          <w:rFonts w:hint="cs"/>
          <w:rtl/>
        </w:rPr>
        <w:t xml:space="preserve"> זאת עוצמה של ישראל.</w:t>
      </w:r>
    </w:p>
    <w:p w:rsidR="001B2224" w:rsidRDefault="001B2224" w:rsidP="00A700C4">
      <w:pPr>
        <w:rPr>
          <w:rtl/>
        </w:rPr>
      </w:pPr>
    </w:p>
    <w:p w:rsidR="001B2224" w:rsidRDefault="001B2224" w:rsidP="00A700C4">
      <w:pPr>
        <w:pStyle w:val="af5"/>
        <w:keepNext/>
        <w:rPr>
          <w:rtl/>
        </w:rPr>
      </w:pPr>
      <w:bookmarkStart w:id="1932" w:name="ET_interruption_4692_3"/>
      <w:r w:rsidRPr="00BD7984">
        <w:rPr>
          <w:rStyle w:val="TagStyle"/>
          <w:rtl/>
        </w:rPr>
        <w:t xml:space="preserve"> &lt;&lt; קריאה &gt;&gt; </w:t>
      </w:r>
      <w:r>
        <w:rPr>
          <w:rtl/>
        </w:rPr>
        <w:t>נחמן שי (המחנה הציוני):</w:t>
      </w:r>
      <w:r w:rsidRPr="00BD7984">
        <w:rPr>
          <w:rStyle w:val="TagStyle"/>
          <w:rtl/>
        </w:rPr>
        <w:t xml:space="preserve"> &lt;&lt; קריאה &gt;&gt;</w:t>
      </w:r>
      <w:r>
        <w:rPr>
          <w:rtl/>
        </w:rPr>
        <w:t xml:space="preserve"> </w:t>
      </w:r>
      <w:bookmarkEnd w:id="1932"/>
    </w:p>
    <w:p w:rsidR="001B2224" w:rsidRDefault="001B2224" w:rsidP="00CC0B5E">
      <w:pPr>
        <w:rPr>
          <w:rtl/>
        </w:rPr>
      </w:pPr>
    </w:p>
    <w:p w:rsidR="001B2224" w:rsidRDefault="00987E77" w:rsidP="00987E77">
      <w:pPr>
        <w:rPr>
          <w:rtl/>
        </w:rPr>
      </w:pPr>
      <w:bookmarkStart w:id="1933" w:name="_ETM_Q10_508535"/>
      <w:bookmarkStart w:id="1934" w:name="_ETM_Q10_504468"/>
      <w:bookmarkStart w:id="1935" w:name="_ETM_Q10_502489"/>
      <w:bookmarkEnd w:id="1933"/>
      <w:bookmarkEnd w:id="1934"/>
      <w:bookmarkEnd w:id="1935"/>
      <w:r>
        <w:rPr>
          <w:rFonts w:hint="cs"/>
          <w:rtl/>
        </w:rPr>
        <w:t xml:space="preserve">גם </w:t>
      </w:r>
      <w:r w:rsidR="001B2224">
        <w:rPr>
          <w:rFonts w:hint="cs"/>
          <w:rtl/>
        </w:rPr>
        <w:t>מחול.</w:t>
      </w:r>
    </w:p>
    <w:p w:rsidR="001B2224" w:rsidRDefault="001B2224" w:rsidP="00A700C4">
      <w:pPr>
        <w:rPr>
          <w:rtl/>
        </w:rPr>
      </w:pPr>
      <w:bookmarkStart w:id="1936" w:name="_ETM_Q10_515366"/>
      <w:bookmarkStart w:id="1937" w:name="_ETM_Q10_515428"/>
      <w:bookmarkStart w:id="1938" w:name="_ETM_Q10_515534"/>
      <w:bookmarkStart w:id="1939" w:name="_ETM_Q10_515599"/>
      <w:bookmarkEnd w:id="1936"/>
      <w:bookmarkEnd w:id="1937"/>
      <w:bookmarkEnd w:id="1938"/>
      <w:bookmarkEnd w:id="1939"/>
    </w:p>
    <w:p w:rsidR="001B2224" w:rsidRDefault="001B2224" w:rsidP="00A700C4">
      <w:pPr>
        <w:pStyle w:val="-"/>
        <w:keepNext/>
        <w:rPr>
          <w:rtl/>
        </w:rPr>
      </w:pPr>
      <w:bookmarkStart w:id="1940" w:name="ET_speakercontinue_5110_4"/>
      <w:r w:rsidRPr="00BD7984">
        <w:rPr>
          <w:rStyle w:val="TagStyle"/>
          <w:rtl/>
        </w:rPr>
        <w:t xml:space="preserve"> &lt;&lt; דובר_המשך &gt;&gt; </w:t>
      </w:r>
      <w:r>
        <w:rPr>
          <w:rtl/>
        </w:rPr>
        <w:t>עפר שלח (יש עתיד):</w:t>
      </w:r>
      <w:r w:rsidRPr="00BD7984">
        <w:rPr>
          <w:rStyle w:val="TagStyle"/>
          <w:rtl/>
        </w:rPr>
        <w:t xml:space="preserve"> &lt;&lt; דובר_המשך &gt;&gt;</w:t>
      </w:r>
      <w:r>
        <w:rPr>
          <w:rtl/>
        </w:rPr>
        <w:t xml:space="preserve"> </w:t>
      </w:r>
      <w:bookmarkEnd w:id="1940"/>
    </w:p>
    <w:p w:rsidR="001B2224" w:rsidRDefault="001B2224" w:rsidP="00CC0B5E">
      <w:pPr>
        <w:rPr>
          <w:rtl/>
        </w:rPr>
      </w:pPr>
    </w:p>
    <w:p w:rsidR="001B2224" w:rsidRDefault="001B2224" w:rsidP="00987E77">
      <w:pPr>
        <w:rPr>
          <w:rtl/>
        </w:rPr>
      </w:pPr>
      <w:bookmarkStart w:id="1941" w:name="_ETM_Q10_516272"/>
      <w:bookmarkEnd w:id="1941"/>
      <w:r>
        <w:rPr>
          <w:rFonts w:hint="cs"/>
          <w:rtl/>
        </w:rPr>
        <w:t>חס וחלילה, נחמן</w:t>
      </w:r>
      <w:bookmarkStart w:id="1942" w:name="_ETM_Q10_512309"/>
      <w:bookmarkEnd w:id="1942"/>
      <w:r>
        <w:rPr>
          <w:rFonts w:hint="cs"/>
          <w:rtl/>
        </w:rPr>
        <w:t>. יש דברים שקרובים אליי</w:t>
      </w:r>
      <w:bookmarkStart w:id="1943" w:name="_ETM_Q10_514486"/>
      <w:bookmarkEnd w:id="1943"/>
      <w:r w:rsidR="00987E77">
        <w:rPr>
          <w:rFonts w:hint="cs"/>
          <w:rtl/>
        </w:rPr>
        <w:t>.</w:t>
      </w:r>
      <w:r>
        <w:rPr>
          <w:rFonts w:hint="cs"/>
          <w:rtl/>
        </w:rPr>
        <w:t xml:space="preserve"> </w:t>
      </w:r>
      <w:bookmarkStart w:id="1944" w:name="_ETM_Q10_514847"/>
      <w:bookmarkEnd w:id="1944"/>
      <w:r>
        <w:rPr>
          <w:rFonts w:hint="cs"/>
          <w:rtl/>
        </w:rPr>
        <w:t>אני מודה שמח</w:t>
      </w:r>
      <w:bookmarkStart w:id="1945" w:name="_ETM_Q10_516134"/>
      <w:bookmarkEnd w:id="1945"/>
      <w:r>
        <w:rPr>
          <w:rFonts w:hint="cs"/>
          <w:rtl/>
        </w:rPr>
        <w:t>ול</w:t>
      </w:r>
      <w:r w:rsidR="00987E77">
        <w:rPr>
          <w:rFonts w:hint="cs"/>
          <w:rtl/>
        </w:rPr>
        <w:t>,</w:t>
      </w:r>
      <w:r>
        <w:rPr>
          <w:rFonts w:hint="cs"/>
          <w:rtl/>
        </w:rPr>
        <w:t xml:space="preserve"> </w:t>
      </w:r>
      <w:bookmarkStart w:id="1946" w:name="_ETM_Q10_513472"/>
      <w:bookmarkStart w:id="1947" w:name="_ETM_Q10_516430"/>
      <w:bookmarkEnd w:id="1946"/>
      <w:bookmarkEnd w:id="1947"/>
      <w:r>
        <w:rPr>
          <w:rFonts w:hint="cs"/>
          <w:rtl/>
        </w:rPr>
        <w:t xml:space="preserve">בדרך כלל </w:t>
      </w:r>
      <w:r w:rsidR="00EA5218">
        <w:rPr>
          <w:rtl/>
        </w:rPr>
        <w:t>–</w:t>
      </w:r>
      <w:r>
        <w:rPr>
          <w:rFonts w:hint="cs"/>
          <w:rtl/>
        </w:rPr>
        <w:t xml:space="preserve"> אני רק נזכר </w:t>
      </w:r>
      <w:bookmarkStart w:id="1948" w:name="_ETM_Q10_521319"/>
      <w:bookmarkEnd w:id="1948"/>
      <w:r>
        <w:rPr>
          <w:rFonts w:hint="cs"/>
          <w:rtl/>
        </w:rPr>
        <w:t>בכאבי הגב שלי. זאת הבעיה.</w:t>
      </w:r>
      <w:bookmarkStart w:id="1949" w:name="_ETM_Q10_525950"/>
      <w:bookmarkEnd w:id="1949"/>
    </w:p>
    <w:p w:rsidR="001B2224" w:rsidRDefault="001B2224" w:rsidP="00A700C4">
      <w:pPr>
        <w:rPr>
          <w:rtl/>
        </w:rPr>
      </w:pPr>
      <w:bookmarkStart w:id="1950" w:name="_ETM_Q10_526018"/>
      <w:bookmarkEnd w:id="1950"/>
    </w:p>
    <w:p w:rsidR="001B2224" w:rsidRDefault="001B2224" w:rsidP="00987E77">
      <w:pPr>
        <w:rPr>
          <w:rtl/>
        </w:rPr>
      </w:pPr>
      <w:bookmarkStart w:id="1951" w:name="_ETM_Q10_526094"/>
      <w:bookmarkStart w:id="1952" w:name="_ETM_Q10_526202"/>
      <w:bookmarkEnd w:id="1951"/>
      <w:bookmarkEnd w:id="1952"/>
      <w:r>
        <w:rPr>
          <w:rFonts w:hint="cs"/>
          <w:rtl/>
        </w:rPr>
        <w:t>הדברים האלה הם עו</w:t>
      </w:r>
      <w:bookmarkStart w:id="1953" w:name="_ETM_Q10_525294"/>
      <w:bookmarkEnd w:id="1953"/>
      <w:r>
        <w:rPr>
          <w:rFonts w:hint="cs"/>
          <w:rtl/>
        </w:rPr>
        <w:t xml:space="preserve">צמתה של מדינת </w:t>
      </w:r>
      <w:bookmarkStart w:id="1954" w:name="_ETM_Q10_529134"/>
      <w:bookmarkEnd w:id="1954"/>
      <w:r>
        <w:rPr>
          <w:rFonts w:hint="cs"/>
          <w:rtl/>
        </w:rPr>
        <w:t xml:space="preserve">ישראל לא פחות </w:t>
      </w:r>
      <w:bookmarkStart w:id="1955" w:name="_ETM_Q10_526390"/>
      <w:bookmarkEnd w:id="1955"/>
      <w:r>
        <w:rPr>
          <w:rFonts w:hint="cs"/>
          <w:rtl/>
        </w:rPr>
        <w:t>מצה"ל ולא פחות משירותי הביטחון ולא פחות</w:t>
      </w:r>
      <w:bookmarkStart w:id="1956" w:name="_ETM_Q10_535277"/>
      <w:bookmarkEnd w:id="1956"/>
      <w:r>
        <w:rPr>
          <w:rFonts w:hint="cs"/>
          <w:rtl/>
        </w:rPr>
        <w:t xml:space="preserve"> מהעוצמה ה</w:t>
      </w:r>
      <w:bookmarkStart w:id="1957" w:name="_ETM_Q10_532507"/>
      <w:bookmarkEnd w:id="1957"/>
      <w:r>
        <w:rPr>
          <w:rFonts w:hint="cs"/>
          <w:rtl/>
        </w:rPr>
        <w:t>כלכל</w:t>
      </w:r>
      <w:bookmarkStart w:id="1958" w:name="_ETM_Q10_533791"/>
      <w:bookmarkEnd w:id="1958"/>
      <w:r>
        <w:rPr>
          <w:rFonts w:hint="cs"/>
          <w:rtl/>
        </w:rPr>
        <w:t>ית הנהדרת שלנו. לכן הצעת החוק הזאת באה</w:t>
      </w:r>
      <w:bookmarkStart w:id="1959" w:name="_ETM_Q10_536349"/>
      <w:bookmarkEnd w:id="1959"/>
      <w:r>
        <w:rPr>
          <w:rFonts w:hint="cs"/>
          <w:rtl/>
        </w:rPr>
        <w:t xml:space="preserve">, </w:t>
      </w:r>
      <w:bookmarkStart w:id="1960" w:name="_ETM_Q10_537469"/>
      <w:bookmarkEnd w:id="1960"/>
      <w:r w:rsidR="00987E77">
        <w:rPr>
          <w:rFonts w:hint="cs"/>
          <w:rtl/>
        </w:rPr>
        <w:t>ו</w:t>
      </w:r>
      <w:r>
        <w:rPr>
          <w:rFonts w:hint="cs"/>
          <w:rtl/>
        </w:rPr>
        <w:t>לכן הכנסת צריכה לה</w:t>
      </w:r>
      <w:bookmarkStart w:id="1961" w:name="_ETM_Q10_537509"/>
      <w:bookmarkEnd w:id="1961"/>
      <w:r>
        <w:rPr>
          <w:rFonts w:hint="cs"/>
          <w:rtl/>
        </w:rPr>
        <w:t xml:space="preserve">צביע בעדה </w:t>
      </w:r>
      <w:r w:rsidR="00EA5218">
        <w:rPr>
          <w:rFonts w:hint="eastAsia"/>
          <w:rtl/>
        </w:rPr>
        <w:t>–</w:t>
      </w:r>
      <w:r w:rsidR="00987E77">
        <w:rPr>
          <w:rFonts w:hint="cs"/>
          <w:rtl/>
        </w:rPr>
        <w:t xml:space="preserve"> </w:t>
      </w:r>
      <w:r>
        <w:rPr>
          <w:rFonts w:hint="cs"/>
          <w:rtl/>
        </w:rPr>
        <w:t>כד</w:t>
      </w:r>
      <w:bookmarkStart w:id="1962" w:name="_ETM_Q10_538174"/>
      <w:bookmarkEnd w:id="1962"/>
      <w:r>
        <w:rPr>
          <w:rFonts w:hint="cs"/>
          <w:rtl/>
        </w:rPr>
        <w:t>י להודיע</w:t>
      </w:r>
      <w:r w:rsidR="00987E77">
        <w:rPr>
          <w:rFonts w:hint="cs"/>
          <w:rtl/>
        </w:rPr>
        <w:t>:</w:t>
      </w:r>
      <w:r>
        <w:rPr>
          <w:rFonts w:hint="cs"/>
          <w:rtl/>
        </w:rPr>
        <w:t xml:space="preserve"> אנחנו </w:t>
      </w:r>
      <w:bookmarkStart w:id="1963" w:name="_ETM_Q10_544298"/>
      <w:bookmarkEnd w:id="1963"/>
      <w:r>
        <w:rPr>
          <w:rFonts w:hint="cs"/>
          <w:rtl/>
        </w:rPr>
        <w:t xml:space="preserve">נגן על התרבות מהגחמות של </w:t>
      </w:r>
      <w:bookmarkStart w:id="1964" w:name="_ETM_Q10_543594"/>
      <w:bookmarkEnd w:id="1964"/>
      <w:r>
        <w:rPr>
          <w:rFonts w:hint="cs"/>
          <w:rtl/>
        </w:rPr>
        <w:t>השלטון במדינת ישראל. תודה רבה.</w:t>
      </w:r>
      <w:bookmarkStart w:id="1965" w:name="_ETM_Q10_545412"/>
      <w:bookmarkEnd w:id="1965"/>
    </w:p>
    <w:p w:rsidR="001B2224" w:rsidRDefault="001B2224" w:rsidP="00A700C4">
      <w:pPr>
        <w:rPr>
          <w:rtl/>
        </w:rPr>
      </w:pPr>
      <w:bookmarkStart w:id="1966" w:name="_ETM_Q10_545489"/>
      <w:bookmarkStart w:id="1967" w:name="_ETM_Q10_545568"/>
      <w:bookmarkStart w:id="1968" w:name="_ETM_Q10_545650"/>
      <w:bookmarkStart w:id="1969" w:name="_ETM_Q10_545728"/>
      <w:bookmarkEnd w:id="1966"/>
      <w:bookmarkEnd w:id="1967"/>
      <w:bookmarkEnd w:id="1968"/>
      <w:bookmarkEnd w:id="1969"/>
    </w:p>
    <w:p w:rsidR="001B2224" w:rsidRDefault="001B2224" w:rsidP="00A700C4">
      <w:pPr>
        <w:pStyle w:val="af6"/>
        <w:keepNext/>
        <w:rPr>
          <w:rtl/>
        </w:rPr>
      </w:pPr>
      <w:bookmarkStart w:id="1970" w:name="ET_yor_5533_5"/>
      <w:r w:rsidRPr="00BD7984">
        <w:rPr>
          <w:rStyle w:val="TagStyle"/>
          <w:rtl/>
        </w:rPr>
        <w:t xml:space="preserve"> &lt;&lt; יור &gt;&gt; </w:t>
      </w:r>
      <w:r>
        <w:rPr>
          <w:rtl/>
        </w:rPr>
        <w:t>היו"ר יצחק וקנין:</w:t>
      </w:r>
      <w:r w:rsidRPr="00BD7984">
        <w:rPr>
          <w:rStyle w:val="TagStyle"/>
          <w:rtl/>
        </w:rPr>
        <w:t xml:space="preserve"> &lt;&lt; יור &gt;&gt;</w:t>
      </w:r>
      <w:r>
        <w:rPr>
          <w:rtl/>
        </w:rPr>
        <w:t xml:space="preserve"> </w:t>
      </w:r>
      <w:bookmarkEnd w:id="1970"/>
    </w:p>
    <w:p w:rsidR="001B2224" w:rsidRDefault="001B2224" w:rsidP="00CC0B5E">
      <w:pPr>
        <w:rPr>
          <w:rtl/>
        </w:rPr>
      </w:pPr>
    </w:p>
    <w:p w:rsidR="001B2224" w:rsidRDefault="001B2224" w:rsidP="00A700C4">
      <w:pPr>
        <w:rPr>
          <w:rtl/>
        </w:rPr>
      </w:pPr>
      <w:bookmarkStart w:id="1971" w:name="_ETM_Q10_550371"/>
      <w:bookmarkStart w:id="1972" w:name="_ETM_Q10_550648"/>
      <w:bookmarkStart w:id="1973" w:name="_ETM_Q10_550695"/>
      <w:bookmarkStart w:id="1974" w:name="_ETM_Q10_546626"/>
      <w:bookmarkEnd w:id="1971"/>
      <w:bookmarkEnd w:id="1972"/>
      <w:bookmarkEnd w:id="1973"/>
      <w:bookmarkEnd w:id="1974"/>
      <w:r>
        <w:rPr>
          <w:rFonts w:hint="cs"/>
          <w:rtl/>
        </w:rPr>
        <w:t xml:space="preserve">תודה </w:t>
      </w:r>
      <w:bookmarkStart w:id="1975" w:name="_ETM_Q10_547304"/>
      <w:bookmarkEnd w:id="1975"/>
      <w:r>
        <w:rPr>
          <w:rFonts w:hint="cs"/>
          <w:rtl/>
        </w:rPr>
        <w:t xml:space="preserve">לחבר הכנסת עפר שלח. תשיב שרת התרבות והספורט </w:t>
      </w:r>
      <w:bookmarkStart w:id="1976" w:name="_ETM_Q10_552479"/>
      <w:bookmarkEnd w:id="1976"/>
      <w:r>
        <w:rPr>
          <w:rFonts w:hint="cs"/>
          <w:rtl/>
        </w:rPr>
        <w:t xml:space="preserve">חברת הכנסת </w:t>
      </w:r>
      <w:bookmarkStart w:id="1977" w:name="_ETM_Q10_553763"/>
      <w:bookmarkEnd w:id="1977"/>
      <w:r w:rsidR="00987E77">
        <w:rPr>
          <w:rFonts w:hint="cs"/>
          <w:rtl/>
        </w:rPr>
        <w:t>ו</w:t>
      </w:r>
      <w:r>
        <w:rPr>
          <w:rFonts w:hint="cs"/>
          <w:rtl/>
        </w:rPr>
        <w:t>השרה מירי רגב. עשר דקות לרשותך, גברתי השרה</w:t>
      </w:r>
      <w:bookmarkStart w:id="1978" w:name="_ETM_Q10_566203"/>
      <w:bookmarkEnd w:id="1978"/>
      <w:r>
        <w:rPr>
          <w:rFonts w:hint="cs"/>
          <w:rtl/>
        </w:rPr>
        <w:t>.</w:t>
      </w:r>
    </w:p>
    <w:p w:rsidR="001B2224" w:rsidRDefault="001B2224" w:rsidP="00A700C4">
      <w:pPr>
        <w:rPr>
          <w:rtl/>
        </w:rPr>
      </w:pPr>
      <w:bookmarkStart w:id="1979" w:name="_ETM_Q10_567725"/>
      <w:bookmarkStart w:id="1980" w:name="_ETM_Q10_567811"/>
      <w:bookmarkEnd w:id="1979"/>
      <w:bookmarkEnd w:id="1980"/>
    </w:p>
    <w:p w:rsidR="001B2224" w:rsidRDefault="001B2224" w:rsidP="00A700C4">
      <w:pPr>
        <w:pStyle w:val="a4"/>
        <w:keepNext/>
        <w:rPr>
          <w:rtl/>
        </w:rPr>
      </w:pPr>
      <w:bookmarkStart w:id="1981" w:name="_ETM_Q10_561988"/>
      <w:bookmarkStart w:id="1982" w:name="_ETM_Q10_562048"/>
      <w:bookmarkStart w:id="1983" w:name="_ETM_Q10_562108"/>
      <w:bookmarkStart w:id="1984" w:name="_ETM_Q10_562187"/>
      <w:bookmarkStart w:id="1985" w:name="_ETM_Q10_563405"/>
      <w:bookmarkStart w:id="1986" w:name="ET_speaker_5377_6"/>
      <w:bookmarkEnd w:id="1981"/>
      <w:bookmarkEnd w:id="1982"/>
      <w:bookmarkEnd w:id="1983"/>
      <w:bookmarkEnd w:id="1984"/>
      <w:bookmarkEnd w:id="1985"/>
      <w:r w:rsidRPr="00BD7984">
        <w:rPr>
          <w:rStyle w:val="TagStyle"/>
          <w:rtl/>
        </w:rPr>
        <w:t xml:space="preserve"> &lt;&lt; דובר &gt;&gt; </w:t>
      </w:r>
      <w:bookmarkStart w:id="1987" w:name="_Toc528790849"/>
      <w:bookmarkStart w:id="1988" w:name="_Toc528791480"/>
      <w:r>
        <w:rPr>
          <w:rtl/>
        </w:rPr>
        <w:t>שרת התרבות והספורט מירי רגב:</w:t>
      </w:r>
      <w:bookmarkEnd w:id="1987"/>
      <w:bookmarkEnd w:id="1988"/>
      <w:r w:rsidRPr="00BD7984">
        <w:rPr>
          <w:rStyle w:val="TagStyle"/>
          <w:rtl/>
        </w:rPr>
        <w:t xml:space="preserve"> &lt;&lt; דובר &gt;&gt;</w:t>
      </w:r>
      <w:r>
        <w:rPr>
          <w:rtl/>
        </w:rPr>
        <w:t xml:space="preserve"> </w:t>
      </w:r>
      <w:bookmarkEnd w:id="1986"/>
    </w:p>
    <w:p w:rsidR="001B2224" w:rsidRDefault="001B2224" w:rsidP="00CC0B5E">
      <w:pPr>
        <w:rPr>
          <w:rtl/>
        </w:rPr>
      </w:pPr>
    </w:p>
    <w:p w:rsidR="001B2224" w:rsidRDefault="001B2224" w:rsidP="00987E77">
      <w:pPr>
        <w:rPr>
          <w:rtl/>
        </w:rPr>
      </w:pPr>
      <w:bookmarkStart w:id="1989" w:name="_ETM_Q10_564039"/>
      <w:bookmarkStart w:id="1990" w:name="_ETM_Q10_564083"/>
      <w:bookmarkEnd w:id="1989"/>
      <w:bookmarkEnd w:id="1990"/>
      <w:r>
        <w:rPr>
          <w:rFonts w:hint="cs"/>
          <w:rtl/>
        </w:rPr>
        <w:t xml:space="preserve">תודה רבה </w:t>
      </w:r>
      <w:bookmarkStart w:id="1991" w:name="_ETM_Q10_572357"/>
      <w:bookmarkEnd w:id="1991"/>
      <w:r>
        <w:rPr>
          <w:rFonts w:hint="cs"/>
          <w:rtl/>
        </w:rPr>
        <w:t>לך, כבוד יוש</w:t>
      </w:r>
      <w:bookmarkStart w:id="1992" w:name="_ETM_Q10_569229"/>
      <w:bookmarkEnd w:id="1992"/>
      <w:r>
        <w:rPr>
          <w:rFonts w:hint="cs"/>
          <w:rtl/>
        </w:rPr>
        <w:t>ב-ראש</w:t>
      </w:r>
      <w:r>
        <w:rPr>
          <w:rtl/>
        </w:rPr>
        <w:t xml:space="preserve"> </w:t>
      </w:r>
      <w:r>
        <w:rPr>
          <w:rFonts w:hint="cs"/>
          <w:rtl/>
        </w:rPr>
        <w:t>הכנסת</w:t>
      </w:r>
      <w:r w:rsidR="00987E77">
        <w:rPr>
          <w:rFonts w:hint="cs"/>
          <w:rtl/>
        </w:rPr>
        <w:t>.</w:t>
      </w:r>
      <w:r>
        <w:rPr>
          <w:rFonts w:hint="cs"/>
          <w:rtl/>
        </w:rPr>
        <w:t xml:space="preserve"> חבריי חברי הכנסת, חבריי </w:t>
      </w:r>
      <w:bookmarkStart w:id="1993" w:name="_ETM_Q10_579331"/>
      <w:bookmarkEnd w:id="1993"/>
      <w:r>
        <w:rPr>
          <w:rFonts w:hint="cs"/>
          <w:rtl/>
        </w:rPr>
        <w:t xml:space="preserve">השרים, הצעת החוק הפופוליסטית </w:t>
      </w:r>
      <w:bookmarkStart w:id="1994" w:name="_ETM_Q10_577138"/>
      <w:bookmarkEnd w:id="1994"/>
      <w:r>
        <w:rPr>
          <w:rFonts w:hint="cs"/>
          <w:rtl/>
        </w:rPr>
        <w:t xml:space="preserve">שהגישו עפר שלח וחבריו, אין </w:t>
      </w:r>
      <w:bookmarkStart w:id="1995" w:name="_ETM_Q10_584720"/>
      <w:bookmarkEnd w:id="1995"/>
      <w:r>
        <w:rPr>
          <w:rFonts w:hint="cs"/>
          <w:rtl/>
        </w:rPr>
        <w:t>מאחוריה כלום ושום דבר.</w:t>
      </w:r>
    </w:p>
    <w:p w:rsidR="001B2224" w:rsidRDefault="001B2224" w:rsidP="00A700C4">
      <w:pPr>
        <w:rPr>
          <w:rtl/>
        </w:rPr>
      </w:pPr>
    </w:p>
    <w:p w:rsidR="001B2224" w:rsidRDefault="001B2224" w:rsidP="00A700C4">
      <w:pPr>
        <w:pStyle w:val="af5"/>
        <w:keepNext/>
        <w:rPr>
          <w:rtl/>
        </w:rPr>
      </w:pPr>
      <w:bookmarkStart w:id="1996" w:name="ET_interruption_4692_7"/>
      <w:r w:rsidRPr="00BD7984">
        <w:rPr>
          <w:rStyle w:val="TagStyle"/>
          <w:rtl/>
        </w:rPr>
        <w:t xml:space="preserve"> &lt;&lt; קריאה &gt;&gt; </w:t>
      </w:r>
      <w:r>
        <w:rPr>
          <w:rtl/>
        </w:rPr>
        <w:t>נחמן שי (המחנה הציוני):</w:t>
      </w:r>
      <w:r w:rsidRPr="00BD7984">
        <w:rPr>
          <w:rStyle w:val="TagStyle"/>
          <w:rtl/>
        </w:rPr>
        <w:t xml:space="preserve"> &lt;&lt; קריאה &gt;&gt;</w:t>
      </w:r>
      <w:r>
        <w:rPr>
          <w:rtl/>
        </w:rPr>
        <w:t xml:space="preserve"> </w:t>
      </w:r>
      <w:bookmarkEnd w:id="1996"/>
    </w:p>
    <w:p w:rsidR="001B2224" w:rsidRDefault="001B2224" w:rsidP="00CC0B5E">
      <w:pPr>
        <w:rPr>
          <w:rtl/>
        </w:rPr>
      </w:pPr>
    </w:p>
    <w:p w:rsidR="001B2224" w:rsidRDefault="001B2224" w:rsidP="00A700C4">
      <w:pPr>
        <w:rPr>
          <w:rtl/>
        </w:rPr>
      </w:pPr>
      <w:r>
        <w:rPr>
          <w:rFonts w:hint="cs"/>
          <w:rtl/>
        </w:rPr>
        <w:t>פופוליסטית?</w:t>
      </w:r>
    </w:p>
    <w:p w:rsidR="001B2224" w:rsidRDefault="001B2224" w:rsidP="00A700C4">
      <w:pPr>
        <w:rPr>
          <w:rtl/>
        </w:rPr>
      </w:pPr>
      <w:bookmarkStart w:id="1997" w:name="_ETM_Q10_586375"/>
      <w:bookmarkStart w:id="1998" w:name="_ETM_Q10_585081"/>
      <w:bookmarkEnd w:id="1997"/>
      <w:bookmarkEnd w:id="1998"/>
    </w:p>
    <w:p w:rsidR="001B2224" w:rsidRDefault="001B2224" w:rsidP="00A700C4">
      <w:pPr>
        <w:pStyle w:val="-"/>
        <w:keepNext/>
        <w:rPr>
          <w:rtl/>
        </w:rPr>
      </w:pPr>
      <w:bookmarkStart w:id="1999" w:name="ET_speakercontinue_5377_8"/>
      <w:r w:rsidRPr="00BD7984">
        <w:rPr>
          <w:rStyle w:val="TagStyle"/>
          <w:rtl/>
        </w:rPr>
        <w:t xml:space="preserve"> &lt;&lt; דובר_המשך &gt;&gt; </w:t>
      </w:r>
      <w:r>
        <w:rPr>
          <w:rtl/>
        </w:rPr>
        <w:t>שרת התרבות והספורט מירי רגב:</w:t>
      </w:r>
      <w:r w:rsidRPr="00BD7984">
        <w:rPr>
          <w:rStyle w:val="TagStyle"/>
          <w:rtl/>
        </w:rPr>
        <w:t xml:space="preserve"> &lt;&lt; דובר_המשך &gt;&gt;</w:t>
      </w:r>
      <w:r>
        <w:rPr>
          <w:rtl/>
        </w:rPr>
        <w:t xml:space="preserve"> </w:t>
      </w:r>
      <w:bookmarkEnd w:id="1999"/>
    </w:p>
    <w:p w:rsidR="001B2224" w:rsidRDefault="001B2224" w:rsidP="00CC0B5E">
      <w:pPr>
        <w:rPr>
          <w:rtl/>
        </w:rPr>
      </w:pPr>
    </w:p>
    <w:p w:rsidR="001B2224" w:rsidRDefault="001B2224" w:rsidP="00987E77">
      <w:pPr>
        <w:rPr>
          <w:rtl/>
        </w:rPr>
      </w:pPr>
      <w:bookmarkStart w:id="2000" w:name="_ETM_Q10_587486"/>
      <w:bookmarkEnd w:id="2000"/>
      <w:r>
        <w:rPr>
          <w:rFonts w:hint="cs"/>
          <w:rtl/>
        </w:rPr>
        <w:t xml:space="preserve">לכל היותר היא </w:t>
      </w:r>
      <w:bookmarkStart w:id="2001" w:name="_ETM_Q10_585503"/>
      <w:bookmarkEnd w:id="2001"/>
      <w:r>
        <w:rPr>
          <w:rFonts w:hint="cs"/>
          <w:rtl/>
        </w:rPr>
        <w:t xml:space="preserve">בגדר צ'ק ללא </w:t>
      </w:r>
      <w:bookmarkStart w:id="2002" w:name="_ETM_Q10_589047"/>
      <w:bookmarkEnd w:id="2002"/>
      <w:r>
        <w:rPr>
          <w:rFonts w:hint="cs"/>
          <w:rtl/>
        </w:rPr>
        <w:t>כיסוי</w:t>
      </w:r>
      <w:r w:rsidR="00987E77">
        <w:rPr>
          <w:rFonts w:hint="cs"/>
          <w:rtl/>
        </w:rPr>
        <w:t>;</w:t>
      </w:r>
      <w:r>
        <w:rPr>
          <w:rFonts w:hint="cs"/>
          <w:rtl/>
        </w:rPr>
        <w:t xml:space="preserve"> עוד הצ</w:t>
      </w:r>
      <w:bookmarkStart w:id="2003" w:name="_ETM_Q10_588632"/>
      <w:bookmarkEnd w:id="2003"/>
      <w:r>
        <w:rPr>
          <w:rFonts w:hint="cs"/>
          <w:rtl/>
        </w:rPr>
        <w:t>עה ריקה ולא רלוונטית</w:t>
      </w:r>
      <w:r w:rsidR="00987E77">
        <w:rPr>
          <w:rFonts w:hint="cs"/>
          <w:rtl/>
        </w:rPr>
        <w:t>,</w:t>
      </w:r>
      <w:r>
        <w:rPr>
          <w:rFonts w:hint="cs"/>
          <w:rtl/>
        </w:rPr>
        <w:t xml:space="preserve"> ה</w:t>
      </w:r>
      <w:bookmarkStart w:id="2004" w:name="_ETM_Q10_589276"/>
      <w:bookmarkEnd w:id="2004"/>
      <w:r>
        <w:rPr>
          <w:rFonts w:hint="cs"/>
          <w:rtl/>
        </w:rPr>
        <w:t xml:space="preserve">מבקשת להתייחס לתקציב </w:t>
      </w:r>
      <w:bookmarkStart w:id="2005" w:name="_ETM_Q10_595660"/>
      <w:bookmarkEnd w:id="2005"/>
      <w:r>
        <w:rPr>
          <w:rFonts w:hint="cs"/>
          <w:rtl/>
        </w:rPr>
        <w:t xml:space="preserve">התרבות </w:t>
      </w:r>
      <w:bookmarkStart w:id="2006" w:name="_ETM_Q10_591908"/>
      <w:bookmarkEnd w:id="2006"/>
      <w:r>
        <w:rPr>
          <w:rFonts w:hint="cs"/>
          <w:rtl/>
        </w:rPr>
        <w:t xml:space="preserve">ב-2019, כאשר ידוע לו, </w:t>
      </w:r>
      <w:bookmarkStart w:id="2007" w:name="_ETM_Q10_594622"/>
      <w:bookmarkEnd w:id="2007"/>
      <w:r>
        <w:rPr>
          <w:rFonts w:hint="cs"/>
          <w:rtl/>
        </w:rPr>
        <w:t xml:space="preserve">לחבר הכנסת שלח, שתקציב המדינה </w:t>
      </w:r>
      <w:bookmarkStart w:id="2008" w:name="_ETM_Q10_603285"/>
      <w:bookmarkStart w:id="2009" w:name="_ETM_Q10_598549"/>
      <w:bookmarkEnd w:id="2008"/>
      <w:bookmarkEnd w:id="2009"/>
      <w:r>
        <w:rPr>
          <w:rFonts w:hint="cs"/>
          <w:rtl/>
        </w:rPr>
        <w:t>כבר סגור ומסוגר.</w:t>
      </w:r>
    </w:p>
    <w:p w:rsidR="001B2224" w:rsidRDefault="001B2224" w:rsidP="00A700C4">
      <w:pPr>
        <w:rPr>
          <w:rtl/>
        </w:rPr>
      </w:pPr>
      <w:bookmarkStart w:id="2010" w:name="_ETM_Q10_601791"/>
      <w:bookmarkStart w:id="2011" w:name="_ETM_Q10_601860"/>
      <w:bookmarkEnd w:id="2010"/>
      <w:bookmarkEnd w:id="2011"/>
    </w:p>
    <w:p w:rsidR="001B2224" w:rsidRDefault="001B2224" w:rsidP="00A700C4">
      <w:pPr>
        <w:rPr>
          <w:rtl/>
        </w:rPr>
      </w:pPr>
      <w:bookmarkStart w:id="2012" w:name="_ETM_Q10_601935"/>
      <w:bookmarkStart w:id="2013" w:name="_ETM_Q10_602007"/>
      <w:bookmarkEnd w:id="2012"/>
      <w:bookmarkEnd w:id="2013"/>
      <w:r>
        <w:rPr>
          <w:rFonts w:hint="cs"/>
          <w:rtl/>
        </w:rPr>
        <w:t xml:space="preserve">חבר הכנסת </w:t>
      </w:r>
      <w:bookmarkStart w:id="2014" w:name="_ETM_Q10_600246"/>
      <w:bookmarkEnd w:id="2014"/>
      <w:r>
        <w:rPr>
          <w:rFonts w:hint="cs"/>
          <w:rtl/>
        </w:rPr>
        <w:t>עפר שלח</w:t>
      </w:r>
      <w:r w:rsidR="00987E77">
        <w:rPr>
          <w:rFonts w:hint="cs"/>
          <w:rtl/>
        </w:rPr>
        <w:t>,</w:t>
      </w:r>
      <w:r>
        <w:rPr>
          <w:rFonts w:hint="cs"/>
          <w:rtl/>
        </w:rPr>
        <w:t xml:space="preserve"> במין </w:t>
      </w:r>
      <w:bookmarkStart w:id="2015" w:name="_ETM_Q10_603106"/>
      <w:bookmarkEnd w:id="2015"/>
      <w:r>
        <w:rPr>
          <w:rFonts w:hint="cs"/>
          <w:rtl/>
        </w:rPr>
        <w:t xml:space="preserve">פסאדה </w:t>
      </w:r>
      <w:r w:rsidR="00EA5218">
        <w:rPr>
          <w:rFonts w:hint="eastAsia"/>
          <w:rtl/>
        </w:rPr>
        <w:t>–</w:t>
      </w:r>
      <w:r>
        <w:rPr>
          <w:rFonts w:hint="eastAsia"/>
          <w:rtl/>
        </w:rPr>
        <w:t xml:space="preserve"> </w:t>
      </w:r>
      <w:r>
        <w:rPr>
          <w:rFonts w:hint="cs"/>
          <w:rtl/>
        </w:rPr>
        <w:t xml:space="preserve">כאילו מנסה </w:t>
      </w:r>
      <w:bookmarkStart w:id="2016" w:name="_ETM_Q10_607357"/>
      <w:bookmarkEnd w:id="2016"/>
      <w:r>
        <w:rPr>
          <w:rFonts w:hint="cs"/>
          <w:rtl/>
        </w:rPr>
        <w:t xml:space="preserve">לייצר לעצמו ולצייר את עצמו כמי שלוקח </w:t>
      </w:r>
      <w:bookmarkStart w:id="2017" w:name="_ETM_Q10_608526"/>
      <w:bookmarkEnd w:id="2017"/>
      <w:r>
        <w:rPr>
          <w:rFonts w:hint="cs"/>
          <w:rtl/>
        </w:rPr>
        <w:t xml:space="preserve">חסות על התרבות </w:t>
      </w:r>
      <w:bookmarkStart w:id="2018" w:name="_ETM_Q10_613183"/>
      <w:bookmarkEnd w:id="2018"/>
      <w:r>
        <w:rPr>
          <w:rFonts w:hint="cs"/>
          <w:rtl/>
        </w:rPr>
        <w:t xml:space="preserve">והאומנות </w:t>
      </w:r>
      <w:bookmarkStart w:id="2019" w:name="_ETM_Q10_609477"/>
      <w:bookmarkEnd w:id="2019"/>
      <w:r>
        <w:rPr>
          <w:rFonts w:hint="cs"/>
          <w:rtl/>
        </w:rPr>
        <w:t>בישראל</w:t>
      </w:r>
      <w:bookmarkStart w:id="2020" w:name="_ETM_Q10_610520"/>
      <w:bookmarkEnd w:id="2020"/>
      <w:r>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1B2224" w:rsidRDefault="001B2224" w:rsidP="00A700C4">
      <w:pPr>
        <w:rPr>
          <w:rtl/>
        </w:rPr>
      </w:pPr>
    </w:p>
    <w:p w:rsidR="001B2224" w:rsidRDefault="001B2224" w:rsidP="00A700C4">
      <w:pPr>
        <w:pStyle w:val="af5"/>
        <w:keepNext/>
        <w:rPr>
          <w:rtl/>
        </w:rPr>
      </w:pPr>
      <w:bookmarkStart w:id="2021" w:name="ET_interruption_5079_9"/>
      <w:r w:rsidRPr="00BD7984">
        <w:rPr>
          <w:rStyle w:val="TagStyle"/>
          <w:rtl/>
        </w:rPr>
        <w:t xml:space="preserve"> &lt;&lt; קריאה &gt;&gt; </w:t>
      </w:r>
      <w:r>
        <w:rPr>
          <w:rtl/>
        </w:rPr>
        <w:t>תמר זנדברג (מרצ):</w:t>
      </w:r>
      <w:r w:rsidRPr="00BD7984">
        <w:rPr>
          <w:rStyle w:val="TagStyle"/>
          <w:rtl/>
        </w:rPr>
        <w:t xml:space="preserve"> &lt;&lt; קריאה &gt;&gt;</w:t>
      </w:r>
      <w:r>
        <w:rPr>
          <w:rtl/>
        </w:rPr>
        <w:t xml:space="preserve"> </w:t>
      </w:r>
      <w:bookmarkEnd w:id="2021"/>
    </w:p>
    <w:p w:rsidR="001B2224" w:rsidRDefault="001B2224" w:rsidP="00CC0B5E">
      <w:pPr>
        <w:rPr>
          <w:rtl/>
        </w:rPr>
      </w:pPr>
    </w:p>
    <w:p w:rsidR="001B2224" w:rsidRDefault="001B2224" w:rsidP="00A700C4">
      <w:pPr>
        <w:rPr>
          <w:rtl/>
        </w:rPr>
      </w:pPr>
      <w:r>
        <w:rPr>
          <w:rFonts w:hint="cs"/>
          <w:rtl/>
        </w:rPr>
        <w:t>זה אשכרה כתוב לך, הדברים האלה?</w:t>
      </w:r>
      <w:bookmarkStart w:id="2022" w:name="_ETM_Q10_607729"/>
      <w:bookmarkStart w:id="2023" w:name="_ETM_Q10_607858"/>
      <w:bookmarkEnd w:id="2022"/>
      <w:bookmarkEnd w:id="2023"/>
    </w:p>
    <w:p w:rsidR="001B2224" w:rsidRDefault="001B2224" w:rsidP="00A700C4">
      <w:pPr>
        <w:rPr>
          <w:rtl/>
        </w:rPr>
      </w:pPr>
      <w:bookmarkStart w:id="2024" w:name="_ETM_Q10_607894"/>
      <w:bookmarkEnd w:id="2024"/>
    </w:p>
    <w:p w:rsidR="001B2224" w:rsidRDefault="001B2224" w:rsidP="00A700C4">
      <w:pPr>
        <w:pStyle w:val="-"/>
        <w:keepNext/>
        <w:rPr>
          <w:rtl/>
        </w:rPr>
      </w:pPr>
      <w:bookmarkStart w:id="2025" w:name="ET_speakercontinue_5377_10"/>
      <w:r w:rsidRPr="00BD7984">
        <w:rPr>
          <w:rStyle w:val="TagStyle"/>
          <w:rtl/>
        </w:rPr>
        <w:t xml:space="preserve"> &lt;&lt; דובר_המשך &gt;&gt; </w:t>
      </w:r>
      <w:r>
        <w:rPr>
          <w:rtl/>
        </w:rPr>
        <w:t>שרת התרבות והספורט מירי רגב:</w:t>
      </w:r>
      <w:r w:rsidRPr="00BD7984">
        <w:rPr>
          <w:rStyle w:val="TagStyle"/>
          <w:rtl/>
        </w:rPr>
        <w:t xml:space="preserve"> &lt;&lt; דובר_המשך &gt;&gt;</w:t>
      </w:r>
      <w:r>
        <w:rPr>
          <w:rtl/>
        </w:rPr>
        <w:t xml:space="preserve"> </w:t>
      </w:r>
      <w:bookmarkEnd w:id="2025"/>
    </w:p>
    <w:p w:rsidR="001B2224" w:rsidRDefault="001B2224" w:rsidP="00CC0B5E">
      <w:pPr>
        <w:rPr>
          <w:rtl/>
        </w:rPr>
      </w:pPr>
    </w:p>
    <w:p w:rsidR="001B2224" w:rsidRDefault="001B2224" w:rsidP="00A700C4">
      <w:pPr>
        <w:rPr>
          <w:rtl/>
        </w:rPr>
      </w:pPr>
      <w:bookmarkStart w:id="2026" w:name="_ETM_Q10_610950"/>
      <w:bookmarkEnd w:id="2026"/>
      <w:r>
        <w:rPr>
          <w:rFonts w:hint="cs"/>
          <w:rtl/>
        </w:rPr>
        <w:t xml:space="preserve">בוא נאמר את האמת </w:t>
      </w:r>
      <w:bookmarkStart w:id="2027" w:name="_ETM_Q10_612547"/>
      <w:bookmarkEnd w:id="2027"/>
      <w:r>
        <w:rPr>
          <w:rFonts w:hint="cs"/>
          <w:rtl/>
        </w:rPr>
        <w:t xml:space="preserve">לציבור. הצעה זו </w:t>
      </w:r>
      <w:bookmarkStart w:id="2028" w:name="_ETM_Q10_613686"/>
      <w:bookmarkEnd w:id="2028"/>
      <w:r>
        <w:rPr>
          <w:rFonts w:hint="cs"/>
          <w:rtl/>
        </w:rPr>
        <w:t xml:space="preserve">שבחרת להעלות </w:t>
      </w:r>
      <w:bookmarkStart w:id="2029" w:name="_ETM_Q10_620894"/>
      <w:bookmarkEnd w:id="2029"/>
      <w:r>
        <w:rPr>
          <w:rFonts w:hint="cs"/>
          <w:rtl/>
        </w:rPr>
        <w:t>כע</w:t>
      </w:r>
      <w:bookmarkStart w:id="2030" w:name="_ETM_Q10_616687"/>
      <w:bookmarkEnd w:id="2030"/>
      <w:r>
        <w:rPr>
          <w:rFonts w:hint="cs"/>
          <w:rtl/>
        </w:rPr>
        <w:t xml:space="preserve">ת ובחיפזון נובעת מהמצוקה שלכם. קשה </w:t>
      </w:r>
      <w:bookmarkStart w:id="2031" w:name="_ETM_Q10_620234"/>
      <w:bookmarkEnd w:id="2031"/>
      <w:r>
        <w:rPr>
          <w:rFonts w:hint="cs"/>
          <w:rtl/>
        </w:rPr>
        <w:t>לכם לראות אי</w:t>
      </w:r>
      <w:bookmarkStart w:id="2032" w:name="_ETM_Q10_622020"/>
      <w:bookmarkEnd w:id="2032"/>
      <w:r>
        <w:rPr>
          <w:rFonts w:hint="cs"/>
          <w:rtl/>
        </w:rPr>
        <w:t xml:space="preserve">ך מדיניות שאני מובילה גרמה, </w:t>
      </w:r>
      <w:bookmarkStart w:id="2033" w:name="_ETM_Q10_623498"/>
      <w:bookmarkEnd w:id="2033"/>
      <w:r>
        <w:rPr>
          <w:rFonts w:hint="cs"/>
          <w:rtl/>
        </w:rPr>
        <w:t>תכל'ס, להרבה תוצאות</w:t>
      </w:r>
      <w:bookmarkStart w:id="2034" w:name="_ETM_Q10_625330"/>
      <w:bookmarkEnd w:id="2034"/>
      <w:r>
        <w:rPr>
          <w:rFonts w:hint="cs"/>
          <w:rtl/>
        </w:rPr>
        <w:t xml:space="preserve"> בשטח. </w:t>
      </w:r>
      <w:bookmarkStart w:id="2035" w:name="_ETM_Q10_626504"/>
      <w:bookmarkEnd w:id="2035"/>
      <w:r>
        <w:rPr>
          <w:rFonts w:hint="cs"/>
          <w:rtl/>
        </w:rPr>
        <w:t xml:space="preserve">קשה לכם עם התוצאות </w:t>
      </w:r>
      <w:bookmarkStart w:id="2036" w:name="_ETM_Q10_627528"/>
      <w:bookmarkEnd w:id="2036"/>
      <w:r>
        <w:rPr>
          <w:rFonts w:hint="cs"/>
          <w:rtl/>
        </w:rPr>
        <w:t>ו</w:t>
      </w:r>
      <w:bookmarkStart w:id="2037" w:name="_ETM_Q10_626947"/>
      <w:bookmarkEnd w:id="2037"/>
      <w:r>
        <w:rPr>
          <w:rFonts w:hint="cs"/>
          <w:rtl/>
        </w:rPr>
        <w:t>ההצלחות בשטח</w:t>
      </w:r>
      <w:r w:rsidR="00987E77">
        <w:rPr>
          <w:rFonts w:hint="cs"/>
          <w:rtl/>
        </w:rPr>
        <w:t>,</w:t>
      </w:r>
      <w:r>
        <w:rPr>
          <w:rFonts w:hint="cs"/>
          <w:rtl/>
        </w:rPr>
        <w:t xml:space="preserve"> ואתם מנסים בכל </w:t>
      </w:r>
      <w:bookmarkStart w:id="2038" w:name="_ETM_Q10_635662"/>
      <w:bookmarkEnd w:id="2038"/>
      <w:r>
        <w:rPr>
          <w:rFonts w:hint="cs"/>
          <w:rtl/>
        </w:rPr>
        <w:t>מחיר לפזר הבטחות ולקשור לעצמכם כתרים לא לכם.</w:t>
      </w:r>
      <w:bookmarkStart w:id="2039" w:name="_ETM_Q10_633038"/>
      <w:bookmarkStart w:id="2040" w:name="_ETM_Q10_637518"/>
      <w:bookmarkEnd w:id="2039"/>
      <w:bookmarkEnd w:id="2040"/>
      <w:r>
        <w:rPr>
          <w:rFonts w:hint="cs"/>
          <w:rtl/>
        </w:rPr>
        <w:t xml:space="preserve"> רק לאחרונה </w:t>
      </w:r>
      <w:bookmarkStart w:id="2041" w:name="_ETM_Q10_641630"/>
      <w:bookmarkEnd w:id="2041"/>
      <w:r>
        <w:rPr>
          <w:rFonts w:hint="cs"/>
          <w:rtl/>
        </w:rPr>
        <w:t>קשה היה לכ</w:t>
      </w:r>
      <w:bookmarkStart w:id="2042" w:name="_ETM_Q10_638623"/>
      <w:bookmarkEnd w:id="2042"/>
      <w:r>
        <w:rPr>
          <w:rFonts w:hint="cs"/>
          <w:rtl/>
        </w:rPr>
        <w:t>ם לפרגן על ההצלחה שלנו לתק</w:t>
      </w:r>
      <w:bookmarkStart w:id="2043" w:name="_ETM_Q10_639769"/>
      <w:bookmarkEnd w:id="2043"/>
      <w:r>
        <w:rPr>
          <w:rFonts w:hint="cs"/>
          <w:rtl/>
        </w:rPr>
        <w:t xml:space="preserve">ן </w:t>
      </w:r>
      <w:bookmarkStart w:id="2044" w:name="_ETM_Q10_640577"/>
      <w:bookmarkEnd w:id="2044"/>
      <w:r>
        <w:rPr>
          <w:rFonts w:hint="cs"/>
          <w:rtl/>
        </w:rPr>
        <w:t>את חוק הקולנוע ולהגדיל את התקציב שלו מ</w:t>
      </w:r>
      <w:bookmarkStart w:id="2045" w:name="_ETM_Q10_643330"/>
      <w:bookmarkEnd w:id="2045"/>
      <w:r>
        <w:rPr>
          <w:rFonts w:hint="cs"/>
          <w:rtl/>
        </w:rPr>
        <w:t xml:space="preserve">-80 מיליון ל-100 </w:t>
      </w:r>
      <w:bookmarkStart w:id="2046" w:name="_ETM_Q10_647536"/>
      <w:bookmarkEnd w:id="2046"/>
      <w:r>
        <w:rPr>
          <w:rFonts w:hint="cs"/>
          <w:rtl/>
        </w:rPr>
        <w:t>מיליון</w:t>
      </w:r>
      <w:bookmarkStart w:id="2047" w:name="_ETM_Q10_645632"/>
      <w:bookmarkEnd w:id="2047"/>
      <w:r>
        <w:rPr>
          <w:rFonts w:hint="cs"/>
          <w:rtl/>
        </w:rPr>
        <w:t xml:space="preserve"> </w:t>
      </w:r>
      <w:bookmarkStart w:id="2048" w:name="_ETM_Q10_650609"/>
      <w:bookmarkEnd w:id="2048"/>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1B2224" w:rsidRDefault="001B2224" w:rsidP="00A700C4">
      <w:pPr>
        <w:rPr>
          <w:rtl/>
        </w:rPr>
      </w:pPr>
    </w:p>
    <w:p w:rsidR="001B2224" w:rsidRDefault="001B2224" w:rsidP="00A700C4">
      <w:pPr>
        <w:pStyle w:val="af5"/>
        <w:keepNext/>
        <w:rPr>
          <w:rtl/>
        </w:rPr>
      </w:pPr>
      <w:bookmarkStart w:id="2049" w:name="ET_interruption_5110_11"/>
      <w:r w:rsidRPr="00D51FF1">
        <w:rPr>
          <w:rStyle w:val="TagStyle"/>
          <w:rtl/>
        </w:rPr>
        <w:t xml:space="preserve"> &lt;&lt; קריאה &gt;&gt; </w:t>
      </w:r>
      <w:r>
        <w:rPr>
          <w:rtl/>
        </w:rPr>
        <w:t>עפר שלח (יש עתיד):</w:t>
      </w:r>
      <w:r w:rsidRPr="00D51FF1">
        <w:rPr>
          <w:rStyle w:val="TagStyle"/>
          <w:rtl/>
        </w:rPr>
        <w:t xml:space="preserve"> &lt;&lt; קריאה &gt;&gt;</w:t>
      </w:r>
      <w:r>
        <w:rPr>
          <w:rtl/>
        </w:rPr>
        <w:t xml:space="preserve"> </w:t>
      </w:r>
      <w:bookmarkEnd w:id="2049"/>
    </w:p>
    <w:p w:rsidR="001B2224" w:rsidRDefault="001B2224" w:rsidP="00CC0B5E">
      <w:pPr>
        <w:rPr>
          <w:rtl/>
        </w:rPr>
      </w:pPr>
    </w:p>
    <w:p w:rsidR="001B2224" w:rsidRDefault="001B2224" w:rsidP="00A700C4">
      <w:pPr>
        <w:rPr>
          <w:rtl/>
        </w:rPr>
      </w:pPr>
      <w:r>
        <w:rPr>
          <w:rFonts w:hint="cs"/>
          <w:rtl/>
        </w:rPr>
        <w:t>אנחנו הגדלנו</w:t>
      </w:r>
      <w:bookmarkStart w:id="2050" w:name="_ETM_Q10_644311"/>
      <w:bookmarkEnd w:id="2050"/>
      <w:r>
        <w:rPr>
          <w:rFonts w:hint="cs"/>
          <w:rtl/>
        </w:rPr>
        <w:t>.</w:t>
      </w:r>
    </w:p>
    <w:p w:rsidR="001B2224" w:rsidRDefault="001B2224" w:rsidP="00A700C4">
      <w:pPr>
        <w:rPr>
          <w:rtl/>
        </w:rPr>
      </w:pPr>
      <w:bookmarkStart w:id="2051" w:name="_ETM_Q10_608019"/>
      <w:bookmarkStart w:id="2052" w:name="_ETM_Q10_608071"/>
      <w:bookmarkEnd w:id="2051"/>
      <w:bookmarkEnd w:id="2052"/>
    </w:p>
    <w:p w:rsidR="001B2224" w:rsidRDefault="001B2224" w:rsidP="00A700C4">
      <w:pPr>
        <w:pStyle w:val="-"/>
        <w:keepNext/>
        <w:rPr>
          <w:rtl/>
        </w:rPr>
      </w:pPr>
      <w:bookmarkStart w:id="2053" w:name="ET_speakercontinue_5377_12"/>
      <w:r w:rsidRPr="00D51FF1">
        <w:rPr>
          <w:rStyle w:val="TagStyle"/>
          <w:rtl/>
        </w:rPr>
        <w:t xml:space="preserve"> &lt;&lt; דובר_המשך &gt;&gt; </w:t>
      </w:r>
      <w:r>
        <w:rPr>
          <w:rtl/>
        </w:rPr>
        <w:t>שרת התרבות והספורט מירי רגב:</w:t>
      </w:r>
      <w:r w:rsidRPr="00D51FF1">
        <w:rPr>
          <w:rStyle w:val="TagStyle"/>
          <w:rtl/>
        </w:rPr>
        <w:t xml:space="preserve"> &lt;&lt; דובר_המשך &gt;&gt;</w:t>
      </w:r>
      <w:r>
        <w:rPr>
          <w:rtl/>
        </w:rPr>
        <w:t xml:space="preserve"> </w:t>
      </w:r>
      <w:bookmarkEnd w:id="2053"/>
    </w:p>
    <w:p w:rsidR="001B2224" w:rsidRDefault="001B2224" w:rsidP="00CC0B5E">
      <w:pPr>
        <w:rPr>
          <w:rtl/>
        </w:rPr>
      </w:pPr>
    </w:p>
    <w:p w:rsidR="001B2224" w:rsidRDefault="001B2224" w:rsidP="00987E77">
      <w:pPr>
        <w:rPr>
          <w:rtl/>
        </w:rPr>
      </w:pPr>
      <w:bookmarkStart w:id="2054" w:name="_ETM_Q10_647809"/>
      <w:bookmarkEnd w:id="2054"/>
      <w:r>
        <w:rPr>
          <w:rFonts w:hint="cs"/>
          <w:rtl/>
        </w:rPr>
        <w:t>אתם לא עשיתם כלום. אתם רק מדברים ומברברים</w:t>
      </w:r>
      <w:bookmarkStart w:id="2055" w:name="_ETM_Q10_646831"/>
      <w:bookmarkStart w:id="2056" w:name="_ETM_Q10_650034"/>
      <w:bookmarkEnd w:id="2055"/>
      <w:bookmarkEnd w:id="2056"/>
      <w:r>
        <w:rPr>
          <w:rFonts w:hint="cs"/>
          <w:rtl/>
        </w:rPr>
        <w:t xml:space="preserve">. </w:t>
      </w:r>
      <w:bookmarkStart w:id="2057" w:name="_ETM_Q10_651688"/>
      <w:bookmarkStart w:id="2058" w:name="_ETM_Q10_651767"/>
      <w:bookmarkStart w:id="2059" w:name="_ETM_Q10_651832"/>
      <w:bookmarkStart w:id="2060" w:name="_ETM_Q10_651896"/>
      <w:bookmarkEnd w:id="2057"/>
      <w:bookmarkEnd w:id="2058"/>
      <w:bookmarkEnd w:id="2059"/>
      <w:bookmarkEnd w:id="2060"/>
      <w:r>
        <w:rPr>
          <w:rFonts w:hint="cs"/>
          <w:rtl/>
        </w:rPr>
        <w:t>קשה לכם עם חוק הנאמנות בתרבות</w:t>
      </w:r>
      <w:r w:rsidR="00987E77">
        <w:rPr>
          <w:rFonts w:hint="cs"/>
          <w:rtl/>
        </w:rPr>
        <w:t>,</w:t>
      </w:r>
      <w:r>
        <w:rPr>
          <w:rFonts w:hint="cs"/>
          <w:rtl/>
        </w:rPr>
        <w:t xml:space="preserve"> שתכף </w:t>
      </w:r>
      <w:bookmarkStart w:id="2061" w:name="_ETM_Q10_652903"/>
      <w:bookmarkEnd w:id="2061"/>
      <w:r>
        <w:rPr>
          <w:rFonts w:hint="cs"/>
          <w:rtl/>
        </w:rPr>
        <w:t xml:space="preserve">נדבר </w:t>
      </w:r>
      <w:bookmarkStart w:id="2062" w:name="_ETM_Q10_653682"/>
      <w:bookmarkEnd w:id="2062"/>
      <w:r>
        <w:rPr>
          <w:rFonts w:hint="cs"/>
          <w:rtl/>
        </w:rPr>
        <w:t>עליו, שאין לו ולתרבות שום דבר</w:t>
      </w:r>
      <w:r w:rsidR="00987E77">
        <w:rPr>
          <w:rFonts w:hint="cs"/>
          <w:rtl/>
        </w:rPr>
        <w:t>,</w:t>
      </w:r>
      <w:bookmarkStart w:id="2063" w:name="_ETM_Q10_653841"/>
      <w:bookmarkStart w:id="2064" w:name="_ETM_Q10_650215"/>
      <w:bookmarkEnd w:id="2063"/>
      <w:bookmarkEnd w:id="2064"/>
      <w:r>
        <w:rPr>
          <w:rFonts w:hint="cs"/>
          <w:rtl/>
        </w:rPr>
        <w:t xml:space="preserve"> אז מה אתם </w:t>
      </w:r>
      <w:bookmarkStart w:id="2065" w:name="_ETM_Q10_661376"/>
      <w:bookmarkEnd w:id="2065"/>
      <w:r>
        <w:rPr>
          <w:rFonts w:hint="cs"/>
          <w:rtl/>
        </w:rPr>
        <w:t>עוש</w:t>
      </w:r>
      <w:bookmarkStart w:id="2066" w:name="_ETM_Q10_657239"/>
      <w:bookmarkEnd w:id="2066"/>
      <w:r>
        <w:rPr>
          <w:rFonts w:hint="cs"/>
          <w:rtl/>
        </w:rPr>
        <w:t>ים?</w:t>
      </w:r>
      <w:bookmarkStart w:id="2067" w:name="_ETM_Q10_670995"/>
      <w:bookmarkEnd w:id="2067"/>
    </w:p>
    <w:p w:rsidR="001B2224" w:rsidRDefault="001B2224" w:rsidP="00A700C4">
      <w:pPr>
        <w:rPr>
          <w:rtl/>
        </w:rPr>
      </w:pPr>
      <w:bookmarkStart w:id="2068" w:name="_ETM_Q10_671062"/>
      <w:bookmarkEnd w:id="2068"/>
    </w:p>
    <w:p w:rsidR="001B2224" w:rsidRDefault="001B2224" w:rsidP="00A700C4">
      <w:pPr>
        <w:pStyle w:val="af5"/>
        <w:keepNext/>
        <w:rPr>
          <w:rtl/>
        </w:rPr>
      </w:pPr>
      <w:bookmarkStart w:id="2069" w:name="ET_interruption_קריאות_13"/>
      <w:r w:rsidRPr="00DC2733">
        <w:rPr>
          <w:rStyle w:val="TagStyle"/>
          <w:rtl/>
        </w:rPr>
        <w:t xml:space="preserve"> &lt;&lt; קריאה &gt;&gt; </w:t>
      </w:r>
      <w:r>
        <w:rPr>
          <w:rtl/>
        </w:rPr>
        <w:t>קריאות:</w:t>
      </w:r>
      <w:r w:rsidRPr="00DC2733">
        <w:rPr>
          <w:rStyle w:val="TagStyle"/>
          <w:rtl/>
        </w:rPr>
        <w:t xml:space="preserve"> &lt;&lt; קריאה &gt;&gt;</w:t>
      </w:r>
      <w:r>
        <w:rPr>
          <w:rtl/>
        </w:rPr>
        <w:t xml:space="preserve"> </w:t>
      </w:r>
      <w:bookmarkEnd w:id="2069"/>
    </w:p>
    <w:p w:rsidR="001B2224" w:rsidRDefault="001B2224" w:rsidP="00CC0B5E">
      <w:pPr>
        <w:rPr>
          <w:rtl/>
        </w:rPr>
      </w:pPr>
    </w:p>
    <w:p w:rsidR="001B2224" w:rsidRDefault="00EA5218" w:rsidP="00A700C4">
      <w:pPr>
        <w:rPr>
          <w:rtl/>
        </w:rPr>
      </w:pPr>
      <w:bookmarkStart w:id="2070" w:name="_ETM_Q10_666354"/>
      <w:bookmarkEnd w:id="2070"/>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1B2224" w:rsidRDefault="001B2224" w:rsidP="00A700C4">
      <w:pPr>
        <w:rPr>
          <w:rtl/>
        </w:rPr>
      </w:pPr>
      <w:bookmarkStart w:id="2071" w:name="_ETM_Q10_667601"/>
      <w:bookmarkStart w:id="2072" w:name="_ETM_Q10_667674"/>
      <w:bookmarkEnd w:id="2071"/>
      <w:bookmarkEnd w:id="2072"/>
    </w:p>
    <w:p w:rsidR="001B2224" w:rsidRDefault="001B2224" w:rsidP="00A700C4">
      <w:pPr>
        <w:pStyle w:val="-"/>
        <w:keepNext/>
        <w:rPr>
          <w:rtl/>
        </w:rPr>
      </w:pPr>
      <w:bookmarkStart w:id="2073" w:name="ET_speakercontinue_5377_14"/>
      <w:r w:rsidRPr="00DC2733">
        <w:rPr>
          <w:rStyle w:val="TagStyle"/>
          <w:rtl/>
        </w:rPr>
        <w:t xml:space="preserve"> &lt;&lt; דובר_המשך &gt;&gt; </w:t>
      </w:r>
      <w:r>
        <w:rPr>
          <w:rtl/>
        </w:rPr>
        <w:t>שרת התרבות והספורט מירי רגב:</w:t>
      </w:r>
      <w:r w:rsidRPr="00DC2733">
        <w:rPr>
          <w:rStyle w:val="TagStyle"/>
          <w:rtl/>
        </w:rPr>
        <w:t xml:space="preserve"> &lt;&lt; דובר_המשך &gt;&gt;</w:t>
      </w:r>
      <w:r>
        <w:rPr>
          <w:rtl/>
        </w:rPr>
        <w:t xml:space="preserve"> </w:t>
      </w:r>
      <w:bookmarkEnd w:id="2073"/>
    </w:p>
    <w:p w:rsidR="001B2224" w:rsidRDefault="001B2224" w:rsidP="00CC0B5E">
      <w:pPr>
        <w:rPr>
          <w:rtl/>
        </w:rPr>
      </w:pPr>
    </w:p>
    <w:p w:rsidR="001B2224" w:rsidRDefault="001B2224" w:rsidP="00987E77">
      <w:pPr>
        <w:rPr>
          <w:rtl/>
        </w:rPr>
      </w:pPr>
      <w:bookmarkStart w:id="2074" w:name="_ETM_Q10_669761"/>
      <w:bookmarkStart w:id="2075" w:name="_ETM_Q10_671163"/>
      <w:bookmarkStart w:id="2076" w:name="_ETM_Q10_671238"/>
      <w:bookmarkEnd w:id="2074"/>
      <w:bookmarkEnd w:id="2075"/>
      <w:bookmarkEnd w:id="2076"/>
      <w:r>
        <w:rPr>
          <w:rFonts w:hint="cs"/>
          <w:rtl/>
        </w:rPr>
        <w:t>אתם מעלי</w:t>
      </w:r>
      <w:bookmarkStart w:id="2077" w:name="_ETM_Q10_658818"/>
      <w:bookmarkEnd w:id="2077"/>
      <w:r>
        <w:rPr>
          <w:rFonts w:hint="cs"/>
          <w:rtl/>
        </w:rPr>
        <w:t xml:space="preserve">ם הצעה שהנחתם ב-2016. מאז </w:t>
      </w:r>
      <w:bookmarkStart w:id="2078" w:name="_ETM_Q10_667548"/>
      <w:bookmarkEnd w:id="2078"/>
      <w:r>
        <w:rPr>
          <w:rFonts w:hint="cs"/>
          <w:rtl/>
        </w:rPr>
        <w:t xml:space="preserve">לא </w:t>
      </w:r>
      <w:bookmarkStart w:id="2079" w:name="_ETM_Q10_663171"/>
      <w:bookmarkStart w:id="2080" w:name="_ETM_Q10_661186"/>
      <w:bookmarkEnd w:id="2079"/>
      <w:bookmarkEnd w:id="2080"/>
      <w:r>
        <w:rPr>
          <w:rFonts w:hint="cs"/>
          <w:rtl/>
        </w:rPr>
        <w:t>עשיתם כלום. אני אסביר לכם גם למה לא עשיתם כלום</w:t>
      </w:r>
      <w:bookmarkStart w:id="2081" w:name="_ETM_Q10_665290"/>
      <w:bookmarkEnd w:id="2081"/>
      <w:r>
        <w:rPr>
          <w:rFonts w:hint="cs"/>
          <w:rtl/>
        </w:rPr>
        <w:t>.</w:t>
      </w:r>
      <w:bookmarkStart w:id="2082" w:name="_ETM_Q10_666708"/>
      <w:bookmarkEnd w:id="2082"/>
      <w:r>
        <w:rPr>
          <w:rFonts w:hint="cs"/>
          <w:rtl/>
        </w:rPr>
        <w:t xml:space="preserve"> האמת היא שהציבור לא מטומטם. אתה יודע </w:t>
      </w:r>
      <w:bookmarkStart w:id="2083" w:name="_ETM_Q10_670243"/>
      <w:bookmarkEnd w:id="2083"/>
      <w:r>
        <w:rPr>
          <w:rFonts w:hint="cs"/>
          <w:rtl/>
        </w:rPr>
        <w:t>מה</w:t>
      </w:r>
      <w:r w:rsidR="00987E77">
        <w:rPr>
          <w:rFonts w:hint="cs"/>
          <w:rtl/>
        </w:rPr>
        <w:t>?</w:t>
      </w:r>
      <w:r>
        <w:rPr>
          <w:rFonts w:hint="cs"/>
          <w:rtl/>
        </w:rPr>
        <w:t xml:space="preserve"> גם </w:t>
      </w:r>
      <w:bookmarkStart w:id="2084" w:name="_ETM_Q10_670168"/>
      <w:bookmarkEnd w:id="2084"/>
      <w:r>
        <w:rPr>
          <w:rFonts w:hint="cs"/>
          <w:rtl/>
        </w:rPr>
        <w:t>אנשי ה</w:t>
      </w:r>
      <w:bookmarkStart w:id="2085" w:name="_ETM_Q10_670089"/>
      <w:bookmarkEnd w:id="2085"/>
      <w:r>
        <w:rPr>
          <w:rFonts w:hint="cs"/>
          <w:rtl/>
        </w:rPr>
        <w:t>תרבות לא מטומטמים</w:t>
      </w:r>
      <w:bookmarkStart w:id="2086" w:name="_ETM_Q10_670181"/>
      <w:bookmarkEnd w:id="2086"/>
      <w:r>
        <w:rPr>
          <w:rFonts w:hint="cs"/>
          <w:rtl/>
        </w:rPr>
        <w:t xml:space="preserve">. תזכרו מי </w:t>
      </w:r>
      <w:bookmarkStart w:id="2087" w:name="_ETM_Q10_678485"/>
      <w:bookmarkEnd w:id="2087"/>
      <w:r>
        <w:rPr>
          <w:rFonts w:hint="cs"/>
          <w:rtl/>
        </w:rPr>
        <w:t xml:space="preserve">היה שר האוצר ב-2015. הממשלה </w:t>
      </w:r>
      <w:bookmarkStart w:id="2088" w:name="_ETM_Q10_679052"/>
      <w:bookmarkEnd w:id="2088"/>
      <w:r>
        <w:rPr>
          <w:rFonts w:hint="cs"/>
          <w:rtl/>
        </w:rPr>
        <w:t>הקודמת</w:t>
      </w:r>
      <w:r w:rsidR="00987E77">
        <w:rPr>
          <w:rFonts w:hint="cs"/>
          <w:rtl/>
        </w:rPr>
        <w:t xml:space="preserve"> </w:t>
      </w:r>
      <w:r w:rsidR="00EA5218">
        <w:rPr>
          <w:rFonts w:hint="eastAsia"/>
          <w:rtl/>
        </w:rPr>
        <w:t>–</w:t>
      </w:r>
      <w:r>
        <w:rPr>
          <w:rFonts w:hint="cs"/>
          <w:rtl/>
        </w:rPr>
        <w:t xml:space="preserve"> שר האוצר</w:t>
      </w:r>
      <w:r w:rsidR="00987E77">
        <w:rPr>
          <w:rFonts w:hint="cs"/>
          <w:rtl/>
        </w:rPr>
        <w:t>:</w:t>
      </w:r>
      <w:r>
        <w:rPr>
          <w:rFonts w:hint="cs"/>
          <w:rtl/>
        </w:rPr>
        <w:t xml:space="preserve"> יאיר לפיד</w:t>
      </w:r>
      <w:bookmarkStart w:id="2089" w:name="_ETM_Q10_681380"/>
      <w:bookmarkEnd w:id="2089"/>
      <w:r>
        <w:rPr>
          <w:rFonts w:hint="cs"/>
          <w:rtl/>
        </w:rPr>
        <w:t xml:space="preserve">. </w:t>
      </w:r>
      <w:bookmarkStart w:id="2090" w:name="_ETM_Q10_681612"/>
      <w:bookmarkEnd w:id="2090"/>
      <w:r>
        <w:rPr>
          <w:rFonts w:hint="cs"/>
          <w:rtl/>
        </w:rPr>
        <w:t>מזכירה לכם, הוא מיש עת</w:t>
      </w:r>
      <w:bookmarkStart w:id="2091" w:name="_ETM_Q10_683500"/>
      <w:bookmarkEnd w:id="2091"/>
      <w:r>
        <w:rPr>
          <w:rFonts w:hint="cs"/>
          <w:rtl/>
        </w:rPr>
        <w:t>יד</w:t>
      </w:r>
      <w:bookmarkStart w:id="2092" w:name="_ETM_Q10_679275"/>
      <w:bookmarkEnd w:id="2092"/>
      <w:r w:rsidR="00987E77">
        <w:rPr>
          <w:rFonts w:hint="cs"/>
          <w:rtl/>
        </w:rPr>
        <w:t>.</w:t>
      </w:r>
      <w:r>
        <w:rPr>
          <w:rFonts w:hint="cs"/>
          <w:rtl/>
        </w:rPr>
        <w:t xml:space="preserve"> האם הוא העלה </w:t>
      </w:r>
      <w:bookmarkStart w:id="2093" w:name="_ETM_Q10_684526"/>
      <w:bookmarkEnd w:id="2093"/>
      <w:r>
        <w:rPr>
          <w:rFonts w:hint="cs"/>
          <w:rtl/>
        </w:rPr>
        <w:t>את תקציב התרבות? לא.</w:t>
      </w:r>
      <w:bookmarkStart w:id="2094" w:name="_ETM_Q10_685668"/>
      <w:bookmarkEnd w:id="2094"/>
    </w:p>
    <w:p w:rsidR="001B2224" w:rsidRDefault="001B2224" w:rsidP="00A700C4">
      <w:pPr>
        <w:rPr>
          <w:rtl/>
        </w:rPr>
      </w:pPr>
    </w:p>
    <w:p w:rsidR="001B2224" w:rsidRDefault="001B2224" w:rsidP="00A700C4">
      <w:pPr>
        <w:pStyle w:val="af5"/>
        <w:keepNext/>
        <w:rPr>
          <w:rtl/>
        </w:rPr>
      </w:pPr>
      <w:bookmarkStart w:id="2095" w:name="ET_interruption_5084_15"/>
      <w:r w:rsidRPr="00F54B2E">
        <w:rPr>
          <w:rStyle w:val="TagStyle"/>
          <w:rtl/>
        </w:rPr>
        <w:t xml:space="preserve"> &lt;&lt; קריאה &gt;&gt; </w:t>
      </w:r>
      <w:r>
        <w:rPr>
          <w:rtl/>
        </w:rPr>
        <w:t>מיקי לוי (יש עתיד):</w:t>
      </w:r>
      <w:r w:rsidRPr="00F54B2E">
        <w:rPr>
          <w:rStyle w:val="TagStyle"/>
          <w:rtl/>
        </w:rPr>
        <w:t xml:space="preserve"> &lt;&lt; קריאה &gt;&gt;</w:t>
      </w:r>
      <w:r>
        <w:rPr>
          <w:rtl/>
        </w:rPr>
        <w:t xml:space="preserve"> </w:t>
      </w:r>
      <w:bookmarkEnd w:id="2095"/>
    </w:p>
    <w:p w:rsidR="001B2224" w:rsidRDefault="001B2224" w:rsidP="00CC0B5E">
      <w:pPr>
        <w:rPr>
          <w:rtl/>
        </w:rPr>
      </w:pPr>
    </w:p>
    <w:p w:rsidR="001B2224" w:rsidRDefault="001B2224" w:rsidP="00A700C4">
      <w:pPr>
        <w:rPr>
          <w:rtl/>
        </w:rPr>
      </w:pPr>
      <w:bookmarkStart w:id="2096" w:name="_ETM_Q10_690776"/>
      <w:bookmarkEnd w:id="2096"/>
      <w:r>
        <w:rPr>
          <w:rFonts w:hint="cs"/>
          <w:rtl/>
        </w:rPr>
        <w:t>זה לא נכון.</w:t>
      </w:r>
      <w:bookmarkStart w:id="2097" w:name="_ETM_Q10_687959"/>
      <w:bookmarkEnd w:id="2097"/>
    </w:p>
    <w:p w:rsidR="001B2224" w:rsidRDefault="001B2224" w:rsidP="00A700C4">
      <w:pPr>
        <w:rPr>
          <w:rtl/>
        </w:rPr>
      </w:pPr>
      <w:bookmarkStart w:id="2098" w:name="_ETM_Q10_688708"/>
      <w:bookmarkStart w:id="2099" w:name="_ETM_Q10_688791"/>
      <w:bookmarkEnd w:id="2098"/>
      <w:bookmarkEnd w:id="2099"/>
    </w:p>
    <w:p w:rsidR="001B2224" w:rsidRDefault="001B2224" w:rsidP="00A700C4">
      <w:pPr>
        <w:pStyle w:val="-"/>
        <w:keepNext/>
        <w:rPr>
          <w:rtl/>
        </w:rPr>
      </w:pPr>
      <w:bookmarkStart w:id="2100" w:name="ET_speakercontinue_5377_16"/>
      <w:r w:rsidRPr="00F54B2E">
        <w:rPr>
          <w:rStyle w:val="TagStyle"/>
          <w:rtl/>
        </w:rPr>
        <w:t xml:space="preserve"> &lt;&lt; דובר_המשך &gt;&gt; </w:t>
      </w:r>
      <w:r>
        <w:rPr>
          <w:rtl/>
        </w:rPr>
        <w:t>שרת התרבות והספורט מירי רגב:</w:t>
      </w:r>
      <w:r w:rsidRPr="00F54B2E">
        <w:rPr>
          <w:rStyle w:val="TagStyle"/>
          <w:rtl/>
        </w:rPr>
        <w:t xml:space="preserve"> &lt;&lt; דובר_המשך &gt;&gt;</w:t>
      </w:r>
      <w:r>
        <w:rPr>
          <w:rtl/>
        </w:rPr>
        <w:t xml:space="preserve"> </w:t>
      </w:r>
      <w:bookmarkEnd w:id="2100"/>
    </w:p>
    <w:p w:rsidR="001B2224" w:rsidRDefault="001B2224" w:rsidP="00CC0B5E">
      <w:pPr>
        <w:rPr>
          <w:rtl/>
        </w:rPr>
      </w:pPr>
    </w:p>
    <w:p w:rsidR="001B2224" w:rsidRDefault="001B2224" w:rsidP="00A700C4">
      <w:pPr>
        <w:rPr>
          <w:rtl/>
        </w:rPr>
      </w:pPr>
      <w:bookmarkStart w:id="2101" w:name="_ETM_Q10_690356"/>
      <w:bookmarkEnd w:id="2101"/>
      <w:r>
        <w:rPr>
          <w:rFonts w:hint="cs"/>
          <w:rtl/>
        </w:rPr>
        <w:t xml:space="preserve">האם </w:t>
      </w:r>
      <w:bookmarkStart w:id="2102" w:name="_ETM_Q10_691829"/>
      <w:bookmarkEnd w:id="2102"/>
      <w:r>
        <w:rPr>
          <w:rFonts w:hint="cs"/>
          <w:rtl/>
        </w:rPr>
        <w:t>הוא הוסי</w:t>
      </w:r>
      <w:bookmarkStart w:id="2103" w:name="_ETM_Q10_688436"/>
      <w:bookmarkEnd w:id="2103"/>
      <w:r>
        <w:rPr>
          <w:rFonts w:hint="cs"/>
          <w:rtl/>
        </w:rPr>
        <w:t xml:space="preserve">ף תקציב </w:t>
      </w:r>
      <w:r w:rsidR="00987E77">
        <w:rPr>
          <w:rFonts w:hint="cs"/>
          <w:rtl/>
        </w:rPr>
        <w:t>ל</w:t>
      </w:r>
      <w:r>
        <w:rPr>
          <w:rFonts w:hint="cs"/>
          <w:rtl/>
        </w:rPr>
        <w:t>תרבות? לא.</w:t>
      </w:r>
    </w:p>
    <w:p w:rsidR="001B2224" w:rsidRDefault="001B2224" w:rsidP="00A700C4">
      <w:pPr>
        <w:rPr>
          <w:rtl/>
        </w:rPr>
      </w:pPr>
    </w:p>
    <w:p w:rsidR="001B2224" w:rsidRDefault="001B2224" w:rsidP="00A700C4">
      <w:pPr>
        <w:pStyle w:val="af5"/>
        <w:keepNext/>
        <w:rPr>
          <w:rtl/>
        </w:rPr>
      </w:pPr>
      <w:bookmarkStart w:id="2104" w:name="ET_interruption_5084_17"/>
      <w:r w:rsidRPr="00F54B2E">
        <w:rPr>
          <w:rStyle w:val="TagStyle"/>
          <w:rtl/>
        </w:rPr>
        <w:t xml:space="preserve"> &lt;&lt; קריאה &gt;&gt; </w:t>
      </w:r>
      <w:r>
        <w:rPr>
          <w:rtl/>
        </w:rPr>
        <w:t>מיקי לוי (יש עתיד):</w:t>
      </w:r>
      <w:r w:rsidRPr="00F54B2E">
        <w:rPr>
          <w:rStyle w:val="TagStyle"/>
          <w:rtl/>
        </w:rPr>
        <w:t xml:space="preserve"> &lt;&lt; קריאה &gt;&gt;</w:t>
      </w:r>
      <w:r>
        <w:rPr>
          <w:rtl/>
        </w:rPr>
        <w:t xml:space="preserve"> </w:t>
      </w:r>
      <w:bookmarkEnd w:id="2104"/>
    </w:p>
    <w:p w:rsidR="001B2224" w:rsidRDefault="001B2224" w:rsidP="00CC0B5E">
      <w:pPr>
        <w:rPr>
          <w:rtl/>
        </w:rPr>
      </w:pPr>
    </w:p>
    <w:p w:rsidR="001B2224" w:rsidRDefault="001B2224" w:rsidP="00A700C4">
      <w:pPr>
        <w:rPr>
          <w:rtl/>
        </w:rPr>
      </w:pPr>
      <w:bookmarkStart w:id="2105" w:name="_ETM_Q10_687840"/>
      <w:bookmarkEnd w:id="2105"/>
      <w:r>
        <w:rPr>
          <w:rFonts w:hint="cs"/>
          <w:rtl/>
        </w:rPr>
        <w:t>זה לא נכון. הוא לא היה שר האוצר.</w:t>
      </w:r>
      <w:bookmarkStart w:id="2106" w:name="_ETM_Q10_688514"/>
      <w:bookmarkEnd w:id="2106"/>
    </w:p>
    <w:p w:rsidR="001B2224" w:rsidRDefault="001B2224" w:rsidP="00A700C4">
      <w:pPr>
        <w:rPr>
          <w:rtl/>
        </w:rPr>
      </w:pPr>
      <w:bookmarkStart w:id="2107" w:name="_ETM_Q10_687944"/>
      <w:bookmarkStart w:id="2108" w:name="_ETM_Q10_688028"/>
      <w:bookmarkEnd w:id="2107"/>
      <w:bookmarkEnd w:id="2108"/>
    </w:p>
    <w:p w:rsidR="001B2224" w:rsidRDefault="001B2224" w:rsidP="00A700C4">
      <w:pPr>
        <w:pStyle w:val="-"/>
        <w:keepNext/>
        <w:rPr>
          <w:rtl/>
        </w:rPr>
      </w:pPr>
      <w:bookmarkStart w:id="2109" w:name="ET_speakercontinue_5377_18"/>
      <w:r w:rsidRPr="00F54B2E">
        <w:rPr>
          <w:rStyle w:val="TagStyle"/>
          <w:rtl/>
        </w:rPr>
        <w:t xml:space="preserve"> &lt;&lt; דובר_המשך &gt;&gt; </w:t>
      </w:r>
      <w:r>
        <w:rPr>
          <w:rtl/>
        </w:rPr>
        <w:t>שרת התרבות והספורט מירי רגב:</w:t>
      </w:r>
      <w:r w:rsidRPr="00F54B2E">
        <w:rPr>
          <w:rStyle w:val="TagStyle"/>
          <w:rtl/>
        </w:rPr>
        <w:t xml:space="preserve"> &lt;&lt; דובר_המשך &gt;&gt;</w:t>
      </w:r>
      <w:r>
        <w:rPr>
          <w:rtl/>
        </w:rPr>
        <w:t xml:space="preserve"> </w:t>
      </w:r>
      <w:bookmarkEnd w:id="2109"/>
    </w:p>
    <w:p w:rsidR="001B2224" w:rsidRDefault="001B2224" w:rsidP="00CC0B5E">
      <w:pPr>
        <w:rPr>
          <w:rtl/>
        </w:rPr>
      </w:pPr>
    </w:p>
    <w:p w:rsidR="001B2224" w:rsidRDefault="001B2224" w:rsidP="00A700C4">
      <w:pPr>
        <w:rPr>
          <w:rtl/>
        </w:rPr>
      </w:pPr>
      <w:bookmarkStart w:id="2110" w:name="_ETM_Q10_692761"/>
      <w:bookmarkStart w:id="2111" w:name="_ETM_Q10_689949"/>
      <w:bookmarkEnd w:id="2110"/>
      <w:bookmarkEnd w:id="2111"/>
      <w:r>
        <w:rPr>
          <w:rFonts w:hint="cs"/>
          <w:rtl/>
        </w:rPr>
        <w:t xml:space="preserve">מה עשה </w:t>
      </w:r>
      <w:bookmarkStart w:id="2112" w:name="_ETM_Q10_692051"/>
      <w:bookmarkEnd w:id="2112"/>
      <w:r>
        <w:rPr>
          <w:rFonts w:hint="cs"/>
          <w:rtl/>
        </w:rPr>
        <w:t>יאיר לפיד?</w:t>
      </w:r>
      <w:bookmarkStart w:id="2113" w:name="_ETM_Q10_693276"/>
      <w:bookmarkEnd w:id="2113"/>
    </w:p>
    <w:p w:rsidR="001B2224" w:rsidRDefault="001B2224" w:rsidP="00A700C4">
      <w:pPr>
        <w:rPr>
          <w:rtl/>
        </w:rPr>
      </w:pPr>
    </w:p>
    <w:p w:rsidR="001B2224" w:rsidRDefault="001B2224" w:rsidP="00A700C4">
      <w:pPr>
        <w:pStyle w:val="af5"/>
        <w:keepNext/>
        <w:rPr>
          <w:rtl/>
        </w:rPr>
      </w:pPr>
      <w:bookmarkStart w:id="2114" w:name="_ETM_Q10_693683"/>
      <w:bookmarkStart w:id="2115" w:name="_ETM_Q10_693750"/>
      <w:bookmarkStart w:id="2116" w:name="_ETM_Q10_693826"/>
      <w:bookmarkStart w:id="2117" w:name="_ETM_Q10_693930"/>
      <w:bookmarkStart w:id="2118" w:name="ET_interruption_קריאות_19"/>
      <w:bookmarkEnd w:id="2114"/>
      <w:bookmarkEnd w:id="2115"/>
      <w:bookmarkEnd w:id="2116"/>
      <w:bookmarkEnd w:id="2117"/>
      <w:r w:rsidRPr="00F54B2E">
        <w:rPr>
          <w:rStyle w:val="TagStyle"/>
          <w:rtl/>
        </w:rPr>
        <w:t xml:space="preserve"> &lt;&lt; קריאה &gt;&gt; </w:t>
      </w:r>
      <w:r>
        <w:rPr>
          <w:rtl/>
        </w:rPr>
        <w:t>קריאות:</w:t>
      </w:r>
      <w:r w:rsidRPr="00F54B2E">
        <w:rPr>
          <w:rStyle w:val="TagStyle"/>
          <w:rtl/>
        </w:rPr>
        <w:t xml:space="preserve"> &lt;&lt; קריאה &gt;&gt;</w:t>
      </w:r>
      <w:r>
        <w:rPr>
          <w:rtl/>
        </w:rPr>
        <w:t xml:space="preserve"> </w:t>
      </w:r>
      <w:bookmarkEnd w:id="2118"/>
    </w:p>
    <w:p w:rsidR="001B2224" w:rsidRDefault="001B2224" w:rsidP="00CC0B5E">
      <w:pPr>
        <w:rPr>
          <w:rtl/>
        </w:rPr>
      </w:pPr>
    </w:p>
    <w:p w:rsidR="001B2224" w:rsidRDefault="00EA5218" w:rsidP="00A700C4">
      <w:pPr>
        <w:rPr>
          <w:rtl/>
        </w:rPr>
      </w:pPr>
      <w:bookmarkStart w:id="2119" w:name="_ETM_Q10_695800"/>
      <w:bookmarkStart w:id="2120" w:name="_ETM_Q10_696084"/>
      <w:bookmarkStart w:id="2121" w:name="_ETM_Q10_696151"/>
      <w:bookmarkEnd w:id="2119"/>
      <w:bookmarkEnd w:id="2120"/>
      <w:bookmarkEnd w:id="2121"/>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1B2224" w:rsidRDefault="001B2224" w:rsidP="00A700C4">
      <w:pPr>
        <w:rPr>
          <w:rtl/>
        </w:rPr>
      </w:pPr>
    </w:p>
    <w:p w:rsidR="001B2224" w:rsidRDefault="001B2224" w:rsidP="00A700C4">
      <w:pPr>
        <w:pStyle w:val="-"/>
        <w:keepNext/>
        <w:rPr>
          <w:rtl/>
        </w:rPr>
      </w:pPr>
      <w:bookmarkStart w:id="2122" w:name="ET_speakercontinue_5377_20"/>
      <w:r w:rsidRPr="00F54B2E">
        <w:rPr>
          <w:rStyle w:val="TagStyle"/>
          <w:rtl/>
        </w:rPr>
        <w:t xml:space="preserve"> &lt;&lt; דובר_המשך &gt;&gt; </w:t>
      </w:r>
      <w:r>
        <w:rPr>
          <w:rtl/>
        </w:rPr>
        <w:t>שרת התרבות והספורט מירי רגב:</w:t>
      </w:r>
      <w:r w:rsidRPr="00F54B2E">
        <w:rPr>
          <w:rStyle w:val="TagStyle"/>
          <w:rtl/>
        </w:rPr>
        <w:t xml:space="preserve"> &lt;&lt; דובר_המשך &gt;&gt;</w:t>
      </w:r>
      <w:r>
        <w:rPr>
          <w:rtl/>
        </w:rPr>
        <w:t xml:space="preserve"> </w:t>
      </w:r>
      <w:bookmarkEnd w:id="2122"/>
    </w:p>
    <w:p w:rsidR="001B2224" w:rsidRDefault="001B2224" w:rsidP="00CC0B5E">
      <w:pPr>
        <w:rPr>
          <w:rtl/>
        </w:rPr>
      </w:pPr>
    </w:p>
    <w:p w:rsidR="001B2224" w:rsidRDefault="001B2224" w:rsidP="00A700C4">
      <w:pPr>
        <w:rPr>
          <w:rtl/>
        </w:rPr>
      </w:pPr>
      <w:bookmarkStart w:id="2123" w:name="_ETM_Q10_694441"/>
      <w:bookmarkEnd w:id="2123"/>
      <w:r>
        <w:rPr>
          <w:rFonts w:hint="cs"/>
          <w:rtl/>
        </w:rPr>
        <w:t xml:space="preserve">מה עשיתם </w:t>
      </w:r>
      <w:bookmarkStart w:id="2124" w:name="_ETM_Q10_696433"/>
      <w:bookmarkEnd w:id="2124"/>
      <w:r>
        <w:rPr>
          <w:rFonts w:hint="cs"/>
          <w:rtl/>
        </w:rPr>
        <w:t>כששר האוצר היה יאיר לפיד? מה עשיתם</w:t>
      </w:r>
      <w:bookmarkStart w:id="2125" w:name="_ETM_Q10_699184"/>
      <w:bookmarkEnd w:id="2125"/>
      <w:r>
        <w:rPr>
          <w:rFonts w:hint="cs"/>
          <w:rtl/>
        </w:rPr>
        <w:t xml:space="preserve">? אפס תקציבים לתרבות. </w:t>
      </w:r>
      <w:bookmarkStart w:id="2126" w:name="_ETM_Q10_705643"/>
      <w:bookmarkEnd w:id="2126"/>
      <w:r>
        <w:rPr>
          <w:rFonts w:hint="cs"/>
          <w:rtl/>
        </w:rPr>
        <w:t>מה עשיתם?</w:t>
      </w:r>
      <w:bookmarkStart w:id="2127" w:name="_ETM_Q10_701795"/>
      <w:bookmarkEnd w:id="2127"/>
      <w:r>
        <w:rPr>
          <w:rtl/>
        </w:rPr>
        <w:t xml:space="preserve"> </w:t>
      </w:r>
      <w:r>
        <w:rPr>
          <w:rFonts w:hint="cs"/>
          <w:rtl/>
        </w:rPr>
        <w:t xml:space="preserve">היה </w:t>
      </w:r>
      <w:bookmarkStart w:id="2128" w:name="_ETM_Q10_704519"/>
      <w:bookmarkEnd w:id="2128"/>
      <w:r>
        <w:rPr>
          <w:rFonts w:hint="cs"/>
          <w:rtl/>
        </w:rPr>
        <w:t>שר אוצר מיש עתיד.</w:t>
      </w:r>
    </w:p>
    <w:p w:rsidR="001B2224" w:rsidRDefault="001B2224" w:rsidP="00A700C4">
      <w:pPr>
        <w:rPr>
          <w:rtl/>
        </w:rPr>
      </w:pPr>
      <w:bookmarkStart w:id="2129" w:name="_ETM_Q10_709239"/>
      <w:bookmarkStart w:id="2130" w:name="_ETM_Q10_709363"/>
      <w:bookmarkStart w:id="2131" w:name="_ETM_Q10_709408"/>
      <w:bookmarkStart w:id="2132" w:name="_ETM_Q10_709502"/>
      <w:bookmarkEnd w:id="2129"/>
      <w:bookmarkEnd w:id="2130"/>
      <w:bookmarkEnd w:id="2131"/>
      <w:bookmarkEnd w:id="2132"/>
    </w:p>
    <w:p w:rsidR="001B2224" w:rsidRDefault="001B2224" w:rsidP="00A700C4">
      <w:pPr>
        <w:pStyle w:val="af5"/>
        <w:keepNext/>
        <w:rPr>
          <w:rtl/>
        </w:rPr>
      </w:pPr>
      <w:bookmarkStart w:id="2133" w:name="ET_interruption_קריאות_21"/>
      <w:r w:rsidRPr="00F54B2E">
        <w:rPr>
          <w:rStyle w:val="TagStyle"/>
          <w:rtl/>
        </w:rPr>
        <w:t xml:space="preserve"> &lt;&lt; קריאה &gt;&gt; </w:t>
      </w:r>
      <w:r>
        <w:rPr>
          <w:rtl/>
        </w:rPr>
        <w:t>קריאות:</w:t>
      </w:r>
      <w:r w:rsidRPr="00F54B2E">
        <w:rPr>
          <w:rStyle w:val="TagStyle"/>
          <w:rtl/>
        </w:rPr>
        <w:t xml:space="preserve"> &lt;&lt; קריאה &gt;&gt;</w:t>
      </w:r>
      <w:r>
        <w:rPr>
          <w:rtl/>
        </w:rPr>
        <w:t xml:space="preserve"> </w:t>
      </w:r>
      <w:bookmarkEnd w:id="2133"/>
    </w:p>
    <w:p w:rsidR="001B2224" w:rsidRDefault="001B2224" w:rsidP="00CC0B5E">
      <w:pPr>
        <w:rPr>
          <w:rtl/>
        </w:rPr>
      </w:pPr>
    </w:p>
    <w:p w:rsidR="001B2224" w:rsidRDefault="00EA5218" w:rsidP="00A700C4">
      <w:pPr>
        <w:rPr>
          <w:rtl/>
        </w:rPr>
      </w:pPr>
      <w:bookmarkStart w:id="2134" w:name="_ETM_Q10_711843"/>
      <w:bookmarkEnd w:id="2134"/>
      <w:r>
        <w:rPr>
          <w:rFonts w:hint="cs"/>
          <w:rtl/>
        </w:rPr>
        <w:t>–</w:t>
      </w:r>
      <w:r w:rsidR="0047048B">
        <w:rPr>
          <w:rFonts w:hint="cs"/>
          <w:rtl/>
        </w:rPr>
        <w:t xml:space="preserve"> </w:t>
      </w:r>
      <w:r>
        <w:rPr>
          <w:rFonts w:hint="cs"/>
          <w:rtl/>
        </w:rPr>
        <w:t>–</w:t>
      </w:r>
      <w:r w:rsidR="0047048B">
        <w:rPr>
          <w:rFonts w:hint="cs"/>
          <w:rtl/>
        </w:rPr>
        <w:t xml:space="preserve"> </w:t>
      </w:r>
      <w:r>
        <w:rPr>
          <w:rFonts w:hint="cs"/>
          <w:rtl/>
        </w:rPr>
        <w:t>–</w:t>
      </w:r>
      <w:bookmarkStart w:id="2135" w:name="_ETM_Q10_707624"/>
      <w:bookmarkEnd w:id="2135"/>
    </w:p>
    <w:p w:rsidR="001B2224" w:rsidRDefault="001B2224" w:rsidP="00A700C4">
      <w:pPr>
        <w:rPr>
          <w:rtl/>
        </w:rPr>
      </w:pPr>
      <w:bookmarkStart w:id="2136" w:name="_ETM_Q10_710306"/>
      <w:bookmarkStart w:id="2137" w:name="_ETM_Q10_710413"/>
      <w:bookmarkEnd w:id="2136"/>
      <w:bookmarkEnd w:id="2137"/>
    </w:p>
    <w:p w:rsidR="001B2224" w:rsidRDefault="001B2224" w:rsidP="00A700C4">
      <w:pPr>
        <w:pStyle w:val="-"/>
        <w:keepNext/>
        <w:rPr>
          <w:rtl/>
        </w:rPr>
      </w:pPr>
      <w:bookmarkStart w:id="2138" w:name="ET_speakercontinue_5377_22"/>
      <w:r w:rsidRPr="00F54B2E">
        <w:rPr>
          <w:rStyle w:val="TagStyle"/>
          <w:rtl/>
        </w:rPr>
        <w:t xml:space="preserve"> &lt;&lt; דובר_המשך &gt;&gt; </w:t>
      </w:r>
      <w:r>
        <w:rPr>
          <w:rtl/>
        </w:rPr>
        <w:t>שרת התרבות והספורט מירי רגב:</w:t>
      </w:r>
      <w:r w:rsidRPr="00F54B2E">
        <w:rPr>
          <w:rStyle w:val="TagStyle"/>
          <w:rtl/>
        </w:rPr>
        <w:t xml:space="preserve"> &lt;&lt; דובר_המשך &gt;&gt;</w:t>
      </w:r>
      <w:r>
        <w:rPr>
          <w:rtl/>
        </w:rPr>
        <w:t xml:space="preserve"> </w:t>
      </w:r>
      <w:bookmarkEnd w:id="2138"/>
    </w:p>
    <w:p w:rsidR="001B2224" w:rsidRDefault="001B2224" w:rsidP="00CC0B5E">
      <w:pPr>
        <w:rPr>
          <w:rtl/>
        </w:rPr>
      </w:pPr>
    </w:p>
    <w:p w:rsidR="001B2224" w:rsidRDefault="001B2224" w:rsidP="00A700C4">
      <w:pPr>
        <w:rPr>
          <w:rtl/>
        </w:rPr>
      </w:pPr>
      <w:bookmarkStart w:id="2139" w:name="_ETM_Q10_711959"/>
      <w:bookmarkEnd w:id="2139"/>
      <w:r>
        <w:rPr>
          <w:rFonts w:hint="cs"/>
          <w:rtl/>
        </w:rPr>
        <w:t>הא</w:t>
      </w:r>
      <w:bookmarkStart w:id="2140" w:name="_ETM_Q10_712754"/>
      <w:bookmarkEnd w:id="2140"/>
      <w:r>
        <w:rPr>
          <w:rFonts w:hint="cs"/>
          <w:rtl/>
        </w:rPr>
        <w:t xml:space="preserve">ם הוא </w:t>
      </w:r>
      <w:bookmarkStart w:id="2141" w:name="_ETM_Q10_709601"/>
      <w:bookmarkEnd w:id="2141"/>
      <w:r>
        <w:rPr>
          <w:rFonts w:hint="cs"/>
          <w:rtl/>
        </w:rPr>
        <w:t>עשה משהו למען התרבות? הו</w:t>
      </w:r>
      <w:bookmarkStart w:id="2142" w:name="_ETM_Q10_710943"/>
      <w:bookmarkEnd w:id="2142"/>
      <w:r>
        <w:rPr>
          <w:rFonts w:hint="cs"/>
          <w:rtl/>
        </w:rPr>
        <w:t xml:space="preserve">א ייבש, ייבש </w:t>
      </w:r>
      <w:bookmarkStart w:id="2143" w:name="_ETM_Q10_714218"/>
      <w:bookmarkEnd w:id="2143"/>
      <w:r>
        <w:rPr>
          <w:rFonts w:hint="cs"/>
          <w:rtl/>
        </w:rPr>
        <w:t>את התרבות. האם הוא הוסיף שקל לתרבות</w:t>
      </w:r>
      <w:bookmarkStart w:id="2144" w:name="_ETM_Q10_715939"/>
      <w:bookmarkEnd w:id="2144"/>
      <w:r>
        <w:rPr>
          <w:rFonts w:hint="cs"/>
          <w:rtl/>
        </w:rPr>
        <w:t>? אפס לתרבות.</w:t>
      </w:r>
      <w:bookmarkStart w:id="2145" w:name="_ETM_Q10_719143"/>
      <w:bookmarkEnd w:id="2145"/>
      <w:r>
        <w:rPr>
          <w:rFonts w:hint="cs"/>
          <w:rtl/>
        </w:rPr>
        <w:t xml:space="preserve"> אז יושב כאן עפר שלח ולא מת</w:t>
      </w:r>
      <w:bookmarkStart w:id="2146" w:name="_ETM_Q10_720430"/>
      <w:bookmarkEnd w:id="2146"/>
      <w:r>
        <w:rPr>
          <w:rFonts w:hint="cs"/>
          <w:rtl/>
        </w:rPr>
        <w:t xml:space="preserve">בייש לדבר על </w:t>
      </w:r>
      <w:bookmarkStart w:id="2147" w:name="_ETM_Q10_724032"/>
      <w:bookmarkEnd w:id="2147"/>
      <w:r>
        <w:rPr>
          <w:rFonts w:hint="cs"/>
          <w:rtl/>
        </w:rPr>
        <w:t>הוספת תקציב ל</w:t>
      </w:r>
      <w:bookmarkStart w:id="2148" w:name="_ETM_Q10_723857"/>
      <w:bookmarkEnd w:id="2148"/>
      <w:r>
        <w:rPr>
          <w:rFonts w:hint="cs"/>
          <w:rtl/>
        </w:rPr>
        <w:t xml:space="preserve">תרבות. כשאתם הייתם בשלטון, לכאורה יחד איתנו, </w:t>
      </w:r>
      <w:bookmarkStart w:id="2149" w:name="_ETM_Q10_734151"/>
      <w:bookmarkEnd w:id="2149"/>
      <w:r>
        <w:rPr>
          <w:rFonts w:hint="cs"/>
          <w:rtl/>
        </w:rPr>
        <w:t>מה עשיתם לתרבות? כלום, כלום</w:t>
      </w:r>
      <w:bookmarkStart w:id="2150" w:name="_ETM_Q10_730158"/>
      <w:bookmarkEnd w:id="2150"/>
      <w:r>
        <w:rPr>
          <w:rFonts w:hint="cs"/>
          <w:rtl/>
        </w:rPr>
        <w:t xml:space="preserve"> וכלום. מה אנחנו </w:t>
      </w:r>
      <w:bookmarkStart w:id="2151" w:name="_ETM_Q10_734378"/>
      <w:bookmarkEnd w:id="2151"/>
      <w:r>
        <w:rPr>
          <w:rFonts w:hint="cs"/>
          <w:rtl/>
        </w:rPr>
        <w:t xml:space="preserve">עשינו </w:t>
      </w:r>
      <w:bookmarkStart w:id="2152" w:name="_ETM_Q10_735490"/>
      <w:bookmarkEnd w:id="2152"/>
      <w:r>
        <w:rPr>
          <w:rFonts w:hint="cs"/>
          <w:rtl/>
        </w:rPr>
        <w:t>לתרבות? עכשיו נראה לכם מה עשינו לתרבו</w:t>
      </w:r>
      <w:bookmarkStart w:id="2153" w:name="_ETM_Q10_737740"/>
      <w:bookmarkEnd w:id="2153"/>
      <w:r>
        <w:rPr>
          <w:rFonts w:hint="cs"/>
          <w:rtl/>
        </w:rPr>
        <w:t>ת.</w:t>
      </w:r>
    </w:p>
    <w:p w:rsidR="001B2224" w:rsidRDefault="001B2224" w:rsidP="00A700C4">
      <w:pPr>
        <w:rPr>
          <w:rtl/>
        </w:rPr>
      </w:pPr>
      <w:bookmarkStart w:id="2154" w:name="_ETM_Q10_738813"/>
      <w:bookmarkStart w:id="2155" w:name="_ETM_Q10_738895"/>
      <w:bookmarkEnd w:id="2154"/>
      <w:bookmarkEnd w:id="2155"/>
    </w:p>
    <w:p w:rsidR="001B2224" w:rsidRDefault="001B2224" w:rsidP="00A700C4">
      <w:pPr>
        <w:pStyle w:val="af5"/>
        <w:keepNext/>
        <w:rPr>
          <w:rtl/>
        </w:rPr>
      </w:pPr>
      <w:bookmarkStart w:id="2156" w:name="_ETM_Q10_739004"/>
      <w:bookmarkStart w:id="2157" w:name="_ETM_Q10_739078"/>
      <w:bookmarkStart w:id="2158" w:name="ET_interruption_5689_23"/>
      <w:bookmarkEnd w:id="2156"/>
      <w:bookmarkEnd w:id="2157"/>
      <w:r w:rsidRPr="00437811">
        <w:rPr>
          <w:rStyle w:val="TagStyle"/>
          <w:rtl/>
        </w:rPr>
        <w:t xml:space="preserve"> &lt;&lt; קריאה &gt;&gt; </w:t>
      </w:r>
      <w:r>
        <w:rPr>
          <w:rtl/>
        </w:rPr>
        <w:t>לאה פדידה (המחנה הציוני):</w:t>
      </w:r>
      <w:r w:rsidRPr="00437811">
        <w:rPr>
          <w:rStyle w:val="TagStyle"/>
          <w:rtl/>
        </w:rPr>
        <w:t xml:space="preserve"> &lt;&lt; קריאה &gt;&gt;</w:t>
      </w:r>
      <w:r>
        <w:rPr>
          <w:rtl/>
        </w:rPr>
        <w:t xml:space="preserve"> </w:t>
      </w:r>
      <w:bookmarkEnd w:id="2158"/>
    </w:p>
    <w:p w:rsidR="001B2224" w:rsidRDefault="001B2224" w:rsidP="00CC0B5E">
      <w:pPr>
        <w:rPr>
          <w:rtl/>
        </w:rPr>
      </w:pPr>
    </w:p>
    <w:p w:rsidR="001B2224" w:rsidRDefault="001B2224" w:rsidP="00A700C4">
      <w:pPr>
        <w:rPr>
          <w:rtl/>
        </w:rPr>
      </w:pPr>
      <w:bookmarkStart w:id="2159" w:name="_ETM_Q10_743047"/>
      <w:bookmarkStart w:id="2160" w:name="_ETM_Q10_743304"/>
      <w:bookmarkStart w:id="2161" w:name="_ETM_Q10_743363"/>
      <w:bookmarkStart w:id="2162" w:name="_ETM_Q10_739188"/>
      <w:bookmarkEnd w:id="2159"/>
      <w:bookmarkEnd w:id="2160"/>
      <w:bookmarkEnd w:id="2161"/>
      <w:bookmarkEnd w:id="2162"/>
      <w:r>
        <w:rPr>
          <w:rFonts w:hint="cs"/>
          <w:rtl/>
        </w:rPr>
        <w:t xml:space="preserve">למה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bookmarkStart w:id="2163" w:name="_ETM_Q10_741063"/>
      <w:bookmarkEnd w:id="2163"/>
      <w:r>
        <w:rPr>
          <w:rFonts w:hint="cs"/>
          <w:rtl/>
        </w:rPr>
        <w:t xml:space="preserve">בשקל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bookmarkStart w:id="2164" w:name="_ETM_Q10_739950"/>
      <w:bookmarkEnd w:id="2164"/>
    </w:p>
    <w:p w:rsidR="001B2224" w:rsidRDefault="001B2224" w:rsidP="00A700C4">
      <w:pPr>
        <w:rPr>
          <w:rtl/>
        </w:rPr>
      </w:pPr>
      <w:bookmarkStart w:id="2165" w:name="_ETM_Q10_740044"/>
      <w:bookmarkStart w:id="2166" w:name="_ETM_Q10_740163"/>
      <w:bookmarkEnd w:id="2165"/>
      <w:bookmarkEnd w:id="2166"/>
    </w:p>
    <w:p w:rsidR="001B2224" w:rsidRDefault="001B2224" w:rsidP="00A700C4">
      <w:pPr>
        <w:pStyle w:val="-"/>
        <w:keepNext/>
        <w:rPr>
          <w:rtl/>
        </w:rPr>
      </w:pPr>
      <w:bookmarkStart w:id="2167" w:name="ET_speakercontinue_5377_24"/>
      <w:r w:rsidRPr="00437811">
        <w:rPr>
          <w:rStyle w:val="TagStyle"/>
          <w:rtl/>
        </w:rPr>
        <w:t xml:space="preserve"> &lt;&lt; דובר_המשך &gt;&gt; </w:t>
      </w:r>
      <w:r>
        <w:rPr>
          <w:rtl/>
        </w:rPr>
        <w:t>שרת התרבות והספורט מירי רגב:</w:t>
      </w:r>
      <w:r w:rsidRPr="00437811">
        <w:rPr>
          <w:rStyle w:val="TagStyle"/>
          <w:rtl/>
        </w:rPr>
        <w:t xml:space="preserve"> &lt;&lt; דובר_המשך &gt;&gt;</w:t>
      </w:r>
      <w:r>
        <w:rPr>
          <w:rtl/>
        </w:rPr>
        <w:t xml:space="preserve"> </w:t>
      </w:r>
      <w:bookmarkEnd w:id="2167"/>
    </w:p>
    <w:p w:rsidR="001B2224" w:rsidRDefault="001B2224" w:rsidP="00CC0B5E">
      <w:pPr>
        <w:rPr>
          <w:rtl/>
        </w:rPr>
      </w:pPr>
    </w:p>
    <w:p w:rsidR="001B2224" w:rsidRDefault="001B2224" w:rsidP="00987E77">
      <w:pPr>
        <w:rPr>
          <w:rtl/>
        </w:rPr>
      </w:pPr>
      <w:bookmarkStart w:id="2168" w:name="_ETM_Q10_741213"/>
      <w:bookmarkEnd w:id="2168"/>
      <w:r>
        <w:rPr>
          <w:rFonts w:hint="cs"/>
          <w:rtl/>
        </w:rPr>
        <w:t>אתה יודע מה, ז</w:t>
      </w:r>
      <w:r w:rsidR="00987E77">
        <w:rPr>
          <w:rFonts w:hint="cs"/>
          <w:rtl/>
        </w:rPr>
        <w:t>ו</w:t>
      </w:r>
      <w:r>
        <w:rPr>
          <w:rFonts w:hint="cs"/>
          <w:rtl/>
        </w:rPr>
        <w:t xml:space="preserve"> צביעות. </w:t>
      </w:r>
      <w:bookmarkStart w:id="2169" w:name="_ETM_Q10_738659"/>
      <w:bookmarkEnd w:id="2169"/>
      <w:r>
        <w:rPr>
          <w:rFonts w:hint="cs"/>
          <w:rtl/>
        </w:rPr>
        <w:t xml:space="preserve">כמה בושה </w:t>
      </w:r>
      <w:bookmarkStart w:id="2170" w:name="_ETM_Q10_739675"/>
      <w:bookmarkEnd w:id="2170"/>
      <w:r>
        <w:rPr>
          <w:rFonts w:hint="cs"/>
          <w:rtl/>
        </w:rPr>
        <w:t xml:space="preserve">יכולה להיות לך לעמוד פה ולדבר על הוספת תקציב </w:t>
      </w:r>
      <w:bookmarkStart w:id="2171" w:name="_ETM_Q10_746146"/>
      <w:bookmarkEnd w:id="2171"/>
      <w:r>
        <w:rPr>
          <w:rFonts w:hint="cs"/>
          <w:rtl/>
        </w:rPr>
        <w:t xml:space="preserve">לתרבות, </w:t>
      </w:r>
      <w:bookmarkStart w:id="2172" w:name="_ETM_Q10_750292"/>
      <w:bookmarkEnd w:id="2172"/>
      <w:r>
        <w:rPr>
          <w:rFonts w:hint="cs"/>
          <w:rtl/>
        </w:rPr>
        <w:t xml:space="preserve">וכששר האוצר היה </w:t>
      </w:r>
      <w:bookmarkStart w:id="2173" w:name="_ETM_Q10_748365"/>
      <w:bookmarkEnd w:id="2173"/>
      <w:r>
        <w:rPr>
          <w:rFonts w:hint="cs"/>
          <w:rtl/>
        </w:rPr>
        <w:t>ראש המפלגה שלך, לא עשיתם כלום לתרבות</w:t>
      </w:r>
      <w:bookmarkStart w:id="2174" w:name="_ETM_Q10_750174"/>
      <w:bookmarkEnd w:id="2174"/>
      <w:r>
        <w:rPr>
          <w:rFonts w:hint="cs"/>
          <w:rtl/>
        </w:rPr>
        <w:t>. רבותיי, איזה אבסורד</w:t>
      </w:r>
      <w:bookmarkStart w:id="2175" w:name="_ETM_Q10_753807"/>
      <w:bookmarkEnd w:id="2175"/>
      <w:r>
        <w:rPr>
          <w:rFonts w:hint="cs"/>
          <w:rtl/>
        </w:rPr>
        <w:t>.</w:t>
      </w:r>
    </w:p>
    <w:p w:rsidR="001B2224" w:rsidRDefault="001B2224" w:rsidP="00A700C4">
      <w:pPr>
        <w:rPr>
          <w:rtl/>
        </w:rPr>
      </w:pPr>
    </w:p>
    <w:p w:rsidR="001B2224" w:rsidRDefault="001B2224" w:rsidP="00A700C4">
      <w:pPr>
        <w:pStyle w:val="af5"/>
        <w:keepNext/>
        <w:rPr>
          <w:rtl/>
        </w:rPr>
      </w:pPr>
      <w:bookmarkStart w:id="2176" w:name="ET_interruption_5110_25"/>
      <w:r w:rsidRPr="00C30E8D">
        <w:rPr>
          <w:rStyle w:val="TagStyle"/>
          <w:rtl/>
        </w:rPr>
        <w:t xml:space="preserve"> &lt;&lt; קריאה &gt;&gt; </w:t>
      </w:r>
      <w:r>
        <w:rPr>
          <w:rtl/>
        </w:rPr>
        <w:t>עפר שלח (יש עתיד):</w:t>
      </w:r>
      <w:r w:rsidRPr="00C30E8D">
        <w:rPr>
          <w:rStyle w:val="TagStyle"/>
          <w:rtl/>
        </w:rPr>
        <w:t xml:space="preserve"> &lt;&lt; קריאה &gt;&gt;</w:t>
      </w:r>
      <w:r>
        <w:rPr>
          <w:rtl/>
        </w:rPr>
        <w:t xml:space="preserve"> </w:t>
      </w:r>
      <w:bookmarkEnd w:id="2176"/>
    </w:p>
    <w:p w:rsidR="001B2224" w:rsidRDefault="001B2224" w:rsidP="00CC0B5E">
      <w:pPr>
        <w:rPr>
          <w:rtl/>
        </w:rPr>
      </w:pPr>
    </w:p>
    <w:p w:rsidR="001B2224" w:rsidRDefault="00EA5218" w:rsidP="00A700C4">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1B2224">
        <w:rPr>
          <w:rFonts w:hint="cs"/>
          <w:rtl/>
        </w:rPr>
        <w:t xml:space="preserve"> עוד פעם ועוד פעם, זה יהיה אמת</w:t>
      </w:r>
      <w:bookmarkStart w:id="2177" w:name="_ETM_Q10_754283"/>
      <w:bookmarkEnd w:id="2177"/>
      <w:r w:rsidR="001B2224">
        <w:rPr>
          <w:rFonts w:hint="cs"/>
          <w:rtl/>
        </w:rPr>
        <w:t>.</w:t>
      </w:r>
    </w:p>
    <w:p w:rsidR="001B2224" w:rsidRDefault="001B2224" w:rsidP="00A700C4">
      <w:pPr>
        <w:rPr>
          <w:rtl/>
        </w:rPr>
      </w:pPr>
    </w:p>
    <w:p w:rsidR="001B2224" w:rsidRDefault="001B2224" w:rsidP="00A700C4">
      <w:pPr>
        <w:pStyle w:val="-"/>
        <w:keepNext/>
        <w:rPr>
          <w:rtl/>
        </w:rPr>
      </w:pPr>
      <w:bookmarkStart w:id="2178" w:name="ET_speakercontinue_5377_26"/>
      <w:r w:rsidRPr="00C30E8D">
        <w:rPr>
          <w:rStyle w:val="TagStyle"/>
          <w:rtl/>
        </w:rPr>
        <w:t xml:space="preserve"> &lt;&lt; דובר_המשך &gt;&gt; </w:t>
      </w:r>
      <w:r>
        <w:rPr>
          <w:rtl/>
        </w:rPr>
        <w:t>שרת התרבות והספורט מירי רגב:</w:t>
      </w:r>
      <w:r w:rsidRPr="00C30E8D">
        <w:rPr>
          <w:rStyle w:val="TagStyle"/>
          <w:rtl/>
        </w:rPr>
        <w:t xml:space="preserve"> &lt;&lt; דובר_המשך &gt;&gt;</w:t>
      </w:r>
      <w:r>
        <w:rPr>
          <w:rtl/>
        </w:rPr>
        <w:t xml:space="preserve"> </w:t>
      </w:r>
      <w:bookmarkEnd w:id="2178"/>
    </w:p>
    <w:p w:rsidR="001B2224" w:rsidRDefault="001B2224" w:rsidP="00CC0B5E">
      <w:pPr>
        <w:rPr>
          <w:rtl/>
        </w:rPr>
      </w:pPr>
    </w:p>
    <w:p w:rsidR="001B2224" w:rsidRDefault="001B2224" w:rsidP="00987E77">
      <w:pPr>
        <w:rPr>
          <w:rtl/>
        </w:rPr>
      </w:pPr>
      <w:bookmarkStart w:id="2179" w:name="_ETM_Q10_755537"/>
      <w:bookmarkEnd w:id="2179"/>
      <w:r>
        <w:rPr>
          <w:rFonts w:hint="cs"/>
          <w:rtl/>
        </w:rPr>
        <w:t>כמה צביעות</w:t>
      </w:r>
      <w:r>
        <w:rPr>
          <w:rtl/>
        </w:rPr>
        <w:t xml:space="preserve"> </w:t>
      </w:r>
      <w:r>
        <w:rPr>
          <w:rFonts w:hint="cs"/>
          <w:rtl/>
        </w:rPr>
        <w:t xml:space="preserve">יכולה להיות </w:t>
      </w:r>
      <w:bookmarkStart w:id="2180" w:name="_ETM_Q10_762609"/>
      <w:bookmarkEnd w:id="2180"/>
      <w:r>
        <w:rPr>
          <w:rFonts w:hint="cs"/>
          <w:rtl/>
        </w:rPr>
        <w:t xml:space="preserve">לאותם אנשים שעומדים </w:t>
      </w:r>
      <w:bookmarkStart w:id="2181" w:name="_ETM_Q10_760992"/>
      <w:bookmarkEnd w:id="2181"/>
      <w:r>
        <w:rPr>
          <w:rFonts w:hint="cs"/>
          <w:rtl/>
        </w:rPr>
        <w:t>כאן ומדברים בנפלאות התרבות, בנפלאות הת</w:t>
      </w:r>
      <w:bookmarkStart w:id="2182" w:name="_ETM_Q10_765361"/>
      <w:bookmarkEnd w:id="2182"/>
      <w:r>
        <w:rPr>
          <w:rFonts w:hint="cs"/>
          <w:rtl/>
        </w:rPr>
        <w:t xml:space="preserve">קציבים, </w:t>
      </w:r>
      <w:bookmarkStart w:id="2183" w:name="_ETM_Q10_767940"/>
      <w:bookmarkEnd w:id="2183"/>
      <w:r>
        <w:rPr>
          <w:rFonts w:hint="cs"/>
          <w:rtl/>
        </w:rPr>
        <w:t>אבל כשה</w:t>
      </w:r>
      <w:bookmarkStart w:id="2184" w:name="_ETM_Q10_765699"/>
      <w:bookmarkEnd w:id="2184"/>
      <w:r>
        <w:rPr>
          <w:rFonts w:hint="cs"/>
          <w:rtl/>
        </w:rPr>
        <w:t>ם היו אחראים לתקציב</w:t>
      </w:r>
      <w:r w:rsidR="00987E77">
        <w:rPr>
          <w:rFonts w:hint="cs"/>
          <w:rtl/>
        </w:rPr>
        <w:t xml:space="preserve"> </w:t>
      </w:r>
      <w:r w:rsidR="00EA5218">
        <w:rPr>
          <w:rFonts w:hint="eastAsia"/>
          <w:rtl/>
        </w:rPr>
        <w:t>–</w:t>
      </w:r>
      <w:r>
        <w:rPr>
          <w:rFonts w:hint="cs"/>
          <w:rtl/>
        </w:rPr>
        <w:t xml:space="preserve"> כשהוא </w:t>
      </w:r>
      <w:bookmarkStart w:id="2185" w:name="_ETM_Q10_773448"/>
      <w:bookmarkStart w:id="2186" w:name="_ETM_Q10_768687"/>
      <w:bookmarkEnd w:id="2185"/>
      <w:bookmarkEnd w:id="2186"/>
      <w:r>
        <w:rPr>
          <w:rFonts w:hint="cs"/>
          <w:rtl/>
        </w:rPr>
        <w:t>היה אחראי לאוצר, שום דבר הוא לא</w:t>
      </w:r>
      <w:bookmarkStart w:id="2187" w:name="_ETM_Q10_775539"/>
      <w:bookmarkEnd w:id="2187"/>
      <w:r>
        <w:rPr>
          <w:rFonts w:hint="cs"/>
          <w:rtl/>
        </w:rPr>
        <w:t xml:space="preserve"> נתן לתרבות.</w:t>
      </w:r>
      <w:bookmarkStart w:id="2188" w:name="_ETM_Q10_778826"/>
      <w:bookmarkStart w:id="2189" w:name="_ETM_Q10_778927"/>
      <w:bookmarkStart w:id="2190" w:name="_ETM_Q10_778971"/>
      <w:bookmarkStart w:id="2191" w:name="_ETM_Q10_779064"/>
      <w:bookmarkStart w:id="2192" w:name="TOR_Q11"/>
      <w:bookmarkStart w:id="2193" w:name="_ETM_Q11_43000"/>
      <w:bookmarkEnd w:id="2188"/>
      <w:bookmarkEnd w:id="2189"/>
      <w:bookmarkEnd w:id="2190"/>
      <w:bookmarkEnd w:id="2191"/>
      <w:bookmarkEnd w:id="2192"/>
      <w:bookmarkEnd w:id="2193"/>
      <w:r>
        <w:rPr>
          <w:rFonts w:hint="cs"/>
          <w:rtl/>
        </w:rPr>
        <w:t xml:space="preserve"> אז אני אומרת לכם, חברים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1B2224" w:rsidRDefault="001B2224" w:rsidP="009635F5">
      <w:pPr>
        <w:rPr>
          <w:rtl/>
        </w:rPr>
      </w:pPr>
      <w:bookmarkStart w:id="2194" w:name="_ETM_Q11_178061"/>
      <w:bookmarkEnd w:id="2194"/>
    </w:p>
    <w:p w:rsidR="001B2224" w:rsidRDefault="001B2224" w:rsidP="00A700C4">
      <w:pPr>
        <w:pStyle w:val="af5"/>
        <w:rPr>
          <w:rtl/>
        </w:rPr>
      </w:pPr>
      <w:bookmarkStart w:id="2195" w:name="_ETM_Q11_178348"/>
      <w:bookmarkStart w:id="2196" w:name="_ETM_Q11_178372"/>
      <w:bookmarkStart w:id="2197" w:name="_ETM_Q11_178428"/>
      <w:bookmarkStart w:id="2198" w:name="ET_interruption_5084_13"/>
      <w:bookmarkEnd w:id="2195"/>
      <w:bookmarkEnd w:id="2196"/>
      <w:bookmarkEnd w:id="2197"/>
      <w:r w:rsidRPr="00FD1A06">
        <w:rPr>
          <w:rStyle w:val="TagStyle"/>
          <w:rtl/>
        </w:rPr>
        <w:t xml:space="preserve"> &lt;&lt; קריאה &gt;&gt;</w:t>
      </w:r>
      <w:r w:rsidRPr="00B11C2B">
        <w:rPr>
          <w:rStyle w:val="TagStyle"/>
          <w:rtl/>
        </w:rPr>
        <w:t xml:space="preserve"> </w:t>
      </w:r>
      <w:r>
        <w:rPr>
          <w:rtl/>
        </w:rPr>
        <w:t>מיקי לוי (יש עתיד):</w:t>
      </w:r>
      <w:r w:rsidRPr="00B11C2B">
        <w:rPr>
          <w:rStyle w:val="TagStyle"/>
          <w:rtl/>
        </w:rPr>
        <w:t xml:space="preserve"> </w:t>
      </w:r>
      <w:r w:rsidRPr="00FD1A06">
        <w:rPr>
          <w:rStyle w:val="TagStyle"/>
          <w:rtl/>
        </w:rPr>
        <w:t>&lt;&lt; קריאה &gt;&gt;</w:t>
      </w:r>
      <w:r>
        <w:rPr>
          <w:rtl/>
        </w:rPr>
        <w:t xml:space="preserve"> </w:t>
      </w:r>
      <w:bookmarkEnd w:id="2198"/>
    </w:p>
    <w:p w:rsidR="001B2224" w:rsidRDefault="001B2224" w:rsidP="009635F5">
      <w:pPr>
        <w:rPr>
          <w:rtl/>
        </w:rPr>
      </w:pPr>
      <w:bookmarkStart w:id="2199" w:name="_ETM_Q11_182040"/>
      <w:bookmarkStart w:id="2200" w:name="_ETM_Q11_182134"/>
      <w:bookmarkStart w:id="2201" w:name="_ETM_Q11_165000"/>
      <w:bookmarkEnd w:id="2199"/>
      <w:bookmarkEnd w:id="2200"/>
      <w:bookmarkEnd w:id="2201"/>
    </w:p>
    <w:p w:rsidR="001B2224" w:rsidRDefault="001B2224" w:rsidP="006A5FB6">
      <w:bookmarkStart w:id="2202" w:name="_ETM_Q11_182181"/>
      <w:bookmarkStart w:id="2203" w:name="_ETM_Q11_182259"/>
      <w:bookmarkEnd w:id="2202"/>
      <w:bookmarkEnd w:id="2203"/>
      <w:r>
        <w:rPr>
          <w:rFonts w:hint="cs"/>
          <w:rtl/>
        </w:rPr>
        <w:t>ב-2015 הוא לא היה שר אוצר</w:t>
      </w:r>
      <w:bookmarkStart w:id="2204" w:name="_ETM_Q11_187728"/>
      <w:bookmarkEnd w:id="2204"/>
      <w:r>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eastAsia"/>
          <w:rtl/>
        </w:rPr>
        <w:t>–</w:t>
      </w:r>
    </w:p>
    <w:p w:rsidR="001B2224" w:rsidRDefault="001B2224" w:rsidP="009635F5">
      <w:pPr>
        <w:rPr>
          <w:rtl/>
        </w:rPr>
      </w:pPr>
      <w:bookmarkStart w:id="2205" w:name="_ETM_Q11_180091"/>
      <w:bookmarkStart w:id="2206" w:name="_ETM_Q11_180225"/>
      <w:bookmarkEnd w:id="2205"/>
      <w:bookmarkEnd w:id="2206"/>
    </w:p>
    <w:p w:rsidR="001B2224" w:rsidRDefault="001B2224" w:rsidP="00A700C4">
      <w:pPr>
        <w:pStyle w:val="-"/>
        <w:rPr>
          <w:rtl/>
        </w:rPr>
      </w:pPr>
      <w:r w:rsidRPr="00FD1A06">
        <w:rPr>
          <w:rStyle w:val="TagStyle"/>
          <w:rtl/>
        </w:rPr>
        <w:t xml:space="preserve"> &lt;&lt; דובר_המשך &gt;&gt;</w:t>
      </w:r>
      <w:r w:rsidRPr="00B11C2B">
        <w:rPr>
          <w:rStyle w:val="TagStyle"/>
          <w:rtl/>
        </w:rPr>
        <w:t xml:space="preserve"> </w:t>
      </w:r>
      <w:r>
        <w:rPr>
          <w:rtl/>
        </w:rPr>
        <w:t>שרת התרבות והספורט מירי רגב:</w:t>
      </w:r>
      <w:r w:rsidRPr="00B11C2B">
        <w:rPr>
          <w:rStyle w:val="TagStyle"/>
          <w:rtl/>
        </w:rPr>
        <w:t xml:space="preserve"> </w:t>
      </w:r>
      <w:r w:rsidRPr="00FD1A06">
        <w:rPr>
          <w:rStyle w:val="TagStyle"/>
          <w:rtl/>
        </w:rPr>
        <w:t>&lt;&lt; דובר_המשך &gt;&gt;</w:t>
      </w:r>
      <w:r>
        <w:rPr>
          <w:rtl/>
        </w:rPr>
        <w:t xml:space="preserve"> </w:t>
      </w:r>
    </w:p>
    <w:p w:rsidR="001B2224" w:rsidRDefault="001B2224" w:rsidP="00CC0B5E">
      <w:pPr>
        <w:rPr>
          <w:rtl/>
        </w:rPr>
      </w:pPr>
    </w:p>
    <w:p w:rsidR="001B2224" w:rsidRDefault="001B2224" w:rsidP="0034027A">
      <w:pPr>
        <w:rPr>
          <w:rtl/>
        </w:rPr>
      </w:pPr>
      <w:bookmarkStart w:id="2207" w:name="_ETM_Q11_181419"/>
      <w:bookmarkStart w:id="2208" w:name="_ETM_Q11_181241"/>
      <w:bookmarkEnd w:id="2207"/>
      <w:bookmarkEnd w:id="2208"/>
      <w:r>
        <w:rPr>
          <w:rFonts w:hint="cs"/>
          <w:rtl/>
        </w:rPr>
        <w:t xml:space="preserve">אז אני אומרת לכם, חברים, כשאני נכנסתי, </w:t>
      </w:r>
      <w:bookmarkStart w:id="2209" w:name="_ETM_Q11_187559"/>
      <w:bookmarkStart w:id="2210" w:name="_ETM_Q11_189197"/>
      <w:bookmarkStart w:id="2211" w:name="_ETM_Q11_189290"/>
      <w:bookmarkStart w:id="2212" w:name="_ETM_Q11_189353"/>
      <w:bookmarkStart w:id="2213" w:name="_ETM_Q11_189446"/>
      <w:bookmarkEnd w:id="2209"/>
      <w:bookmarkEnd w:id="2210"/>
      <w:bookmarkEnd w:id="2211"/>
      <w:bookmarkEnd w:id="2212"/>
      <w:bookmarkEnd w:id="2213"/>
      <w:r>
        <w:rPr>
          <w:rFonts w:hint="cs"/>
          <w:rtl/>
        </w:rPr>
        <w:t>לא רק שהיה קיפאון בתקציב</w:t>
      </w:r>
      <w:r w:rsidR="00D478C1">
        <w:rPr>
          <w:rFonts w:hint="cs"/>
          <w:rtl/>
        </w:rPr>
        <w:t xml:space="preserve"> </w:t>
      </w:r>
      <w:r w:rsidR="00EA5218">
        <w:rPr>
          <w:rFonts w:hint="eastAsia"/>
          <w:rtl/>
        </w:rPr>
        <w:t>–</w:t>
      </w:r>
      <w:r>
        <w:rPr>
          <w:rFonts w:hint="cs"/>
          <w:rtl/>
        </w:rPr>
        <w:t xml:space="preserve"> כשאתם הייתם אחראים </w:t>
      </w:r>
      <w:bookmarkStart w:id="2214" w:name="_ETM_Q11_197196"/>
      <w:bookmarkEnd w:id="2214"/>
      <w:r>
        <w:rPr>
          <w:rFonts w:hint="cs"/>
          <w:rtl/>
        </w:rPr>
        <w:t xml:space="preserve">לאוצר של המדינה, אם היו איזשהם פירורים, הם חולקו רק למדינת תל </w:t>
      </w:r>
      <w:bookmarkStart w:id="2215" w:name="_ETM_Q11_203806"/>
      <w:bookmarkEnd w:id="2215"/>
      <w:r>
        <w:rPr>
          <w:rFonts w:hint="cs"/>
          <w:rtl/>
        </w:rPr>
        <w:t xml:space="preserve">אביב. אז תגיד לי, עפר שלח, עד כמה צבוע אתה יכול להיות? נכנסתי </w:t>
      </w:r>
      <w:bookmarkStart w:id="2216" w:name="_ETM_Q11_202930"/>
      <w:bookmarkEnd w:id="2216"/>
      <w:r>
        <w:rPr>
          <w:rFonts w:hint="cs"/>
          <w:rtl/>
        </w:rPr>
        <w:t xml:space="preserve">וראיתי את ספר התקציב ולא האמנתי. לא </w:t>
      </w:r>
      <w:bookmarkStart w:id="2217" w:name="_ETM_Q11_209868"/>
      <w:bookmarkEnd w:id="2217"/>
      <w:r>
        <w:rPr>
          <w:rFonts w:hint="cs"/>
          <w:rtl/>
        </w:rPr>
        <w:t>האמנתי</w:t>
      </w:r>
      <w:r w:rsidR="0034027A">
        <w:rPr>
          <w:rFonts w:hint="cs"/>
          <w:rtl/>
        </w:rPr>
        <w:t xml:space="preserve"> </w:t>
      </w:r>
      <w:r w:rsidR="00EA5218">
        <w:rPr>
          <w:rFonts w:hint="eastAsia"/>
          <w:rtl/>
        </w:rPr>
        <w:t>–</w:t>
      </w:r>
      <w:r>
        <w:rPr>
          <w:rFonts w:hint="cs"/>
          <w:rtl/>
        </w:rPr>
        <w:t xml:space="preserve"> איזה חוסר צדק, איזה חוסר ועיוותים בתקציב התרבות. מה עשיתם </w:t>
      </w:r>
      <w:bookmarkStart w:id="2218" w:name="_ETM_Q11_220103"/>
      <w:bookmarkEnd w:id="2218"/>
      <w:r>
        <w:rPr>
          <w:rFonts w:hint="cs"/>
          <w:rtl/>
        </w:rPr>
        <w:t xml:space="preserve">כשהוא היה שר האוצר? מה עשיתם? כמה כסף הבאת לתרבות? אפס. </w:t>
      </w:r>
      <w:bookmarkStart w:id="2219" w:name="_ETM_Q11_15000"/>
      <w:r>
        <w:rPr>
          <w:rFonts w:hint="cs"/>
          <w:rtl/>
        </w:rPr>
        <w:t xml:space="preserve">למה אתה </w:t>
      </w:r>
      <w:bookmarkStart w:id="2220" w:name="_ETM_Q11_223335"/>
      <w:bookmarkEnd w:id="2220"/>
      <w:r>
        <w:rPr>
          <w:rFonts w:hint="cs"/>
          <w:rtl/>
        </w:rPr>
        <w:t>לא עומד</w:t>
      </w:r>
      <w:bookmarkEnd w:id="2219"/>
      <w:r>
        <w:rPr>
          <w:rFonts w:hint="cs"/>
          <w:rtl/>
        </w:rPr>
        <w:t>? יותר ממני?</w:t>
      </w:r>
      <w:bookmarkStart w:id="2221" w:name="_ETM_Q11_223221"/>
      <w:bookmarkEnd w:id="2221"/>
    </w:p>
    <w:p w:rsidR="001B2224" w:rsidRDefault="001B2224" w:rsidP="00A700C4">
      <w:pPr>
        <w:rPr>
          <w:rtl/>
        </w:rPr>
      </w:pPr>
      <w:bookmarkStart w:id="2222" w:name="_ETM_Q11_223341"/>
      <w:bookmarkEnd w:id="2222"/>
    </w:p>
    <w:p w:rsidR="001B2224" w:rsidRDefault="001B2224" w:rsidP="00A700C4">
      <w:pPr>
        <w:pStyle w:val="af5"/>
        <w:rPr>
          <w:rtl/>
        </w:rPr>
      </w:pPr>
      <w:r w:rsidRPr="00FD1A06">
        <w:rPr>
          <w:rStyle w:val="TagStyle"/>
          <w:rtl/>
        </w:rPr>
        <w:t xml:space="preserve"> &lt;&lt; קריאה &gt;&gt;</w:t>
      </w:r>
      <w:r w:rsidRPr="00B11C2B">
        <w:rPr>
          <w:rStyle w:val="TagStyle"/>
          <w:rtl/>
        </w:rPr>
        <w:t xml:space="preserve"> </w:t>
      </w:r>
      <w:r>
        <w:rPr>
          <w:rtl/>
        </w:rPr>
        <w:t>מיקי לוי (יש עתיד):</w:t>
      </w:r>
      <w:r w:rsidRPr="00B11C2B">
        <w:rPr>
          <w:rStyle w:val="TagStyle"/>
          <w:rtl/>
        </w:rPr>
        <w:t xml:space="preserve"> </w:t>
      </w:r>
      <w:r w:rsidRPr="00FD1A06">
        <w:rPr>
          <w:rStyle w:val="TagStyle"/>
          <w:rtl/>
        </w:rPr>
        <w:t>&lt;&lt; קריאה &gt;&gt;</w:t>
      </w:r>
      <w:r>
        <w:rPr>
          <w:rtl/>
        </w:rPr>
        <w:t xml:space="preserve"> </w:t>
      </w:r>
    </w:p>
    <w:p w:rsidR="001B2224" w:rsidRDefault="001B2224" w:rsidP="00CC0B5E">
      <w:pPr>
        <w:rPr>
          <w:rtl/>
        </w:rPr>
      </w:pPr>
    </w:p>
    <w:p w:rsidR="001B2224" w:rsidRDefault="001B2224" w:rsidP="00D478C1">
      <w:pPr>
        <w:rPr>
          <w:rtl/>
        </w:rPr>
      </w:pPr>
      <w:bookmarkStart w:id="2223" w:name="_ETM_Q11_227305"/>
      <w:bookmarkStart w:id="2224" w:name="_ETM_Q11_227592"/>
      <w:bookmarkStart w:id="2225" w:name="_ETM_Q11_227653"/>
      <w:bookmarkStart w:id="2226" w:name="_ETM_Q11_223385"/>
      <w:bookmarkStart w:id="2227" w:name="_ETM_Q11_223476"/>
      <w:bookmarkStart w:id="2228" w:name="_ETM_Q11_226837"/>
      <w:bookmarkStart w:id="2229" w:name="_ETM_Q11_226946"/>
      <w:bookmarkStart w:id="2230" w:name="_ETM_Q11_226978"/>
      <w:bookmarkStart w:id="2231" w:name="_ETM_Q11_227087"/>
      <w:bookmarkEnd w:id="2223"/>
      <w:bookmarkEnd w:id="2224"/>
      <w:bookmarkEnd w:id="2225"/>
      <w:bookmarkEnd w:id="2226"/>
      <w:bookmarkEnd w:id="2227"/>
      <w:bookmarkEnd w:id="2228"/>
      <w:bookmarkEnd w:id="2229"/>
      <w:bookmarkEnd w:id="2230"/>
      <w:bookmarkEnd w:id="2231"/>
      <w:r>
        <w:rPr>
          <w:rFonts w:hint="cs"/>
          <w:rtl/>
        </w:rPr>
        <w:t>יותר ממך</w:t>
      </w:r>
      <w:r w:rsidR="00D478C1">
        <w:rPr>
          <w:rFonts w:hint="cs"/>
          <w:rtl/>
        </w:rPr>
        <w:t>.</w:t>
      </w:r>
      <w:r>
        <w:rPr>
          <w:rFonts w:hint="cs"/>
          <w:rtl/>
        </w:rPr>
        <w:t xml:space="preserve"> </w:t>
      </w:r>
      <w:bookmarkStart w:id="2232" w:name="_ETM_Q11_228728"/>
      <w:bookmarkEnd w:id="2232"/>
      <w:r>
        <w:rPr>
          <w:rFonts w:hint="cs"/>
          <w:rtl/>
        </w:rPr>
        <w:t>יותר ממך</w:t>
      </w:r>
      <w:r w:rsidR="00D478C1">
        <w:rPr>
          <w:rFonts w:hint="cs"/>
          <w:rtl/>
        </w:rPr>
        <w:t>.</w:t>
      </w:r>
      <w:r>
        <w:rPr>
          <w:rFonts w:hint="cs"/>
          <w:rtl/>
        </w:rPr>
        <w:t xml:space="preserve"> יותר ממך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1B2224" w:rsidRDefault="001B2224" w:rsidP="009635F5">
      <w:pPr>
        <w:rPr>
          <w:rtl/>
        </w:rPr>
      </w:pPr>
      <w:bookmarkStart w:id="2233" w:name="_ETM_Q11_226964"/>
      <w:bookmarkStart w:id="2234" w:name="_ETM_Q11_227070"/>
      <w:bookmarkStart w:id="2235" w:name="_ETM_Q11_233634"/>
      <w:bookmarkStart w:id="2236" w:name="_ETM_Q11_233759"/>
      <w:bookmarkEnd w:id="2233"/>
      <w:bookmarkEnd w:id="2234"/>
      <w:bookmarkEnd w:id="2235"/>
      <w:bookmarkEnd w:id="2236"/>
    </w:p>
    <w:p w:rsidR="001B2224" w:rsidRDefault="001B2224" w:rsidP="00A700C4">
      <w:pPr>
        <w:pStyle w:val="-"/>
        <w:rPr>
          <w:rtl/>
        </w:rPr>
      </w:pPr>
      <w:bookmarkStart w:id="2237" w:name="ET_speakercontinue_5377_3"/>
      <w:r w:rsidRPr="00FD1A06">
        <w:rPr>
          <w:rStyle w:val="TagStyle"/>
          <w:rtl/>
        </w:rPr>
        <w:t xml:space="preserve"> &lt;&lt; דובר_המשך &gt;&gt;</w:t>
      </w:r>
      <w:r w:rsidRPr="00BD35FD">
        <w:rPr>
          <w:rStyle w:val="TagStyle"/>
          <w:rtl/>
        </w:rPr>
        <w:t xml:space="preserve"> </w:t>
      </w:r>
      <w:r>
        <w:rPr>
          <w:rtl/>
        </w:rPr>
        <w:t>שרת התרבות והספורט מירי רגב:</w:t>
      </w:r>
      <w:r w:rsidRPr="00BD35FD">
        <w:rPr>
          <w:rStyle w:val="TagStyle"/>
          <w:rtl/>
        </w:rPr>
        <w:t xml:space="preserve"> </w:t>
      </w:r>
      <w:r w:rsidRPr="00FD1A06">
        <w:rPr>
          <w:rStyle w:val="TagStyle"/>
          <w:rtl/>
        </w:rPr>
        <w:t>&lt;&lt; דובר_המשך &gt;&gt;</w:t>
      </w:r>
      <w:r>
        <w:rPr>
          <w:rtl/>
        </w:rPr>
        <w:t xml:space="preserve"> </w:t>
      </w:r>
      <w:bookmarkEnd w:id="2237"/>
    </w:p>
    <w:p w:rsidR="001B2224" w:rsidRDefault="001B2224" w:rsidP="00CC0B5E">
      <w:pPr>
        <w:rPr>
          <w:rtl/>
        </w:rPr>
      </w:pPr>
    </w:p>
    <w:p w:rsidR="001B2224" w:rsidRDefault="001B2224" w:rsidP="00D478C1">
      <w:pPr>
        <w:rPr>
          <w:rtl/>
        </w:rPr>
      </w:pPr>
      <w:bookmarkStart w:id="2238" w:name="_ETM_Q11_237759"/>
      <w:bookmarkEnd w:id="2238"/>
      <w:r>
        <w:rPr>
          <w:rFonts w:hint="cs"/>
          <w:rtl/>
        </w:rPr>
        <w:t>שוב מיקי</w:t>
      </w:r>
      <w:r w:rsidR="00D478C1">
        <w:rPr>
          <w:rFonts w:hint="cs"/>
          <w:rtl/>
        </w:rPr>
        <w:t>.</w:t>
      </w:r>
      <w:r>
        <w:rPr>
          <w:rFonts w:hint="cs"/>
          <w:rtl/>
        </w:rPr>
        <w:t xml:space="preserve"> שוב מיקי. </w:t>
      </w:r>
      <w:bookmarkStart w:id="2239" w:name="_ETM_Q11_229935"/>
      <w:bookmarkEnd w:id="2239"/>
    </w:p>
    <w:p w:rsidR="001B2224" w:rsidRDefault="001B2224" w:rsidP="00A700C4">
      <w:pPr>
        <w:rPr>
          <w:rtl/>
        </w:rPr>
      </w:pPr>
      <w:bookmarkStart w:id="2240" w:name="_ETM_Q11_230190"/>
      <w:bookmarkStart w:id="2241" w:name="_ETM_Q11_230293"/>
      <w:bookmarkEnd w:id="2240"/>
      <w:bookmarkEnd w:id="2241"/>
    </w:p>
    <w:p w:rsidR="001B2224" w:rsidRDefault="001B2224" w:rsidP="00A700C4">
      <w:pPr>
        <w:pStyle w:val="af6"/>
        <w:rPr>
          <w:rtl/>
        </w:rPr>
      </w:pPr>
      <w:bookmarkStart w:id="2242" w:name="ET_yor_5533_18"/>
      <w:r w:rsidRPr="00FD1A06">
        <w:rPr>
          <w:rStyle w:val="TagStyle"/>
          <w:rtl/>
        </w:rPr>
        <w:t xml:space="preserve"> &lt;&lt; יור &gt;&gt;</w:t>
      </w:r>
      <w:r w:rsidRPr="00B11C2B">
        <w:rPr>
          <w:rStyle w:val="TagStyle"/>
          <w:rtl/>
        </w:rPr>
        <w:t xml:space="preserve"> </w:t>
      </w:r>
      <w:r>
        <w:rPr>
          <w:rtl/>
        </w:rPr>
        <w:t>היו"ר יצחק וקנין:</w:t>
      </w:r>
      <w:r w:rsidRPr="00B11C2B">
        <w:rPr>
          <w:rStyle w:val="TagStyle"/>
          <w:rtl/>
        </w:rPr>
        <w:t xml:space="preserve"> </w:t>
      </w:r>
      <w:r w:rsidRPr="00FD1A06">
        <w:rPr>
          <w:rStyle w:val="TagStyle"/>
          <w:rtl/>
        </w:rPr>
        <w:t>&lt;&lt; יור &gt;&gt;</w:t>
      </w:r>
      <w:r>
        <w:rPr>
          <w:rtl/>
        </w:rPr>
        <w:t xml:space="preserve"> </w:t>
      </w:r>
      <w:bookmarkEnd w:id="2242"/>
    </w:p>
    <w:p w:rsidR="001B2224" w:rsidRDefault="001B2224" w:rsidP="00CC0B5E">
      <w:pPr>
        <w:rPr>
          <w:rtl/>
        </w:rPr>
      </w:pPr>
    </w:p>
    <w:p w:rsidR="001B2224" w:rsidRDefault="001B2224" w:rsidP="00A700C4">
      <w:pPr>
        <w:rPr>
          <w:rtl/>
        </w:rPr>
      </w:pPr>
      <w:bookmarkStart w:id="2243" w:name="_ETM_Q11_230341"/>
      <w:bookmarkEnd w:id="2243"/>
      <w:r>
        <w:rPr>
          <w:rFonts w:hint="cs"/>
          <w:rtl/>
        </w:rPr>
        <w:t>מיקי לוי, חבר הכנסת מיקי לוי, תשמור על הגרון</w:t>
      </w:r>
      <w:bookmarkStart w:id="2244" w:name="_ETM_Q11_231724"/>
      <w:bookmarkEnd w:id="2244"/>
      <w:r>
        <w:rPr>
          <w:rFonts w:hint="cs"/>
          <w:rtl/>
        </w:rPr>
        <w:t xml:space="preserve"> שלך, ידידי. </w:t>
      </w:r>
    </w:p>
    <w:p w:rsidR="001B2224" w:rsidRDefault="001B2224" w:rsidP="00A700C4">
      <w:pPr>
        <w:rPr>
          <w:rtl/>
        </w:rPr>
      </w:pPr>
      <w:bookmarkStart w:id="2245" w:name="_ETM_Q11_233524"/>
      <w:bookmarkStart w:id="2246" w:name="_ETM_Q11_233659"/>
      <w:bookmarkEnd w:id="2245"/>
      <w:bookmarkEnd w:id="2246"/>
    </w:p>
    <w:p w:rsidR="001B2224" w:rsidRDefault="001B2224" w:rsidP="00A700C4">
      <w:pPr>
        <w:pStyle w:val="-"/>
        <w:rPr>
          <w:rtl/>
        </w:rPr>
      </w:pPr>
      <w:bookmarkStart w:id="2247" w:name="ET_speakercontinue_5377_19"/>
      <w:r w:rsidRPr="00FD1A06">
        <w:rPr>
          <w:rStyle w:val="TagStyle"/>
          <w:rtl/>
        </w:rPr>
        <w:t xml:space="preserve"> &lt;&lt; דובר_המשך &gt;&gt;</w:t>
      </w:r>
      <w:r w:rsidRPr="00B11C2B">
        <w:rPr>
          <w:rStyle w:val="TagStyle"/>
          <w:rtl/>
        </w:rPr>
        <w:t xml:space="preserve"> </w:t>
      </w:r>
      <w:r>
        <w:rPr>
          <w:rtl/>
        </w:rPr>
        <w:t>שרת התרבות והספורט מירי רגב:</w:t>
      </w:r>
      <w:r w:rsidRPr="00B11C2B">
        <w:rPr>
          <w:rStyle w:val="TagStyle"/>
          <w:rtl/>
        </w:rPr>
        <w:t xml:space="preserve"> </w:t>
      </w:r>
      <w:r w:rsidRPr="00FD1A06">
        <w:rPr>
          <w:rStyle w:val="TagStyle"/>
          <w:rtl/>
        </w:rPr>
        <w:t>&lt;&lt; דובר_המשך &gt;&gt;</w:t>
      </w:r>
      <w:r>
        <w:rPr>
          <w:rtl/>
        </w:rPr>
        <w:t xml:space="preserve"> </w:t>
      </w:r>
      <w:bookmarkEnd w:id="2247"/>
    </w:p>
    <w:p w:rsidR="001B2224" w:rsidRDefault="001B2224" w:rsidP="00CC0B5E">
      <w:pPr>
        <w:rPr>
          <w:rtl/>
        </w:rPr>
      </w:pPr>
    </w:p>
    <w:p w:rsidR="001B2224" w:rsidRDefault="001B2224" w:rsidP="00D478C1">
      <w:pPr>
        <w:rPr>
          <w:rtl/>
        </w:rPr>
      </w:pPr>
      <w:r>
        <w:rPr>
          <w:rFonts w:hint="cs"/>
          <w:rtl/>
        </w:rPr>
        <w:t>תכף נגיד כמה אנחנו הבאנו</w:t>
      </w:r>
      <w:r w:rsidR="00D478C1">
        <w:rPr>
          <w:rFonts w:hint="cs"/>
          <w:rtl/>
        </w:rPr>
        <w:t>,</w:t>
      </w:r>
      <w:r>
        <w:rPr>
          <w:rFonts w:hint="cs"/>
          <w:rtl/>
        </w:rPr>
        <w:t xml:space="preserve"> כמה כסף אנחנו </w:t>
      </w:r>
      <w:bookmarkStart w:id="2248" w:name="_ETM_Q11_233833"/>
      <w:bookmarkEnd w:id="2248"/>
      <w:r>
        <w:rPr>
          <w:rFonts w:hint="cs"/>
          <w:rtl/>
        </w:rPr>
        <w:t xml:space="preserve">הבאנו לתרבות. </w:t>
      </w:r>
    </w:p>
    <w:p w:rsidR="001B2224" w:rsidRDefault="001B2224" w:rsidP="00A700C4">
      <w:pPr>
        <w:rPr>
          <w:rtl/>
        </w:rPr>
      </w:pPr>
      <w:bookmarkStart w:id="2249" w:name="_ETM_Q11_236002"/>
      <w:bookmarkStart w:id="2250" w:name="_ETM_Q11_236119"/>
      <w:bookmarkEnd w:id="2249"/>
      <w:bookmarkEnd w:id="2250"/>
    </w:p>
    <w:p w:rsidR="001B2224" w:rsidRDefault="001B2224" w:rsidP="00A700C4">
      <w:pPr>
        <w:pStyle w:val="af6"/>
        <w:rPr>
          <w:rtl/>
        </w:rPr>
      </w:pPr>
      <w:bookmarkStart w:id="2251" w:name="ET_yor_5533_20"/>
      <w:r w:rsidRPr="00FD1A06">
        <w:rPr>
          <w:rStyle w:val="TagStyle"/>
          <w:rtl/>
        </w:rPr>
        <w:t xml:space="preserve"> &lt;&lt; יור &gt;&gt;</w:t>
      </w:r>
      <w:r w:rsidRPr="00B11C2B">
        <w:rPr>
          <w:rStyle w:val="TagStyle"/>
          <w:rtl/>
        </w:rPr>
        <w:t xml:space="preserve"> </w:t>
      </w:r>
      <w:r>
        <w:rPr>
          <w:rtl/>
        </w:rPr>
        <w:t>היו"ר יצחק וקנין:</w:t>
      </w:r>
      <w:r w:rsidRPr="00B11C2B">
        <w:rPr>
          <w:rStyle w:val="TagStyle"/>
          <w:rtl/>
        </w:rPr>
        <w:t xml:space="preserve"> </w:t>
      </w:r>
      <w:r w:rsidRPr="00FD1A06">
        <w:rPr>
          <w:rStyle w:val="TagStyle"/>
          <w:rtl/>
        </w:rPr>
        <w:t>&lt;&lt; יור &gt;&gt;</w:t>
      </w:r>
      <w:r>
        <w:rPr>
          <w:rtl/>
        </w:rPr>
        <w:t xml:space="preserve"> </w:t>
      </w:r>
      <w:bookmarkEnd w:id="2251"/>
    </w:p>
    <w:p w:rsidR="001B2224" w:rsidRDefault="001B2224" w:rsidP="00CC0B5E">
      <w:pPr>
        <w:rPr>
          <w:rtl/>
        </w:rPr>
      </w:pPr>
    </w:p>
    <w:p w:rsidR="001B2224" w:rsidRDefault="001B2224" w:rsidP="00A700C4">
      <w:pPr>
        <w:rPr>
          <w:rtl/>
        </w:rPr>
      </w:pPr>
      <w:bookmarkStart w:id="2252" w:name="_ETM_Q11_237024"/>
      <w:bookmarkEnd w:id="2252"/>
      <w:r>
        <w:rPr>
          <w:rFonts w:hint="cs"/>
          <w:rtl/>
        </w:rPr>
        <w:t>חוץ מזה אני חושב שאתה מפריע לשמיעה</w:t>
      </w:r>
      <w:bookmarkStart w:id="2253" w:name="_ETM_Q11_237932"/>
      <w:bookmarkEnd w:id="2253"/>
      <w:r>
        <w:rPr>
          <w:rFonts w:hint="cs"/>
          <w:rtl/>
        </w:rPr>
        <w:t>.</w:t>
      </w:r>
    </w:p>
    <w:p w:rsidR="001B2224" w:rsidRDefault="001B2224" w:rsidP="00A700C4">
      <w:pPr>
        <w:rPr>
          <w:rtl/>
        </w:rPr>
      </w:pPr>
    </w:p>
    <w:p w:rsidR="001B2224" w:rsidRDefault="001B2224" w:rsidP="00A700C4">
      <w:pPr>
        <w:pStyle w:val="-"/>
        <w:rPr>
          <w:rtl/>
        </w:rPr>
      </w:pPr>
      <w:bookmarkStart w:id="2254" w:name="ET_speakercontinue_5377_21"/>
      <w:r w:rsidRPr="00FD1A06">
        <w:rPr>
          <w:rStyle w:val="TagStyle"/>
          <w:rtl/>
        </w:rPr>
        <w:t xml:space="preserve"> &lt;&lt; דובר_המשך &gt;&gt;</w:t>
      </w:r>
      <w:r w:rsidRPr="00B11C2B">
        <w:rPr>
          <w:rStyle w:val="TagStyle"/>
          <w:rtl/>
        </w:rPr>
        <w:t xml:space="preserve"> </w:t>
      </w:r>
      <w:r>
        <w:rPr>
          <w:rtl/>
        </w:rPr>
        <w:t>שרת התרבות והספורט מירי רגב:</w:t>
      </w:r>
      <w:r w:rsidRPr="00B11C2B">
        <w:rPr>
          <w:rStyle w:val="TagStyle"/>
          <w:rtl/>
        </w:rPr>
        <w:t xml:space="preserve"> </w:t>
      </w:r>
      <w:r w:rsidRPr="00FD1A06">
        <w:rPr>
          <w:rStyle w:val="TagStyle"/>
          <w:rtl/>
        </w:rPr>
        <w:t>&lt;&lt; דובר_המשך &gt;&gt;</w:t>
      </w:r>
      <w:r>
        <w:rPr>
          <w:rtl/>
        </w:rPr>
        <w:t xml:space="preserve"> </w:t>
      </w:r>
      <w:bookmarkEnd w:id="2254"/>
    </w:p>
    <w:p w:rsidR="001B2224" w:rsidRDefault="001B2224" w:rsidP="00CC0B5E">
      <w:pPr>
        <w:rPr>
          <w:rtl/>
        </w:rPr>
      </w:pPr>
    </w:p>
    <w:p w:rsidR="001B2224" w:rsidRDefault="001B2224" w:rsidP="00D478C1">
      <w:pPr>
        <w:rPr>
          <w:rtl/>
        </w:rPr>
      </w:pPr>
      <w:bookmarkStart w:id="2255" w:name="_ETM_Q11_237551"/>
      <w:bookmarkEnd w:id="2255"/>
      <w:r>
        <w:rPr>
          <w:rFonts w:hint="cs"/>
          <w:rtl/>
        </w:rPr>
        <w:t>אנחנו הבאנו תוספות</w:t>
      </w:r>
      <w:r w:rsidR="00D478C1">
        <w:rPr>
          <w:rFonts w:hint="cs"/>
          <w:rtl/>
        </w:rPr>
        <w:t xml:space="preserve"> </w:t>
      </w:r>
      <w:r w:rsidR="00EA5218">
        <w:rPr>
          <w:rFonts w:hint="eastAsia"/>
          <w:rtl/>
        </w:rPr>
        <w:t>–</w:t>
      </w:r>
      <w:r>
        <w:rPr>
          <w:rFonts w:hint="cs"/>
          <w:rtl/>
        </w:rPr>
        <w:t xml:space="preserve"> אתם הבאתם אפס והקפאות</w:t>
      </w:r>
      <w:r w:rsidR="00D478C1">
        <w:rPr>
          <w:rFonts w:hint="cs"/>
          <w:rtl/>
        </w:rPr>
        <w:t>,</w:t>
      </w:r>
      <w:bookmarkStart w:id="2256" w:name="_ETM_Q11_243114"/>
      <w:bookmarkEnd w:id="2256"/>
      <w:r>
        <w:rPr>
          <w:rFonts w:hint="cs"/>
          <w:rtl/>
        </w:rPr>
        <w:t xml:space="preserve"> זה מה שאתם הבאתם. מילא, הייתה לכם קצת בושה, הייתם </w:t>
      </w:r>
      <w:bookmarkStart w:id="2257" w:name="_ETM_Q11_247096"/>
      <w:bookmarkEnd w:id="2257"/>
      <w:r>
        <w:rPr>
          <w:rFonts w:hint="cs"/>
          <w:rtl/>
        </w:rPr>
        <w:t xml:space="preserve">סותמים את הפה ויושבים בשקט. אבל אין להם בושה לבוא </w:t>
      </w:r>
      <w:bookmarkStart w:id="2258" w:name="_ETM_Q11_252390"/>
      <w:bookmarkEnd w:id="2258"/>
      <w:r>
        <w:rPr>
          <w:rFonts w:hint="cs"/>
          <w:rtl/>
        </w:rPr>
        <w:t xml:space="preserve">ולהגיד: למה אנחנו לא מביאים </w:t>
      </w:r>
      <w:r w:rsidR="00D478C1">
        <w:rPr>
          <w:rFonts w:hint="cs"/>
          <w:rtl/>
        </w:rPr>
        <w:t>1%,</w:t>
      </w:r>
      <w:r>
        <w:rPr>
          <w:rFonts w:hint="cs"/>
          <w:rtl/>
        </w:rPr>
        <w:t xml:space="preserve"> כשאני הגדלתי את </w:t>
      </w:r>
      <w:bookmarkStart w:id="2259" w:name="_ETM_Q11_254974"/>
      <w:bookmarkEnd w:id="2259"/>
      <w:r>
        <w:rPr>
          <w:rFonts w:hint="cs"/>
          <w:rtl/>
        </w:rPr>
        <w:t>התקציב למיליארד</w:t>
      </w:r>
      <w:r w:rsidR="00D478C1">
        <w:rPr>
          <w:rFonts w:hint="cs"/>
          <w:rtl/>
        </w:rPr>
        <w:t xml:space="preserve"> </w:t>
      </w:r>
      <w:r w:rsidR="00EA5218">
        <w:rPr>
          <w:rFonts w:hint="eastAsia"/>
          <w:rtl/>
        </w:rPr>
        <w:t>–</w:t>
      </w:r>
      <w:r>
        <w:rPr>
          <w:rFonts w:hint="cs"/>
          <w:rtl/>
        </w:rPr>
        <w:t xml:space="preserve"> אני, לא אתה</w:t>
      </w:r>
      <w:r w:rsidR="00D478C1">
        <w:rPr>
          <w:rFonts w:hint="cs"/>
          <w:rtl/>
        </w:rPr>
        <w:t>;</w:t>
      </w:r>
      <w:r>
        <w:rPr>
          <w:rFonts w:hint="cs"/>
          <w:rtl/>
        </w:rPr>
        <w:t xml:space="preserve"> שר האוצר כחלון ואנחנו, לא </w:t>
      </w:r>
      <w:bookmarkStart w:id="2260" w:name="_ETM_Q11_259734"/>
      <w:bookmarkEnd w:id="2260"/>
      <w:r>
        <w:rPr>
          <w:rFonts w:hint="cs"/>
          <w:rtl/>
        </w:rPr>
        <w:t xml:space="preserve">אתה ויאיר לפיד. אתה לא מתבייש </w:t>
      </w:r>
      <w:bookmarkStart w:id="2261" w:name="_ETM_Q11_147000"/>
      <w:r>
        <w:rPr>
          <w:rFonts w:hint="cs"/>
          <w:rtl/>
        </w:rPr>
        <w:t>לעמוד פה</w:t>
      </w:r>
      <w:bookmarkEnd w:id="2261"/>
      <w:r>
        <w:rPr>
          <w:rFonts w:hint="cs"/>
          <w:rtl/>
        </w:rPr>
        <w:t xml:space="preserve"> ולדבר שטויות </w:t>
      </w:r>
      <w:bookmarkStart w:id="2262" w:name="_ETM_Q11_265427"/>
      <w:bookmarkEnd w:id="2262"/>
      <w:r>
        <w:rPr>
          <w:rFonts w:hint="cs"/>
          <w:rtl/>
        </w:rPr>
        <w:t xml:space="preserve">ושקרים. אבל אני </w:t>
      </w:r>
      <w:bookmarkStart w:id="2263" w:name="_ETM_Q11_64000"/>
      <w:r>
        <w:rPr>
          <w:rFonts w:hint="cs"/>
          <w:rtl/>
        </w:rPr>
        <w:t>החלטתי</w:t>
      </w:r>
      <w:bookmarkEnd w:id="2263"/>
      <w:r>
        <w:rPr>
          <w:rFonts w:hint="cs"/>
          <w:rtl/>
        </w:rPr>
        <w:t xml:space="preserve"> להעמיד לכם כל הזמן את המראה </w:t>
      </w:r>
      <w:bookmarkStart w:id="2264" w:name="_ETM_Q11_272984"/>
      <w:bookmarkEnd w:id="2264"/>
      <w:r>
        <w:rPr>
          <w:rFonts w:hint="cs"/>
          <w:rtl/>
        </w:rPr>
        <w:t>מול הפרצוף</w:t>
      </w:r>
      <w:r w:rsidR="00D478C1">
        <w:rPr>
          <w:rFonts w:hint="cs"/>
          <w:rtl/>
        </w:rPr>
        <w:t>,</w:t>
      </w:r>
      <w:r>
        <w:rPr>
          <w:rFonts w:hint="cs"/>
          <w:rtl/>
        </w:rPr>
        <w:t xml:space="preserve"> את המראה המכוערת שאתה מנסה לייצג. אני אציג </w:t>
      </w:r>
      <w:bookmarkStart w:id="2265" w:name="_ETM_Q11_276024"/>
      <w:bookmarkEnd w:id="2265"/>
      <w:r>
        <w:rPr>
          <w:rFonts w:hint="cs"/>
          <w:rtl/>
        </w:rPr>
        <w:t xml:space="preserve">לכם מה אנחנו הבאנו בזמן שאתה, יד ימינו של שר </w:t>
      </w:r>
      <w:bookmarkStart w:id="2266" w:name="_ETM_Q11_283231"/>
      <w:bookmarkEnd w:id="2266"/>
      <w:r>
        <w:rPr>
          <w:rFonts w:hint="cs"/>
          <w:rtl/>
        </w:rPr>
        <w:t>האוצר לפיד, הבאת אפס. אפס ואפס</w:t>
      </w:r>
      <w:r w:rsidR="00D478C1">
        <w:rPr>
          <w:rFonts w:hint="cs"/>
          <w:rtl/>
        </w:rPr>
        <w:t xml:space="preserve"> </w:t>
      </w:r>
      <w:r w:rsidR="00EA5218">
        <w:rPr>
          <w:rFonts w:hint="eastAsia"/>
          <w:rtl/>
        </w:rPr>
        <w:t>–</w:t>
      </w:r>
      <w:r>
        <w:rPr>
          <w:rFonts w:hint="cs"/>
          <w:rtl/>
        </w:rPr>
        <w:t xml:space="preserve"> זה מה שהבאתם.</w:t>
      </w:r>
      <w:bookmarkStart w:id="2267" w:name="_ETM_Q11_289613"/>
      <w:bookmarkEnd w:id="2267"/>
      <w:r>
        <w:rPr>
          <w:rFonts w:hint="cs"/>
          <w:rtl/>
        </w:rPr>
        <w:t xml:space="preserve"> </w:t>
      </w:r>
    </w:p>
    <w:p w:rsidR="001B2224" w:rsidRDefault="001B2224" w:rsidP="00A700C4">
      <w:pPr>
        <w:rPr>
          <w:rtl/>
        </w:rPr>
      </w:pPr>
      <w:bookmarkStart w:id="2268" w:name="_ETM_Q11_230327"/>
      <w:bookmarkStart w:id="2269" w:name="_ETM_Q11_230435"/>
      <w:bookmarkEnd w:id="2268"/>
      <w:bookmarkEnd w:id="2269"/>
    </w:p>
    <w:p w:rsidR="001B2224" w:rsidRDefault="001B2224" w:rsidP="00A700C4">
      <w:pPr>
        <w:pStyle w:val="af5"/>
        <w:rPr>
          <w:rtl/>
        </w:rPr>
      </w:pPr>
      <w:r w:rsidRPr="00FD1A06">
        <w:rPr>
          <w:rStyle w:val="TagStyle"/>
          <w:rtl/>
        </w:rPr>
        <w:t xml:space="preserve"> &lt;&lt; קריאה &gt;&gt;</w:t>
      </w:r>
      <w:r w:rsidRPr="00B11C2B">
        <w:rPr>
          <w:rStyle w:val="TagStyle"/>
          <w:rtl/>
        </w:rPr>
        <w:t xml:space="preserve"> </w:t>
      </w:r>
      <w:r>
        <w:rPr>
          <w:rtl/>
        </w:rPr>
        <w:t>מיקי לוי (יש עתיד):</w:t>
      </w:r>
      <w:r w:rsidRPr="00B11C2B">
        <w:rPr>
          <w:rStyle w:val="TagStyle"/>
          <w:rtl/>
        </w:rPr>
        <w:t xml:space="preserve"> </w:t>
      </w:r>
      <w:r w:rsidRPr="00FD1A06">
        <w:rPr>
          <w:rStyle w:val="TagStyle"/>
          <w:rtl/>
        </w:rPr>
        <w:t>&lt;&lt; קריאה &gt;&gt;</w:t>
      </w:r>
      <w:r>
        <w:rPr>
          <w:rtl/>
        </w:rPr>
        <w:t xml:space="preserve"> </w:t>
      </w:r>
    </w:p>
    <w:p w:rsidR="001B2224" w:rsidRDefault="001B2224" w:rsidP="00CC0B5E">
      <w:pPr>
        <w:rPr>
          <w:rtl/>
        </w:rPr>
      </w:pPr>
    </w:p>
    <w:p w:rsidR="001B2224" w:rsidRDefault="001B2224" w:rsidP="00A700C4">
      <w:pPr>
        <w:rPr>
          <w:rtl/>
        </w:rPr>
      </w:pPr>
      <w:bookmarkStart w:id="2270" w:name="_ETM_Q11_288815"/>
      <w:bookmarkEnd w:id="2270"/>
      <w:r>
        <w:rPr>
          <w:rFonts w:hint="cs"/>
          <w:rtl/>
        </w:rPr>
        <w:t>ר</w:t>
      </w:r>
      <w:bookmarkStart w:id="2271" w:name="_ETM_Q11_289098"/>
      <w:bookmarkEnd w:id="2271"/>
      <w:r>
        <w:rPr>
          <w:rFonts w:hint="cs"/>
          <w:rtl/>
        </w:rPr>
        <w:t>ב</w:t>
      </w:r>
      <w:bookmarkStart w:id="2272" w:name="_ETM_Q11_289158"/>
      <w:bookmarkEnd w:id="2272"/>
      <w:r>
        <w:rPr>
          <w:rFonts w:hint="cs"/>
          <w:rtl/>
        </w:rPr>
        <w:t xml:space="preserve">ע, יותר משליש. </w:t>
      </w:r>
    </w:p>
    <w:p w:rsidR="001B2224" w:rsidRDefault="001B2224" w:rsidP="00A700C4">
      <w:pPr>
        <w:rPr>
          <w:rtl/>
        </w:rPr>
      </w:pPr>
    </w:p>
    <w:p w:rsidR="001B2224" w:rsidRDefault="001B2224" w:rsidP="00A700C4">
      <w:pPr>
        <w:pStyle w:val="-"/>
        <w:rPr>
          <w:rtl/>
        </w:rPr>
      </w:pPr>
      <w:bookmarkStart w:id="2273" w:name="ET_speakercontinue_5377_23"/>
      <w:r w:rsidRPr="00FD1A06">
        <w:rPr>
          <w:rStyle w:val="TagStyle"/>
          <w:rtl/>
        </w:rPr>
        <w:t xml:space="preserve"> &lt;&lt; דובר_המשך &gt;&gt;</w:t>
      </w:r>
      <w:r w:rsidRPr="00B11C2B">
        <w:rPr>
          <w:rStyle w:val="TagStyle"/>
          <w:rtl/>
        </w:rPr>
        <w:t xml:space="preserve"> </w:t>
      </w:r>
      <w:r>
        <w:rPr>
          <w:rtl/>
        </w:rPr>
        <w:t>שרת התרבות והספורט מירי רגב:</w:t>
      </w:r>
      <w:r w:rsidRPr="00B11C2B">
        <w:rPr>
          <w:rStyle w:val="TagStyle"/>
          <w:rtl/>
        </w:rPr>
        <w:t xml:space="preserve"> </w:t>
      </w:r>
      <w:r w:rsidRPr="00FD1A06">
        <w:rPr>
          <w:rStyle w:val="TagStyle"/>
          <w:rtl/>
        </w:rPr>
        <w:t>&lt;&lt; דובר_המשך &gt;&gt;</w:t>
      </w:r>
      <w:r>
        <w:rPr>
          <w:rtl/>
        </w:rPr>
        <w:t xml:space="preserve"> </w:t>
      </w:r>
      <w:bookmarkEnd w:id="2273"/>
    </w:p>
    <w:p w:rsidR="001B2224" w:rsidRDefault="001B2224" w:rsidP="00CC0B5E">
      <w:pPr>
        <w:rPr>
          <w:rtl/>
        </w:rPr>
      </w:pPr>
    </w:p>
    <w:p w:rsidR="001B2224" w:rsidRDefault="001B2224" w:rsidP="00C32F7A">
      <w:pPr>
        <w:rPr>
          <w:rtl/>
        </w:rPr>
      </w:pPr>
      <w:r>
        <w:rPr>
          <w:rFonts w:hint="cs"/>
          <w:rtl/>
        </w:rPr>
        <w:t xml:space="preserve">אז בוא נראה </w:t>
      </w:r>
      <w:bookmarkStart w:id="2274" w:name="_ETM_Q11_230470"/>
      <w:bookmarkStart w:id="2275" w:name="_ETM_Q11_230570"/>
      <w:bookmarkStart w:id="2276" w:name="_ETM_Q11_260352"/>
      <w:bookmarkStart w:id="2277" w:name="_ETM_Q11_260446"/>
      <w:bookmarkStart w:id="2278" w:name="_ETM_Q11_260493"/>
      <w:bookmarkStart w:id="2279" w:name="_ETM_Q11_288186"/>
      <w:bookmarkStart w:id="2280" w:name="_ETM_Q11_288300"/>
      <w:bookmarkStart w:id="2281" w:name="_ETM_Q11_291071"/>
      <w:bookmarkStart w:id="2282" w:name="_ETM_Q11_291212"/>
      <w:bookmarkStart w:id="2283" w:name="_ETM_Q11_291290"/>
      <w:bookmarkStart w:id="2284" w:name="_ETM_Q11_291368"/>
      <w:bookmarkStart w:id="2285" w:name="_ETM_Q11_292024"/>
      <w:bookmarkStart w:id="2286" w:name="_ETM_Q11_297665"/>
      <w:bookmarkStart w:id="2287" w:name="_ETM_Q11_297790"/>
      <w:bookmarkStart w:id="2288" w:name="_ETM_Q11_297837"/>
      <w:bookmarkStart w:id="2289" w:name="_ETM_Q11_297930"/>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r>
        <w:rPr>
          <w:rFonts w:hint="cs"/>
          <w:rtl/>
        </w:rPr>
        <w:t xml:space="preserve">מה אנחנו הבאנו מאז </w:t>
      </w:r>
      <w:bookmarkStart w:id="2290" w:name="_ETM_Q11_293602"/>
      <w:bookmarkEnd w:id="2290"/>
      <w:r>
        <w:rPr>
          <w:rFonts w:hint="cs"/>
          <w:rtl/>
        </w:rPr>
        <w:t xml:space="preserve">שאנחנו קיבלנו אחריות על התרבות ומה אתם לא הבאתם, עם </w:t>
      </w:r>
      <w:bookmarkStart w:id="2291" w:name="_ETM_Q11_298397"/>
      <w:bookmarkEnd w:id="2291"/>
      <w:r>
        <w:rPr>
          <w:rFonts w:hint="cs"/>
          <w:rtl/>
        </w:rPr>
        <w:t xml:space="preserve">האפס שלכם, לתרבות. </w:t>
      </w:r>
      <w:bookmarkStart w:id="2292" w:name="_ETM_Q11_300258"/>
      <w:bookmarkEnd w:id="2292"/>
      <w:r>
        <w:rPr>
          <w:rFonts w:hint="cs"/>
          <w:rtl/>
        </w:rPr>
        <w:t xml:space="preserve">אז אנחנו הבאנו בשלוש השנים </w:t>
      </w:r>
      <w:bookmarkStart w:id="2293" w:name="_ETM_Q11_309118"/>
      <w:bookmarkEnd w:id="2293"/>
      <w:r>
        <w:rPr>
          <w:rFonts w:hint="cs"/>
          <w:rtl/>
        </w:rPr>
        <w:t xml:space="preserve">האחרונות תקציב תרבות שגדל ב-33%. בשנת 2018 הצלחתי לראשונה להעביר את תקציב </w:t>
      </w:r>
      <w:bookmarkStart w:id="2294" w:name="_ETM_Q11_310754"/>
      <w:bookmarkEnd w:id="2294"/>
      <w:r>
        <w:rPr>
          <w:rFonts w:hint="cs"/>
          <w:rtl/>
        </w:rPr>
        <w:t xml:space="preserve">התרבות מעל רף מיליארד השקלים. שמעת, עפר? מעל רף מיליארד השקלים. מעולם </w:t>
      </w:r>
      <w:bookmarkStart w:id="2295" w:name="_ETM_Q11_320540"/>
      <w:bookmarkEnd w:id="2295"/>
      <w:r>
        <w:rPr>
          <w:rFonts w:hint="cs"/>
          <w:rtl/>
        </w:rPr>
        <w:t xml:space="preserve">לא חלמו על זה. וכשאתה היית אחראי לאוצר יחד עם </w:t>
      </w:r>
      <w:bookmarkStart w:id="2296" w:name="_ETM_Q11_320784"/>
      <w:bookmarkEnd w:id="2296"/>
      <w:r>
        <w:rPr>
          <w:rFonts w:hint="cs"/>
          <w:rtl/>
        </w:rPr>
        <w:t xml:space="preserve">יאיר לפיד עשית </w:t>
      </w:r>
      <w:bookmarkStart w:id="2297" w:name="_ETM_Q11_325930"/>
      <w:bookmarkEnd w:id="2297"/>
      <w:r>
        <w:rPr>
          <w:rFonts w:hint="cs"/>
          <w:rtl/>
        </w:rPr>
        <w:t>אפס והבאת אפס תקציבים לתרבות.</w:t>
      </w:r>
    </w:p>
    <w:p w:rsidR="001B2224" w:rsidRDefault="001B2224" w:rsidP="00A700C4">
      <w:pPr>
        <w:rPr>
          <w:rtl/>
        </w:rPr>
      </w:pPr>
      <w:bookmarkStart w:id="2298" w:name="_ETM_Q11_330149"/>
      <w:bookmarkStart w:id="2299" w:name="_ETM_Q11_330243"/>
      <w:bookmarkEnd w:id="2298"/>
      <w:bookmarkEnd w:id="2299"/>
    </w:p>
    <w:p w:rsidR="001B2224" w:rsidRDefault="001B2224" w:rsidP="00A700C4">
      <w:pPr>
        <w:pStyle w:val="af5"/>
        <w:rPr>
          <w:rtl/>
        </w:rPr>
      </w:pPr>
      <w:bookmarkStart w:id="2300" w:name="ET_interruption_5689_24"/>
      <w:r w:rsidRPr="00FD1A06">
        <w:rPr>
          <w:rStyle w:val="TagStyle"/>
          <w:rtl/>
        </w:rPr>
        <w:t xml:space="preserve"> &lt;&lt; קריאה &gt;&gt;</w:t>
      </w:r>
      <w:r w:rsidRPr="00B11C2B">
        <w:rPr>
          <w:rStyle w:val="TagStyle"/>
          <w:rtl/>
        </w:rPr>
        <w:t xml:space="preserve"> </w:t>
      </w:r>
      <w:r>
        <w:rPr>
          <w:rtl/>
        </w:rPr>
        <w:t>לאה פדידה (המחנה הציוני):</w:t>
      </w:r>
      <w:r w:rsidRPr="00B11C2B">
        <w:rPr>
          <w:rStyle w:val="TagStyle"/>
          <w:rtl/>
        </w:rPr>
        <w:t xml:space="preserve"> </w:t>
      </w:r>
      <w:r w:rsidRPr="00FD1A06">
        <w:rPr>
          <w:rStyle w:val="TagStyle"/>
          <w:rtl/>
        </w:rPr>
        <w:t>&lt;&lt; קריאה &gt;&gt;</w:t>
      </w:r>
      <w:r>
        <w:rPr>
          <w:rtl/>
        </w:rPr>
        <w:t xml:space="preserve"> </w:t>
      </w:r>
      <w:bookmarkEnd w:id="2300"/>
    </w:p>
    <w:p w:rsidR="001B2224" w:rsidRDefault="001B2224" w:rsidP="00CC0B5E">
      <w:pPr>
        <w:rPr>
          <w:rtl/>
        </w:rPr>
      </w:pPr>
    </w:p>
    <w:p w:rsidR="001B2224" w:rsidRDefault="001B2224" w:rsidP="00A700C4">
      <w:pPr>
        <w:rPr>
          <w:rtl/>
        </w:rPr>
      </w:pPr>
      <w:bookmarkStart w:id="2301" w:name="_ETM_Q11_328837"/>
      <w:bookmarkStart w:id="2302" w:name="_ETM_Q11_329136"/>
      <w:bookmarkStart w:id="2303" w:name="_ETM_Q11_329197"/>
      <w:bookmarkStart w:id="2304" w:name="_ETM_Q11_330290"/>
      <w:bookmarkStart w:id="2305" w:name="_ETM_Q11_330415"/>
      <w:bookmarkEnd w:id="2301"/>
      <w:bookmarkEnd w:id="2302"/>
      <w:bookmarkEnd w:id="2303"/>
      <w:bookmarkEnd w:id="2304"/>
      <w:bookmarkEnd w:id="2305"/>
      <w:r>
        <w:rPr>
          <w:rFonts w:hint="cs"/>
          <w:rtl/>
        </w:rPr>
        <w:t xml:space="preserve">את עושה רעש של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1B2224" w:rsidRDefault="001B2224" w:rsidP="00A700C4">
      <w:pPr>
        <w:rPr>
          <w:rtl/>
        </w:rPr>
      </w:pPr>
      <w:bookmarkStart w:id="2306" w:name="_ETM_Q11_335274"/>
      <w:bookmarkStart w:id="2307" w:name="_ETM_Q11_335352"/>
      <w:bookmarkEnd w:id="2306"/>
      <w:bookmarkEnd w:id="2307"/>
    </w:p>
    <w:p w:rsidR="001B2224" w:rsidRDefault="001B2224" w:rsidP="00A700C4">
      <w:pPr>
        <w:pStyle w:val="-"/>
        <w:rPr>
          <w:rtl/>
        </w:rPr>
      </w:pPr>
      <w:bookmarkStart w:id="2308" w:name="_ETM_Q11_335399"/>
      <w:bookmarkStart w:id="2309" w:name="_ETM_Q11_335524"/>
      <w:bookmarkStart w:id="2310" w:name="ET_speakercontinue_5377_5"/>
      <w:bookmarkEnd w:id="2308"/>
      <w:bookmarkEnd w:id="2309"/>
      <w:r w:rsidRPr="00FD1A06">
        <w:rPr>
          <w:rStyle w:val="TagStyle"/>
          <w:rtl/>
        </w:rPr>
        <w:t>&lt;&lt; דובר_המשך &gt;&gt;</w:t>
      </w:r>
      <w:r w:rsidRPr="00BD35FD">
        <w:rPr>
          <w:rStyle w:val="TagStyle"/>
          <w:rtl/>
        </w:rPr>
        <w:t xml:space="preserve"> </w:t>
      </w:r>
      <w:r>
        <w:rPr>
          <w:rtl/>
        </w:rPr>
        <w:t>שרת התרבות והספורט מירי רגב:</w:t>
      </w:r>
      <w:r w:rsidRPr="00BD35FD">
        <w:rPr>
          <w:rStyle w:val="TagStyle"/>
          <w:rtl/>
        </w:rPr>
        <w:t xml:space="preserve"> </w:t>
      </w:r>
      <w:r w:rsidRPr="00FD1A06">
        <w:rPr>
          <w:rStyle w:val="TagStyle"/>
          <w:rtl/>
        </w:rPr>
        <w:t>&lt;&lt; דובר_המשך &gt;&gt;</w:t>
      </w:r>
      <w:r>
        <w:rPr>
          <w:rtl/>
        </w:rPr>
        <w:t xml:space="preserve"> </w:t>
      </w:r>
      <w:bookmarkEnd w:id="2310"/>
    </w:p>
    <w:p w:rsidR="001B2224" w:rsidRDefault="001B2224" w:rsidP="00CC0B5E">
      <w:pPr>
        <w:rPr>
          <w:rtl/>
        </w:rPr>
      </w:pPr>
    </w:p>
    <w:p w:rsidR="001B2224" w:rsidRDefault="001B2224" w:rsidP="00C32F7A">
      <w:pPr>
        <w:rPr>
          <w:rtl/>
        </w:rPr>
      </w:pPr>
      <w:bookmarkStart w:id="2311" w:name="_ETM_Q11_337196"/>
      <w:bookmarkEnd w:id="2311"/>
      <w:r>
        <w:rPr>
          <w:rFonts w:hint="cs"/>
          <w:rtl/>
        </w:rPr>
        <w:t>הצלחנו להגדיל את התקציבים. ב-2015</w:t>
      </w:r>
      <w:r w:rsidR="00EA5218">
        <w:rPr>
          <w:rFonts w:hint="eastAsia"/>
          <w:rtl/>
        </w:rPr>
        <w:t>–</w:t>
      </w:r>
      <w:r>
        <w:rPr>
          <w:rFonts w:hint="cs"/>
          <w:rtl/>
        </w:rPr>
        <w:t xml:space="preserve">2017 </w:t>
      </w:r>
      <w:bookmarkStart w:id="2312" w:name="_ETM_Q11_335323"/>
      <w:bookmarkEnd w:id="2312"/>
      <w:r>
        <w:rPr>
          <w:rFonts w:hint="cs"/>
          <w:rtl/>
        </w:rPr>
        <w:t xml:space="preserve">קמו 550 </w:t>
      </w:r>
      <w:bookmarkStart w:id="2313" w:name="_ETM_Q11_135000"/>
      <w:r>
        <w:rPr>
          <w:rFonts w:hint="cs"/>
          <w:rtl/>
        </w:rPr>
        <w:t>מוסדות תרבות חדשים</w:t>
      </w:r>
      <w:bookmarkEnd w:id="2313"/>
      <w:r>
        <w:rPr>
          <w:rFonts w:hint="cs"/>
          <w:rtl/>
        </w:rPr>
        <w:t>, 50% מהם בפריפריה</w:t>
      </w:r>
      <w:bookmarkStart w:id="2314" w:name="_ETM_Q11_346618"/>
      <w:bookmarkEnd w:id="2314"/>
      <w:r>
        <w:rPr>
          <w:rFonts w:hint="cs"/>
          <w:rtl/>
        </w:rPr>
        <w:t xml:space="preserve">. מגזרים ומגדרים שהודרו לאורך שנים זוכים סוף-סוף לעדנה ולוקחים חלק בעוגה התרבותית. יהודה ושומרון </w:t>
      </w:r>
      <w:r w:rsidR="00EA5218">
        <w:rPr>
          <w:rtl/>
        </w:rPr>
        <w:t>–</w:t>
      </w:r>
      <w:r>
        <w:rPr>
          <w:rFonts w:hint="cs"/>
          <w:rtl/>
        </w:rPr>
        <w:t xml:space="preserve"> </w:t>
      </w:r>
      <w:bookmarkStart w:id="2315" w:name="_ETM_Q11_356149"/>
      <w:bookmarkEnd w:id="2315"/>
      <w:r>
        <w:rPr>
          <w:rFonts w:hint="cs"/>
          <w:rtl/>
        </w:rPr>
        <w:t xml:space="preserve">למעלה מ-420,000 תושבים, שזכו להתעלמות </w:t>
      </w:r>
      <w:bookmarkStart w:id="2316" w:name="_ETM_Q11_356745"/>
      <w:bookmarkEnd w:id="2316"/>
      <w:r>
        <w:rPr>
          <w:rFonts w:hint="cs"/>
          <w:rtl/>
        </w:rPr>
        <w:t xml:space="preserve">מכוונת, סוף-סוף מקבלים נתח מעוגת התרבות בישראל. הסיפורים של עיירות הפיתוח שלא שמעו עליהם </w:t>
      </w:r>
      <w:bookmarkStart w:id="2317" w:name="_ETM_Q11_369961"/>
      <w:bookmarkEnd w:id="2317"/>
      <w:r>
        <w:rPr>
          <w:rFonts w:hint="cs"/>
          <w:rtl/>
        </w:rPr>
        <w:t xml:space="preserve">סוף-סוף הולכים לקבל ביטוי בכל יישובי הפריפריה. </w:t>
      </w:r>
      <w:bookmarkStart w:id="2318" w:name="_ETM_Q11_368134"/>
      <w:bookmarkEnd w:id="2318"/>
      <w:r>
        <w:rPr>
          <w:rFonts w:hint="cs"/>
          <w:rtl/>
        </w:rPr>
        <w:t>התרבות בחברה החרדית עברה מהפכה, התרבות בחברה ה</w:t>
      </w:r>
      <w:bookmarkStart w:id="2319" w:name="_ETM_Q11_380133"/>
      <w:bookmarkEnd w:id="2319"/>
      <w:r>
        <w:rPr>
          <w:rFonts w:hint="cs"/>
          <w:rtl/>
        </w:rPr>
        <w:t>ערבית עברה מהפכה</w:t>
      </w:r>
      <w:r w:rsidR="00C32F7A">
        <w:rPr>
          <w:rFonts w:hint="cs"/>
          <w:rtl/>
        </w:rPr>
        <w:t>,</w:t>
      </w:r>
      <w:r>
        <w:rPr>
          <w:rFonts w:hint="cs"/>
          <w:rtl/>
        </w:rPr>
        <w:t xml:space="preserve"> ואתה מדבר על העלאת התקציב כשאתה, שהיית יד ימינו של </w:t>
      </w:r>
      <w:bookmarkStart w:id="2320" w:name="_ETM_Q11_386211"/>
      <w:bookmarkEnd w:id="2320"/>
      <w:r>
        <w:rPr>
          <w:rFonts w:hint="cs"/>
          <w:rtl/>
        </w:rPr>
        <w:t>שר האוצר</w:t>
      </w:r>
      <w:r w:rsidR="00C32F7A">
        <w:rPr>
          <w:rFonts w:hint="cs"/>
          <w:rtl/>
        </w:rPr>
        <w:t>,</w:t>
      </w:r>
      <w:r>
        <w:rPr>
          <w:rFonts w:hint="cs"/>
          <w:rtl/>
        </w:rPr>
        <w:t xml:space="preserve"> נתת אפס </w:t>
      </w:r>
      <w:bookmarkStart w:id="2321" w:name="_ETM_Q11_388758"/>
      <w:bookmarkEnd w:id="2321"/>
      <w:r>
        <w:rPr>
          <w:rFonts w:hint="cs"/>
          <w:rtl/>
        </w:rPr>
        <w:t xml:space="preserve">תקציבים לתרבות. איפה הבושה שלך? איפה הבושה? והצביעות שלך. אתה לא מתבייש לשבת </w:t>
      </w:r>
      <w:bookmarkStart w:id="2322" w:name="_ETM_Q11_401024"/>
      <w:bookmarkEnd w:id="2322"/>
      <w:r>
        <w:rPr>
          <w:rFonts w:hint="cs"/>
          <w:rtl/>
        </w:rPr>
        <w:t xml:space="preserve">פה ולדבר גבוהה-גבוהה על התרבות? כשיאיר </w:t>
      </w:r>
      <w:bookmarkStart w:id="2323" w:name="_ETM_Q11_398675"/>
      <w:bookmarkEnd w:id="2323"/>
      <w:r>
        <w:rPr>
          <w:rFonts w:hint="cs"/>
          <w:rtl/>
        </w:rPr>
        <w:t>לפיד היה שר אוצר הוא שם אפס תקציב בתרבות</w:t>
      </w:r>
      <w:r w:rsidR="00C32F7A">
        <w:rPr>
          <w:rFonts w:hint="cs"/>
          <w:rtl/>
        </w:rPr>
        <w:t>,</w:t>
      </w:r>
      <w:r>
        <w:rPr>
          <w:rFonts w:hint="cs"/>
          <w:rtl/>
        </w:rPr>
        <w:t xml:space="preserve"> אז </w:t>
      </w:r>
      <w:bookmarkStart w:id="2324" w:name="_ETM_Q11_404130"/>
      <w:bookmarkEnd w:id="2324"/>
      <w:r>
        <w:rPr>
          <w:rFonts w:hint="cs"/>
          <w:rtl/>
        </w:rPr>
        <w:t xml:space="preserve">אתה בא ומלמד אותי מה לשים בתרבות? </w:t>
      </w:r>
    </w:p>
    <w:p w:rsidR="001B2224" w:rsidRDefault="001B2224" w:rsidP="00CC0B5E">
      <w:pPr>
        <w:rPr>
          <w:rtl/>
        </w:rPr>
      </w:pPr>
      <w:bookmarkStart w:id="2325" w:name="_ETM_Q11_404555"/>
      <w:bookmarkStart w:id="2326" w:name="_ETM_Q11_404711"/>
      <w:bookmarkEnd w:id="2325"/>
      <w:bookmarkEnd w:id="2326"/>
    </w:p>
    <w:p w:rsidR="001B2224" w:rsidRDefault="001B2224" w:rsidP="00A700C4">
      <w:pPr>
        <w:pStyle w:val="af5"/>
        <w:rPr>
          <w:rtl/>
        </w:rPr>
      </w:pPr>
      <w:bookmarkStart w:id="2327" w:name="ET_interruption_5084_26"/>
      <w:r w:rsidRPr="00FD1A06">
        <w:rPr>
          <w:rStyle w:val="TagStyle"/>
          <w:rtl/>
        </w:rPr>
        <w:t xml:space="preserve"> &lt;&lt; קריאה &gt;&gt;</w:t>
      </w:r>
      <w:r w:rsidRPr="00C14CF0">
        <w:rPr>
          <w:rStyle w:val="TagStyle"/>
          <w:rtl/>
        </w:rPr>
        <w:t xml:space="preserve"> </w:t>
      </w:r>
      <w:r>
        <w:rPr>
          <w:rtl/>
        </w:rPr>
        <w:t>מיקי לוי (יש עתיד):</w:t>
      </w:r>
      <w:r w:rsidRPr="00C14CF0">
        <w:rPr>
          <w:rStyle w:val="TagStyle"/>
          <w:rtl/>
        </w:rPr>
        <w:t xml:space="preserve"> </w:t>
      </w:r>
      <w:r w:rsidRPr="00FD1A06">
        <w:rPr>
          <w:rStyle w:val="TagStyle"/>
          <w:rtl/>
        </w:rPr>
        <w:t>&lt;&lt; קריאה &gt;&gt;</w:t>
      </w:r>
      <w:r>
        <w:rPr>
          <w:rtl/>
        </w:rPr>
        <w:t xml:space="preserve"> </w:t>
      </w:r>
      <w:bookmarkEnd w:id="2327"/>
    </w:p>
    <w:p w:rsidR="001B2224" w:rsidRDefault="001B2224" w:rsidP="00CC0B5E">
      <w:pPr>
        <w:rPr>
          <w:rtl/>
        </w:rPr>
      </w:pPr>
    </w:p>
    <w:p w:rsidR="001B2224" w:rsidRDefault="001B2224" w:rsidP="006A5FB6">
      <w:pPr>
        <w:rPr>
          <w:rtl/>
        </w:rPr>
      </w:pPr>
      <w:bookmarkStart w:id="2328" w:name="_ETM_Q11_408488"/>
      <w:bookmarkStart w:id="2329" w:name="_ETM_Q11_408776"/>
      <w:bookmarkStart w:id="2330" w:name="_ETM_Q11_408837"/>
      <w:bookmarkStart w:id="2331" w:name="_ETM_Q11_406903"/>
      <w:bookmarkStart w:id="2332" w:name="_ETM_Q11_404789"/>
      <w:bookmarkStart w:id="2333" w:name="_ETM_Q11_404883"/>
      <w:bookmarkEnd w:id="2328"/>
      <w:bookmarkEnd w:id="2329"/>
      <w:bookmarkEnd w:id="2330"/>
      <w:bookmarkEnd w:id="2331"/>
      <w:bookmarkEnd w:id="2332"/>
      <w:bookmarkEnd w:id="2333"/>
      <w:r>
        <w:rPr>
          <w:rFonts w:hint="cs"/>
          <w:rtl/>
        </w:rPr>
        <w:t xml:space="preserve">שמענו מה את עשית, איזה חלוקה </w:t>
      </w:r>
      <w:bookmarkStart w:id="2334" w:name="_ETM_Q11_412336"/>
      <w:bookmarkEnd w:id="2334"/>
      <w:r>
        <w:rPr>
          <w:rFonts w:hint="cs"/>
          <w:rtl/>
        </w:rPr>
        <w:t xml:space="preserve">את עשית. רק בגללך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1B2224" w:rsidRDefault="001B2224" w:rsidP="00A700C4">
      <w:pPr>
        <w:keepNext/>
        <w:rPr>
          <w:rtl/>
        </w:rPr>
      </w:pPr>
      <w:bookmarkStart w:id="2335" w:name="_ETM_Q11_415617"/>
      <w:bookmarkStart w:id="2336" w:name="_ETM_Q11_415742"/>
      <w:bookmarkStart w:id="2337" w:name="_ETM_Q11_415820"/>
      <w:bookmarkStart w:id="2338" w:name="_ETM_Q11_415914"/>
      <w:bookmarkStart w:id="2339" w:name="ET_speakercontinue_5377_6"/>
      <w:bookmarkEnd w:id="2335"/>
      <w:bookmarkEnd w:id="2336"/>
      <w:bookmarkEnd w:id="2337"/>
      <w:bookmarkEnd w:id="2338"/>
    </w:p>
    <w:p w:rsidR="001B2224" w:rsidRDefault="001B2224" w:rsidP="00A700C4">
      <w:pPr>
        <w:pStyle w:val="-"/>
        <w:rPr>
          <w:rtl/>
        </w:rPr>
      </w:pPr>
      <w:r w:rsidRPr="00FD1A06">
        <w:rPr>
          <w:rStyle w:val="TagStyle"/>
          <w:rtl/>
        </w:rPr>
        <w:t xml:space="preserve"> &lt;&lt; דובר_המשך &gt;&gt;</w:t>
      </w:r>
      <w:r w:rsidRPr="00BD35FD">
        <w:rPr>
          <w:rStyle w:val="TagStyle"/>
          <w:rtl/>
        </w:rPr>
        <w:t xml:space="preserve"> </w:t>
      </w:r>
      <w:r>
        <w:rPr>
          <w:rtl/>
        </w:rPr>
        <w:t>שרת התרבות והספורט מירי רגב:</w:t>
      </w:r>
      <w:r w:rsidRPr="00BD35FD">
        <w:rPr>
          <w:rStyle w:val="TagStyle"/>
          <w:rtl/>
        </w:rPr>
        <w:t xml:space="preserve"> </w:t>
      </w:r>
      <w:r w:rsidRPr="00FD1A06">
        <w:rPr>
          <w:rStyle w:val="TagStyle"/>
          <w:rtl/>
        </w:rPr>
        <w:t>&lt;&lt; דובר_המשך &gt;&gt;</w:t>
      </w:r>
      <w:r>
        <w:rPr>
          <w:rtl/>
        </w:rPr>
        <w:t xml:space="preserve"> </w:t>
      </w:r>
      <w:bookmarkEnd w:id="2339"/>
    </w:p>
    <w:p w:rsidR="001B2224" w:rsidRDefault="001B2224" w:rsidP="00CC0B5E">
      <w:pPr>
        <w:rPr>
          <w:rtl/>
        </w:rPr>
      </w:pPr>
    </w:p>
    <w:p w:rsidR="001B2224" w:rsidRDefault="001B2224" w:rsidP="0034027A">
      <w:pPr>
        <w:rPr>
          <w:rtl/>
        </w:rPr>
      </w:pPr>
      <w:bookmarkStart w:id="2340" w:name="_ETM_Q11_416867"/>
      <w:bookmarkEnd w:id="2340"/>
      <w:r>
        <w:rPr>
          <w:rFonts w:hint="cs"/>
          <w:rtl/>
        </w:rPr>
        <w:t xml:space="preserve">בטח שאני אגיד </w:t>
      </w:r>
      <w:bookmarkStart w:id="2341" w:name="_ETM_Q11_408860"/>
      <w:bookmarkEnd w:id="2341"/>
      <w:r>
        <w:rPr>
          <w:rFonts w:hint="cs"/>
          <w:rtl/>
        </w:rPr>
        <w:t>את זה. קשה לכם לשמוע את האמת</w:t>
      </w:r>
      <w:r w:rsidR="0034027A">
        <w:rPr>
          <w:rFonts w:hint="cs"/>
          <w:rtl/>
        </w:rPr>
        <w:t>,</w:t>
      </w:r>
      <w:r>
        <w:rPr>
          <w:rFonts w:hint="cs"/>
          <w:rtl/>
        </w:rPr>
        <w:t xml:space="preserve"> אז אני אחזור </w:t>
      </w:r>
      <w:bookmarkStart w:id="2342" w:name="_ETM_Q11_413836"/>
      <w:bookmarkEnd w:id="2342"/>
      <w:r>
        <w:rPr>
          <w:rFonts w:hint="cs"/>
          <w:rtl/>
        </w:rPr>
        <w:t xml:space="preserve">על האמת שוב. עומד כאן עפר שלח ומציע להעלות תקציבים </w:t>
      </w:r>
      <w:bookmarkStart w:id="2343" w:name="_ETM_Q11_418739"/>
      <w:bookmarkEnd w:id="2343"/>
      <w:r>
        <w:rPr>
          <w:rFonts w:hint="cs"/>
          <w:rtl/>
        </w:rPr>
        <w:t xml:space="preserve">לתרבות. הוא לא עשה כלום כששר האוצר היה יאיר לפיד. </w:t>
      </w:r>
      <w:bookmarkStart w:id="2344" w:name="_ETM_Q11_423305"/>
      <w:bookmarkEnd w:id="2344"/>
      <w:r>
        <w:rPr>
          <w:rFonts w:hint="cs"/>
          <w:rtl/>
        </w:rPr>
        <w:t>אני העליתי את התקציב ב-33%</w:t>
      </w:r>
      <w:r w:rsidR="00C32F7A">
        <w:rPr>
          <w:rFonts w:hint="cs"/>
          <w:rtl/>
        </w:rPr>
        <w:t>,</w:t>
      </w:r>
      <w:r>
        <w:rPr>
          <w:rFonts w:hint="cs"/>
          <w:rtl/>
        </w:rPr>
        <w:t xml:space="preserve"> ואתם לא מתביישים לבוא ולהגיד </w:t>
      </w:r>
      <w:bookmarkStart w:id="2345" w:name="_ETM_Q11_429883"/>
      <w:bookmarkEnd w:id="2345"/>
      <w:r>
        <w:rPr>
          <w:rFonts w:hint="cs"/>
          <w:rtl/>
        </w:rPr>
        <w:t xml:space="preserve">לנו מה לעשות. זאת </w:t>
      </w:r>
      <w:bookmarkStart w:id="2346" w:name="_ETM_Q11_230000"/>
      <w:r>
        <w:rPr>
          <w:rFonts w:hint="cs"/>
          <w:rtl/>
        </w:rPr>
        <w:t>הצביעות שלכם</w:t>
      </w:r>
      <w:bookmarkEnd w:id="2346"/>
      <w:r w:rsidR="00C32F7A">
        <w:rPr>
          <w:rFonts w:hint="cs"/>
          <w:rtl/>
        </w:rPr>
        <w:t>,</w:t>
      </w:r>
      <w:r>
        <w:rPr>
          <w:rFonts w:hint="cs"/>
          <w:rtl/>
        </w:rPr>
        <w:t xml:space="preserve"> זה חוסר היכולת שלכם לדייק בפרטים</w:t>
      </w:r>
      <w:r w:rsidR="00C32F7A">
        <w:rPr>
          <w:rFonts w:hint="cs"/>
          <w:rtl/>
        </w:rPr>
        <w:t>,</w:t>
      </w:r>
      <w:r>
        <w:rPr>
          <w:rFonts w:hint="cs"/>
          <w:rtl/>
        </w:rPr>
        <w:t xml:space="preserve"> </w:t>
      </w:r>
      <w:bookmarkStart w:id="2347" w:name="_ETM_Q11_441117"/>
      <w:bookmarkEnd w:id="2347"/>
      <w:r>
        <w:rPr>
          <w:rFonts w:hint="cs"/>
          <w:rtl/>
        </w:rPr>
        <w:t>זה חוסר היכולת שלכם לראות את העוגה כמו שהיא</w:t>
      </w:r>
      <w:r w:rsidR="00C32F7A">
        <w:rPr>
          <w:rFonts w:hint="cs"/>
          <w:rtl/>
        </w:rPr>
        <w:t xml:space="preserve"> </w:t>
      </w:r>
      <w:r w:rsidR="00EA5218">
        <w:rPr>
          <w:rFonts w:hint="eastAsia"/>
          <w:rtl/>
        </w:rPr>
        <w:t>–</w:t>
      </w:r>
      <w:r>
        <w:rPr>
          <w:rFonts w:hint="cs"/>
          <w:rtl/>
        </w:rPr>
        <w:t xml:space="preserve"> לבוא ולהגיד לנו להגדיל תקציבים אחרי </w:t>
      </w:r>
      <w:bookmarkStart w:id="2348" w:name="_ETM_Q11_448258"/>
      <w:bookmarkEnd w:id="2348"/>
      <w:r>
        <w:rPr>
          <w:rFonts w:hint="cs"/>
          <w:rtl/>
        </w:rPr>
        <w:t>שאנחנו הגדלנו</w:t>
      </w:r>
      <w:r w:rsidR="00C32F7A">
        <w:rPr>
          <w:rFonts w:hint="cs"/>
          <w:rtl/>
        </w:rPr>
        <w:t>,</w:t>
      </w:r>
      <w:r>
        <w:rPr>
          <w:rFonts w:hint="cs"/>
          <w:rtl/>
        </w:rPr>
        <w:t xml:space="preserve"> וכשעפר שלח, יד ימינו של שר האוצר </w:t>
      </w:r>
      <w:bookmarkStart w:id="2349" w:name="_ETM_Q11_456883"/>
      <w:bookmarkEnd w:id="2349"/>
      <w:r>
        <w:rPr>
          <w:rFonts w:hint="cs"/>
          <w:rtl/>
        </w:rPr>
        <w:t>לפיד, לא עשה שום דבר</w:t>
      </w:r>
      <w:r w:rsidR="00C32F7A">
        <w:rPr>
          <w:rFonts w:hint="cs"/>
          <w:rtl/>
        </w:rPr>
        <w:t>.</w:t>
      </w:r>
      <w:r>
        <w:rPr>
          <w:rFonts w:hint="cs"/>
          <w:rtl/>
        </w:rPr>
        <w:t xml:space="preserve"> איזו </w:t>
      </w:r>
      <w:bookmarkStart w:id="2350" w:name="_ETM_Q11_451077"/>
      <w:bookmarkEnd w:id="2350"/>
      <w:r>
        <w:rPr>
          <w:rFonts w:hint="cs"/>
          <w:rtl/>
        </w:rPr>
        <w:t xml:space="preserve">בושה. איזו בושה. </w:t>
      </w:r>
    </w:p>
    <w:p w:rsidR="001B2224" w:rsidRDefault="001B2224" w:rsidP="00A700C4">
      <w:pPr>
        <w:rPr>
          <w:rtl/>
        </w:rPr>
      </w:pPr>
      <w:bookmarkStart w:id="2351" w:name="_ETM_Q11_454869"/>
      <w:bookmarkStart w:id="2352" w:name="_ETM_Q11_454973"/>
      <w:bookmarkEnd w:id="2351"/>
      <w:bookmarkEnd w:id="2352"/>
    </w:p>
    <w:p w:rsidR="001B2224" w:rsidRDefault="001B2224" w:rsidP="0034027A">
      <w:pPr>
        <w:rPr>
          <w:rtl/>
        </w:rPr>
      </w:pPr>
      <w:bookmarkStart w:id="2353" w:name="_ETM_Q11_455004"/>
      <w:bookmarkStart w:id="2354" w:name="_ETM_Q11_455083"/>
      <w:bookmarkEnd w:id="2353"/>
      <w:bookmarkEnd w:id="2354"/>
      <w:r>
        <w:rPr>
          <w:rFonts w:hint="cs"/>
          <w:rtl/>
        </w:rPr>
        <w:t xml:space="preserve">עפר שלח, כרגיל, שולח מילים ריקות על פני המים. </w:t>
      </w:r>
      <w:bookmarkStart w:id="2355" w:name="_ETM_Q11_463117"/>
      <w:bookmarkEnd w:id="2355"/>
      <w:r>
        <w:rPr>
          <w:rFonts w:hint="cs"/>
          <w:rtl/>
        </w:rPr>
        <w:t xml:space="preserve">יש מי שעושים </w:t>
      </w:r>
      <w:r w:rsidR="00EA5218">
        <w:rPr>
          <w:rFonts w:hint="eastAsia"/>
          <w:rtl/>
        </w:rPr>
        <w:t>–</w:t>
      </w:r>
      <w:r>
        <w:rPr>
          <w:rFonts w:hint="cs"/>
          <w:rtl/>
        </w:rPr>
        <w:t xml:space="preserve"> ועושים בתבונה </w:t>
      </w:r>
      <w:r w:rsidR="00EA5218">
        <w:rPr>
          <w:rFonts w:hint="eastAsia"/>
          <w:rtl/>
        </w:rPr>
        <w:t>–</w:t>
      </w:r>
      <w:r>
        <w:rPr>
          <w:rFonts w:hint="eastAsia"/>
          <w:rtl/>
        </w:rPr>
        <w:t xml:space="preserve"> </w:t>
      </w:r>
      <w:r>
        <w:rPr>
          <w:rFonts w:hint="cs"/>
          <w:rtl/>
        </w:rPr>
        <w:t>בממשלה הזאת</w:t>
      </w:r>
      <w:r w:rsidR="00C32F7A">
        <w:rPr>
          <w:rFonts w:hint="cs"/>
          <w:rtl/>
        </w:rPr>
        <w:t>,</w:t>
      </w:r>
      <w:r>
        <w:rPr>
          <w:rFonts w:hint="cs"/>
          <w:rtl/>
        </w:rPr>
        <w:t xml:space="preserve"> ממשלה אחראית ורצינית</w:t>
      </w:r>
      <w:r w:rsidR="00C32F7A">
        <w:rPr>
          <w:rFonts w:hint="cs"/>
          <w:rtl/>
        </w:rPr>
        <w:t>,</w:t>
      </w:r>
      <w:r>
        <w:rPr>
          <w:rFonts w:hint="cs"/>
          <w:rtl/>
        </w:rPr>
        <w:t xml:space="preserve"> </w:t>
      </w:r>
      <w:bookmarkStart w:id="2356" w:name="_ETM_Q11_470398"/>
      <w:bookmarkEnd w:id="2356"/>
      <w:r>
        <w:rPr>
          <w:rFonts w:hint="cs"/>
          <w:rtl/>
        </w:rPr>
        <w:t>שפועלת מתוך אחריות כלכלית</w:t>
      </w:r>
      <w:r w:rsidR="00C32F7A">
        <w:rPr>
          <w:rFonts w:hint="cs"/>
          <w:rtl/>
        </w:rPr>
        <w:t xml:space="preserve"> </w:t>
      </w:r>
      <w:r w:rsidR="00EA5218">
        <w:rPr>
          <w:rFonts w:hint="eastAsia"/>
          <w:rtl/>
        </w:rPr>
        <w:t>–</w:t>
      </w:r>
      <w:r>
        <w:rPr>
          <w:rFonts w:hint="cs"/>
          <w:rtl/>
        </w:rPr>
        <w:t xml:space="preserve"> זה מה שאנחנו עשינו</w:t>
      </w:r>
      <w:r w:rsidR="00C32F7A">
        <w:rPr>
          <w:rFonts w:hint="cs"/>
          <w:rtl/>
        </w:rPr>
        <w:t xml:space="preserve"> </w:t>
      </w:r>
      <w:r w:rsidR="00EA5218">
        <w:rPr>
          <w:rFonts w:hint="eastAsia"/>
          <w:rtl/>
        </w:rPr>
        <w:t>–</w:t>
      </w:r>
      <w:r>
        <w:rPr>
          <w:rFonts w:hint="cs"/>
          <w:rtl/>
        </w:rPr>
        <w:t xml:space="preserve"> ואחריות חברתית ואחריות לצדק תרבותי</w:t>
      </w:r>
      <w:r w:rsidR="0034027A">
        <w:rPr>
          <w:rFonts w:hint="cs"/>
          <w:rtl/>
        </w:rPr>
        <w:t>,</w:t>
      </w:r>
      <w:r>
        <w:rPr>
          <w:rFonts w:hint="cs"/>
          <w:rtl/>
        </w:rPr>
        <w:t xml:space="preserve"> </w:t>
      </w:r>
      <w:bookmarkStart w:id="2357" w:name="_ETM_Q11_480226"/>
      <w:bookmarkEnd w:id="2357"/>
      <w:r>
        <w:rPr>
          <w:rFonts w:hint="cs"/>
          <w:rtl/>
        </w:rPr>
        <w:t>וכשאתם יכולתם להעלות תקציבים לתרבות</w:t>
      </w:r>
      <w:r w:rsidR="00C32F7A">
        <w:rPr>
          <w:rFonts w:hint="cs"/>
          <w:rtl/>
        </w:rPr>
        <w:t>,</w:t>
      </w:r>
      <w:r>
        <w:rPr>
          <w:rFonts w:hint="cs"/>
          <w:rtl/>
        </w:rPr>
        <w:t xml:space="preserve"> לא העליתם.</w:t>
      </w:r>
      <w:bookmarkStart w:id="2358" w:name="_ETM_Q11_480797"/>
      <w:bookmarkEnd w:id="2358"/>
      <w:r>
        <w:rPr>
          <w:rFonts w:hint="cs"/>
          <w:rtl/>
        </w:rPr>
        <w:t xml:space="preserve"> אפס תקציבים נתתם לתרבות. היחידים </w:t>
      </w:r>
      <w:bookmarkStart w:id="2359" w:name="_ETM_Q11_490492"/>
      <w:bookmarkEnd w:id="2359"/>
      <w:r>
        <w:rPr>
          <w:rFonts w:hint="cs"/>
          <w:rtl/>
        </w:rPr>
        <w:t>שהעלו את תקציב התרבות זה אנחנו</w:t>
      </w:r>
      <w:r w:rsidR="00C32F7A">
        <w:rPr>
          <w:rFonts w:hint="cs"/>
          <w:rtl/>
        </w:rPr>
        <w:t>,</w:t>
      </w:r>
      <w:r>
        <w:rPr>
          <w:rFonts w:hint="cs"/>
          <w:rtl/>
        </w:rPr>
        <w:t xml:space="preserve"> הליכוד. אנחנו העלינו את </w:t>
      </w:r>
      <w:bookmarkStart w:id="2360" w:name="_ETM_Q11_491231"/>
      <w:bookmarkEnd w:id="2360"/>
      <w:r>
        <w:rPr>
          <w:rFonts w:hint="cs"/>
          <w:rtl/>
        </w:rPr>
        <w:t>תקציבי ה</w:t>
      </w:r>
      <w:r w:rsidR="00C32F7A">
        <w:rPr>
          <w:rFonts w:hint="cs"/>
          <w:rtl/>
        </w:rPr>
        <w:t>תרבות</w:t>
      </w:r>
      <w:r>
        <w:rPr>
          <w:rFonts w:hint="cs"/>
          <w:rtl/>
        </w:rPr>
        <w:t xml:space="preserve">. תתביישו לכם. </w:t>
      </w:r>
    </w:p>
    <w:p w:rsidR="001B2224" w:rsidRDefault="001B2224" w:rsidP="00A700C4">
      <w:pPr>
        <w:rPr>
          <w:rtl/>
        </w:rPr>
      </w:pPr>
      <w:bookmarkStart w:id="2361" w:name="_ETM_Q11_496914"/>
      <w:bookmarkStart w:id="2362" w:name="_ETM_Q11_497007"/>
      <w:bookmarkEnd w:id="2361"/>
      <w:bookmarkEnd w:id="2362"/>
    </w:p>
    <w:p w:rsidR="001B2224" w:rsidRDefault="001B2224" w:rsidP="00C32F7A">
      <w:pPr>
        <w:rPr>
          <w:rtl/>
        </w:rPr>
      </w:pPr>
      <w:bookmarkStart w:id="2363" w:name="_ETM_Q11_497039"/>
      <w:bookmarkStart w:id="2364" w:name="_ETM_Q11_497179"/>
      <w:bookmarkEnd w:id="2363"/>
      <w:bookmarkEnd w:id="2364"/>
      <w:r>
        <w:rPr>
          <w:rFonts w:hint="cs"/>
          <w:rtl/>
        </w:rPr>
        <w:t xml:space="preserve">ואני רוצה </w:t>
      </w:r>
      <w:bookmarkStart w:id="2365" w:name="_ETM_Q11_498132"/>
      <w:bookmarkEnd w:id="2365"/>
      <w:r>
        <w:rPr>
          <w:rFonts w:hint="cs"/>
          <w:rtl/>
        </w:rPr>
        <w:t>להגיד לך עוד משהו</w:t>
      </w:r>
      <w:r w:rsidR="00C32F7A">
        <w:rPr>
          <w:rFonts w:hint="cs"/>
          <w:rtl/>
        </w:rPr>
        <w:t>:</w:t>
      </w:r>
      <w:r>
        <w:rPr>
          <w:rFonts w:hint="cs"/>
          <w:rtl/>
        </w:rPr>
        <w:t xml:space="preserve"> חוק הנאמנות והתרבות לא מתייחס בכלל לעניינים של </w:t>
      </w:r>
      <w:bookmarkStart w:id="2366" w:name="_ETM_Q11_506070"/>
      <w:bookmarkEnd w:id="2366"/>
      <w:r>
        <w:rPr>
          <w:rFonts w:hint="cs"/>
          <w:rtl/>
        </w:rPr>
        <w:t xml:space="preserve">מהות התרבות. ההפך: תרבות </w:t>
      </w:r>
      <w:bookmarkStart w:id="2367" w:name="_ETM_Q11_503811"/>
      <w:bookmarkEnd w:id="2367"/>
      <w:r w:rsidR="00EA5218">
        <w:rPr>
          <w:rtl/>
        </w:rPr>
        <w:t>–</w:t>
      </w:r>
      <w:r>
        <w:rPr>
          <w:rFonts w:hint="cs"/>
          <w:rtl/>
        </w:rPr>
        <w:t xml:space="preserve"> כן; חופש הביטוי </w:t>
      </w:r>
      <w:r w:rsidR="00EA5218">
        <w:rPr>
          <w:rtl/>
        </w:rPr>
        <w:t>–</w:t>
      </w:r>
      <w:r>
        <w:rPr>
          <w:rFonts w:hint="cs"/>
          <w:rtl/>
        </w:rPr>
        <w:t xml:space="preserve"> כן; אבל ההסתה </w:t>
      </w:r>
      <w:r w:rsidR="00EA5218">
        <w:rPr>
          <w:rtl/>
        </w:rPr>
        <w:t>–</w:t>
      </w:r>
      <w:r>
        <w:rPr>
          <w:rFonts w:hint="cs"/>
          <w:rtl/>
        </w:rPr>
        <w:t xml:space="preserve"> לא ולא. בשבוע הבא </w:t>
      </w:r>
      <w:bookmarkStart w:id="2368" w:name="_ETM_Q11_515273"/>
      <w:bookmarkEnd w:id="2368"/>
      <w:r>
        <w:rPr>
          <w:rFonts w:hint="cs"/>
          <w:rtl/>
        </w:rPr>
        <w:t xml:space="preserve">יובא לכאן החוק, לכנסת, </w:t>
      </w:r>
      <w:bookmarkStart w:id="2369" w:name="_ETM_Q11_513176"/>
      <w:bookmarkEnd w:id="2369"/>
      <w:r>
        <w:rPr>
          <w:rFonts w:hint="cs"/>
          <w:rtl/>
        </w:rPr>
        <w:t>ונרחיב את הדיבור בעניין הנאמנות והתרבות. החוק הזה יעבור, כמו חוק הקולנוע. אנחנו נמשיך לעשות</w:t>
      </w:r>
      <w:r w:rsidR="00C32F7A">
        <w:rPr>
          <w:rFonts w:hint="cs"/>
          <w:rtl/>
        </w:rPr>
        <w:t xml:space="preserve"> </w:t>
      </w:r>
      <w:r w:rsidR="00EA5218">
        <w:rPr>
          <w:rFonts w:hint="eastAsia"/>
          <w:rtl/>
        </w:rPr>
        <w:t>–</w:t>
      </w:r>
      <w:r>
        <w:rPr>
          <w:rFonts w:hint="cs"/>
          <w:rtl/>
        </w:rPr>
        <w:t xml:space="preserve"> אתם תמשיכו </w:t>
      </w:r>
      <w:bookmarkStart w:id="2370" w:name="_ETM_Q11_522885"/>
      <w:bookmarkEnd w:id="2370"/>
      <w:r>
        <w:rPr>
          <w:rFonts w:hint="cs"/>
          <w:rtl/>
        </w:rPr>
        <w:t xml:space="preserve">לדבר ולהטעות </w:t>
      </w:r>
      <w:bookmarkStart w:id="2371" w:name="_ETM_Q11_526554"/>
      <w:bookmarkEnd w:id="2371"/>
      <w:r>
        <w:rPr>
          <w:rFonts w:hint="cs"/>
          <w:rtl/>
        </w:rPr>
        <w:t xml:space="preserve">את הציבור. אנחנו נמשיך לעשות, כי אנחנו עושים ופועלים. </w:t>
      </w:r>
    </w:p>
    <w:p w:rsidR="001B2224" w:rsidRDefault="001B2224" w:rsidP="00A700C4">
      <w:pPr>
        <w:rPr>
          <w:rtl/>
        </w:rPr>
      </w:pPr>
      <w:bookmarkStart w:id="2372" w:name="_ETM_Q11_529164"/>
      <w:bookmarkStart w:id="2373" w:name="_ETM_Q11_529273"/>
      <w:bookmarkEnd w:id="2372"/>
      <w:bookmarkEnd w:id="2373"/>
    </w:p>
    <w:p w:rsidR="001B2224" w:rsidRDefault="001B2224" w:rsidP="00A700C4">
      <w:pPr>
        <w:pStyle w:val="af5"/>
        <w:rPr>
          <w:rtl/>
        </w:rPr>
      </w:pPr>
      <w:bookmarkStart w:id="2374" w:name="ET_interruption_5084_33"/>
      <w:r w:rsidRPr="00FD1A06">
        <w:rPr>
          <w:rStyle w:val="TagStyle"/>
          <w:rtl/>
        </w:rPr>
        <w:t xml:space="preserve"> &lt;&lt; קריאה &gt;&gt;</w:t>
      </w:r>
      <w:r w:rsidRPr="00FB1160">
        <w:rPr>
          <w:rStyle w:val="TagStyle"/>
          <w:rtl/>
        </w:rPr>
        <w:t xml:space="preserve"> </w:t>
      </w:r>
      <w:r>
        <w:rPr>
          <w:rtl/>
        </w:rPr>
        <w:t>מיקי לוי (יש עתיד):</w:t>
      </w:r>
      <w:r w:rsidRPr="00FB1160">
        <w:rPr>
          <w:rStyle w:val="TagStyle"/>
          <w:rtl/>
        </w:rPr>
        <w:t xml:space="preserve"> </w:t>
      </w:r>
      <w:r w:rsidRPr="00FD1A06">
        <w:rPr>
          <w:rStyle w:val="TagStyle"/>
          <w:rtl/>
        </w:rPr>
        <w:t>&lt;&lt; קריאה &gt;&gt;</w:t>
      </w:r>
      <w:r>
        <w:rPr>
          <w:rtl/>
        </w:rPr>
        <w:t xml:space="preserve"> </w:t>
      </w:r>
      <w:bookmarkEnd w:id="2374"/>
    </w:p>
    <w:p w:rsidR="001B2224" w:rsidRDefault="001B2224" w:rsidP="00CC0B5E">
      <w:pPr>
        <w:rPr>
          <w:rtl/>
        </w:rPr>
      </w:pPr>
    </w:p>
    <w:p w:rsidR="001B2224" w:rsidRDefault="00EA5218" w:rsidP="00A700C4">
      <w:pPr>
        <w:rPr>
          <w:rtl/>
        </w:rPr>
      </w:pPr>
      <w:bookmarkStart w:id="2375" w:name="_ETM_Q11_529304"/>
      <w:bookmarkStart w:id="2376" w:name="_ETM_Q11_529414"/>
      <w:bookmarkEnd w:id="2375"/>
      <w:bookmarkEnd w:id="2376"/>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1B2224">
        <w:rPr>
          <w:rFonts w:hint="cs"/>
          <w:rtl/>
        </w:rPr>
        <w:t xml:space="preserve"> אין תרבות במדינה הזאת. </w:t>
      </w:r>
      <w:bookmarkStart w:id="2377" w:name="_ETM_Q11_535898"/>
      <w:bookmarkEnd w:id="2377"/>
    </w:p>
    <w:p w:rsidR="001B2224" w:rsidRDefault="001B2224" w:rsidP="00A700C4">
      <w:pPr>
        <w:rPr>
          <w:rtl/>
        </w:rPr>
      </w:pPr>
      <w:bookmarkStart w:id="2378" w:name="_ETM_Q11_536648"/>
      <w:bookmarkStart w:id="2379" w:name="_ETM_Q11_536742"/>
      <w:bookmarkStart w:id="2380" w:name="_ETM_Q11_536804"/>
      <w:bookmarkStart w:id="2381" w:name="_ETM_Q11_536929"/>
      <w:bookmarkEnd w:id="2378"/>
      <w:bookmarkEnd w:id="2379"/>
      <w:bookmarkEnd w:id="2380"/>
      <w:bookmarkEnd w:id="2381"/>
    </w:p>
    <w:p w:rsidR="001B2224" w:rsidRDefault="001B2224" w:rsidP="00A700C4">
      <w:pPr>
        <w:pStyle w:val="af6"/>
        <w:rPr>
          <w:rtl/>
        </w:rPr>
      </w:pPr>
      <w:bookmarkStart w:id="2382" w:name="ET_yor_5533_7"/>
      <w:r w:rsidRPr="00FD1A06">
        <w:rPr>
          <w:rStyle w:val="TagStyle"/>
          <w:rtl/>
        </w:rPr>
        <w:t xml:space="preserve"> &lt;&lt; יור &gt;&gt;</w:t>
      </w:r>
      <w:r w:rsidRPr="00BD35FD">
        <w:rPr>
          <w:rStyle w:val="TagStyle"/>
          <w:rtl/>
        </w:rPr>
        <w:t xml:space="preserve"> </w:t>
      </w:r>
      <w:r>
        <w:rPr>
          <w:rtl/>
        </w:rPr>
        <w:t>היו"ר יצחק וקנין:</w:t>
      </w:r>
      <w:r w:rsidRPr="00BD35FD">
        <w:rPr>
          <w:rStyle w:val="TagStyle"/>
          <w:rtl/>
        </w:rPr>
        <w:t xml:space="preserve"> </w:t>
      </w:r>
      <w:r w:rsidRPr="00FD1A06">
        <w:rPr>
          <w:rStyle w:val="TagStyle"/>
          <w:rtl/>
        </w:rPr>
        <w:t>&lt;&lt; יור &gt;&gt;</w:t>
      </w:r>
      <w:r>
        <w:rPr>
          <w:rtl/>
        </w:rPr>
        <w:t xml:space="preserve"> </w:t>
      </w:r>
      <w:bookmarkEnd w:id="2382"/>
    </w:p>
    <w:p w:rsidR="001B2224" w:rsidRDefault="001B2224" w:rsidP="00CC0B5E">
      <w:pPr>
        <w:rPr>
          <w:rtl/>
        </w:rPr>
      </w:pPr>
    </w:p>
    <w:p w:rsidR="001B2224" w:rsidRDefault="001B2224" w:rsidP="00A700C4">
      <w:pPr>
        <w:rPr>
          <w:rtl/>
        </w:rPr>
      </w:pPr>
      <w:bookmarkStart w:id="2383" w:name="_ETM_Q11_538210"/>
      <w:bookmarkEnd w:id="2383"/>
      <w:r>
        <w:rPr>
          <w:rFonts w:hint="cs"/>
          <w:rtl/>
        </w:rPr>
        <w:t xml:space="preserve">חבר הכנסת מיקי לוי, אגיד לך </w:t>
      </w:r>
      <w:bookmarkStart w:id="2384" w:name="_ETM_Q11_535062"/>
      <w:bookmarkEnd w:id="2384"/>
      <w:r>
        <w:rPr>
          <w:rFonts w:hint="cs"/>
          <w:rtl/>
        </w:rPr>
        <w:t xml:space="preserve">דבר אחד: חבר הכנסת מזרחי, כל פעם שאתה צועק, מסובב את </w:t>
      </w:r>
      <w:bookmarkStart w:id="2385" w:name="_ETM_Q11_540290"/>
      <w:bookmarkEnd w:id="2385"/>
      <w:r>
        <w:rPr>
          <w:rFonts w:hint="cs"/>
          <w:rtl/>
        </w:rPr>
        <w:t xml:space="preserve">פניו, כי הוא חרד לתוף של האוזן. אני חושב שאני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1B2224" w:rsidRDefault="001B2224" w:rsidP="00A700C4">
      <w:pPr>
        <w:rPr>
          <w:rtl/>
        </w:rPr>
      </w:pPr>
      <w:bookmarkStart w:id="2386" w:name="_ETM_Q11_546820"/>
      <w:bookmarkEnd w:id="2386"/>
    </w:p>
    <w:p w:rsidR="001B2224" w:rsidRDefault="001B2224" w:rsidP="00A700C4">
      <w:pPr>
        <w:pStyle w:val="-"/>
        <w:rPr>
          <w:rtl/>
        </w:rPr>
      </w:pPr>
      <w:bookmarkStart w:id="2387" w:name="_ETM_Q11_546992"/>
      <w:bookmarkStart w:id="2388" w:name="_ETM_Q11_547038"/>
      <w:bookmarkStart w:id="2389" w:name="_ETM_Q11_547132"/>
      <w:bookmarkEnd w:id="2387"/>
      <w:bookmarkEnd w:id="2388"/>
      <w:bookmarkEnd w:id="2389"/>
      <w:r w:rsidRPr="00FD1A06">
        <w:rPr>
          <w:rStyle w:val="TagStyle"/>
          <w:rtl/>
        </w:rPr>
        <w:t>&lt;&lt; דובר_המשך &gt;&gt;</w:t>
      </w:r>
      <w:r w:rsidRPr="00BD35FD">
        <w:rPr>
          <w:rStyle w:val="TagStyle"/>
          <w:rtl/>
        </w:rPr>
        <w:t xml:space="preserve"> </w:t>
      </w:r>
      <w:r>
        <w:rPr>
          <w:rtl/>
        </w:rPr>
        <w:t>שרת התרבות והספורט מירי רגב:</w:t>
      </w:r>
      <w:r w:rsidRPr="00BD35FD">
        <w:rPr>
          <w:rStyle w:val="TagStyle"/>
          <w:rtl/>
        </w:rPr>
        <w:t xml:space="preserve"> </w:t>
      </w:r>
      <w:r w:rsidRPr="00FD1A06">
        <w:rPr>
          <w:rStyle w:val="TagStyle"/>
          <w:rtl/>
        </w:rPr>
        <w:t>&lt;&lt; דובר_המשך &gt;&gt;</w:t>
      </w:r>
      <w:r>
        <w:rPr>
          <w:rtl/>
        </w:rPr>
        <w:t xml:space="preserve"> </w:t>
      </w:r>
    </w:p>
    <w:p w:rsidR="001B2224" w:rsidRDefault="001B2224" w:rsidP="00CC0B5E">
      <w:pPr>
        <w:rPr>
          <w:rtl/>
        </w:rPr>
      </w:pPr>
    </w:p>
    <w:p w:rsidR="001B2224" w:rsidRDefault="001B2224" w:rsidP="00C32F7A">
      <w:pPr>
        <w:rPr>
          <w:rtl/>
        </w:rPr>
      </w:pPr>
      <w:bookmarkStart w:id="2390" w:name="_ETM_Q11_549554"/>
      <w:bookmarkEnd w:id="2390"/>
      <w:r>
        <w:rPr>
          <w:rFonts w:hint="cs"/>
          <w:rtl/>
        </w:rPr>
        <w:t xml:space="preserve">אנחנו נמשיך </w:t>
      </w:r>
      <w:bookmarkStart w:id="2391" w:name="_ETM_Q11_554227"/>
      <w:bookmarkEnd w:id="2391"/>
      <w:r>
        <w:rPr>
          <w:rFonts w:hint="cs"/>
          <w:rtl/>
        </w:rPr>
        <w:t xml:space="preserve">לעשות ולתרום </w:t>
      </w:r>
      <w:bookmarkStart w:id="2392" w:name="_ETM_Q11_552085"/>
      <w:bookmarkEnd w:id="2392"/>
      <w:r>
        <w:rPr>
          <w:rFonts w:hint="cs"/>
          <w:rtl/>
        </w:rPr>
        <w:t xml:space="preserve">ולהשקיע ולהביא לצדק תרבותי וצדק חברתי, ואתם תמשיכו לדבר. </w:t>
      </w:r>
      <w:bookmarkStart w:id="2393" w:name="_ETM_Q11_561538"/>
      <w:bookmarkEnd w:id="2393"/>
      <w:r>
        <w:rPr>
          <w:rFonts w:hint="cs"/>
          <w:rtl/>
        </w:rPr>
        <w:t xml:space="preserve">ושיאיר לפיד יבוא עכשיו, יעמוד </w:t>
      </w:r>
      <w:bookmarkStart w:id="2394" w:name="_ETM_Q11_557761"/>
      <w:bookmarkEnd w:id="2394"/>
      <w:r>
        <w:rPr>
          <w:rFonts w:hint="cs"/>
          <w:rtl/>
        </w:rPr>
        <w:t xml:space="preserve">פה ויגיד כמה תקציבים הוא נתן לתרבות. אפס </w:t>
      </w:r>
      <w:bookmarkStart w:id="2395" w:name="_ETM_Q11_562719"/>
      <w:bookmarkEnd w:id="2395"/>
      <w:r>
        <w:rPr>
          <w:rFonts w:hint="cs"/>
          <w:rtl/>
        </w:rPr>
        <w:t xml:space="preserve">תקציבים לתרבות. ודרך אגב, לא הייתי אומרת את זה </w:t>
      </w:r>
      <w:bookmarkStart w:id="2396" w:name="_ETM_Q11_566499"/>
      <w:bookmarkEnd w:id="2396"/>
      <w:r>
        <w:rPr>
          <w:rFonts w:hint="cs"/>
          <w:rtl/>
        </w:rPr>
        <w:t xml:space="preserve">לולא עפר שלח העמיד אותנו עם הגב אל הקיר. לא </w:t>
      </w:r>
      <w:bookmarkStart w:id="2397" w:name="_ETM_Q11_570525"/>
      <w:bookmarkEnd w:id="2397"/>
      <w:r>
        <w:rPr>
          <w:rFonts w:hint="cs"/>
          <w:rtl/>
        </w:rPr>
        <w:t xml:space="preserve">הייתי </w:t>
      </w:r>
      <w:r w:rsidRPr="00C14CF0">
        <w:rPr>
          <w:rFonts w:hint="cs"/>
          <w:rtl/>
        </w:rPr>
        <w:t>עומדת</w:t>
      </w:r>
      <w:r>
        <w:rPr>
          <w:rFonts w:hint="cs"/>
          <w:rtl/>
        </w:rPr>
        <w:t xml:space="preserve"> על זה ולא הייתי אומרת את זה, </w:t>
      </w:r>
      <w:bookmarkStart w:id="2398" w:name="_ETM_Q11_571723"/>
      <w:bookmarkEnd w:id="2398"/>
      <w:r>
        <w:rPr>
          <w:rFonts w:hint="cs"/>
          <w:rtl/>
        </w:rPr>
        <w:t xml:space="preserve">אבל בגלל שעפר שלח מטעה ולא אומר אמת, הייתי חייבת </w:t>
      </w:r>
      <w:bookmarkStart w:id="2399" w:name="_ETM_Q11_575900"/>
      <w:bookmarkEnd w:id="2399"/>
      <w:r>
        <w:rPr>
          <w:rFonts w:hint="cs"/>
          <w:rtl/>
        </w:rPr>
        <w:t xml:space="preserve">אני להגיד את האמת. האמת היא שכשלפיד היה שר האוצר, הוא שם אפס תקציבים בתרבות הישראלית. </w:t>
      </w:r>
    </w:p>
    <w:p w:rsidR="001B2224" w:rsidRDefault="001B2224" w:rsidP="00A700C4">
      <w:pPr>
        <w:rPr>
          <w:rtl/>
        </w:rPr>
      </w:pPr>
      <w:bookmarkStart w:id="2400" w:name="_ETM_Q11_566991"/>
      <w:bookmarkStart w:id="2401" w:name="_ETM_Q11_567101"/>
      <w:bookmarkStart w:id="2402" w:name="_ETM_Q11_586000"/>
      <w:bookmarkEnd w:id="2400"/>
      <w:bookmarkEnd w:id="2401"/>
      <w:bookmarkEnd w:id="2402"/>
    </w:p>
    <w:p w:rsidR="001B2224" w:rsidRDefault="001B2224" w:rsidP="00A700C4">
      <w:pPr>
        <w:pStyle w:val="af5"/>
        <w:keepNext/>
        <w:rPr>
          <w:rtl/>
        </w:rPr>
      </w:pPr>
      <w:bookmarkStart w:id="2403" w:name="ET_interruption_קריאה_34"/>
      <w:r w:rsidRPr="005C281C">
        <w:rPr>
          <w:rStyle w:val="TagStyle"/>
          <w:rtl/>
        </w:rPr>
        <w:t xml:space="preserve"> &lt;&lt; קריאה &gt;&gt; </w:t>
      </w:r>
      <w:r>
        <w:rPr>
          <w:rtl/>
        </w:rPr>
        <w:t>קריאה:</w:t>
      </w:r>
      <w:r w:rsidRPr="005C281C">
        <w:rPr>
          <w:rStyle w:val="TagStyle"/>
          <w:rtl/>
        </w:rPr>
        <w:t xml:space="preserve"> &lt;&lt; קריאה &gt;&gt;</w:t>
      </w:r>
      <w:r>
        <w:rPr>
          <w:rtl/>
        </w:rPr>
        <w:t xml:space="preserve"> </w:t>
      </w:r>
      <w:bookmarkEnd w:id="2403"/>
    </w:p>
    <w:p w:rsidR="001B2224" w:rsidRDefault="001B2224" w:rsidP="00CC0B5E">
      <w:pPr>
        <w:rPr>
          <w:rtl/>
        </w:rPr>
      </w:pPr>
    </w:p>
    <w:p w:rsidR="001B2224" w:rsidRPr="005C281C" w:rsidRDefault="00EA5218" w:rsidP="00A700C4">
      <w:pPr>
        <w:rPr>
          <w:rtl/>
        </w:rPr>
      </w:pPr>
      <w:bookmarkStart w:id="2404" w:name="_ETM_Q11_585000"/>
      <w:bookmarkEnd w:id="2404"/>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1B2224" w:rsidRDefault="001B2224" w:rsidP="00A700C4">
      <w:pPr>
        <w:rPr>
          <w:rtl/>
        </w:rPr>
      </w:pPr>
      <w:bookmarkStart w:id="2405" w:name="_ETM_Q11_582000"/>
      <w:bookmarkEnd w:id="2405"/>
      <w:r>
        <w:rPr>
          <w:rtl/>
        </w:rPr>
        <w:t xml:space="preserve">  </w:t>
      </w:r>
    </w:p>
    <w:p w:rsidR="001B2224" w:rsidRDefault="001B2224" w:rsidP="00A700C4">
      <w:pPr>
        <w:pStyle w:val="af6"/>
        <w:rPr>
          <w:rtl/>
        </w:rPr>
      </w:pPr>
      <w:bookmarkStart w:id="2406" w:name="ET_yor_5533_27"/>
      <w:r w:rsidRPr="00FD1A06">
        <w:rPr>
          <w:rStyle w:val="TagStyle"/>
          <w:rtl/>
        </w:rPr>
        <w:t xml:space="preserve"> &lt;&lt; יור &gt;&gt;</w:t>
      </w:r>
      <w:r w:rsidRPr="00C14CF0">
        <w:rPr>
          <w:rStyle w:val="TagStyle"/>
          <w:rtl/>
        </w:rPr>
        <w:t xml:space="preserve"> </w:t>
      </w:r>
      <w:r>
        <w:rPr>
          <w:rtl/>
        </w:rPr>
        <w:t>היו"ר יצחק וקנין:</w:t>
      </w:r>
      <w:r w:rsidRPr="00C14CF0">
        <w:rPr>
          <w:rStyle w:val="TagStyle"/>
          <w:rtl/>
        </w:rPr>
        <w:t xml:space="preserve"> </w:t>
      </w:r>
      <w:r w:rsidRPr="00FD1A06">
        <w:rPr>
          <w:rStyle w:val="TagStyle"/>
          <w:rtl/>
        </w:rPr>
        <w:t>&lt;&lt; יור &gt;&gt;</w:t>
      </w:r>
      <w:r>
        <w:rPr>
          <w:rtl/>
        </w:rPr>
        <w:t xml:space="preserve"> </w:t>
      </w:r>
      <w:bookmarkEnd w:id="2406"/>
    </w:p>
    <w:p w:rsidR="001B2224" w:rsidRDefault="001B2224" w:rsidP="00CC0B5E">
      <w:pPr>
        <w:rPr>
          <w:rtl/>
        </w:rPr>
      </w:pPr>
    </w:p>
    <w:p w:rsidR="001B2224" w:rsidRDefault="001B2224" w:rsidP="00A700C4">
      <w:pPr>
        <w:rPr>
          <w:rtl/>
        </w:rPr>
      </w:pPr>
      <w:r>
        <w:rPr>
          <w:rFonts w:hint="cs"/>
          <w:rtl/>
        </w:rPr>
        <w:t xml:space="preserve">תודה. תודה </w:t>
      </w:r>
      <w:bookmarkStart w:id="2407" w:name="_ETM_Q11_586927"/>
      <w:bookmarkEnd w:id="2407"/>
      <w:r>
        <w:rPr>
          <w:rFonts w:hint="cs"/>
          <w:rtl/>
        </w:rPr>
        <w:t xml:space="preserve">לשרה מירי רגב, לשרת התרבות. חבר הכנסת יאיר לפיד, שלוש </w:t>
      </w:r>
      <w:bookmarkStart w:id="2408" w:name="_ETM_Q11_592062"/>
      <w:bookmarkEnd w:id="2408"/>
      <w:r>
        <w:rPr>
          <w:rFonts w:hint="cs"/>
          <w:rtl/>
        </w:rPr>
        <w:t xml:space="preserve">דקות לרשותך. </w:t>
      </w:r>
      <w:r>
        <w:rPr>
          <w:rtl/>
        </w:rPr>
        <w:t xml:space="preserve">  </w:t>
      </w:r>
    </w:p>
    <w:p w:rsidR="001B2224" w:rsidRDefault="001B2224" w:rsidP="00A700C4">
      <w:pPr>
        <w:keepNext/>
        <w:rPr>
          <w:rtl/>
        </w:rPr>
      </w:pPr>
      <w:bookmarkStart w:id="2409" w:name="_ETM_Q11_567148"/>
      <w:bookmarkStart w:id="2410" w:name="_ETM_Q11_567273"/>
      <w:bookmarkStart w:id="2411" w:name="_ETM_Q11_587913"/>
      <w:bookmarkStart w:id="2412" w:name="_ETM_Q11_588069"/>
      <w:bookmarkStart w:id="2413" w:name="_ETM_Q11_588116"/>
      <w:bookmarkStart w:id="2414" w:name="_ETM_Q11_588226"/>
      <w:bookmarkStart w:id="2415" w:name="_ETM_Q11_601351"/>
      <w:bookmarkStart w:id="2416" w:name="_ETM_Q11_601429"/>
      <w:bookmarkStart w:id="2417" w:name="_ETM_Q11_601476"/>
      <w:bookmarkStart w:id="2418" w:name="_ETM_Q11_601601"/>
      <w:bookmarkStart w:id="2419" w:name="_ETM_Q11_604460"/>
      <w:bookmarkStart w:id="2420" w:name="_ETM_Q11_604538"/>
      <w:bookmarkStart w:id="2421" w:name="ET_speaker_5087_11"/>
      <w:bookmarkEnd w:id="2409"/>
      <w:bookmarkEnd w:id="2410"/>
      <w:bookmarkEnd w:id="2411"/>
      <w:bookmarkEnd w:id="2412"/>
      <w:bookmarkEnd w:id="2413"/>
      <w:bookmarkEnd w:id="2414"/>
      <w:bookmarkEnd w:id="2415"/>
      <w:bookmarkEnd w:id="2416"/>
      <w:bookmarkEnd w:id="2417"/>
      <w:bookmarkEnd w:id="2418"/>
      <w:bookmarkEnd w:id="2419"/>
      <w:bookmarkEnd w:id="2420"/>
    </w:p>
    <w:p w:rsidR="001B2224" w:rsidRDefault="001B2224" w:rsidP="00A700C4">
      <w:pPr>
        <w:pStyle w:val="a4"/>
        <w:rPr>
          <w:rtl/>
        </w:rPr>
      </w:pPr>
      <w:bookmarkStart w:id="2422" w:name="_ETM_Q11_601010"/>
      <w:bookmarkStart w:id="2423" w:name="_ETM_Q11_601164"/>
      <w:bookmarkEnd w:id="2422"/>
      <w:bookmarkEnd w:id="2423"/>
      <w:r w:rsidRPr="00FD1A06">
        <w:rPr>
          <w:rStyle w:val="TagStyle"/>
          <w:rtl/>
        </w:rPr>
        <w:t xml:space="preserve"> &lt;&lt; דובר &gt;&gt;</w:t>
      </w:r>
      <w:r w:rsidRPr="00BD35FD">
        <w:rPr>
          <w:rStyle w:val="TagStyle"/>
          <w:rtl/>
        </w:rPr>
        <w:t xml:space="preserve"> </w:t>
      </w:r>
      <w:bookmarkStart w:id="2424" w:name="_Toc528790850"/>
      <w:bookmarkStart w:id="2425" w:name="_Toc528791481"/>
      <w:r>
        <w:rPr>
          <w:rtl/>
        </w:rPr>
        <w:t>יאיר לפיד (יש עתיד):</w:t>
      </w:r>
      <w:bookmarkEnd w:id="2424"/>
      <w:bookmarkEnd w:id="2425"/>
      <w:r w:rsidRPr="00BD35FD">
        <w:rPr>
          <w:rStyle w:val="TagStyle"/>
          <w:rtl/>
        </w:rPr>
        <w:t xml:space="preserve"> </w:t>
      </w:r>
      <w:r w:rsidRPr="00FD1A06">
        <w:rPr>
          <w:rStyle w:val="TagStyle"/>
          <w:rtl/>
        </w:rPr>
        <w:t>&lt;&lt; דובר &gt;&gt;</w:t>
      </w:r>
      <w:r>
        <w:rPr>
          <w:rtl/>
        </w:rPr>
        <w:t xml:space="preserve"> </w:t>
      </w:r>
      <w:bookmarkEnd w:id="2421"/>
    </w:p>
    <w:p w:rsidR="001B2224" w:rsidRDefault="001B2224" w:rsidP="00CC0B5E">
      <w:pPr>
        <w:rPr>
          <w:rtl/>
        </w:rPr>
      </w:pPr>
    </w:p>
    <w:p w:rsidR="001B2224" w:rsidRDefault="001B2224" w:rsidP="0034027A">
      <w:pPr>
        <w:rPr>
          <w:rtl/>
        </w:rPr>
      </w:pPr>
      <w:bookmarkStart w:id="2426" w:name="_ETM_Q11_614163"/>
      <w:bookmarkStart w:id="2427" w:name="_ETM_Q11_614444"/>
      <w:bookmarkStart w:id="2428" w:name="_ETM_Q11_614554"/>
      <w:bookmarkEnd w:id="2426"/>
      <w:bookmarkEnd w:id="2427"/>
      <w:bookmarkEnd w:id="2428"/>
      <w:r>
        <w:rPr>
          <w:rFonts w:hint="cs"/>
          <w:rtl/>
        </w:rPr>
        <w:t>השרה רגב, גם לשקר צריך לדעת</w:t>
      </w:r>
      <w:r w:rsidR="00C32F7A">
        <w:rPr>
          <w:rFonts w:hint="cs"/>
          <w:rtl/>
        </w:rPr>
        <w:t>,</w:t>
      </w:r>
      <w:r>
        <w:rPr>
          <w:rFonts w:hint="cs"/>
          <w:rtl/>
        </w:rPr>
        <w:t xml:space="preserve"> לא רק </w:t>
      </w:r>
      <w:bookmarkStart w:id="2429" w:name="_ETM_Q11_604504"/>
      <w:bookmarkEnd w:id="2429"/>
      <w:r>
        <w:rPr>
          <w:rFonts w:hint="cs"/>
          <w:rtl/>
        </w:rPr>
        <w:t>להגיד את האמת. עמדת פה על הדוכן ואמרת: אני רוצה להזכיר לכם מי היה שר האוצר ב-2015. ב-2015 שר האוצר היה משה כחלון</w:t>
      </w:r>
      <w:r w:rsidR="00C32F7A">
        <w:rPr>
          <w:rFonts w:hint="cs"/>
          <w:rtl/>
        </w:rPr>
        <w:t>,</w:t>
      </w:r>
      <w:r>
        <w:rPr>
          <w:rFonts w:hint="cs"/>
          <w:rtl/>
        </w:rPr>
        <w:t xml:space="preserve"> אני כבר </w:t>
      </w:r>
      <w:bookmarkStart w:id="2430" w:name="_ETM_Q11_620944"/>
      <w:bookmarkEnd w:id="2430"/>
      <w:r>
        <w:rPr>
          <w:rFonts w:hint="cs"/>
          <w:rtl/>
        </w:rPr>
        <w:t>לא הי</w:t>
      </w:r>
      <w:r w:rsidR="00C32F7A">
        <w:rPr>
          <w:rFonts w:hint="cs"/>
          <w:rtl/>
        </w:rPr>
        <w:t>יתי שר האוצר יותר משנה, וב-2014</w:t>
      </w:r>
      <w:r>
        <w:rPr>
          <w:rFonts w:hint="cs"/>
          <w:rtl/>
        </w:rPr>
        <w:t xml:space="preserve"> ראש הממשלה</w:t>
      </w:r>
      <w:bookmarkStart w:id="2431" w:name="_ETM_Q11_620008"/>
      <w:bookmarkEnd w:id="2431"/>
      <w:r>
        <w:rPr>
          <w:rFonts w:hint="cs"/>
          <w:rtl/>
        </w:rPr>
        <w:t xml:space="preserve"> היה בנימין נתניהו</w:t>
      </w:r>
      <w:r w:rsidR="00C32F7A">
        <w:rPr>
          <w:rFonts w:hint="cs"/>
          <w:rtl/>
        </w:rPr>
        <w:t>, וב-2013</w:t>
      </w:r>
      <w:r>
        <w:rPr>
          <w:rFonts w:hint="cs"/>
          <w:rtl/>
        </w:rPr>
        <w:t xml:space="preserve"> ראש הממשלה </w:t>
      </w:r>
      <w:bookmarkStart w:id="2432" w:name="_ETM_Q11_629960"/>
      <w:bookmarkEnd w:id="2432"/>
      <w:r w:rsidR="00C32F7A">
        <w:rPr>
          <w:rFonts w:hint="cs"/>
          <w:rtl/>
        </w:rPr>
        <w:t xml:space="preserve">היה </w:t>
      </w:r>
      <w:r>
        <w:rPr>
          <w:rFonts w:hint="cs"/>
          <w:rtl/>
        </w:rPr>
        <w:t>בנימין נתניהו ושרת התרבות הייתה מהליכוד</w:t>
      </w:r>
      <w:r w:rsidR="0034027A">
        <w:rPr>
          <w:rFonts w:hint="cs"/>
          <w:rtl/>
        </w:rPr>
        <w:t>,</w:t>
      </w:r>
      <w:r>
        <w:rPr>
          <w:rFonts w:hint="cs"/>
          <w:rtl/>
        </w:rPr>
        <w:t xml:space="preserve"> ומי שלא נתן תקציבים לתרבות זה הליכוד. </w:t>
      </w:r>
      <w:bookmarkStart w:id="2433" w:name="_ETM_Q11_632827"/>
      <w:bookmarkEnd w:id="2433"/>
      <w:r>
        <w:rPr>
          <w:rFonts w:hint="cs"/>
          <w:rtl/>
        </w:rPr>
        <w:t>כמה אפשר לשקר מהדוכן הזה?</w:t>
      </w:r>
    </w:p>
    <w:p w:rsidR="001B2224" w:rsidRDefault="001B2224" w:rsidP="00A700C4">
      <w:pPr>
        <w:rPr>
          <w:rtl/>
        </w:rPr>
      </w:pPr>
    </w:p>
    <w:p w:rsidR="001B2224" w:rsidRDefault="001B2224" w:rsidP="00A700C4">
      <w:pPr>
        <w:pStyle w:val="af5"/>
        <w:rPr>
          <w:rtl/>
        </w:rPr>
      </w:pPr>
      <w:bookmarkStart w:id="2434" w:name="ET_interruption_5377_28"/>
      <w:r w:rsidRPr="00FD1A06">
        <w:rPr>
          <w:rStyle w:val="TagStyle"/>
          <w:rtl/>
        </w:rPr>
        <w:t xml:space="preserve"> &lt;&lt; קריאה &gt;&gt;</w:t>
      </w:r>
      <w:r w:rsidRPr="00C14CF0">
        <w:rPr>
          <w:rStyle w:val="TagStyle"/>
          <w:rtl/>
        </w:rPr>
        <w:t xml:space="preserve"> </w:t>
      </w:r>
      <w:r>
        <w:rPr>
          <w:rtl/>
        </w:rPr>
        <w:t>שרת התרבות והספורט מירי רגב:</w:t>
      </w:r>
      <w:r w:rsidRPr="00C14CF0">
        <w:rPr>
          <w:rStyle w:val="TagStyle"/>
          <w:rtl/>
        </w:rPr>
        <w:t xml:space="preserve"> </w:t>
      </w:r>
      <w:r w:rsidRPr="00FD1A06">
        <w:rPr>
          <w:rStyle w:val="TagStyle"/>
          <w:rtl/>
        </w:rPr>
        <w:t>&lt;&lt; קריאה &gt;&gt;</w:t>
      </w:r>
      <w:r>
        <w:rPr>
          <w:rtl/>
        </w:rPr>
        <w:t xml:space="preserve"> </w:t>
      </w:r>
      <w:bookmarkEnd w:id="2434"/>
    </w:p>
    <w:p w:rsidR="001B2224" w:rsidRDefault="001B2224" w:rsidP="00CC0B5E">
      <w:pPr>
        <w:rPr>
          <w:rtl/>
        </w:rPr>
      </w:pPr>
    </w:p>
    <w:p w:rsidR="001B2224" w:rsidRDefault="001B2224" w:rsidP="00A700C4">
      <w:pPr>
        <w:rPr>
          <w:rtl/>
        </w:rPr>
      </w:pPr>
      <w:bookmarkStart w:id="2435" w:name="_ETM_Q11_636531"/>
      <w:bookmarkStart w:id="2436" w:name="_ETM_Q11_636839"/>
      <w:bookmarkStart w:id="2437" w:name="_ETM_Q11_636892"/>
      <w:bookmarkStart w:id="2438" w:name="_ETM_Q11_634710"/>
      <w:bookmarkStart w:id="2439" w:name="_ETM_Q11_634788"/>
      <w:bookmarkStart w:id="2440" w:name="_ETM_Q11_634835"/>
      <w:bookmarkStart w:id="2441" w:name="_ETM_Q11_634960"/>
      <w:bookmarkEnd w:id="2435"/>
      <w:bookmarkEnd w:id="2436"/>
      <w:bookmarkEnd w:id="2437"/>
      <w:bookmarkEnd w:id="2438"/>
      <w:bookmarkEnd w:id="2439"/>
      <w:bookmarkEnd w:id="2440"/>
      <w:bookmarkEnd w:id="2441"/>
      <w:r>
        <w:rPr>
          <w:rFonts w:hint="cs"/>
          <w:rtl/>
        </w:rPr>
        <w:t>אתה נתת תקציבים? אתה</w:t>
      </w:r>
      <w:bookmarkStart w:id="2442" w:name="_ETM_Q11_638741"/>
      <w:bookmarkEnd w:id="2442"/>
      <w:r>
        <w:rPr>
          <w:rFonts w:hint="cs"/>
          <w:rtl/>
        </w:rPr>
        <w:t>,</w:t>
      </w:r>
      <w:bookmarkStart w:id="2443" w:name="_ETM_Q11_640054"/>
      <w:bookmarkEnd w:id="2443"/>
      <w:r>
        <w:rPr>
          <w:rFonts w:hint="cs"/>
          <w:rtl/>
        </w:rPr>
        <w:t xml:space="preserve"> </w:t>
      </w:r>
      <w:bookmarkStart w:id="2444" w:name="_ETM_Q11_640147"/>
      <w:bookmarkStart w:id="2445" w:name="_ETM_Q11_635546"/>
      <w:bookmarkEnd w:id="2444"/>
      <w:bookmarkEnd w:id="2445"/>
      <w:r>
        <w:rPr>
          <w:rFonts w:hint="cs"/>
          <w:rtl/>
        </w:rPr>
        <w:t xml:space="preserve">כשר האוצר, נתת תקציבים? </w:t>
      </w:r>
    </w:p>
    <w:p w:rsidR="001B2224" w:rsidRDefault="001B2224" w:rsidP="00A700C4">
      <w:pPr>
        <w:keepNext/>
        <w:rPr>
          <w:rtl/>
        </w:rPr>
      </w:pPr>
    </w:p>
    <w:p w:rsidR="001B2224" w:rsidRDefault="001B2224" w:rsidP="00A700C4">
      <w:pPr>
        <w:pStyle w:val="-"/>
        <w:rPr>
          <w:rtl/>
        </w:rPr>
      </w:pPr>
      <w:bookmarkStart w:id="2446" w:name="ET_speakercontinue_5087_31"/>
      <w:r w:rsidRPr="00FD1A06">
        <w:rPr>
          <w:rStyle w:val="TagStyle"/>
          <w:rtl/>
        </w:rPr>
        <w:t xml:space="preserve"> &lt;&lt; דובר_המשך &gt;&gt;</w:t>
      </w:r>
      <w:r w:rsidRPr="00C14CF0">
        <w:rPr>
          <w:rStyle w:val="TagStyle"/>
          <w:rtl/>
        </w:rPr>
        <w:t xml:space="preserve"> </w:t>
      </w:r>
      <w:r>
        <w:rPr>
          <w:rtl/>
        </w:rPr>
        <w:t>יאיר לפיד (יש עתיד):</w:t>
      </w:r>
      <w:r w:rsidRPr="00C14CF0">
        <w:rPr>
          <w:rStyle w:val="TagStyle"/>
          <w:rtl/>
        </w:rPr>
        <w:t xml:space="preserve"> </w:t>
      </w:r>
      <w:r w:rsidRPr="00FD1A06">
        <w:rPr>
          <w:rStyle w:val="TagStyle"/>
          <w:rtl/>
        </w:rPr>
        <w:t>&lt;&lt; דובר_המשך &gt;&gt;</w:t>
      </w:r>
      <w:r>
        <w:rPr>
          <w:rtl/>
        </w:rPr>
        <w:t xml:space="preserve"> </w:t>
      </w:r>
      <w:bookmarkEnd w:id="2446"/>
    </w:p>
    <w:p w:rsidR="001B2224" w:rsidRDefault="001B2224" w:rsidP="00CC0B5E">
      <w:pPr>
        <w:rPr>
          <w:rtl/>
        </w:rPr>
      </w:pPr>
    </w:p>
    <w:p w:rsidR="001B2224" w:rsidRPr="00C14CF0" w:rsidRDefault="001B2224" w:rsidP="00A700C4">
      <w:pPr>
        <w:rPr>
          <w:rtl/>
        </w:rPr>
      </w:pPr>
      <w:r>
        <w:rPr>
          <w:rFonts w:hint="cs"/>
          <w:rtl/>
        </w:rPr>
        <w:t xml:space="preserve">עכשיו, מילא שאת לא </w:t>
      </w:r>
      <w:bookmarkStart w:id="2447" w:name="_ETM_Q11_637526"/>
      <w:bookmarkEnd w:id="2447"/>
      <w:r>
        <w:rPr>
          <w:rFonts w:hint="cs"/>
          <w:rtl/>
        </w:rPr>
        <w:t>מבינה בתרבות, את גם לא מבינה בלוח השנה? אני אקנ</w:t>
      </w:r>
      <w:bookmarkStart w:id="2448" w:name="_ETM_Q11_642124"/>
      <w:bookmarkEnd w:id="2448"/>
      <w:r>
        <w:rPr>
          <w:rFonts w:hint="cs"/>
          <w:rtl/>
        </w:rPr>
        <w:t xml:space="preserve">ה לך לוח שנה, תסתכלי עליו, תבדקי מה התאריכים, </w:t>
      </w:r>
      <w:bookmarkStart w:id="2449" w:name="_ETM_Q11_647296"/>
      <w:bookmarkEnd w:id="2449"/>
      <w:r>
        <w:rPr>
          <w:rFonts w:hint="cs"/>
          <w:rtl/>
        </w:rPr>
        <w:t>ותגידי אותם כמו שצריך.</w:t>
      </w:r>
      <w:r>
        <w:rPr>
          <w:rtl/>
        </w:rPr>
        <w:t xml:space="preserve">  </w:t>
      </w:r>
    </w:p>
    <w:p w:rsidR="001B2224" w:rsidRDefault="001B2224" w:rsidP="00CC0B5E">
      <w:pPr>
        <w:rPr>
          <w:rtl/>
        </w:rPr>
      </w:pPr>
    </w:p>
    <w:p w:rsidR="001B2224" w:rsidRDefault="001B2224" w:rsidP="00A700C4">
      <w:pPr>
        <w:pStyle w:val="af5"/>
        <w:rPr>
          <w:rtl/>
        </w:rPr>
      </w:pPr>
      <w:bookmarkStart w:id="2450" w:name="ET_interruption_5377_32"/>
      <w:r w:rsidRPr="00FD1A06">
        <w:rPr>
          <w:rStyle w:val="TagStyle"/>
          <w:rtl/>
        </w:rPr>
        <w:t xml:space="preserve"> &lt;&lt; קריאה &gt;&gt;</w:t>
      </w:r>
      <w:r w:rsidRPr="00C14CF0">
        <w:rPr>
          <w:rStyle w:val="TagStyle"/>
          <w:rtl/>
        </w:rPr>
        <w:t xml:space="preserve"> </w:t>
      </w:r>
      <w:r>
        <w:rPr>
          <w:rtl/>
        </w:rPr>
        <w:t>שרת התרבות והספורט מירי רגב:</w:t>
      </w:r>
      <w:r w:rsidRPr="00C14CF0">
        <w:rPr>
          <w:rStyle w:val="TagStyle"/>
          <w:rtl/>
        </w:rPr>
        <w:t xml:space="preserve"> </w:t>
      </w:r>
      <w:r w:rsidRPr="00FD1A06">
        <w:rPr>
          <w:rStyle w:val="TagStyle"/>
          <w:rtl/>
        </w:rPr>
        <w:t>&lt;&lt; קריאה &gt;&gt;</w:t>
      </w:r>
      <w:r>
        <w:rPr>
          <w:rtl/>
        </w:rPr>
        <w:t xml:space="preserve"> </w:t>
      </w:r>
      <w:bookmarkEnd w:id="2450"/>
    </w:p>
    <w:p w:rsidR="001B2224" w:rsidRDefault="001B2224" w:rsidP="00CC0B5E">
      <w:pPr>
        <w:rPr>
          <w:rtl/>
        </w:rPr>
      </w:pPr>
    </w:p>
    <w:p w:rsidR="001B2224" w:rsidRDefault="001B2224" w:rsidP="00A700C4">
      <w:pPr>
        <w:rPr>
          <w:rtl/>
        </w:rPr>
      </w:pPr>
      <w:bookmarkStart w:id="2451" w:name="_ETM_Q11_645552"/>
      <w:bookmarkStart w:id="2452" w:name="_ETM_Q11_645855"/>
      <w:bookmarkStart w:id="2453" w:name="_ETM_Q11_645909"/>
      <w:bookmarkStart w:id="2454" w:name="_ETM_Q11_638890"/>
      <w:bookmarkStart w:id="2455" w:name="_ETM_Q11_645725"/>
      <w:bookmarkStart w:id="2456" w:name="_ETM_Q11_645819"/>
      <w:bookmarkStart w:id="2457" w:name="_ETM_Q11_645882"/>
      <w:bookmarkStart w:id="2458" w:name="_ETM_Q11_645975"/>
      <w:bookmarkStart w:id="2459" w:name="_ETM_Q11_651413"/>
      <w:bookmarkStart w:id="2460" w:name="_ETM_Q11_651522"/>
      <w:bookmarkStart w:id="2461" w:name="_ETM_Q11_651553"/>
      <w:bookmarkStart w:id="2462" w:name="_ETM_Q11_651647"/>
      <w:bookmarkEnd w:id="2451"/>
      <w:bookmarkEnd w:id="2452"/>
      <w:bookmarkEnd w:id="2453"/>
      <w:bookmarkEnd w:id="2454"/>
      <w:bookmarkEnd w:id="2455"/>
      <w:bookmarkEnd w:id="2456"/>
      <w:bookmarkEnd w:id="2457"/>
      <w:bookmarkEnd w:id="2458"/>
      <w:bookmarkEnd w:id="2459"/>
      <w:bookmarkEnd w:id="2460"/>
      <w:bookmarkEnd w:id="2461"/>
      <w:bookmarkEnd w:id="2462"/>
      <w:r>
        <w:rPr>
          <w:rFonts w:hint="cs"/>
          <w:rtl/>
        </w:rPr>
        <w:t>אתה נתת תקציבים? נתת תקציב?</w:t>
      </w:r>
    </w:p>
    <w:p w:rsidR="001B2224" w:rsidRDefault="001B2224" w:rsidP="00A700C4">
      <w:pPr>
        <w:rPr>
          <w:rtl/>
        </w:rPr>
      </w:pPr>
      <w:bookmarkStart w:id="2463" w:name="_ETM_Q11_657850"/>
      <w:bookmarkStart w:id="2464" w:name="_ETM_Q11_657944"/>
      <w:bookmarkEnd w:id="2463"/>
      <w:bookmarkEnd w:id="2464"/>
    </w:p>
    <w:p w:rsidR="001B2224" w:rsidRDefault="001B2224" w:rsidP="00A700C4">
      <w:pPr>
        <w:pStyle w:val="af6"/>
        <w:rPr>
          <w:rtl/>
        </w:rPr>
      </w:pPr>
      <w:bookmarkStart w:id="2465" w:name="ET_yor_5533_33"/>
      <w:r w:rsidRPr="00FD1A06">
        <w:rPr>
          <w:rStyle w:val="TagStyle"/>
          <w:rtl/>
        </w:rPr>
        <w:t xml:space="preserve"> &lt;&lt; יור &gt;&gt;</w:t>
      </w:r>
      <w:r w:rsidRPr="00C14CF0">
        <w:rPr>
          <w:rStyle w:val="TagStyle"/>
          <w:rtl/>
        </w:rPr>
        <w:t xml:space="preserve"> </w:t>
      </w:r>
      <w:r>
        <w:rPr>
          <w:rtl/>
        </w:rPr>
        <w:t>היו"ר יצחק וקנין:</w:t>
      </w:r>
      <w:r w:rsidRPr="00C14CF0">
        <w:rPr>
          <w:rStyle w:val="TagStyle"/>
          <w:rtl/>
        </w:rPr>
        <w:t xml:space="preserve"> </w:t>
      </w:r>
      <w:r w:rsidRPr="00FD1A06">
        <w:rPr>
          <w:rStyle w:val="TagStyle"/>
          <w:rtl/>
        </w:rPr>
        <w:t>&lt;&lt; יור &gt;&gt;</w:t>
      </w:r>
      <w:r>
        <w:rPr>
          <w:rtl/>
        </w:rPr>
        <w:t xml:space="preserve"> </w:t>
      </w:r>
      <w:bookmarkEnd w:id="2465"/>
    </w:p>
    <w:p w:rsidR="001B2224" w:rsidRDefault="001B2224" w:rsidP="00CC0B5E">
      <w:pPr>
        <w:rPr>
          <w:rtl/>
        </w:rPr>
      </w:pPr>
    </w:p>
    <w:p w:rsidR="001B2224" w:rsidRDefault="001B2224" w:rsidP="00A700C4">
      <w:pPr>
        <w:rPr>
          <w:rtl/>
        </w:rPr>
      </w:pPr>
      <w:r>
        <w:rPr>
          <w:rFonts w:hint="cs"/>
          <w:rtl/>
        </w:rPr>
        <w:t>ג</w:t>
      </w:r>
      <w:bookmarkStart w:id="2466" w:name="_ETM_Q11_649266"/>
      <w:bookmarkEnd w:id="2466"/>
      <w:r>
        <w:rPr>
          <w:rFonts w:hint="cs"/>
          <w:rtl/>
        </w:rPr>
        <w:t>ברתי השרה.</w:t>
      </w:r>
    </w:p>
    <w:p w:rsidR="001B2224" w:rsidRDefault="001B2224" w:rsidP="00A700C4">
      <w:pPr>
        <w:keepNext/>
        <w:rPr>
          <w:rtl/>
        </w:rPr>
      </w:pPr>
      <w:bookmarkStart w:id="2467" w:name="_ETM_Q11_650575"/>
      <w:bookmarkStart w:id="2468" w:name="ET_speakercontinue_5087_35"/>
      <w:bookmarkEnd w:id="2467"/>
    </w:p>
    <w:p w:rsidR="001B2224" w:rsidRDefault="001B2224" w:rsidP="00A700C4">
      <w:pPr>
        <w:pStyle w:val="-"/>
        <w:rPr>
          <w:rtl/>
        </w:rPr>
      </w:pPr>
      <w:bookmarkStart w:id="2469" w:name="_ETM_Q11_647698"/>
      <w:bookmarkStart w:id="2470" w:name="_ETM_Q11_647817"/>
      <w:bookmarkEnd w:id="2469"/>
      <w:bookmarkEnd w:id="2470"/>
      <w:r w:rsidRPr="00FD1A06">
        <w:rPr>
          <w:rStyle w:val="TagStyle"/>
          <w:rtl/>
        </w:rPr>
        <w:t xml:space="preserve"> &lt;&lt; דובר_המשך &gt;&gt;</w:t>
      </w:r>
      <w:r w:rsidRPr="00C14CF0">
        <w:rPr>
          <w:rStyle w:val="TagStyle"/>
          <w:rtl/>
        </w:rPr>
        <w:t xml:space="preserve"> </w:t>
      </w:r>
      <w:r>
        <w:rPr>
          <w:rtl/>
        </w:rPr>
        <w:t>יאיר לפיד (יש עתיד):</w:t>
      </w:r>
      <w:r w:rsidRPr="00C14CF0">
        <w:rPr>
          <w:rStyle w:val="TagStyle"/>
          <w:rtl/>
        </w:rPr>
        <w:t xml:space="preserve"> </w:t>
      </w:r>
      <w:r w:rsidRPr="00FD1A06">
        <w:rPr>
          <w:rStyle w:val="TagStyle"/>
          <w:rtl/>
        </w:rPr>
        <w:t>&lt;&lt; דובר_המשך &gt;&gt;</w:t>
      </w:r>
      <w:r>
        <w:rPr>
          <w:rtl/>
        </w:rPr>
        <w:t xml:space="preserve"> </w:t>
      </w:r>
      <w:bookmarkEnd w:id="2468"/>
    </w:p>
    <w:p w:rsidR="001B2224" w:rsidRDefault="001B2224" w:rsidP="00CC0B5E">
      <w:pPr>
        <w:rPr>
          <w:rtl/>
        </w:rPr>
      </w:pPr>
    </w:p>
    <w:p w:rsidR="001B2224" w:rsidRDefault="001B2224" w:rsidP="00A700C4">
      <w:pPr>
        <w:rPr>
          <w:rtl/>
        </w:rPr>
      </w:pPr>
      <w:r>
        <w:rPr>
          <w:rFonts w:hint="cs"/>
          <w:rtl/>
        </w:rPr>
        <w:t xml:space="preserve">למה </w:t>
      </w:r>
      <w:bookmarkStart w:id="2471" w:name="_ETM_Q11_645091"/>
      <w:bookmarkEnd w:id="2471"/>
      <w:r>
        <w:rPr>
          <w:rFonts w:hint="cs"/>
          <w:rtl/>
        </w:rPr>
        <w:t xml:space="preserve">לעמוד פה ולשקר? את עכשיו גם עומדת </w:t>
      </w:r>
      <w:bookmarkStart w:id="2472" w:name="_ETM_Q11_652346"/>
      <w:bookmarkEnd w:id="2472"/>
      <w:r>
        <w:rPr>
          <w:rFonts w:hint="cs"/>
          <w:rtl/>
        </w:rPr>
        <w:t>כבר במליאה ומשקרת?</w:t>
      </w:r>
      <w:bookmarkStart w:id="2473" w:name="_ETM_Q11_653558"/>
      <w:bookmarkEnd w:id="2473"/>
    </w:p>
    <w:p w:rsidR="001B2224" w:rsidRDefault="001B2224" w:rsidP="00A700C4">
      <w:pPr>
        <w:rPr>
          <w:rtl/>
        </w:rPr>
      </w:pPr>
      <w:bookmarkStart w:id="2474" w:name="_ETM_Q11_653677"/>
      <w:bookmarkEnd w:id="2474"/>
    </w:p>
    <w:p w:rsidR="001B2224" w:rsidRDefault="001B2224" w:rsidP="00A700C4">
      <w:pPr>
        <w:pStyle w:val="af6"/>
        <w:rPr>
          <w:rtl/>
        </w:rPr>
      </w:pPr>
      <w:bookmarkStart w:id="2475" w:name="ET_yor_5533_36"/>
      <w:r w:rsidRPr="00FD1A06">
        <w:rPr>
          <w:rStyle w:val="TagStyle"/>
          <w:rtl/>
        </w:rPr>
        <w:t xml:space="preserve"> &lt;&lt; יור &gt;&gt;</w:t>
      </w:r>
      <w:r w:rsidRPr="00C14CF0">
        <w:rPr>
          <w:rStyle w:val="TagStyle"/>
          <w:rtl/>
        </w:rPr>
        <w:t xml:space="preserve"> </w:t>
      </w:r>
      <w:r>
        <w:rPr>
          <w:rtl/>
        </w:rPr>
        <w:t>היו"ר יצחק וקנין:</w:t>
      </w:r>
      <w:r w:rsidRPr="00C14CF0">
        <w:rPr>
          <w:rStyle w:val="TagStyle"/>
          <w:rtl/>
        </w:rPr>
        <w:t xml:space="preserve"> </w:t>
      </w:r>
      <w:r w:rsidRPr="00FD1A06">
        <w:rPr>
          <w:rStyle w:val="TagStyle"/>
          <w:rtl/>
        </w:rPr>
        <w:t>&lt;&lt; יור &gt;&gt;</w:t>
      </w:r>
      <w:r>
        <w:rPr>
          <w:rtl/>
        </w:rPr>
        <w:t xml:space="preserve"> </w:t>
      </w:r>
      <w:bookmarkEnd w:id="2475"/>
    </w:p>
    <w:p w:rsidR="001B2224" w:rsidRDefault="001B2224" w:rsidP="00CC0B5E">
      <w:pPr>
        <w:rPr>
          <w:rtl/>
        </w:rPr>
      </w:pPr>
    </w:p>
    <w:p w:rsidR="001B2224" w:rsidRDefault="001B2224" w:rsidP="00A700C4">
      <w:pPr>
        <w:rPr>
          <w:rtl/>
        </w:rPr>
      </w:pPr>
      <w:bookmarkStart w:id="2476" w:name="_ETM_Q11_652975"/>
      <w:bookmarkEnd w:id="2476"/>
      <w:r>
        <w:rPr>
          <w:rFonts w:hint="cs"/>
          <w:rtl/>
        </w:rPr>
        <w:t>גברתי השרה, זה לא הגון לעמוד ולצעוק ממקומך</w:t>
      </w:r>
      <w:bookmarkStart w:id="2477" w:name="_ETM_Q11_657570"/>
      <w:bookmarkEnd w:id="2477"/>
      <w:r>
        <w:rPr>
          <w:rFonts w:hint="cs"/>
          <w:rtl/>
        </w:rPr>
        <w:t xml:space="preserve">. אנא, שבי במקומך. </w:t>
      </w:r>
    </w:p>
    <w:p w:rsidR="001B2224" w:rsidRDefault="001B2224" w:rsidP="00A700C4">
      <w:pPr>
        <w:rPr>
          <w:rtl/>
        </w:rPr>
      </w:pPr>
      <w:bookmarkStart w:id="2478" w:name="_ETM_Q11_659397"/>
      <w:bookmarkStart w:id="2479" w:name="_ETM_Q11_659529"/>
      <w:bookmarkEnd w:id="2478"/>
      <w:bookmarkEnd w:id="2479"/>
    </w:p>
    <w:p w:rsidR="001B2224" w:rsidRDefault="001B2224" w:rsidP="00A700C4">
      <w:pPr>
        <w:pStyle w:val="-"/>
        <w:rPr>
          <w:rtl/>
        </w:rPr>
      </w:pPr>
      <w:bookmarkStart w:id="2480" w:name="ET_speakercontinue_5087_37"/>
      <w:r w:rsidRPr="00FD1A06">
        <w:rPr>
          <w:rStyle w:val="TagStyle"/>
          <w:rtl/>
        </w:rPr>
        <w:t xml:space="preserve"> &lt;&lt; דובר_המשך &gt;&gt;</w:t>
      </w:r>
      <w:r w:rsidRPr="00C14CF0">
        <w:rPr>
          <w:rStyle w:val="TagStyle"/>
          <w:rtl/>
        </w:rPr>
        <w:t xml:space="preserve"> </w:t>
      </w:r>
      <w:r>
        <w:rPr>
          <w:rtl/>
        </w:rPr>
        <w:t>יאיר לפיד (יש עתיד):</w:t>
      </w:r>
      <w:r w:rsidRPr="00C14CF0">
        <w:rPr>
          <w:rStyle w:val="TagStyle"/>
          <w:rtl/>
        </w:rPr>
        <w:t xml:space="preserve"> </w:t>
      </w:r>
      <w:r w:rsidRPr="00FD1A06">
        <w:rPr>
          <w:rStyle w:val="TagStyle"/>
          <w:rtl/>
        </w:rPr>
        <w:t>&lt;&lt; דובר_המשך &gt;&gt;</w:t>
      </w:r>
      <w:r>
        <w:rPr>
          <w:rtl/>
        </w:rPr>
        <w:t xml:space="preserve"> </w:t>
      </w:r>
      <w:bookmarkEnd w:id="2480"/>
    </w:p>
    <w:p w:rsidR="001B2224" w:rsidRDefault="001B2224" w:rsidP="00CC0B5E">
      <w:pPr>
        <w:rPr>
          <w:rtl/>
        </w:rPr>
      </w:pPr>
    </w:p>
    <w:p w:rsidR="001B2224" w:rsidRDefault="001B2224" w:rsidP="00C32F7A">
      <w:pPr>
        <w:rPr>
          <w:rtl/>
        </w:rPr>
      </w:pPr>
      <w:bookmarkStart w:id="2481" w:name="_ETM_Q11_659041"/>
      <w:bookmarkEnd w:id="2481"/>
      <w:r>
        <w:rPr>
          <w:rFonts w:hint="cs"/>
          <w:rtl/>
        </w:rPr>
        <w:t xml:space="preserve">מילא זה שזה לא נהוג לעמוד </w:t>
      </w:r>
      <w:bookmarkStart w:id="2482" w:name="_ETM_Q11_660758"/>
      <w:bookmarkEnd w:id="2482"/>
      <w:r>
        <w:rPr>
          <w:rFonts w:hint="cs"/>
          <w:rtl/>
        </w:rPr>
        <w:t xml:space="preserve">ולצעוק, זה לא נהוג לעמוד, לצעוק ולשקר </w:t>
      </w:r>
      <w:r w:rsidR="00EA5218">
        <w:rPr>
          <w:rFonts w:hint="eastAsia"/>
          <w:rtl/>
        </w:rPr>
        <w:t>–</w:t>
      </w:r>
      <w:r>
        <w:rPr>
          <w:rFonts w:hint="cs"/>
          <w:rtl/>
        </w:rPr>
        <w:t xml:space="preserve"> והכול באותה נשימה.</w:t>
      </w:r>
      <w:bookmarkStart w:id="2483" w:name="_ETM_Q11_665654"/>
      <w:bookmarkStart w:id="2484" w:name="_ETM_Q11_658007"/>
      <w:bookmarkStart w:id="2485" w:name="_ETM_Q11_658085"/>
      <w:bookmarkStart w:id="2486" w:name="_ETM_Q11_662663"/>
      <w:bookmarkStart w:id="2487" w:name="_ETM_Q11_663944"/>
      <w:bookmarkEnd w:id="2483"/>
      <w:bookmarkEnd w:id="2484"/>
      <w:bookmarkEnd w:id="2485"/>
      <w:bookmarkEnd w:id="2486"/>
      <w:bookmarkEnd w:id="2487"/>
      <w:r>
        <w:rPr>
          <w:rFonts w:hint="cs"/>
          <w:rtl/>
        </w:rPr>
        <w:t xml:space="preserve"> ב-2015, שרת התרבות, </w:t>
      </w:r>
      <w:bookmarkStart w:id="2488" w:name="_ETM_Q11_675835"/>
      <w:bookmarkEnd w:id="2488"/>
      <w:r>
        <w:rPr>
          <w:rFonts w:hint="cs"/>
          <w:rtl/>
        </w:rPr>
        <w:t>אתם כבר הייתם פה בשלטון</w:t>
      </w:r>
      <w:r w:rsidR="00C32F7A">
        <w:rPr>
          <w:rFonts w:hint="cs"/>
          <w:rtl/>
        </w:rPr>
        <w:t>,</w:t>
      </w:r>
      <w:r>
        <w:rPr>
          <w:rFonts w:hint="cs"/>
          <w:rtl/>
        </w:rPr>
        <w:t xml:space="preserve"> ולא נתתם כלום חוץ מהצהרות ושקרים על הדוכן. זה כל </w:t>
      </w:r>
      <w:bookmarkStart w:id="2489" w:name="_ETM_Q11_682444"/>
      <w:bookmarkEnd w:id="2489"/>
      <w:r>
        <w:rPr>
          <w:rFonts w:hint="cs"/>
          <w:rtl/>
        </w:rPr>
        <w:t xml:space="preserve">מה שאת עשית מאז שאת שרת התרבות. עמדת פה ושיקרת </w:t>
      </w:r>
      <w:bookmarkStart w:id="2490" w:name="_ETM_Q11_685853"/>
      <w:bookmarkEnd w:id="2490"/>
      <w:r>
        <w:rPr>
          <w:rFonts w:hint="cs"/>
          <w:rtl/>
        </w:rPr>
        <w:t xml:space="preserve">על הדוכן. תודה רבה. </w:t>
      </w:r>
    </w:p>
    <w:p w:rsidR="001B2224" w:rsidRDefault="001B2224" w:rsidP="00A700C4">
      <w:pPr>
        <w:keepNext/>
        <w:rPr>
          <w:rtl/>
        </w:rPr>
      </w:pPr>
      <w:bookmarkStart w:id="2491" w:name="_ETM_Q11_687521"/>
      <w:bookmarkStart w:id="2492" w:name="_ETM_Q11_687671"/>
      <w:bookmarkStart w:id="2493" w:name="ET_interruption_5377_40"/>
      <w:bookmarkEnd w:id="2491"/>
      <w:bookmarkEnd w:id="2492"/>
    </w:p>
    <w:p w:rsidR="001B2224" w:rsidRDefault="001B2224" w:rsidP="00A700C4">
      <w:pPr>
        <w:pStyle w:val="af5"/>
        <w:rPr>
          <w:rtl/>
        </w:rPr>
      </w:pPr>
      <w:bookmarkStart w:id="2494" w:name="_ETM_Q11_689277"/>
      <w:bookmarkStart w:id="2495" w:name="_ETM_Q11_689439"/>
      <w:bookmarkEnd w:id="2494"/>
      <w:bookmarkEnd w:id="2495"/>
      <w:r w:rsidRPr="00FD1A06">
        <w:rPr>
          <w:rStyle w:val="TagStyle"/>
          <w:rtl/>
        </w:rPr>
        <w:t xml:space="preserve"> &lt;&lt; קריאה &gt;&gt;</w:t>
      </w:r>
      <w:r w:rsidRPr="00FD62E0">
        <w:rPr>
          <w:rStyle w:val="TagStyle"/>
          <w:rtl/>
        </w:rPr>
        <w:t xml:space="preserve"> </w:t>
      </w:r>
      <w:r>
        <w:rPr>
          <w:rtl/>
        </w:rPr>
        <w:t>שרת התרבות והספורט מירי רגב:</w:t>
      </w:r>
      <w:r w:rsidRPr="00FD62E0">
        <w:rPr>
          <w:rStyle w:val="TagStyle"/>
          <w:rtl/>
        </w:rPr>
        <w:t xml:space="preserve"> </w:t>
      </w:r>
      <w:r w:rsidRPr="00FD1A06">
        <w:rPr>
          <w:rStyle w:val="TagStyle"/>
          <w:rtl/>
        </w:rPr>
        <w:t>&lt;&lt; קריאה &gt;&gt;</w:t>
      </w:r>
      <w:r>
        <w:rPr>
          <w:rtl/>
        </w:rPr>
        <w:t xml:space="preserve"> </w:t>
      </w:r>
      <w:bookmarkEnd w:id="2493"/>
    </w:p>
    <w:p w:rsidR="001B2224" w:rsidRDefault="001B2224" w:rsidP="00CC0B5E">
      <w:pPr>
        <w:rPr>
          <w:rtl/>
        </w:rPr>
      </w:pPr>
    </w:p>
    <w:p w:rsidR="001B2224" w:rsidRDefault="001B2224" w:rsidP="00C32F7A">
      <w:pPr>
        <w:rPr>
          <w:rtl/>
        </w:rPr>
      </w:pPr>
      <w:bookmarkStart w:id="2496" w:name="_ETM_Q11_687707"/>
      <w:bookmarkStart w:id="2497" w:name="_ETM_Q11_687823"/>
      <w:bookmarkStart w:id="2498" w:name="_ETM_Q11_687991"/>
      <w:bookmarkStart w:id="2499" w:name="_ETM_Q11_688116"/>
      <w:bookmarkEnd w:id="2496"/>
      <w:bookmarkEnd w:id="2497"/>
      <w:bookmarkEnd w:id="2498"/>
      <w:bookmarkEnd w:id="2499"/>
      <w:r>
        <w:rPr>
          <w:rFonts w:hint="cs"/>
          <w:rtl/>
        </w:rPr>
        <w:t>א</w:t>
      </w:r>
      <w:bookmarkStart w:id="2500" w:name="_ETM_Q11_688241"/>
      <w:bookmarkStart w:id="2501" w:name="_ETM_Q11_688335"/>
      <w:bookmarkEnd w:id="2500"/>
      <w:bookmarkEnd w:id="2501"/>
      <w:r>
        <w:rPr>
          <w:rFonts w:hint="cs"/>
          <w:rtl/>
        </w:rPr>
        <w:t>פס בתרבות</w:t>
      </w:r>
      <w:r w:rsidR="00C32F7A">
        <w:rPr>
          <w:rFonts w:hint="cs"/>
          <w:rtl/>
        </w:rPr>
        <w:t>.</w:t>
      </w:r>
      <w:r>
        <w:rPr>
          <w:rFonts w:hint="cs"/>
          <w:rtl/>
        </w:rPr>
        <w:t xml:space="preserve"> אפס </w:t>
      </w:r>
      <w:bookmarkStart w:id="2502" w:name="_ETM_Q11_691069"/>
      <w:bookmarkEnd w:id="2502"/>
      <w:r>
        <w:rPr>
          <w:rFonts w:hint="cs"/>
          <w:rtl/>
        </w:rPr>
        <w:t xml:space="preserve">בתרבות. </w:t>
      </w:r>
    </w:p>
    <w:p w:rsidR="001B2224" w:rsidRDefault="001B2224" w:rsidP="00A700C4">
      <w:pPr>
        <w:rPr>
          <w:rtl/>
        </w:rPr>
      </w:pPr>
      <w:bookmarkStart w:id="2503" w:name="_ETM_Q11_688126"/>
      <w:bookmarkStart w:id="2504" w:name="_ETM_Q11_688250"/>
      <w:bookmarkEnd w:id="2503"/>
      <w:bookmarkEnd w:id="2504"/>
    </w:p>
    <w:p w:rsidR="001B2224" w:rsidRDefault="001B2224" w:rsidP="00A700C4">
      <w:pPr>
        <w:pStyle w:val="af6"/>
        <w:rPr>
          <w:rtl/>
        </w:rPr>
      </w:pPr>
      <w:bookmarkStart w:id="2505" w:name="ET_yor_5533_41"/>
      <w:r w:rsidRPr="00FD1A06">
        <w:rPr>
          <w:rStyle w:val="TagStyle"/>
          <w:rtl/>
        </w:rPr>
        <w:t xml:space="preserve"> &lt;&lt; יור &gt;&gt;</w:t>
      </w:r>
      <w:r w:rsidRPr="00FD62E0">
        <w:rPr>
          <w:rStyle w:val="TagStyle"/>
          <w:rtl/>
        </w:rPr>
        <w:t xml:space="preserve"> </w:t>
      </w:r>
      <w:r>
        <w:rPr>
          <w:rtl/>
        </w:rPr>
        <w:t>היו"ר יצחק וקנין:</w:t>
      </w:r>
      <w:r w:rsidRPr="00FD62E0">
        <w:rPr>
          <w:rStyle w:val="TagStyle"/>
          <w:rtl/>
        </w:rPr>
        <w:t xml:space="preserve"> </w:t>
      </w:r>
      <w:r w:rsidRPr="00FD1A06">
        <w:rPr>
          <w:rStyle w:val="TagStyle"/>
          <w:rtl/>
        </w:rPr>
        <w:t>&lt;&lt; יור &gt;&gt;</w:t>
      </w:r>
      <w:r>
        <w:rPr>
          <w:rtl/>
        </w:rPr>
        <w:t xml:space="preserve"> </w:t>
      </w:r>
      <w:bookmarkEnd w:id="2505"/>
    </w:p>
    <w:p w:rsidR="001B2224" w:rsidRDefault="001B2224" w:rsidP="00CC0B5E">
      <w:pPr>
        <w:rPr>
          <w:rtl/>
        </w:rPr>
      </w:pPr>
    </w:p>
    <w:p w:rsidR="001B2224" w:rsidRDefault="001B2224" w:rsidP="00A700C4">
      <w:pPr>
        <w:rPr>
          <w:rtl/>
        </w:rPr>
      </w:pPr>
      <w:bookmarkStart w:id="2506" w:name="_ETM_Q11_688433"/>
      <w:bookmarkEnd w:id="2506"/>
      <w:r>
        <w:rPr>
          <w:rFonts w:hint="cs"/>
          <w:rtl/>
        </w:rPr>
        <w:t>תודה לחבר הכנסת יאיר לפיד.</w:t>
      </w:r>
    </w:p>
    <w:p w:rsidR="001B2224" w:rsidRDefault="001B2224" w:rsidP="00A700C4">
      <w:pPr>
        <w:rPr>
          <w:rtl/>
        </w:rPr>
      </w:pPr>
    </w:p>
    <w:p w:rsidR="001B2224" w:rsidRDefault="001B2224" w:rsidP="00C32F7A">
      <w:pPr>
        <w:rPr>
          <w:rtl/>
        </w:rPr>
      </w:pPr>
      <w:bookmarkStart w:id="2507" w:name="_ETM_Q11_606000"/>
      <w:bookmarkEnd w:id="2507"/>
      <w:r>
        <w:rPr>
          <w:rFonts w:hint="cs"/>
          <w:rtl/>
        </w:rPr>
        <w:t xml:space="preserve">חברי </w:t>
      </w:r>
      <w:bookmarkStart w:id="2508" w:name="_ETM_Q11_690219"/>
      <w:bookmarkEnd w:id="2508"/>
      <w:r>
        <w:rPr>
          <w:rFonts w:hint="cs"/>
          <w:rtl/>
        </w:rPr>
        <w:t xml:space="preserve">הכנסת, אנחנו עוברים להצבעה על הצעת חוק התרבות והאומנות (תיקון </w:t>
      </w:r>
      <w:bookmarkStart w:id="2509" w:name="_ETM_Q11_699720"/>
      <w:bookmarkEnd w:id="2509"/>
      <w:r w:rsidR="00EA5218">
        <w:rPr>
          <w:rtl/>
        </w:rPr>
        <w:t>–</w:t>
      </w:r>
      <w:r>
        <w:rPr>
          <w:rFonts w:hint="cs"/>
          <w:rtl/>
        </w:rPr>
        <w:t xml:space="preserve"> תקציב התרבות). חבר הכנסת מיקי לוי, אני בתהליך של </w:t>
      </w:r>
      <w:bookmarkStart w:id="2510" w:name="_ETM_Q11_706341"/>
      <w:bookmarkEnd w:id="2510"/>
      <w:r>
        <w:rPr>
          <w:rFonts w:hint="cs"/>
          <w:rtl/>
        </w:rPr>
        <w:t xml:space="preserve">הצבעה. השרה מירי רגב. השרה מירי רגב ויאיר לפיד. </w:t>
      </w:r>
      <w:bookmarkStart w:id="2511" w:name="_ETM_Q11_714361"/>
      <w:bookmarkEnd w:id="2511"/>
      <w:r>
        <w:rPr>
          <w:rFonts w:hint="cs"/>
          <w:rtl/>
        </w:rPr>
        <w:t xml:space="preserve">אנא, רבותיי חברי הכנסת. </w:t>
      </w:r>
    </w:p>
    <w:p w:rsidR="001B2224" w:rsidRDefault="001B2224" w:rsidP="00A700C4">
      <w:pPr>
        <w:rPr>
          <w:rtl/>
        </w:rPr>
      </w:pPr>
      <w:bookmarkStart w:id="2512" w:name="_ETM_Q11_702525"/>
      <w:bookmarkStart w:id="2513" w:name="_ETM_Q11_702634"/>
      <w:bookmarkEnd w:id="2512"/>
      <w:bookmarkEnd w:id="2513"/>
    </w:p>
    <w:p w:rsidR="001B2224" w:rsidRDefault="001B2224" w:rsidP="00A700C4">
      <w:pPr>
        <w:pStyle w:val="af5"/>
        <w:rPr>
          <w:rtl/>
        </w:rPr>
      </w:pPr>
      <w:bookmarkStart w:id="2514" w:name="ET_interruption_4628_42"/>
      <w:r w:rsidRPr="00FD1A06">
        <w:rPr>
          <w:rStyle w:val="TagStyle"/>
          <w:rtl/>
        </w:rPr>
        <w:t xml:space="preserve"> &lt;&lt; קריאה &gt;&gt;</w:t>
      </w:r>
      <w:r w:rsidRPr="00FD62E0">
        <w:rPr>
          <w:rStyle w:val="TagStyle"/>
          <w:rtl/>
        </w:rPr>
        <w:t xml:space="preserve"> </w:t>
      </w:r>
      <w:r>
        <w:rPr>
          <w:rtl/>
        </w:rPr>
        <w:t>יואל חסון (המחנה הציוני):</w:t>
      </w:r>
      <w:r w:rsidRPr="00FD62E0">
        <w:rPr>
          <w:rStyle w:val="TagStyle"/>
          <w:rtl/>
        </w:rPr>
        <w:t xml:space="preserve"> </w:t>
      </w:r>
      <w:r w:rsidRPr="00FD1A06">
        <w:rPr>
          <w:rStyle w:val="TagStyle"/>
          <w:rtl/>
        </w:rPr>
        <w:t>&lt;&lt; קריאה &gt;&gt;</w:t>
      </w:r>
      <w:r>
        <w:rPr>
          <w:rtl/>
        </w:rPr>
        <w:t xml:space="preserve"> </w:t>
      </w:r>
      <w:bookmarkEnd w:id="2514"/>
    </w:p>
    <w:p w:rsidR="001B2224" w:rsidRDefault="001B2224" w:rsidP="00CC0B5E">
      <w:pPr>
        <w:rPr>
          <w:rtl/>
        </w:rPr>
      </w:pPr>
    </w:p>
    <w:p w:rsidR="001B2224" w:rsidRDefault="001B2224" w:rsidP="00A700C4">
      <w:pPr>
        <w:rPr>
          <w:rtl/>
        </w:rPr>
      </w:pPr>
      <w:bookmarkStart w:id="2515" w:name="_ETM_Q11_702659"/>
      <w:bookmarkStart w:id="2516" w:name="_ETM_Q11_702768"/>
      <w:bookmarkStart w:id="2517" w:name="_ETM_Q11_692538"/>
      <w:bookmarkStart w:id="2518" w:name="_ETM_Q11_692663"/>
      <w:bookmarkStart w:id="2519" w:name="_ETM_Q11_692741"/>
      <w:bookmarkEnd w:id="2515"/>
      <w:bookmarkEnd w:id="2516"/>
      <w:bookmarkEnd w:id="2517"/>
      <w:bookmarkEnd w:id="2518"/>
      <w:bookmarkEnd w:id="2519"/>
      <w:r>
        <w:rPr>
          <w:rFonts w:hint="cs"/>
          <w:rtl/>
        </w:rPr>
        <w:t>ה</w:t>
      </w:r>
      <w:bookmarkStart w:id="2520" w:name="_ETM_Q11_692866"/>
      <w:bookmarkEnd w:id="2520"/>
      <w:r>
        <w:rPr>
          <w:rFonts w:hint="cs"/>
          <w:rtl/>
        </w:rPr>
        <w:t xml:space="preserve">יא גם לא יודעת את ההבדל בין רבע לשליש. </w:t>
      </w:r>
      <w:bookmarkStart w:id="2521" w:name="_ETM_Q11_697381"/>
      <w:bookmarkEnd w:id="2521"/>
    </w:p>
    <w:p w:rsidR="001B2224" w:rsidRDefault="001B2224" w:rsidP="00A700C4">
      <w:pPr>
        <w:rPr>
          <w:rtl/>
        </w:rPr>
      </w:pPr>
      <w:bookmarkStart w:id="2522" w:name="_ETM_Q11_700569"/>
      <w:bookmarkStart w:id="2523" w:name="_ETM_Q11_700678"/>
      <w:bookmarkStart w:id="2524" w:name="_ETM_Q11_700725"/>
      <w:bookmarkStart w:id="2525" w:name="_ETM_Q11_700819"/>
      <w:bookmarkEnd w:id="2522"/>
      <w:bookmarkEnd w:id="2523"/>
      <w:bookmarkEnd w:id="2524"/>
      <w:bookmarkEnd w:id="2525"/>
    </w:p>
    <w:p w:rsidR="001B2224" w:rsidRDefault="001B2224" w:rsidP="00A700C4">
      <w:pPr>
        <w:pStyle w:val="af6"/>
        <w:rPr>
          <w:rtl/>
        </w:rPr>
      </w:pPr>
      <w:r w:rsidRPr="00FD1A06">
        <w:rPr>
          <w:rStyle w:val="TagStyle"/>
          <w:rtl/>
        </w:rPr>
        <w:t xml:space="preserve"> &lt;&lt; יור &gt;&gt;</w:t>
      </w:r>
      <w:r w:rsidRPr="00BD35FD">
        <w:rPr>
          <w:rStyle w:val="TagStyle"/>
          <w:rtl/>
        </w:rPr>
        <w:t xml:space="preserve"> </w:t>
      </w:r>
      <w:r>
        <w:rPr>
          <w:rtl/>
        </w:rPr>
        <w:t>היו"ר יצחק וקנין:</w:t>
      </w:r>
      <w:r w:rsidRPr="00BD35FD">
        <w:rPr>
          <w:rStyle w:val="TagStyle"/>
          <w:rtl/>
        </w:rPr>
        <w:t xml:space="preserve"> </w:t>
      </w:r>
      <w:r w:rsidRPr="00FD1A06">
        <w:rPr>
          <w:rStyle w:val="TagStyle"/>
          <w:rtl/>
        </w:rPr>
        <w:t>&lt;&lt; יור &gt;&gt;</w:t>
      </w:r>
      <w:r>
        <w:rPr>
          <w:rtl/>
        </w:rPr>
        <w:t xml:space="preserve"> </w:t>
      </w:r>
    </w:p>
    <w:p w:rsidR="001B2224" w:rsidRDefault="001B2224" w:rsidP="00A700C4">
      <w:pPr>
        <w:rPr>
          <w:rtl/>
        </w:rPr>
      </w:pPr>
      <w:bookmarkStart w:id="2526" w:name="_ETM_Q11_702288"/>
      <w:bookmarkEnd w:id="2526"/>
    </w:p>
    <w:p w:rsidR="001B2224" w:rsidRDefault="001B2224" w:rsidP="00532D6E">
      <w:pPr>
        <w:rPr>
          <w:rtl/>
        </w:rPr>
      </w:pPr>
      <w:r>
        <w:rPr>
          <w:rFonts w:hint="cs"/>
          <w:rtl/>
        </w:rPr>
        <w:t xml:space="preserve">רבותיי חברי הכנסת. </w:t>
      </w:r>
    </w:p>
    <w:p w:rsidR="001B2224" w:rsidRDefault="001B2224" w:rsidP="00A700C4">
      <w:pPr>
        <w:rPr>
          <w:rtl/>
        </w:rPr>
      </w:pPr>
      <w:bookmarkStart w:id="2527" w:name="_ETM_Q11_720516"/>
      <w:bookmarkStart w:id="2528" w:name="_ETM_Q11_720623"/>
      <w:bookmarkEnd w:id="2527"/>
      <w:bookmarkEnd w:id="2528"/>
    </w:p>
    <w:p w:rsidR="001B2224" w:rsidRDefault="001B2224" w:rsidP="00A700C4">
      <w:pPr>
        <w:pStyle w:val="af5"/>
        <w:rPr>
          <w:rtl/>
        </w:rPr>
      </w:pPr>
      <w:bookmarkStart w:id="2529" w:name="ET_interruption_4628_43"/>
      <w:r w:rsidRPr="00FD1A06">
        <w:rPr>
          <w:rStyle w:val="TagStyle"/>
          <w:rtl/>
        </w:rPr>
        <w:t xml:space="preserve"> &lt;&lt; קריאה &gt;&gt;</w:t>
      </w:r>
      <w:r w:rsidRPr="00FD62E0">
        <w:rPr>
          <w:rStyle w:val="TagStyle"/>
          <w:rtl/>
        </w:rPr>
        <w:t xml:space="preserve"> </w:t>
      </w:r>
      <w:r>
        <w:rPr>
          <w:rtl/>
        </w:rPr>
        <w:t>יואל חסון (המחנה הציוני):</w:t>
      </w:r>
      <w:r w:rsidRPr="00FD62E0">
        <w:rPr>
          <w:rStyle w:val="TagStyle"/>
          <w:rtl/>
        </w:rPr>
        <w:t xml:space="preserve"> </w:t>
      </w:r>
      <w:r w:rsidRPr="00FD1A06">
        <w:rPr>
          <w:rStyle w:val="TagStyle"/>
          <w:rtl/>
        </w:rPr>
        <w:t>&lt;&lt; קריאה &gt;&gt;</w:t>
      </w:r>
      <w:r>
        <w:rPr>
          <w:rtl/>
        </w:rPr>
        <w:t xml:space="preserve"> </w:t>
      </w:r>
      <w:bookmarkEnd w:id="2529"/>
    </w:p>
    <w:p w:rsidR="001B2224" w:rsidRDefault="001B2224" w:rsidP="00CC0B5E">
      <w:pPr>
        <w:rPr>
          <w:rtl/>
        </w:rPr>
      </w:pPr>
    </w:p>
    <w:p w:rsidR="001B2224" w:rsidRDefault="001B2224" w:rsidP="00C32F7A">
      <w:pPr>
        <w:rPr>
          <w:rtl/>
        </w:rPr>
      </w:pPr>
      <w:bookmarkStart w:id="2530" w:name="_ETM_Q11_724134"/>
      <w:bookmarkStart w:id="2531" w:name="_ETM_Q11_724425"/>
      <w:bookmarkStart w:id="2532" w:name="_ETM_Q11_724487"/>
      <w:bookmarkStart w:id="2533" w:name="_ETM_Q11_720709"/>
      <w:bookmarkStart w:id="2534" w:name="_ETM_Q11_720803"/>
      <w:bookmarkEnd w:id="2530"/>
      <w:bookmarkEnd w:id="2531"/>
      <w:bookmarkEnd w:id="2532"/>
      <w:bookmarkEnd w:id="2533"/>
      <w:bookmarkEnd w:id="2534"/>
      <w:r>
        <w:rPr>
          <w:rFonts w:hint="cs"/>
          <w:rtl/>
        </w:rPr>
        <w:t>הגיע הזמן שתוציא אותה.</w:t>
      </w:r>
      <w:r>
        <w:rPr>
          <w:rFonts w:hint="cs"/>
        </w:rPr>
        <w:t xml:space="preserve"> </w:t>
      </w:r>
      <w:r>
        <w:rPr>
          <w:rFonts w:hint="cs"/>
          <w:rtl/>
        </w:rPr>
        <w:t xml:space="preserve">שתהיה השרה </w:t>
      </w:r>
      <w:bookmarkStart w:id="2535" w:name="_ETM_Q11_735178"/>
      <w:bookmarkEnd w:id="2535"/>
      <w:r>
        <w:rPr>
          <w:rFonts w:hint="cs"/>
          <w:rtl/>
        </w:rPr>
        <w:t xml:space="preserve">הראשונה שמוציאים מהאולם עם </w:t>
      </w:r>
      <w:bookmarkStart w:id="2536" w:name="_ETM_Q11_730036"/>
      <w:bookmarkEnd w:id="2536"/>
      <w:r>
        <w:rPr>
          <w:rFonts w:hint="cs"/>
          <w:rtl/>
        </w:rPr>
        <w:t>ההתנהגות הזאת. מילא היא לא מב</w:t>
      </w:r>
      <w:r w:rsidR="00C32F7A">
        <w:rPr>
          <w:rFonts w:hint="cs"/>
          <w:rtl/>
        </w:rPr>
        <w:t xml:space="preserve">דילה </w:t>
      </w:r>
      <w:r>
        <w:rPr>
          <w:rFonts w:hint="cs"/>
          <w:rtl/>
        </w:rPr>
        <w:t xml:space="preserve">בין רבע לשליש, </w:t>
      </w:r>
      <w:bookmarkStart w:id="2537" w:name="_ETM_Q11_743085"/>
      <w:bookmarkEnd w:id="2537"/>
      <w:r>
        <w:rPr>
          <w:rFonts w:hint="cs"/>
          <w:rtl/>
        </w:rPr>
        <w:t xml:space="preserve">אבל שתתנהג כמו בן אדם.  </w:t>
      </w:r>
    </w:p>
    <w:p w:rsidR="001B2224" w:rsidRDefault="001B2224" w:rsidP="00A700C4">
      <w:pPr>
        <w:rPr>
          <w:rtl/>
        </w:rPr>
      </w:pPr>
      <w:bookmarkStart w:id="2538" w:name="_ETM_Q11_745319"/>
      <w:bookmarkStart w:id="2539" w:name="_ETM_Q11_745428"/>
      <w:bookmarkStart w:id="2540" w:name="_ETM_Q11_745507"/>
      <w:bookmarkStart w:id="2541" w:name="_ETM_Q11_745585"/>
      <w:bookmarkEnd w:id="2538"/>
      <w:bookmarkEnd w:id="2539"/>
      <w:bookmarkEnd w:id="2540"/>
      <w:bookmarkEnd w:id="2541"/>
    </w:p>
    <w:p w:rsidR="001B2224" w:rsidRDefault="001B2224" w:rsidP="00A700C4">
      <w:pPr>
        <w:pStyle w:val="af6"/>
        <w:rPr>
          <w:rtl/>
        </w:rPr>
      </w:pPr>
      <w:bookmarkStart w:id="2542" w:name="ET_yor_5533_14"/>
      <w:r w:rsidRPr="00FD1A06">
        <w:rPr>
          <w:rStyle w:val="TagStyle"/>
          <w:rtl/>
        </w:rPr>
        <w:t xml:space="preserve"> &lt;&lt; יור &gt;&gt;</w:t>
      </w:r>
      <w:r w:rsidRPr="00245AD7">
        <w:rPr>
          <w:rStyle w:val="TagStyle"/>
          <w:rtl/>
        </w:rPr>
        <w:t xml:space="preserve"> </w:t>
      </w:r>
      <w:r>
        <w:rPr>
          <w:rtl/>
        </w:rPr>
        <w:t>היו"ר יצחק וקנין:</w:t>
      </w:r>
      <w:r w:rsidRPr="00245AD7">
        <w:rPr>
          <w:rStyle w:val="TagStyle"/>
          <w:rtl/>
        </w:rPr>
        <w:t xml:space="preserve"> </w:t>
      </w:r>
      <w:r w:rsidRPr="00FD1A06">
        <w:rPr>
          <w:rStyle w:val="TagStyle"/>
          <w:rtl/>
        </w:rPr>
        <w:t>&lt;&lt; יור &gt;&gt;</w:t>
      </w:r>
      <w:r>
        <w:rPr>
          <w:rtl/>
        </w:rPr>
        <w:t xml:space="preserve"> </w:t>
      </w:r>
      <w:bookmarkEnd w:id="2542"/>
    </w:p>
    <w:p w:rsidR="001B2224" w:rsidRDefault="001B2224" w:rsidP="00CC0B5E">
      <w:pPr>
        <w:rPr>
          <w:rtl/>
        </w:rPr>
      </w:pPr>
    </w:p>
    <w:p w:rsidR="00C32F7A" w:rsidRDefault="001B2224" w:rsidP="00A700C4">
      <w:pPr>
        <w:rPr>
          <w:rtl/>
        </w:rPr>
      </w:pPr>
      <w:bookmarkStart w:id="2543" w:name="_ETM_Q11_746835"/>
      <w:bookmarkEnd w:id="2543"/>
      <w:r>
        <w:rPr>
          <w:rFonts w:hint="cs"/>
          <w:rtl/>
        </w:rPr>
        <w:t xml:space="preserve">סיימתם, חברי הכנסת? </w:t>
      </w:r>
    </w:p>
    <w:p w:rsidR="00C32F7A" w:rsidRDefault="00C32F7A" w:rsidP="00A700C4">
      <w:pPr>
        <w:rPr>
          <w:rtl/>
        </w:rPr>
      </w:pPr>
    </w:p>
    <w:p w:rsidR="001B2224" w:rsidRDefault="001B2224" w:rsidP="00A700C4">
      <w:pPr>
        <w:rPr>
          <w:rtl/>
        </w:rPr>
      </w:pPr>
      <w:r>
        <w:rPr>
          <w:rFonts w:hint="cs"/>
          <w:rtl/>
        </w:rPr>
        <w:t xml:space="preserve">הצעת חוק התרבות והאומנות (תיקון </w:t>
      </w:r>
      <w:r w:rsidR="00EA5218">
        <w:rPr>
          <w:rtl/>
        </w:rPr>
        <w:t>–</w:t>
      </w:r>
      <w:r>
        <w:rPr>
          <w:rFonts w:hint="cs"/>
          <w:rtl/>
        </w:rPr>
        <w:t xml:space="preserve"> </w:t>
      </w:r>
      <w:bookmarkStart w:id="2544" w:name="_ETM_Q11_745068"/>
      <w:bookmarkEnd w:id="2544"/>
      <w:r>
        <w:rPr>
          <w:rFonts w:hint="cs"/>
          <w:rtl/>
        </w:rPr>
        <w:t>תקציב התרבות), התשע"ה</w:t>
      </w:r>
      <w:r w:rsidR="00EA5218">
        <w:rPr>
          <w:rFonts w:hint="eastAsia"/>
          <w:rtl/>
        </w:rPr>
        <w:t>–</w:t>
      </w:r>
      <w:r>
        <w:rPr>
          <w:rFonts w:hint="cs"/>
          <w:rtl/>
        </w:rPr>
        <w:t xml:space="preserve">2015, של חבר הכנסת עפר שלח וקבוצת </w:t>
      </w:r>
      <w:bookmarkStart w:id="2545" w:name="_ETM_Q11_748627"/>
      <w:bookmarkEnd w:id="2545"/>
      <w:r>
        <w:rPr>
          <w:rFonts w:hint="cs"/>
          <w:rtl/>
        </w:rPr>
        <w:t xml:space="preserve">חברי הכנסת, בקריאה טרומית. מי בעד? מי נגד? </w:t>
      </w:r>
      <w:bookmarkStart w:id="2546" w:name="_ETM_Q11_775975"/>
      <w:bookmarkStart w:id="2547" w:name="_ETM_Q11_547742"/>
      <w:bookmarkStart w:id="2548" w:name="_ETM_Q11_547867"/>
      <w:bookmarkStart w:id="2549" w:name="_ETM_Q11_234884"/>
      <w:bookmarkStart w:id="2550" w:name="_ETM_Q11_234993"/>
      <w:bookmarkStart w:id="2551" w:name="_ETM_Q11_99025"/>
      <w:bookmarkStart w:id="2552" w:name="_ETM_Q11_99322"/>
      <w:bookmarkStart w:id="2553" w:name="_ETM_Q11_99416"/>
      <w:bookmarkStart w:id="2554" w:name="_ETM_Q11_82322"/>
      <w:bookmarkEnd w:id="2546"/>
      <w:bookmarkEnd w:id="2547"/>
      <w:bookmarkEnd w:id="2548"/>
      <w:bookmarkEnd w:id="2549"/>
      <w:bookmarkEnd w:id="2550"/>
      <w:bookmarkEnd w:id="2551"/>
      <w:bookmarkEnd w:id="2552"/>
      <w:bookmarkEnd w:id="2553"/>
      <w:bookmarkEnd w:id="2554"/>
    </w:p>
    <w:p w:rsidR="001B2224" w:rsidRDefault="001B2224" w:rsidP="00A700C4">
      <w:pPr>
        <w:rPr>
          <w:rtl/>
        </w:rPr>
      </w:pPr>
      <w:bookmarkStart w:id="2555" w:name="_ETM_Q11_758306"/>
      <w:bookmarkStart w:id="2556" w:name="_ETM_Q11_758402"/>
      <w:bookmarkEnd w:id="2555"/>
      <w:bookmarkEnd w:id="2556"/>
    </w:p>
    <w:p w:rsidR="001B2224" w:rsidRDefault="001B2224" w:rsidP="00A700C4">
      <w:pPr>
        <w:pStyle w:val="af1"/>
        <w:keepNext/>
        <w:rPr>
          <w:rtl/>
        </w:rPr>
      </w:pPr>
      <w:bookmarkStart w:id="2557" w:name="TOR_Q12"/>
      <w:bookmarkEnd w:id="2557"/>
      <w:r>
        <w:rPr>
          <w:rtl/>
        </w:rPr>
        <w:t>הצבעה מס'</w:t>
      </w:r>
      <w:r>
        <w:rPr>
          <w:rFonts w:hint="cs"/>
          <w:rtl/>
        </w:rPr>
        <w:t xml:space="preserve"> 4</w:t>
      </w:r>
    </w:p>
    <w:p w:rsidR="001B2224" w:rsidRDefault="001B2224" w:rsidP="00A700C4">
      <w:pPr>
        <w:pStyle w:val="--"/>
        <w:keepNext/>
        <w:rPr>
          <w:rtl/>
        </w:rPr>
      </w:pPr>
    </w:p>
    <w:p w:rsidR="001B2224" w:rsidRDefault="001B2224" w:rsidP="00A700C4">
      <w:pPr>
        <w:pStyle w:val="--"/>
        <w:keepNext/>
        <w:rPr>
          <w:rtl/>
        </w:rPr>
      </w:pPr>
      <w:r>
        <w:rPr>
          <w:rtl/>
        </w:rPr>
        <w:t xml:space="preserve">בעד </w:t>
      </w:r>
      <w:r>
        <w:rPr>
          <w:rFonts w:hint="cs"/>
          <w:rtl/>
        </w:rPr>
        <w:t xml:space="preserve">ההצעה להעביר את הצעת החוק לוועדה </w:t>
      </w:r>
      <w:r w:rsidR="00EA5218">
        <w:rPr>
          <w:rtl/>
        </w:rPr>
        <w:t>–</w:t>
      </w:r>
      <w:r>
        <w:rPr>
          <w:rtl/>
        </w:rPr>
        <w:t xml:space="preserve"> </w:t>
      </w:r>
      <w:r>
        <w:rPr>
          <w:rFonts w:hint="cs"/>
          <w:rtl/>
        </w:rPr>
        <w:t>41</w:t>
      </w:r>
    </w:p>
    <w:p w:rsidR="001B2224" w:rsidRDefault="001B2224" w:rsidP="00A700C4">
      <w:pPr>
        <w:pStyle w:val="--"/>
        <w:keepNext/>
        <w:rPr>
          <w:rtl/>
        </w:rPr>
      </w:pPr>
      <w:r>
        <w:rPr>
          <w:rFonts w:hint="cs"/>
          <w:rtl/>
        </w:rPr>
        <w:t>בעד ההצעה להסיר מסדר-היום את הצעת החוק</w:t>
      </w:r>
      <w:r>
        <w:rPr>
          <w:rtl/>
        </w:rPr>
        <w:t xml:space="preserve"> </w:t>
      </w:r>
      <w:r w:rsidR="00EA5218">
        <w:rPr>
          <w:rtl/>
        </w:rPr>
        <w:t>–</w:t>
      </w:r>
      <w:r>
        <w:rPr>
          <w:rtl/>
        </w:rPr>
        <w:t xml:space="preserve"> </w:t>
      </w:r>
      <w:r>
        <w:rPr>
          <w:rFonts w:hint="cs"/>
          <w:rtl/>
        </w:rPr>
        <w:t>51</w:t>
      </w:r>
    </w:p>
    <w:p w:rsidR="001B2224" w:rsidRDefault="001B2224" w:rsidP="00A700C4">
      <w:pPr>
        <w:pStyle w:val="--"/>
        <w:keepNext/>
        <w:rPr>
          <w:rtl/>
        </w:rPr>
      </w:pPr>
      <w:r>
        <w:rPr>
          <w:rtl/>
        </w:rPr>
        <w:t xml:space="preserve">נמנעים </w:t>
      </w:r>
      <w:r w:rsidR="00EA5218">
        <w:rPr>
          <w:rtl/>
        </w:rPr>
        <w:t>–</w:t>
      </w:r>
      <w:r>
        <w:rPr>
          <w:rtl/>
        </w:rPr>
        <w:t xml:space="preserve"> </w:t>
      </w:r>
      <w:r>
        <w:rPr>
          <w:rFonts w:hint="cs"/>
          <w:rtl/>
        </w:rPr>
        <w:t>אין</w:t>
      </w:r>
    </w:p>
    <w:p w:rsidR="001B2224" w:rsidRPr="00BC0DB7" w:rsidRDefault="001B2224" w:rsidP="00A700C4">
      <w:pPr>
        <w:pStyle w:val="af2"/>
        <w:rPr>
          <w:rtl/>
        </w:rPr>
      </w:pPr>
      <w:bookmarkStart w:id="2558" w:name="_ETM_Q12_163143"/>
      <w:bookmarkEnd w:id="2558"/>
      <w:r>
        <w:rPr>
          <w:rFonts w:hint="cs"/>
          <w:rtl/>
        </w:rPr>
        <w:t xml:space="preserve">ההצעה להעביר לוועדה את </w:t>
      </w:r>
      <w:r w:rsidRPr="00BC0DB7">
        <w:rPr>
          <w:rtl/>
        </w:rPr>
        <w:t>הצעת חוק התרבות והא</w:t>
      </w:r>
      <w:r>
        <w:rPr>
          <w:rFonts w:hint="cs"/>
          <w:rtl/>
        </w:rPr>
        <w:t>ו</w:t>
      </w:r>
      <w:r w:rsidRPr="00BC0DB7">
        <w:rPr>
          <w:rtl/>
        </w:rPr>
        <w:t xml:space="preserve">מנות (תיקון </w:t>
      </w:r>
      <w:r w:rsidR="00EA5218">
        <w:rPr>
          <w:rFonts w:hint="cs"/>
          <w:rtl/>
        </w:rPr>
        <w:t>–</w:t>
      </w:r>
      <w:r w:rsidRPr="00BC0DB7">
        <w:rPr>
          <w:rtl/>
        </w:rPr>
        <w:t xml:space="preserve"> תקציב התרבות), התשע"ה</w:t>
      </w:r>
      <w:r w:rsidR="00EA5218">
        <w:rPr>
          <w:rFonts w:hint="cs"/>
          <w:rtl/>
        </w:rPr>
        <w:t>–</w:t>
      </w:r>
      <w:r w:rsidRPr="00BC0DB7">
        <w:rPr>
          <w:rtl/>
        </w:rPr>
        <w:t>2015</w:t>
      </w:r>
      <w:r>
        <w:rPr>
          <w:rFonts w:hint="cs"/>
          <w:rtl/>
        </w:rPr>
        <w:t>, לא נתקבלה.</w:t>
      </w:r>
    </w:p>
    <w:p w:rsidR="001B2224" w:rsidRDefault="001B2224" w:rsidP="00A700C4">
      <w:pPr>
        <w:rPr>
          <w:rtl/>
        </w:rPr>
      </w:pPr>
      <w:bookmarkStart w:id="2559" w:name="_ETM_Q12_74522"/>
      <w:bookmarkStart w:id="2560" w:name="_ETM_Q12_74616"/>
      <w:bookmarkStart w:id="2561" w:name="_ETM_Q12_74678"/>
      <w:bookmarkStart w:id="2562" w:name="_ETM_Q12_74757"/>
      <w:bookmarkEnd w:id="2559"/>
      <w:bookmarkEnd w:id="2560"/>
      <w:bookmarkEnd w:id="2561"/>
      <w:bookmarkEnd w:id="2562"/>
      <w:r>
        <w:rPr>
          <w:rtl/>
        </w:rPr>
        <w:t xml:space="preserve">   </w:t>
      </w:r>
    </w:p>
    <w:p w:rsidR="001B2224" w:rsidRDefault="001B2224" w:rsidP="00A700C4">
      <w:pPr>
        <w:pStyle w:val="af6"/>
        <w:keepNext/>
        <w:rPr>
          <w:rtl/>
        </w:rPr>
      </w:pPr>
      <w:bookmarkStart w:id="2563" w:name="ET_yor_5533_3"/>
      <w:r w:rsidRPr="003C5E06">
        <w:rPr>
          <w:rStyle w:val="TagStyle"/>
          <w:rtl/>
        </w:rPr>
        <w:t xml:space="preserve"> &lt;&lt; יור &gt;&gt; </w:t>
      </w:r>
      <w:r>
        <w:rPr>
          <w:rtl/>
        </w:rPr>
        <w:t>היו"ר יצחק וקנין:</w:t>
      </w:r>
      <w:r w:rsidRPr="003C5E06">
        <w:rPr>
          <w:rStyle w:val="TagStyle"/>
          <w:rtl/>
        </w:rPr>
        <w:t xml:space="preserve"> &lt;&lt; יור &gt;&gt;</w:t>
      </w:r>
      <w:r>
        <w:rPr>
          <w:rtl/>
        </w:rPr>
        <w:t xml:space="preserve"> </w:t>
      </w:r>
      <w:bookmarkEnd w:id="2563"/>
    </w:p>
    <w:p w:rsidR="001B2224" w:rsidRDefault="001B2224" w:rsidP="00CC0B5E">
      <w:pPr>
        <w:rPr>
          <w:rtl/>
        </w:rPr>
      </w:pPr>
    </w:p>
    <w:p w:rsidR="001B2224" w:rsidRDefault="001B2224" w:rsidP="00A700C4">
      <w:pPr>
        <w:rPr>
          <w:rtl/>
        </w:rPr>
      </w:pPr>
      <w:bookmarkStart w:id="2564" w:name="_ETM_Q12_178440"/>
      <w:bookmarkEnd w:id="2564"/>
      <w:r>
        <w:rPr>
          <w:rFonts w:hint="cs"/>
          <w:rtl/>
        </w:rPr>
        <w:t>51 מתנגדים, אפס נמנעים,</w:t>
      </w:r>
      <w:r>
        <w:rPr>
          <w:rtl/>
        </w:rPr>
        <w:t xml:space="preserve"> </w:t>
      </w:r>
      <w:r>
        <w:rPr>
          <w:rFonts w:hint="cs"/>
          <w:rtl/>
        </w:rPr>
        <w:t>41 בעד. אם כן, הצעת החוק לא נתקבלה.</w:t>
      </w:r>
    </w:p>
    <w:p w:rsidR="001B2224" w:rsidRDefault="001B2224" w:rsidP="00A700C4">
      <w:pPr>
        <w:rPr>
          <w:rtl/>
        </w:rPr>
      </w:pPr>
      <w:bookmarkStart w:id="2565" w:name="_ETM_Q12_190033"/>
      <w:bookmarkStart w:id="2566" w:name="_ETM_Q12_190111"/>
      <w:bookmarkEnd w:id="2565"/>
      <w:bookmarkEnd w:id="2566"/>
    </w:p>
    <w:p w:rsidR="001B2224" w:rsidRDefault="001B2224" w:rsidP="00A700C4">
      <w:pPr>
        <w:rPr>
          <w:rtl/>
        </w:rPr>
      </w:pPr>
      <w:bookmarkStart w:id="2567" w:name="_ETM_Q12_190174"/>
      <w:bookmarkStart w:id="2568" w:name="_ETM_Q12_190236"/>
      <w:bookmarkEnd w:id="2567"/>
      <w:bookmarkEnd w:id="2568"/>
    </w:p>
    <w:p w:rsidR="001B2224" w:rsidRDefault="001B2224" w:rsidP="00A700C4">
      <w:pPr>
        <w:pStyle w:val="a6"/>
        <w:rPr>
          <w:rtl/>
        </w:rPr>
      </w:pPr>
      <w:bookmarkStart w:id="2569" w:name="ET_hatsach_616096_4"/>
      <w:r w:rsidRPr="003C5E06">
        <w:rPr>
          <w:rStyle w:val="TagStyle"/>
          <w:rtl/>
        </w:rPr>
        <w:t xml:space="preserve"> &lt;&lt; הצח &gt;&gt; </w:t>
      </w:r>
      <w:bookmarkStart w:id="2570" w:name="_Toc528790851"/>
      <w:bookmarkStart w:id="2571" w:name="_Toc528791482"/>
      <w:r>
        <w:rPr>
          <w:rtl/>
        </w:rPr>
        <w:t>הצעת חוק לתיקון פקודת העיריות (הליך פסילה לכהונה של חבר מועצה), התשע"ז</w:t>
      </w:r>
      <w:r w:rsidR="00EA5218">
        <w:rPr>
          <w:rFonts w:hint="cs"/>
          <w:rtl/>
        </w:rPr>
        <w:t>–</w:t>
      </w:r>
      <w:r>
        <w:rPr>
          <w:rtl/>
        </w:rPr>
        <w:t>2017</w:t>
      </w:r>
      <w:bookmarkEnd w:id="2570"/>
      <w:bookmarkEnd w:id="2571"/>
      <w:r w:rsidRPr="003C5E06">
        <w:rPr>
          <w:rStyle w:val="TagStyle"/>
          <w:rtl/>
        </w:rPr>
        <w:t xml:space="preserve"> &lt;&lt; הצח &gt;&gt;</w:t>
      </w:r>
      <w:r>
        <w:rPr>
          <w:rtl/>
        </w:rPr>
        <w:t xml:space="preserve"> </w:t>
      </w:r>
      <w:bookmarkEnd w:id="2569"/>
    </w:p>
    <w:p w:rsidR="001B2224" w:rsidRDefault="001B2224" w:rsidP="00A700C4">
      <w:pPr>
        <w:rPr>
          <w:rtl/>
        </w:rPr>
      </w:pPr>
      <w:r>
        <w:rPr>
          <w:rtl/>
        </w:rPr>
        <w:t>[הצעת חוק</w:t>
      </w:r>
      <w:r>
        <w:rPr>
          <w:rFonts w:hint="cs"/>
          <w:rtl/>
        </w:rPr>
        <w:t xml:space="preserve"> פ/3939/20; נספחות.</w:t>
      </w:r>
      <w:r>
        <w:rPr>
          <w:rtl/>
        </w:rPr>
        <w:t>]</w:t>
      </w:r>
    </w:p>
    <w:p w:rsidR="001B2224" w:rsidRDefault="001B2224" w:rsidP="00A700C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B2224" w:rsidRDefault="001B2224" w:rsidP="00CC0B5E">
      <w:pPr>
        <w:rPr>
          <w:rtl/>
        </w:rPr>
      </w:pPr>
    </w:p>
    <w:p w:rsidR="001B2224" w:rsidRDefault="001B2224" w:rsidP="00A700C4">
      <w:pPr>
        <w:pStyle w:val="af6"/>
        <w:keepNext/>
        <w:rPr>
          <w:rtl/>
        </w:rPr>
      </w:pPr>
      <w:bookmarkStart w:id="2572" w:name="_ETM_Q12_194596"/>
      <w:bookmarkEnd w:id="2572"/>
      <w:r w:rsidRPr="003C5E06">
        <w:rPr>
          <w:rStyle w:val="TagStyle"/>
          <w:rtl/>
        </w:rPr>
        <w:t xml:space="preserve"> &lt;&lt; יור &gt;&gt; </w:t>
      </w:r>
      <w:r>
        <w:rPr>
          <w:rtl/>
        </w:rPr>
        <w:t>היו"ר יצחק וקנין:</w:t>
      </w:r>
      <w:r w:rsidRPr="003C5E06">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2573" w:name="_ETM_Q12_196065"/>
      <w:bookmarkEnd w:id="2573"/>
      <w:r>
        <w:rPr>
          <w:rtl/>
        </w:rPr>
        <w:t>הצעת חוק לתיקון פקודת העיריות (הליך פסילה לכהונה של חבר מועצה), התשע"ז</w:t>
      </w:r>
      <w:r w:rsidR="00EA5218">
        <w:rPr>
          <w:rFonts w:hint="cs"/>
          <w:rtl/>
        </w:rPr>
        <w:t>–</w:t>
      </w:r>
      <w:r>
        <w:rPr>
          <w:rtl/>
        </w:rPr>
        <w:t>2017</w:t>
      </w:r>
      <w:r>
        <w:rPr>
          <w:rFonts w:hint="cs"/>
          <w:rtl/>
        </w:rPr>
        <w:t xml:space="preserve">, של חברת הכנסת קארין אלהרר וקבוצת חברי </w:t>
      </w:r>
      <w:bookmarkStart w:id="2574" w:name="_ETM_Q12_200940"/>
      <w:bookmarkEnd w:id="2574"/>
      <w:r w:rsidR="00C32F7A">
        <w:rPr>
          <w:rFonts w:hint="cs"/>
          <w:rtl/>
        </w:rPr>
        <w:t>ה</w:t>
      </w:r>
      <w:r>
        <w:rPr>
          <w:rFonts w:hint="cs"/>
          <w:rtl/>
        </w:rPr>
        <w:t xml:space="preserve">כנסת. תנמק את ההצעה חברת הכנסת קארין אלהרר. חברת הכנסת קארין אלהרר, </w:t>
      </w:r>
      <w:bookmarkStart w:id="2575" w:name="_ETM_Q12_221846"/>
      <w:bookmarkEnd w:id="2575"/>
      <w:r>
        <w:rPr>
          <w:rFonts w:hint="cs"/>
          <w:rtl/>
        </w:rPr>
        <w:t>עשר דקות לרשותך.</w:t>
      </w:r>
    </w:p>
    <w:p w:rsidR="001B2224" w:rsidRDefault="001B2224" w:rsidP="00A700C4">
      <w:pPr>
        <w:rPr>
          <w:rtl/>
        </w:rPr>
      </w:pPr>
      <w:bookmarkStart w:id="2576" w:name="_ETM_Q12_224517"/>
      <w:bookmarkEnd w:id="2576"/>
    </w:p>
    <w:p w:rsidR="001B2224" w:rsidRDefault="001B2224" w:rsidP="00A700C4">
      <w:pPr>
        <w:pStyle w:val="a4"/>
        <w:keepNext/>
        <w:rPr>
          <w:rtl/>
        </w:rPr>
      </w:pPr>
      <w:bookmarkStart w:id="2577" w:name="_ETM_Q12_224689"/>
      <w:bookmarkStart w:id="2578" w:name="_ETM_Q12_224752"/>
      <w:bookmarkStart w:id="2579" w:name="_ETM_Q12_224861"/>
      <w:bookmarkStart w:id="2580" w:name="_ETM_Q12_226017"/>
      <w:bookmarkStart w:id="2581" w:name="ET_speaker_5068_6"/>
      <w:bookmarkEnd w:id="2577"/>
      <w:bookmarkEnd w:id="2578"/>
      <w:bookmarkEnd w:id="2579"/>
      <w:bookmarkEnd w:id="2580"/>
      <w:r w:rsidRPr="003C5E06">
        <w:rPr>
          <w:rStyle w:val="TagStyle"/>
          <w:rtl/>
        </w:rPr>
        <w:t xml:space="preserve"> &lt;&lt; דובר &gt;&gt; </w:t>
      </w:r>
      <w:bookmarkStart w:id="2582" w:name="_Toc528790852"/>
      <w:bookmarkStart w:id="2583" w:name="_Toc528791483"/>
      <w:r>
        <w:rPr>
          <w:rtl/>
        </w:rPr>
        <w:t>קארין אלהרר (יש עתיד):</w:t>
      </w:r>
      <w:bookmarkEnd w:id="2582"/>
      <w:bookmarkEnd w:id="2583"/>
      <w:r w:rsidRPr="003C5E06">
        <w:rPr>
          <w:rStyle w:val="TagStyle"/>
          <w:rtl/>
        </w:rPr>
        <w:t xml:space="preserve"> &lt;&lt; דובר &gt;&gt;</w:t>
      </w:r>
      <w:r>
        <w:rPr>
          <w:rtl/>
        </w:rPr>
        <w:t xml:space="preserve"> </w:t>
      </w:r>
      <w:bookmarkEnd w:id="2581"/>
    </w:p>
    <w:p w:rsidR="001B2224" w:rsidRDefault="001B2224" w:rsidP="00CC0B5E">
      <w:pPr>
        <w:rPr>
          <w:rtl/>
        </w:rPr>
      </w:pPr>
    </w:p>
    <w:p w:rsidR="003C780E" w:rsidRDefault="001B2224" w:rsidP="003C780E">
      <w:pPr>
        <w:rPr>
          <w:rtl/>
        </w:rPr>
      </w:pPr>
      <w:bookmarkStart w:id="2584" w:name="_ETM_Q12_226799"/>
      <w:bookmarkStart w:id="2585" w:name="_ETM_Q12_226830"/>
      <w:bookmarkEnd w:id="2584"/>
      <w:bookmarkEnd w:id="2585"/>
      <w:r>
        <w:rPr>
          <w:rFonts w:hint="cs"/>
          <w:rtl/>
        </w:rPr>
        <w:t xml:space="preserve">תודה רבה, אדוני היושב-ראש. שרים ושרות, חבריי </w:t>
      </w:r>
      <w:bookmarkStart w:id="2586" w:name="_ETM_Q12_234033"/>
      <w:bookmarkEnd w:id="2586"/>
      <w:r>
        <w:rPr>
          <w:rFonts w:hint="cs"/>
          <w:rtl/>
        </w:rPr>
        <w:t xml:space="preserve">וחברותיי חברי הכנסת, </w:t>
      </w:r>
      <w:r>
        <w:rPr>
          <w:rtl/>
        </w:rPr>
        <w:t>אתמול</w:t>
      </w:r>
      <w:r>
        <w:rPr>
          <w:rFonts w:hint="cs"/>
          <w:rtl/>
        </w:rPr>
        <w:t xml:space="preserve"> היה סוג של חגיגה לדמוקרטיה. מאות אלפי אזרחים מצפון ועד </w:t>
      </w:r>
      <w:bookmarkStart w:id="2587" w:name="_ETM_Q12_239304"/>
      <w:bookmarkEnd w:id="2587"/>
      <w:r>
        <w:rPr>
          <w:rFonts w:hint="cs"/>
          <w:rtl/>
        </w:rPr>
        <w:t xml:space="preserve">דרום </w:t>
      </w:r>
      <w:r>
        <w:rPr>
          <w:rtl/>
        </w:rPr>
        <w:t>ניצלו את יום החופש שהוענק להם</w:t>
      </w:r>
      <w:r>
        <w:rPr>
          <w:rFonts w:hint="cs"/>
          <w:rtl/>
        </w:rPr>
        <w:t>, יום השבתון,</w:t>
      </w:r>
      <w:r>
        <w:rPr>
          <w:rtl/>
        </w:rPr>
        <w:t xml:space="preserve"> כדי ללכת ולבחור </w:t>
      </w:r>
      <w:r>
        <w:rPr>
          <w:rFonts w:hint="cs"/>
          <w:rtl/>
        </w:rPr>
        <w:t>ב</w:t>
      </w:r>
      <w:r>
        <w:rPr>
          <w:rtl/>
        </w:rPr>
        <w:t>שני פתקים פשוטים: פתק לראש העיר ופתק לרשימה למועצה.</w:t>
      </w:r>
      <w:bookmarkStart w:id="2588" w:name="_ETM_Q12_251112"/>
      <w:bookmarkStart w:id="2589" w:name="_ETM_Q12_251164"/>
      <w:bookmarkEnd w:id="2588"/>
      <w:bookmarkEnd w:id="2589"/>
      <w:r>
        <w:rPr>
          <w:rFonts w:hint="cs"/>
          <w:rtl/>
        </w:rPr>
        <w:t xml:space="preserve"> ה</w:t>
      </w:r>
      <w:r>
        <w:rPr>
          <w:rtl/>
        </w:rPr>
        <w:t>לכו אנשים</w:t>
      </w:r>
      <w:r>
        <w:rPr>
          <w:rFonts w:hint="cs"/>
          <w:rtl/>
        </w:rPr>
        <w:t>,</w:t>
      </w:r>
      <w:r>
        <w:rPr>
          <w:rtl/>
        </w:rPr>
        <w:t xml:space="preserve"> השקיעו מזמנם, שקלו בכובד ראש במי לבחור ומי </w:t>
      </w:r>
      <w:r>
        <w:rPr>
          <w:rFonts w:hint="cs"/>
          <w:rtl/>
        </w:rPr>
        <w:t>י</w:t>
      </w:r>
      <w:r>
        <w:rPr>
          <w:rtl/>
        </w:rPr>
        <w:t>יצג אותם</w:t>
      </w:r>
      <w:r w:rsidR="003C780E">
        <w:rPr>
          <w:rFonts w:hint="cs"/>
          <w:rtl/>
        </w:rPr>
        <w:t>,</w:t>
      </w:r>
      <w:r>
        <w:rPr>
          <w:rtl/>
        </w:rPr>
        <w:t xml:space="preserve"> </w:t>
      </w:r>
      <w:r w:rsidR="003C780E">
        <w:rPr>
          <w:rFonts w:hint="cs"/>
          <w:rtl/>
        </w:rPr>
        <w:t xml:space="preserve">את </w:t>
      </w:r>
      <w:r>
        <w:rPr>
          <w:rtl/>
        </w:rPr>
        <w:t>האינטרסים שלהם</w:t>
      </w:r>
      <w:r w:rsidR="003C780E">
        <w:rPr>
          <w:rFonts w:hint="cs"/>
          <w:rtl/>
        </w:rPr>
        <w:t>,</w:t>
      </w:r>
      <w:r>
        <w:rPr>
          <w:rtl/>
        </w:rPr>
        <w:t xml:space="preserve"> במגרש הבית שלהם</w:t>
      </w:r>
      <w:r>
        <w:rPr>
          <w:rFonts w:hint="cs"/>
          <w:rtl/>
        </w:rPr>
        <w:t xml:space="preserve">. </w:t>
      </w:r>
    </w:p>
    <w:p w:rsidR="003C780E" w:rsidRDefault="003C780E" w:rsidP="003C780E">
      <w:pPr>
        <w:rPr>
          <w:rtl/>
        </w:rPr>
      </w:pPr>
    </w:p>
    <w:p w:rsidR="001B2224" w:rsidRDefault="001B2224" w:rsidP="003C780E">
      <w:pPr>
        <w:rPr>
          <w:rtl/>
        </w:rPr>
      </w:pPr>
      <w:r>
        <w:rPr>
          <w:rtl/>
        </w:rPr>
        <w:t xml:space="preserve">מה </w:t>
      </w:r>
      <w:r>
        <w:rPr>
          <w:rFonts w:hint="cs"/>
          <w:rtl/>
        </w:rPr>
        <w:t xml:space="preserve">שהאזרחים פחות </w:t>
      </w:r>
      <w:r w:rsidR="003C780E">
        <w:rPr>
          <w:rFonts w:hint="cs"/>
          <w:rtl/>
        </w:rPr>
        <w:t xml:space="preserve">יודעים </w:t>
      </w:r>
      <w:r>
        <w:rPr>
          <w:rFonts w:hint="cs"/>
          <w:rtl/>
        </w:rPr>
        <w:t xml:space="preserve">זה </w:t>
      </w:r>
      <w:r>
        <w:rPr>
          <w:rtl/>
        </w:rPr>
        <w:t>ש</w:t>
      </w:r>
      <w:r>
        <w:rPr>
          <w:rFonts w:hint="cs"/>
          <w:rtl/>
        </w:rPr>
        <w:t xml:space="preserve">יש </w:t>
      </w:r>
      <w:bookmarkStart w:id="2590" w:name="_ETM_Q12_268802"/>
      <w:bookmarkEnd w:id="2590"/>
      <w:r>
        <w:rPr>
          <w:rtl/>
        </w:rPr>
        <w:t>פתק צהוב</w:t>
      </w:r>
      <w:r>
        <w:rPr>
          <w:rFonts w:hint="cs"/>
          <w:rtl/>
        </w:rPr>
        <w:t>, שהוא הפתק לראש העיר, ויש פתק לבן,</w:t>
      </w:r>
      <w:bookmarkStart w:id="2591" w:name="_ETM_Q12_277694"/>
      <w:bookmarkEnd w:id="2591"/>
      <w:r>
        <w:rPr>
          <w:rFonts w:hint="cs"/>
          <w:rtl/>
        </w:rPr>
        <w:t xml:space="preserve"> והוא הפתק למועצה</w:t>
      </w:r>
      <w:r w:rsidR="003C780E">
        <w:rPr>
          <w:rFonts w:hint="cs"/>
          <w:rtl/>
        </w:rPr>
        <w:t>, וה</w:t>
      </w:r>
      <w:r>
        <w:rPr>
          <w:rFonts w:hint="cs"/>
          <w:rtl/>
        </w:rPr>
        <w:t>פרט הקטן הוא שבפתק למועצה ראש העיר יכול</w:t>
      </w:r>
      <w:bookmarkStart w:id="2592" w:name="_ETM_Q12_285885"/>
      <w:bookmarkEnd w:id="2592"/>
      <w:r>
        <w:rPr>
          <w:rFonts w:hint="cs"/>
          <w:rtl/>
        </w:rPr>
        <w:t xml:space="preserve"> להדיח את חברי המועצה. הוא יכול פשוט להדיח אותם</w:t>
      </w:r>
      <w:bookmarkStart w:id="2593" w:name="_ETM_Q12_291497"/>
      <w:bookmarkEnd w:id="2593"/>
      <w:r>
        <w:rPr>
          <w:rFonts w:hint="cs"/>
          <w:rtl/>
        </w:rPr>
        <w:t xml:space="preserve">, למרות ההליך הדמוקרטי. </w:t>
      </w:r>
      <w:bookmarkStart w:id="2594" w:name="_ETM_Q12_295271"/>
      <w:bookmarkStart w:id="2595" w:name="_ETM_Q12_295319"/>
      <w:bookmarkEnd w:id="2594"/>
      <w:bookmarkEnd w:id="2595"/>
      <w:r>
        <w:rPr>
          <w:rtl/>
        </w:rPr>
        <w:t>מדהים ככל ש</w:t>
      </w:r>
      <w:r>
        <w:rPr>
          <w:rFonts w:hint="cs"/>
          <w:rtl/>
        </w:rPr>
        <w:t>זה נ</w:t>
      </w:r>
      <w:r>
        <w:rPr>
          <w:rtl/>
        </w:rPr>
        <w:t>שמע</w:t>
      </w:r>
      <w:r w:rsidR="003C780E">
        <w:rPr>
          <w:rFonts w:hint="cs"/>
          <w:rtl/>
        </w:rPr>
        <w:t>,</w:t>
      </w:r>
      <w:r>
        <w:rPr>
          <w:rtl/>
        </w:rPr>
        <w:t xml:space="preserve"> </w:t>
      </w:r>
      <w:r>
        <w:rPr>
          <w:rFonts w:hint="cs"/>
          <w:rtl/>
        </w:rPr>
        <w:t>נבחר ציבור, שהציבור בחר בו</w:t>
      </w:r>
      <w:bookmarkStart w:id="2596" w:name="_ETM_Q12_299951"/>
      <w:bookmarkEnd w:id="2596"/>
      <w:r>
        <w:rPr>
          <w:rFonts w:hint="cs"/>
          <w:rtl/>
        </w:rPr>
        <w:t xml:space="preserve">, יכול לצאת מהמערכת </w:t>
      </w:r>
      <w:r>
        <w:rPr>
          <w:rtl/>
        </w:rPr>
        <w:t xml:space="preserve">על בסיס עילת מגורים או היעדרות מישיבות, ואף אחד לא יכול לעצור </w:t>
      </w:r>
      <w:r>
        <w:rPr>
          <w:rFonts w:hint="cs"/>
          <w:rtl/>
        </w:rPr>
        <w:t>את זה</w:t>
      </w:r>
      <w:r>
        <w:rPr>
          <w:rtl/>
        </w:rPr>
        <w:t xml:space="preserve">. אף אחד לא יכול לבדוק מה </w:t>
      </w:r>
      <w:r>
        <w:rPr>
          <w:rFonts w:hint="cs"/>
          <w:rtl/>
        </w:rPr>
        <w:t xml:space="preserve">היו </w:t>
      </w:r>
      <w:r>
        <w:rPr>
          <w:rtl/>
        </w:rPr>
        <w:t>המניעים של ראש העירייה</w:t>
      </w:r>
      <w:r w:rsidR="003C780E">
        <w:rPr>
          <w:rFonts w:hint="cs"/>
          <w:rtl/>
        </w:rPr>
        <w:t xml:space="preserve"> </w:t>
      </w:r>
      <w:r w:rsidR="00EA5218">
        <w:rPr>
          <w:rFonts w:hint="eastAsia"/>
          <w:rtl/>
        </w:rPr>
        <w:t>–</w:t>
      </w:r>
      <w:r>
        <w:rPr>
          <w:rtl/>
        </w:rPr>
        <w:t xml:space="preserve"> </w:t>
      </w:r>
      <w:r>
        <w:rPr>
          <w:rFonts w:hint="cs"/>
          <w:rtl/>
        </w:rPr>
        <w:t xml:space="preserve">אם זה </w:t>
      </w:r>
      <w:bookmarkStart w:id="2597" w:name="_ETM_Q12_319870"/>
      <w:bookmarkEnd w:id="2597"/>
      <w:r>
        <w:rPr>
          <w:rFonts w:hint="cs"/>
          <w:rtl/>
        </w:rPr>
        <w:t>היה בטעות, אם בכוונה תחילה. אי-אפשר להגיד</w:t>
      </w:r>
      <w:r w:rsidR="003C780E">
        <w:rPr>
          <w:rFonts w:hint="cs"/>
          <w:rtl/>
        </w:rPr>
        <w:t>:</w:t>
      </w:r>
      <w:r>
        <w:rPr>
          <w:rFonts w:hint="cs"/>
          <w:rtl/>
        </w:rPr>
        <w:t xml:space="preserve"> רגע, אולי הייתה סיבה. לא. סוג של מערב פרוע. </w:t>
      </w:r>
      <w:r>
        <w:rPr>
          <w:rtl/>
        </w:rPr>
        <w:t>השריף יכול לעשות מה שהוא רוצה</w:t>
      </w:r>
      <w:r>
        <w:rPr>
          <w:rFonts w:hint="cs"/>
          <w:rtl/>
        </w:rPr>
        <w:t xml:space="preserve">. </w:t>
      </w:r>
      <w:r>
        <w:rPr>
          <w:rtl/>
        </w:rPr>
        <w:t xml:space="preserve">למעשה, במקרים </w:t>
      </w:r>
      <w:r>
        <w:rPr>
          <w:rFonts w:hint="cs"/>
          <w:rtl/>
        </w:rPr>
        <w:t>ש</w:t>
      </w:r>
      <w:r>
        <w:rPr>
          <w:rtl/>
        </w:rPr>
        <w:t>בהם חלילה מונע ראש העירייה ממניעים זרים</w:t>
      </w:r>
      <w:r>
        <w:rPr>
          <w:rFonts w:hint="cs"/>
          <w:rtl/>
        </w:rPr>
        <w:t>,</w:t>
      </w:r>
      <w:r>
        <w:rPr>
          <w:rtl/>
        </w:rPr>
        <w:t xml:space="preserve"> שבינם לבין האינטרס הציבורי לא קיים כל קשר או חיבור למציאות, אין מי שיבדוק</w:t>
      </w:r>
      <w:r>
        <w:rPr>
          <w:rFonts w:hint="cs"/>
          <w:rtl/>
        </w:rPr>
        <w:t>,</w:t>
      </w:r>
      <w:r>
        <w:rPr>
          <w:rtl/>
        </w:rPr>
        <w:t xml:space="preserve"> יבקר ויעקוב</w:t>
      </w:r>
      <w:r>
        <w:rPr>
          <w:rFonts w:hint="cs"/>
          <w:rtl/>
        </w:rPr>
        <w:t>.</w:t>
      </w:r>
    </w:p>
    <w:p w:rsidR="001B2224" w:rsidRDefault="001B2224" w:rsidP="00A700C4">
      <w:pPr>
        <w:rPr>
          <w:rtl/>
        </w:rPr>
      </w:pPr>
    </w:p>
    <w:p w:rsidR="001B2224" w:rsidRDefault="001B2224" w:rsidP="0034027A">
      <w:pPr>
        <w:rPr>
          <w:rtl/>
        </w:rPr>
      </w:pPr>
      <w:r>
        <w:rPr>
          <w:rtl/>
        </w:rPr>
        <w:t xml:space="preserve">מה ביקשתי </w:t>
      </w:r>
      <w:r>
        <w:rPr>
          <w:rFonts w:hint="cs"/>
          <w:rtl/>
        </w:rPr>
        <w:t xml:space="preserve">בהצעת החוק הזאת? </w:t>
      </w:r>
      <w:r>
        <w:rPr>
          <w:rtl/>
        </w:rPr>
        <w:t>דבר פשוט</w:t>
      </w:r>
      <w:r>
        <w:rPr>
          <w:rFonts w:hint="cs"/>
          <w:rtl/>
        </w:rPr>
        <w:t>:</w:t>
      </w:r>
      <w:r>
        <w:rPr>
          <w:rtl/>
        </w:rPr>
        <w:t xml:space="preserve"> שההחלט</w:t>
      </w:r>
      <w:r>
        <w:rPr>
          <w:rFonts w:hint="cs"/>
          <w:rtl/>
        </w:rPr>
        <w:t>ה הזאת של ראש העיר, שעל פיו יישק דבר, תעבור עוד מסננת</w:t>
      </w:r>
      <w:r w:rsidR="003C780E">
        <w:rPr>
          <w:rFonts w:hint="cs"/>
          <w:rtl/>
        </w:rPr>
        <w:t xml:space="preserve"> </w:t>
      </w:r>
      <w:r w:rsidR="00EA5218">
        <w:rPr>
          <w:rFonts w:hint="eastAsia"/>
          <w:rtl/>
        </w:rPr>
        <w:t>–</w:t>
      </w:r>
      <w:r>
        <w:rPr>
          <w:rtl/>
        </w:rPr>
        <w:t xml:space="preserve"> </w:t>
      </w:r>
      <w:r>
        <w:rPr>
          <w:rFonts w:hint="cs"/>
          <w:rtl/>
        </w:rPr>
        <w:t>של</w:t>
      </w:r>
      <w:r>
        <w:rPr>
          <w:rtl/>
        </w:rPr>
        <w:t xml:space="preserve"> היועץ המשפטי</w:t>
      </w:r>
      <w:r w:rsidR="0034027A">
        <w:rPr>
          <w:rFonts w:hint="cs"/>
          <w:rtl/>
        </w:rPr>
        <w:t>;</w:t>
      </w:r>
      <w:r>
        <w:rPr>
          <w:rFonts w:hint="cs"/>
          <w:rtl/>
        </w:rPr>
        <w:t xml:space="preserve"> לא בעילות חדשות, </w:t>
      </w:r>
      <w:bookmarkStart w:id="2598" w:name="_ETM_Q12_369908"/>
      <w:bookmarkEnd w:id="2598"/>
      <w:r>
        <w:rPr>
          <w:rFonts w:hint="cs"/>
          <w:rtl/>
        </w:rPr>
        <w:t>רק בעילות האלה</w:t>
      </w:r>
      <w:r w:rsidR="003C780E">
        <w:rPr>
          <w:rFonts w:hint="cs"/>
          <w:rtl/>
        </w:rPr>
        <w:t>;</w:t>
      </w:r>
      <w:r>
        <w:rPr>
          <w:rFonts w:hint="cs"/>
          <w:rtl/>
        </w:rPr>
        <w:t xml:space="preserve"> לראות שיש שומר סף. אבל </w:t>
      </w:r>
      <w:bookmarkStart w:id="2599" w:name="_ETM_Q12_379439"/>
      <w:bookmarkEnd w:id="2599"/>
      <w:r>
        <w:rPr>
          <w:rFonts w:hint="cs"/>
          <w:rtl/>
        </w:rPr>
        <w:t xml:space="preserve">הממשלה הזאת לא מאמינה שהיועצים המשפטיים הם שומרי סף. מה </w:t>
      </w:r>
      <w:bookmarkStart w:id="2600" w:name="_ETM_Q12_379905"/>
      <w:bookmarkEnd w:id="2600"/>
      <w:r>
        <w:rPr>
          <w:rFonts w:hint="cs"/>
          <w:rtl/>
        </w:rPr>
        <w:t xml:space="preserve">פתאום? נעשה מה שרוצים. שומעת יועץ משפטי </w:t>
      </w:r>
      <w:r w:rsidR="00EA5218">
        <w:rPr>
          <w:rFonts w:hint="eastAsia"/>
          <w:rtl/>
        </w:rPr>
        <w:t>–</w:t>
      </w:r>
      <w:r>
        <w:rPr>
          <w:rFonts w:hint="cs"/>
          <w:rtl/>
        </w:rPr>
        <w:t xml:space="preserve"> חוטפת חום</w:t>
      </w:r>
      <w:r w:rsidR="003C780E">
        <w:rPr>
          <w:rFonts w:hint="cs"/>
          <w:rtl/>
        </w:rPr>
        <w:t xml:space="preserve">. </w:t>
      </w:r>
      <w:bookmarkStart w:id="2601" w:name="_ETM_Q12_389722"/>
      <w:bookmarkStart w:id="2602" w:name="_ETM_Q12_389924"/>
      <w:bookmarkStart w:id="2603" w:name="_ETM_Q12_390078"/>
      <w:bookmarkStart w:id="2604" w:name="_ETM_Q12_390156"/>
      <w:bookmarkEnd w:id="2601"/>
      <w:bookmarkEnd w:id="2602"/>
      <w:bookmarkEnd w:id="2603"/>
      <w:bookmarkEnd w:id="2604"/>
      <w:r>
        <w:rPr>
          <w:rFonts w:hint="cs"/>
          <w:rtl/>
        </w:rPr>
        <w:t xml:space="preserve">אני לא </w:t>
      </w:r>
      <w:bookmarkStart w:id="2605" w:name="_ETM_Q12_390376"/>
      <w:bookmarkEnd w:id="2605"/>
      <w:r>
        <w:rPr>
          <w:rFonts w:hint="cs"/>
          <w:rtl/>
        </w:rPr>
        <w:t>מצליחה להבין למה</w:t>
      </w:r>
      <w:r w:rsidR="003C780E">
        <w:rPr>
          <w:rFonts w:hint="cs"/>
          <w:rtl/>
        </w:rPr>
        <w:t>,</w:t>
      </w:r>
      <w:r>
        <w:rPr>
          <w:rFonts w:hint="cs"/>
          <w:rtl/>
        </w:rPr>
        <w:t xml:space="preserve"> אני לא מצליחה להבין מדוע, אבל ככה </w:t>
      </w:r>
      <w:bookmarkStart w:id="2606" w:name="_ETM_Q12_401423"/>
      <w:bookmarkEnd w:id="2606"/>
      <w:r>
        <w:rPr>
          <w:rFonts w:hint="cs"/>
          <w:rtl/>
        </w:rPr>
        <w:t>זה בממשלה:</w:t>
      </w:r>
      <w:r>
        <w:rPr>
          <w:rFonts w:hint="eastAsia"/>
          <w:rtl/>
        </w:rPr>
        <w:t xml:space="preserve"> </w:t>
      </w:r>
      <w:r>
        <w:rPr>
          <w:rFonts w:hint="cs"/>
          <w:rtl/>
        </w:rPr>
        <w:t>יועץ משפטי? התשובה היא</w:t>
      </w:r>
      <w:r w:rsidR="003C780E">
        <w:rPr>
          <w:rFonts w:hint="cs"/>
          <w:rtl/>
        </w:rPr>
        <w:t>:</w:t>
      </w:r>
      <w:r>
        <w:rPr>
          <w:rFonts w:hint="cs"/>
          <w:rtl/>
        </w:rPr>
        <w:t xml:space="preserve"> לא.</w:t>
      </w:r>
      <w:bookmarkStart w:id="2607" w:name="_ETM_Q12_395535"/>
      <w:bookmarkEnd w:id="2607"/>
      <w:r>
        <w:rPr>
          <w:rFonts w:hint="cs"/>
          <w:rtl/>
        </w:rPr>
        <w:t xml:space="preserve"> לכן אנחנו כאן היום. </w:t>
      </w:r>
      <w:r w:rsidR="003C780E">
        <w:rPr>
          <w:rFonts w:hint="cs"/>
          <w:rtl/>
        </w:rPr>
        <w:t xml:space="preserve">אני </w:t>
      </w:r>
      <w:r>
        <w:rPr>
          <w:rFonts w:hint="cs"/>
          <w:rtl/>
        </w:rPr>
        <w:t xml:space="preserve">כן </w:t>
      </w:r>
      <w:r>
        <w:rPr>
          <w:rtl/>
        </w:rPr>
        <w:t xml:space="preserve">קוראת לכם </w:t>
      </w:r>
      <w:r>
        <w:rPr>
          <w:rFonts w:hint="cs"/>
          <w:rtl/>
        </w:rPr>
        <w:t xml:space="preserve">להבין שמדובר בתיקון </w:t>
      </w:r>
      <w:bookmarkStart w:id="2608" w:name="_ETM_Q12_401665"/>
      <w:bookmarkEnd w:id="2608"/>
      <w:r>
        <w:rPr>
          <w:rtl/>
        </w:rPr>
        <w:t>עיוות</w:t>
      </w:r>
      <w:r>
        <w:rPr>
          <w:rFonts w:hint="cs"/>
          <w:rtl/>
        </w:rPr>
        <w:t xml:space="preserve"> של ממש</w:t>
      </w:r>
      <w:r w:rsidR="003C780E">
        <w:rPr>
          <w:rFonts w:hint="cs"/>
          <w:rtl/>
        </w:rPr>
        <w:t>,</w:t>
      </w:r>
      <w:r>
        <w:rPr>
          <w:rFonts w:hint="cs"/>
          <w:rtl/>
        </w:rPr>
        <w:t xml:space="preserve"> תיקון קטן שיכול לשמור על </w:t>
      </w:r>
      <w:bookmarkStart w:id="2609" w:name="_ETM_Q12_410826"/>
      <w:bookmarkEnd w:id="2609"/>
      <w:r>
        <w:rPr>
          <w:rFonts w:hint="cs"/>
          <w:rtl/>
        </w:rPr>
        <w:t xml:space="preserve">הדמוקרטיה ולשמור על הבחירות של האזרחים. חבל שבגלל שצמד המילים </w:t>
      </w:r>
      <w:r w:rsidR="003C780E">
        <w:rPr>
          <w:rFonts w:hint="cs"/>
          <w:rtl/>
        </w:rPr>
        <w:t>"</w:t>
      </w:r>
      <w:r>
        <w:rPr>
          <w:rFonts w:hint="cs"/>
          <w:rtl/>
        </w:rPr>
        <w:t>יועץ משפטי</w:t>
      </w:r>
      <w:r w:rsidR="003C780E">
        <w:rPr>
          <w:rFonts w:hint="cs"/>
          <w:rtl/>
        </w:rPr>
        <w:t>"</w:t>
      </w:r>
      <w:r>
        <w:rPr>
          <w:rFonts w:hint="cs"/>
          <w:rtl/>
        </w:rPr>
        <w:t xml:space="preserve"> לא נרא</w:t>
      </w:r>
      <w:r w:rsidR="003C780E">
        <w:rPr>
          <w:rFonts w:hint="cs"/>
          <w:rtl/>
        </w:rPr>
        <w:t>ה</w:t>
      </w:r>
      <w:r>
        <w:rPr>
          <w:rFonts w:hint="cs"/>
          <w:rtl/>
        </w:rPr>
        <w:t xml:space="preserve"> לקואליציה לא ניתן את המנגנון הזה. </w:t>
      </w:r>
      <w:bookmarkStart w:id="2610" w:name="_ETM_Q12_425853"/>
      <w:bookmarkEnd w:id="2610"/>
    </w:p>
    <w:p w:rsidR="001B2224" w:rsidRDefault="001B2224" w:rsidP="00A700C4">
      <w:pPr>
        <w:rPr>
          <w:rtl/>
        </w:rPr>
      </w:pPr>
    </w:p>
    <w:p w:rsidR="001B2224" w:rsidRDefault="001B2224" w:rsidP="003C780E">
      <w:pPr>
        <w:rPr>
          <w:rtl/>
        </w:rPr>
      </w:pPr>
      <w:bookmarkStart w:id="2611" w:name="_ETM_Q12_423605"/>
      <w:bookmarkEnd w:id="2611"/>
      <w:r>
        <w:rPr>
          <w:rFonts w:hint="cs"/>
          <w:rtl/>
        </w:rPr>
        <w:t xml:space="preserve">אני רוצה לנצל את הדקות שנותרו לי </w:t>
      </w:r>
      <w:bookmarkStart w:id="2612" w:name="_ETM_Q12_431361"/>
      <w:bookmarkEnd w:id="2612"/>
      <w:r>
        <w:rPr>
          <w:rFonts w:hint="cs"/>
          <w:rtl/>
        </w:rPr>
        <w:t>ולדבר על חוק שעולה כאן בהמשך היום</w:t>
      </w:r>
      <w:r w:rsidR="003C780E">
        <w:rPr>
          <w:rFonts w:hint="cs"/>
          <w:rtl/>
        </w:rPr>
        <w:t xml:space="preserve"> </w:t>
      </w:r>
      <w:r w:rsidR="00EA5218">
        <w:rPr>
          <w:rFonts w:hint="eastAsia"/>
          <w:rtl/>
        </w:rPr>
        <w:t>–</w:t>
      </w:r>
      <w:r>
        <w:rPr>
          <w:rFonts w:hint="cs"/>
          <w:rtl/>
        </w:rPr>
        <w:t xml:space="preserve"> החוק של חברתי היקרה </w:t>
      </w:r>
      <w:r w:rsidRPr="00FE7044">
        <w:rPr>
          <w:rtl/>
        </w:rPr>
        <w:t>ח</w:t>
      </w:r>
      <w:r>
        <w:rPr>
          <w:rFonts w:hint="cs"/>
          <w:rtl/>
        </w:rPr>
        <w:t>ברת הכנסת</w:t>
      </w:r>
      <w:bookmarkStart w:id="2613" w:name="_ETM_Q12_440205"/>
      <w:bookmarkEnd w:id="2613"/>
      <w:r>
        <w:rPr>
          <w:rFonts w:hint="cs"/>
          <w:rtl/>
        </w:rPr>
        <w:t xml:space="preserve"> יעל גרמן, חוק הפונדקאות. יעל </w:t>
      </w:r>
      <w:r w:rsidR="00EA5218">
        <w:rPr>
          <w:rFonts w:hint="eastAsia"/>
          <w:rtl/>
        </w:rPr>
        <w:t>–</w:t>
      </w:r>
      <w:r>
        <w:rPr>
          <w:rFonts w:hint="eastAsia"/>
          <w:rtl/>
        </w:rPr>
        <w:t xml:space="preserve"> </w:t>
      </w:r>
      <w:r>
        <w:rPr>
          <w:rFonts w:hint="cs"/>
          <w:rtl/>
        </w:rPr>
        <w:t xml:space="preserve">שכנראה </w:t>
      </w:r>
      <w:bookmarkStart w:id="2614" w:name="_ETM_Q12_441429"/>
      <w:bookmarkEnd w:id="2614"/>
      <w:r>
        <w:rPr>
          <w:rFonts w:hint="cs"/>
          <w:rtl/>
        </w:rPr>
        <w:t xml:space="preserve">יצאה לרגע </w:t>
      </w:r>
      <w:r w:rsidR="00EA5218">
        <w:rPr>
          <w:rFonts w:hint="eastAsia"/>
          <w:rtl/>
        </w:rPr>
        <w:t>–</w:t>
      </w:r>
      <w:r>
        <w:rPr>
          <w:rFonts w:hint="eastAsia"/>
          <w:rtl/>
        </w:rPr>
        <w:t xml:space="preserve"> </w:t>
      </w:r>
      <w:r>
        <w:rPr>
          <w:rFonts w:hint="cs"/>
          <w:rtl/>
        </w:rPr>
        <w:t xml:space="preserve">אני רוצה להודות לה </w:t>
      </w:r>
      <w:r w:rsidR="003C780E">
        <w:rPr>
          <w:rFonts w:hint="cs"/>
          <w:rtl/>
        </w:rPr>
        <w:t xml:space="preserve">על </w:t>
      </w:r>
      <w:r>
        <w:rPr>
          <w:rFonts w:hint="cs"/>
          <w:rtl/>
        </w:rPr>
        <w:t xml:space="preserve">שהיא בחרה </w:t>
      </w:r>
      <w:bookmarkStart w:id="2615" w:name="_ETM_Q12_451533"/>
      <w:bookmarkEnd w:id="2615"/>
      <w:r>
        <w:rPr>
          <w:rFonts w:hint="cs"/>
          <w:rtl/>
        </w:rPr>
        <w:t>לקחת את הנושא החשוב הזה ולהילחם בכל הכוח; שהיא</w:t>
      </w:r>
      <w:r>
        <w:rPr>
          <w:rtl/>
        </w:rPr>
        <w:t xml:space="preserve"> נאבקת כאן</w:t>
      </w:r>
      <w:r w:rsidR="003C780E">
        <w:rPr>
          <w:rFonts w:hint="cs"/>
          <w:rtl/>
        </w:rPr>
        <w:t>,</w:t>
      </w:r>
      <w:r>
        <w:rPr>
          <w:rtl/>
        </w:rPr>
        <w:t xml:space="preserve"> </w:t>
      </w:r>
      <w:r>
        <w:rPr>
          <w:rFonts w:hint="cs"/>
          <w:rtl/>
        </w:rPr>
        <w:t>כמעט בכל מקום, בכל</w:t>
      </w:r>
      <w:bookmarkStart w:id="2616" w:name="_ETM_Q12_452284"/>
      <w:bookmarkEnd w:id="2616"/>
      <w:r>
        <w:rPr>
          <w:rFonts w:hint="cs"/>
          <w:rtl/>
        </w:rPr>
        <w:t xml:space="preserve"> במה אפשרית, </w:t>
      </w:r>
      <w:r>
        <w:rPr>
          <w:rtl/>
        </w:rPr>
        <w:t xml:space="preserve">כדי לתקן את העוול ההיסטורי </w:t>
      </w:r>
      <w:r>
        <w:rPr>
          <w:rFonts w:hint="cs"/>
          <w:rtl/>
        </w:rPr>
        <w:t xml:space="preserve">הזה </w:t>
      </w:r>
      <w:r>
        <w:rPr>
          <w:rtl/>
        </w:rPr>
        <w:t>שנעשה לאלפי זוגות חד</w:t>
      </w:r>
      <w:r>
        <w:rPr>
          <w:rFonts w:hint="cs"/>
          <w:rtl/>
        </w:rPr>
        <w:t>-</w:t>
      </w:r>
      <w:r>
        <w:rPr>
          <w:rtl/>
        </w:rPr>
        <w:t>מיניים</w:t>
      </w:r>
      <w:r>
        <w:rPr>
          <w:rFonts w:hint="cs"/>
          <w:rtl/>
        </w:rPr>
        <w:t>, זוגות</w:t>
      </w:r>
      <w:r>
        <w:rPr>
          <w:rtl/>
        </w:rPr>
        <w:t xml:space="preserve"> שרוצים לממש את הזכות הכל</w:t>
      </w:r>
      <w:r>
        <w:rPr>
          <w:rFonts w:hint="cs"/>
          <w:rtl/>
        </w:rPr>
        <w:t>-</w:t>
      </w:r>
      <w:r>
        <w:rPr>
          <w:rtl/>
        </w:rPr>
        <w:t>כך בסיסית והכל</w:t>
      </w:r>
      <w:r>
        <w:rPr>
          <w:rFonts w:hint="cs"/>
          <w:rtl/>
        </w:rPr>
        <w:t>-</w:t>
      </w:r>
      <w:r>
        <w:rPr>
          <w:rtl/>
        </w:rPr>
        <w:t>כך אנושית הז</w:t>
      </w:r>
      <w:r>
        <w:rPr>
          <w:rFonts w:hint="cs"/>
          <w:rtl/>
        </w:rPr>
        <w:t>את</w:t>
      </w:r>
      <w:r>
        <w:rPr>
          <w:rtl/>
        </w:rPr>
        <w:t xml:space="preserve"> להיות הורים ולהקים משפחה</w:t>
      </w:r>
      <w:r>
        <w:rPr>
          <w:rFonts w:hint="cs"/>
          <w:rtl/>
        </w:rPr>
        <w:t xml:space="preserve"> בלי הצורך למשכן</w:t>
      </w:r>
      <w:bookmarkStart w:id="2617" w:name="_ETM_Q12_470433"/>
      <w:bookmarkEnd w:id="2617"/>
      <w:r>
        <w:rPr>
          <w:rFonts w:hint="cs"/>
          <w:rtl/>
        </w:rPr>
        <w:t xml:space="preserve"> איברי גוף</w:t>
      </w:r>
      <w:r>
        <w:rPr>
          <w:rtl/>
        </w:rPr>
        <w:t>.</w:t>
      </w:r>
    </w:p>
    <w:p w:rsidR="001B2224" w:rsidRDefault="001B2224" w:rsidP="00A700C4">
      <w:pPr>
        <w:rPr>
          <w:rtl/>
        </w:rPr>
      </w:pPr>
    </w:p>
    <w:p w:rsidR="001B2224" w:rsidRDefault="001B2224" w:rsidP="003C780E">
      <w:pPr>
        <w:rPr>
          <w:rtl/>
        </w:rPr>
      </w:pPr>
      <w:bookmarkStart w:id="2618" w:name="_ETM_Q12_473697"/>
      <w:bookmarkStart w:id="2619" w:name="_ETM_Q12_473758"/>
      <w:bookmarkEnd w:id="2618"/>
      <w:bookmarkEnd w:id="2619"/>
      <w:r>
        <w:rPr>
          <w:rtl/>
        </w:rPr>
        <w:t xml:space="preserve">הגיע הזמן שראש הממשלה </w:t>
      </w:r>
      <w:r w:rsidR="00EA5218">
        <w:rPr>
          <w:rtl/>
        </w:rPr>
        <w:t>–</w:t>
      </w:r>
      <w:r>
        <w:rPr>
          <w:rFonts w:hint="cs"/>
          <w:rtl/>
        </w:rPr>
        <w:t xml:space="preserve"> שאני מבינה שאחרי הרבה מאוד מאבקים נזכה לראות אותו כאן בדיון </w:t>
      </w:r>
      <w:bookmarkStart w:id="2620" w:name="_ETM_Q12_490251"/>
      <w:bookmarkEnd w:id="2620"/>
      <w:r>
        <w:rPr>
          <w:rFonts w:hint="cs"/>
          <w:rtl/>
        </w:rPr>
        <w:t xml:space="preserve">40 חתימות </w:t>
      </w:r>
      <w:r w:rsidR="00EA5218">
        <w:rPr>
          <w:rFonts w:hint="eastAsia"/>
          <w:rtl/>
        </w:rPr>
        <w:t>–</w:t>
      </w:r>
      <w:r>
        <w:rPr>
          <w:rFonts w:hint="cs"/>
          <w:rtl/>
        </w:rPr>
        <w:t xml:space="preserve"> הגיע </w:t>
      </w:r>
      <w:bookmarkStart w:id="2621" w:name="_ETM_Q12_486076"/>
      <w:bookmarkEnd w:id="2621"/>
      <w:r>
        <w:rPr>
          <w:rFonts w:hint="cs"/>
          <w:rtl/>
        </w:rPr>
        <w:t>הזמן שנפזר את מסך הערפל. כי בסרטונים הוא בעד</w:t>
      </w:r>
      <w:r w:rsidR="003C780E">
        <w:rPr>
          <w:rFonts w:hint="cs"/>
          <w:rtl/>
        </w:rPr>
        <w:t>;</w:t>
      </w:r>
      <w:r>
        <w:rPr>
          <w:rFonts w:hint="cs"/>
          <w:rtl/>
        </w:rPr>
        <w:t xml:space="preserve"> בחיים עצמם, דהיינו ההצבעות במליאה, </w:t>
      </w:r>
      <w:bookmarkStart w:id="2622" w:name="_ETM_Q12_504126"/>
      <w:bookmarkEnd w:id="2622"/>
      <w:r>
        <w:rPr>
          <w:rFonts w:hint="cs"/>
          <w:rtl/>
        </w:rPr>
        <w:t>הוא נגד.</w:t>
      </w:r>
      <w:r>
        <w:rPr>
          <w:rtl/>
        </w:rPr>
        <w:t xml:space="preserve"> </w:t>
      </w:r>
      <w:r>
        <w:rPr>
          <w:rFonts w:hint="cs"/>
          <w:rtl/>
        </w:rPr>
        <w:t xml:space="preserve">אז מאוד מסקרן </w:t>
      </w:r>
      <w:bookmarkStart w:id="2623" w:name="_ETM_Q12_499457"/>
      <w:bookmarkEnd w:id="2623"/>
      <w:r>
        <w:rPr>
          <w:rFonts w:hint="cs"/>
          <w:rtl/>
        </w:rPr>
        <w:t xml:space="preserve">לדעת מה יוליד היום הזה. אני חושבת שמדובר בקהילה שמשלמת את כל </w:t>
      </w:r>
      <w:r>
        <w:rPr>
          <w:rtl/>
        </w:rPr>
        <w:t>החובות</w:t>
      </w:r>
      <w:r>
        <w:rPr>
          <w:rFonts w:hint="cs"/>
          <w:rtl/>
        </w:rPr>
        <w:t>, כמו כל אזרח ואזרחית במדינת ישראל</w:t>
      </w:r>
      <w:r w:rsidR="003C780E">
        <w:rPr>
          <w:rFonts w:hint="cs"/>
          <w:rtl/>
        </w:rPr>
        <w:t>;</w:t>
      </w:r>
      <w:r>
        <w:rPr>
          <w:rtl/>
        </w:rPr>
        <w:t xml:space="preserve"> משלמים מיסים</w:t>
      </w:r>
      <w:r>
        <w:rPr>
          <w:rFonts w:hint="cs"/>
          <w:rtl/>
        </w:rPr>
        <w:t>,</w:t>
      </w:r>
      <w:r>
        <w:rPr>
          <w:rtl/>
        </w:rPr>
        <w:t xml:space="preserve"> משרתים בצבא</w:t>
      </w:r>
      <w:r>
        <w:rPr>
          <w:rFonts w:hint="cs"/>
          <w:rtl/>
        </w:rPr>
        <w:t>.</w:t>
      </w:r>
      <w:r>
        <w:rPr>
          <w:rtl/>
        </w:rPr>
        <w:t xml:space="preserve"> </w:t>
      </w:r>
      <w:r>
        <w:rPr>
          <w:rFonts w:hint="cs"/>
          <w:rtl/>
        </w:rPr>
        <w:t>אנחנו נ</w:t>
      </w:r>
      <w:r>
        <w:rPr>
          <w:rtl/>
        </w:rPr>
        <w:t>דאג לשנות את המצב האבסורדי הזה</w:t>
      </w:r>
      <w:r w:rsidR="003C780E">
        <w:rPr>
          <w:rFonts w:hint="cs"/>
          <w:rtl/>
        </w:rPr>
        <w:t>,</w:t>
      </w:r>
      <w:r>
        <w:rPr>
          <w:rtl/>
        </w:rPr>
        <w:t xml:space="preserve"> שבישראל של 2018 </w:t>
      </w:r>
      <w:r>
        <w:rPr>
          <w:rFonts w:hint="cs"/>
          <w:rtl/>
        </w:rPr>
        <w:t xml:space="preserve">פשוט </w:t>
      </w:r>
      <w:bookmarkStart w:id="2624" w:name="_ETM_Q12_525237"/>
      <w:bookmarkEnd w:id="2624"/>
      <w:r>
        <w:rPr>
          <w:rtl/>
        </w:rPr>
        <w:t xml:space="preserve">אין לו מקום. </w:t>
      </w:r>
      <w:r>
        <w:rPr>
          <w:rFonts w:hint="cs"/>
          <w:rtl/>
        </w:rPr>
        <w:t xml:space="preserve">בעניין הזה לא צריכות להיות חזיתות. </w:t>
      </w:r>
      <w:r>
        <w:rPr>
          <w:rtl/>
        </w:rPr>
        <w:t xml:space="preserve">זה לא אמור להיות עניין של אופוזיציה </w:t>
      </w:r>
      <w:r>
        <w:rPr>
          <w:rFonts w:hint="cs"/>
          <w:rtl/>
        </w:rPr>
        <w:t>א</w:t>
      </w:r>
      <w:r>
        <w:rPr>
          <w:rtl/>
        </w:rPr>
        <w:t>ו</w:t>
      </w:r>
      <w:r>
        <w:rPr>
          <w:rFonts w:hint="cs"/>
          <w:rtl/>
        </w:rPr>
        <w:t xml:space="preserve"> </w:t>
      </w:r>
      <w:r>
        <w:rPr>
          <w:rtl/>
        </w:rPr>
        <w:t>קואליציה, אלא דבר שמאחד את כל קצוות הקשת הפוליטית. הגיע הזמן לסיים את האפליה, לשים קץ לאי</w:t>
      </w:r>
      <w:r>
        <w:rPr>
          <w:rFonts w:hint="cs"/>
          <w:rtl/>
        </w:rPr>
        <w:t>-</w:t>
      </w:r>
      <w:r>
        <w:rPr>
          <w:rtl/>
        </w:rPr>
        <w:t xml:space="preserve">שוויון </w:t>
      </w:r>
      <w:r>
        <w:rPr>
          <w:rFonts w:hint="cs"/>
          <w:rtl/>
        </w:rPr>
        <w:t>ולה</w:t>
      </w:r>
      <w:r>
        <w:rPr>
          <w:rtl/>
        </w:rPr>
        <w:t xml:space="preserve">עניק </w:t>
      </w:r>
      <w:r>
        <w:rPr>
          <w:rFonts w:hint="cs"/>
          <w:rtl/>
        </w:rPr>
        <w:t>לכל משפחה</w:t>
      </w:r>
      <w:bookmarkStart w:id="2625" w:name="_ETM_Q12_544975"/>
      <w:bookmarkEnd w:id="2625"/>
      <w:r>
        <w:rPr>
          <w:rFonts w:hint="cs"/>
          <w:rtl/>
        </w:rPr>
        <w:t xml:space="preserve"> באשר היא </w:t>
      </w:r>
      <w:r>
        <w:rPr>
          <w:rtl/>
        </w:rPr>
        <w:t>זכות להקים בית בישראל.</w:t>
      </w:r>
      <w:r>
        <w:rPr>
          <w:rFonts w:hint="cs"/>
          <w:rtl/>
        </w:rPr>
        <w:t xml:space="preserve"> תודה. </w:t>
      </w:r>
      <w:bookmarkStart w:id="2626" w:name="_ETM_Q12_557689"/>
      <w:bookmarkEnd w:id="2626"/>
    </w:p>
    <w:p w:rsidR="001B2224" w:rsidRDefault="001B2224" w:rsidP="00A700C4">
      <w:pPr>
        <w:rPr>
          <w:rtl/>
        </w:rPr>
      </w:pPr>
      <w:bookmarkStart w:id="2627" w:name="_ETM_Q12_557876"/>
      <w:bookmarkStart w:id="2628" w:name="_ETM_Q12_557939"/>
      <w:bookmarkStart w:id="2629" w:name="_ETM_Q12_558017"/>
      <w:bookmarkEnd w:id="2627"/>
      <w:bookmarkEnd w:id="2628"/>
      <w:bookmarkEnd w:id="2629"/>
    </w:p>
    <w:p w:rsidR="001B2224" w:rsidRDefault="001B2224" w:rsidP="00A700C4">
      <w:pPr>
        <w:pStyle w:val="af6"/>
        <w:keepNext/>
        <w:rPr>
          <w:rtl/>
        </w:rPr>
      </w:pPr>
      <w:bookmarkStart w:id="2630" w:name="_ETM_Q12_557695"/>
      <w:bookmarkStart w:id="2631" w:name="_ETM_Q12_557750"/>
      <w:bookmarkEnd w:id="2630"/>
      <w:bookmarkEnd w:id="2631"/>
      <w:r w:rsidRPr="003C5E06">
        <w:rPr>
          <w:rStyle w:val="TagStyle"/>
          <w:rtl/>
        </w:rPr>
        <w:t xml:space="preserve"> &lt;&lt; יור &gt;&gt; </w:t>
      </w:r>
      <w:r>
        <w:rPr>
          <w:rtl/>
        </w:rPr>
        <w:t>היו"ר יצחק וקנין:</w:t>
      </w:r>
      <w:r w:rsidRPr="003C5E06">
        <w:rPr>
          <w:rStyle w:val="TagStyle"/>
          <w:rtl/>
        </w:rPr>
        <w:t xml:space="preserve"> &lt;&lt; יור &gt;&gt;</w:t>
      </w:r>
      <w:r>
        <w:rPr>
          <w:rtl/>
        </w:rPr>
        <w:t xml:space="preserve"> </w:t>
      </w:r>
    </w:p>
    <w:p w:rsidR="001B2224" w:rsidRDefault="001B2224" w:rsidP="00CC0B5E">
      <w:pPr>
        <w:rPr>
          <w:rtl/>
        </w:rPr>
      </w:pPr>
    </w:p>
    <w:p w:rsidR="001B2224" w:rsidRDefault="001B2224" w:rsidP="003C780E">
      <w:pPr>
        <w:rPr>
          <w:rtl/>
        </w:rPr>
      </w:pPr>
      <w:bookmarkStart w:id="2632" w:name="_ETM_Q12_558673"/>
      <w:bookmarkEnd w:id="2632"/>
      <w:r>
        <w:rPr>
          <w:rFonts w:hint="cs"/>
          <w:rtl/>
        </w:rPr>
        <w:t xml:space="preserve">תודה רבה לחברת הכנסת קארין אלהרר. ישיב סגן שר הפנים חבר </w:t>
      </w:r>
      <w:bookmarkStart w:id="2633" w:name="_ETM_Q12_563673"/>
      <w:bookmarkEnd w:id="2633"/>
      <w:r>
        <w:rPr>
          <w:rFonts w:hint="cs"/>
          <w:rtl/>
        </w:rPr>
        <w:t>הכנסת משולם נהרי.</w:t>
      </w:r>
      <w:r>
        <w:rPr>
          <w:rtl/>
        </w:rPr>
        <w:t xml:space="preserve">  </w:t>
      </w:r>
      <w:r>
        <w:rPr>
          <w:rFonts w:hint="cs"/>
          <w:rtl/>
        </w:rPr>
        <w:t xml:space="preserve"> </w:t>
      </w:r>
    </w:p>
    <w:p w:rsidR="001B2224" w:rsidRDefault="001B2224" w:rsidP="00A700C4">
      <w:pPr>
        <w:rPr>
          <w:rtl/>
        </w:rPr>
      </w:pPr>
      <w:bookmarkStart w:id="2634" w:name="_ETM_Q12_580548"/>
      <w:bookmarkStart w:id="2635" w:name="_ETM_Q12_580658"/>
      <w:bookmarkStart w:id="2636" w:name="_ETM_Q12_580720"/>
      <w:bookmarkStart w:id="2637" w:name="_ETM_Q12_580830"/>
      <w:bookmarkStart w:id="2638" w:name="_ETM_Q12_582267"/>
      <w:bookmarkEnd w:id="2634"/>
      <w:bookmarkEnd w:id="2635"/>
      <w:bookmarkEnd w:id="2636"/>
      <w:bookmarkEnd w:id="2637"/>
      <w:bookmarkEnd w:id="2638"/>
    </w:p>
    <w:p w:rsidR="001B2224" w:rsidRDefault="001B2224" w:rsidP="00A700C4">
      <w:pPr>
        <w:pStyle w:val="a4"/>
        <w:keepNext/>
        <w:rPr>
          <w:rtl/>
        </w:rPr>
      </w:pPr>
      <w:bookmarkStart w:id="2639" w:name="ET_speaker_4909_8"/>
      <w:r w:rsidRPr="003C5E06">
        <w:rPr>
          <w:rStyle w:val="TagStyle"/>
          <w:rtl/>
        </w:rPr>
        <w:t xml:space="preserve"> &lt;&lt; דובר &gt;&gt; </w:t>
      </w:r>
      <w:bookmarkStart w:id="2640" w:name="_Toc528790853"/>
      <w:bookmarkStart w:id="2641" w:name="_Toc528791484"/>
      <w:r>
        <w:rPr>
          <w:rtl/>
        </w:rPr>
        <w:t>משולם נהרי (ש"ס):</w:t>
      </w:r>
      <w:bookmarkEnd w:id="2640"/>
      <w:bookmarkEnd w:id="2641"/>
      <w:r w:rsidRPr="003C5E06">
        <w:rPr>
          <w:rStyle w:val="TagStyle"/>
          <w:rtl/>
        </w:rPr>
        <w:t xml:space="preserve"> &lt;&lt; דובר &gt;&gt;</w:t>
      </w:r>
      <w:r>
        <w:rPr>
          <w:rtl/>
        </w:rPr>
        <w:t xml:space="preserve"> </w:t>
      </w:r>
      <w:bookmarkEnd w:id="2639"/>
    </w:p>
    <w:p w:rsidR="001B2224" w:rsidRDefault="001B2224" w:rsidP="00CC0B5E">
      <w:pPr>
        <w:rPr>
          <w:rtl/>
        </w:rPr>
      </w:pPr>
    </w:p>
    <w:p w:rsidR="001B2224" w:rsidRDefault="001B2224" w:rsidP="003C780E">
      <w:pPr>
        <w:rPr>
          <w:rtl/>
        </w:rPr>
      </w:pPr>
      <w:bookmarkStart w:id="2642" w:name="_ETM_Q12_582970"/>
      <w:bookmarkStart w:id="2643" w:name="_ETM_Q12_583017"/>
      <w:bookmarkEnd w:id="2642"/>
      <w:bookmarkEnd w:id="2643"/>
      <w:r>
        <w:rPr>
          <w:rFonts w:hint="cs"/>
          <w:rtl/>
        </w:rPr>
        <w:t xml:space="preserve">אדוני היושב-בראש, </w:t>
      </w:r>
      <w:bookmarkStart w:id="2644" w:name="_ETM_Q12_587158"/>
      <w:bookmarkEnd w:id="2644"/>
      <w:r>
        <w:rPr>
          <w:rFonts w:hint="cs"/>
          <w:rtl/>
        </w:rPr>
        <w:t xml:space="preserve">חבריי חברי הכנסת, הצעת החוק מבקשת להעניק הגנה לחברי מועצות </w:t>
      </w:r>
      <w:bookmarkStart w:id="2645" w:name="_ETM_Q12_596892"/>
      <w:bookmarkEnd w:id="2645"/>
      <w:r>
        <w:rPr>
          <w:rFonts w:hint="cs"/>
          <w:rtl/>
        </w:rPr>
        <w:t>מקומיות</w:t>
      </w:r>
      <w:r w:rsidR="003C780E">
        <w:rPr>
          <w:rFonts w:hint="cs"/>
          <w:rtl/>
        </w:rPr>
        <w:t>,</w:t>
      </w:r>
      <w:r>
        <w:rPr>
          <w:rFonts w:hint="cs"/>
          <w:rtl/>
        </w:rPr>
        <w:t xml:space="preserve"> לדברי המציעים</w:t>
      </w:r>
      <w:r w:rsidR="003C780E">
        <w:rPr>
          <w:rFonts w:hint="cs"/>
          <w:rtl/>
        </w:rPr>
        <w:t>,</w:t>
      </w:r>
      <w:r>
        <w:rPr>
          <w:rFonts w:hint="cs"/>
          <w:rtl/>
        </w:rPr>
        <w:t xml:space="preserve"> </w:t>
      </w:r>
      <w:r>
        <w:rPr>
          <w:rtl/>
        </w:rPr>
        <w:t xml:space="preserve">מפני הליך פסילה לכהונה. לדברי המציעים, הליך פסילת כהונתם של חברי מועצה </w:t>
      </w:r>
      <w:r>
        <w:rPr>
          <w:rFonts w:hint="cs"/>
          <w:rtl/>
        </w:rPr>
        <w:t>הוא</w:t>
      </w:r>
      <w:r>
        <w:rPr>
          <w:rtl/>
        </w:rPr>
        <w:t xml:space="preserve"> בלתי מאוז</w:t>
      </w:r>
      <w:r>
        <w:rPr>
          <w:rFonts w:hint="cs"/>
          <w:rtl/>
        </w:rPr>
        <w:t>ן,</w:t>
      </w:r>
      <w:r>
        <w:rPr>
          <w:rtl/>
        </w:rPr>
        <w:t xml:space="preserve"> מאחר </w:t>
      </w:r>
      <w:r>
        <w:rPr>
          <w:rFonts w:hint="cs"/>
          <w:rtl/>
        </w:rPr>
        <w:t>ש</w:t>
      </w:r>
      <w:r>
        <w:rPr>
          <w:rtl/>
        </w:rPr>
        <w:t>הסמכות לפסול כהונה</w:t>
      </w:r>
      <w:r>
        <w:rPr>
          <w:rFonts w:hint="cs"/>
          <w:rtl/>
        </w:rPr>
        <w:t>,</w:t>
      </w:r>
      <w:r>
        <w:rPr>
          <w:rtl/>
        </w:rPr>
        <w:t xml:space="preserve"> כאמור</w:t>
      </w:r>
      <w:r>
        <w:rPr>
          <w:rFonts w:hint="cs"/>
          <w:rtl/>
        </w:rPr>
        <w:t>,</w:t>
      </w:r>
      <w:r>
        <w:rPr>
          <w:rtl/>
        </w:rPr>
        <w:t xml:space="preserve"> נתונה באופן כמעט בלעדי לראש העירייה. לפי המציעים, הצעת החוק נדרשת מאחר </w:t>
      </w:r>
      <w:r w:rsidR="003C780E">
        <w:rPr>
          <w:rFonts w:hint="cs"/>
          <w:rtl/>
        </w:rPr>
        <w:t>ש</w:t>
      </w:r>
      <w:r>
        <w:rPr>
          <w:rtl/>
        </w:rPr>
        <w:t>העילות המפורטות בפקודת העיריות [נוסח חדש] ניתנות לפרשנות</w:t>
      </w:r>
      <w:r w:rsidR="003C780E">
        <w:rPr>
          <w:rFonts w:hint="cs"/>
          <w:rtl/>
        </w:rPr>
        <w:t>.</w:t>
      </w:r>
      <w:r>
        <w:rPr>
          <w:rFonts w:hint="cs"/>
          <w:rtl/>
        </w:rPr>
        <w:t xml:space="preserve"> </w:t>
      </w:r>
      <w:r>
        <w:rPr>
          <w:rtl/>
        </w:rPr>
        <w:t xml:space="preserve">מאחר </w:t>
      </w:r>
      <w:r>
        <w:rPr>
          <w:rFonts w:hint="cs"/>
          <w:rtl/>
        </w:rPr>
        <w:t>ש</w:t>
      </w:r>
      <w:r>
        <w:rPr>
          <w:rtl/>
        </w:rPr>
        <w:t>הפסקת כהונתו של נבחר הציבור שלא בהליך בחירות</w:t>
      </w:r>
      <w:r>
        <w:rPr>
          <w:rFonts w:hint="cs"/>
          <w:rtl/>
        </w:rPr>
        <w:t>,</w:t>
      </w:r>
      <w:r>
        <w:rPr>
          <w:rtl/>
        </w:rPr>
        <w:t xml:space="preserve"> הוא מעשה קשה ביותר, יש להמעיט </w:t>
      </w:r>
      <w:r w:rsidR="003C780E">
        <w:rPr>
          <w:rFonts w:hint="cs"/>
          <w:rtl/>
        </w:rPr>
        <w:t>ב</w:t>
      </w:r>
      <w:r>
        <w:rPr>
          <w:rtl/>
        </w:rPr>
        <w:t>שימוש בכלי זה ככל הניתן.</w:t>
      </w:r>
    </w:p>
    <w:p w:rsidR="001B2224" w:rsidRDefault="001B2224" w:rsidP="00A700C4">
      <w:pPr>
        <w:rPr>
          <w:rtl/>
        </w:rPr>
      </w:pPr>
    </w:p>
    <w:p w:rsidR="001B2224" w:rsidRDefault="001B2224" w:rsidP="003C780E">
      <w:pPr>
        <w:rPr>
          <w:rtl/>
        </w:rPr>
      </w:pPr>
      <w:bookmarkStart w:id="2646" w:name="_ETM_Q12_630112"/>
      <w:bookmarkStart w:id="2647" w:name="_ETM_Q12_630178"/>
      <w:bookmarkEnd w:id="2646"/>
      <w:bookmarkEnd w:id="2647"/>
      <w:r>
        <w:rPr>
          <w:rtl/>
        </w:rPr>
        <w:t>כיום</w:t>
      </w:r>
      <w:r>
        <w:rPr>
          <w:rFonts w:hint="cs"/>
          <w:rtl/>
        </w:rPr>
        <w:t>,</w:t>
      </w:r>
      <w:r>
        <w:rPr>
          <w:rtl/>
        </w:rPr>
        <w:t xml:space="preserve"> סמכותו של ראש העירייה להודיע לחבר מועצה על התפנות מקומו בשל היותו חבר מועצה פסול לכהן קבועה בסעיף 123א(א) לתקנות העיריות, וזו לשונה: </w:t>
      </w:r>
      <w:r>
        <w:rPr>
          <w:rFonts w:hint="cs"/>
          <w:rtl/>
        </w:rPr>
        <w:t>"</w:t>
      </w:r>
      <w:r>
        <w:rPr>
          <w:rtl/>
        </w:rPr>
        <w:t>נראה לראש העירי</w:t>
      </w:r>
      <w:r>
        <w:rPr>
          <w:rFonts w:hint="cs"/>
          <w:rtl/>
        </w:rPr>
        <w:t>י</w:t>
      </w:r>
      <w:r>
        <w:rPr>
          <w:rtl/>
        </w:rPr>
        <w:t>ה כי חבר המועצה פסול לכהן או שחדל לכהן מחמת שנעדר מישיבות המועצה כאמור בסעיף 123, ישלח לו ראש העיר</w:t>
      </w:r>
      <w:r>
        <w:rPr>
          <w:rFonts w:hint="cs"/>
          <w:rtl/>
        </w:rPr>
        <w:t>י</w:t>
      </w:r>
      <w:r>
        <w:rPr>
          <w:rtl/>
        </w:rPr>
        <w:t>יה הודעה בדבר התפנות מקומו במועצה ויפרט בה את הסיבות לכך; ההודעה תישלח לחבר המועצה במכתב רשום לפי מענו הידוע לאחרונה והעתק ממנה יישלח במכתב רשום לממונה</w:t>
      </w:r>
      <w:r>
        <w:rPr>
          <w:rFonts w:hint="cs"/>
          <w:rtl/>
        </w:rPr>
        <w:t>".</w:t>
      </w:r>
      <w:r>
        <w:rPr>
          <w:rtl/>
        </w:rPr>
        <w:t xml:space="preserve"> </w:t>
      </w:r>
    </w:p>
    <w:p w:rsidR="001B2224" w:rsidRDefault="001B2224" w:rsidP="00A700C4">
      <w:pPr>
        <w:rPr>
          <w:rtl/>
        </w:rPr>
      </w:pPr>
      <w:bookmarkStart w:id="2648" w:name="_ETM_Q12_676408"/>
      <w:bookmarkEnd w:id="2648"/>
    </w:p>
    <w:p w:rsidR="001B2224" w:rsidRDefault="001B2224" w:rsidP="008F3246">
      <w:pPr>
        <w:rPr>
          <w:rtl/>
        </w:rPr>
      </w:pPr>
      <w:bookmarkStart w:id="2649" w:name="_ETM_Q12_676474"/>
      <w:bookmarkEnd w:id="2649"/>
      <w:r>
        <w:rPr>
          <w:rFonts w:hint="cs"/>
          <w:rtl/>
        </w:rPr>
        <w:t>המציעים מבקשים</w:t>
      </w:r>
      <w:bookmarkStart w:id="2650" w:name="_ETM_Q12_680346"/>
      <w:bookmarkEnd w:id="2650"/>
      <w:r>
        <w:rPr>
          <w:rFonts w:hint="cs"/>
          <w:rtl/>
        </w:rPr>
        <w:t xml:space="preserve"> לתקן את פקודת העיריות בנושאים העיקריים כלהלן: </w:t>
      </w:r>
      <w:r>
        <w:rPr>
          <w:rtl/>
        </w:rPr>
        <w:t xml:space="preserve">סעיף 123א </w:t>
      </w:r>
      <w:r w:rsidR="00EA5218">
        <w:rPr>
          <w:rFonts w:hint="cs"/>
          <w:rtl/>
        </w:rPr>
        <w:t>–</w:t>
      </w:r>
      <w:r>
        <w:rPr>
          <w:rFonts w:hint="cs"/>
          <w:rtl/>
        </w:rPr>
        <w:t xml:space="preserve"> </w:t>
      </w:r>
      <w:r>
        <w:rPr>
          <w:rtl/>
        </w:rPr>
        <w:t xml:space="preserve">מוצע להוסיף חובה </w:t>
      </w:r>
      <w:r w:rsidR="008F3246">
        <w:rPr>
          <w:rFonts w:hint="cs"/>
          <w:rtl/>
        </w:rPr>
        <w:t>ש</w:t>
      </w:r>
      <w:r>
        <w:rPr>
          <w:rtl/>
        </w:rPr>
        <w:t>ל קבלת אישורו של היועץ המשפטי לעירייה</w:t>
      </w:r>
      <w:r>
        <w:rPr>
          <w:rFonts w:hint="cs"/>
          <w:rtl/>
        </w:rPr>
        <w:t>,</w:t>
      </w:r>
      <w:r>
        <w:rPr>
          <w:rtl/>
        </w:rPr>
        <w:t xml:space="preserve"> וכן יידוע היועץ המשפטי לממשלה כאשר ניתנת הודעה ע</w:t>
      </w:r>
      <w:r>
        <w:rPr>
          <w:rFonts w:hint="cs"/>
          <w:rtl/>
        </w:rPr>
        <w:t xml:space="preserve">ל </w:t>
      </w:r>
      <w:bookmarkStart w:id="2651" w:name="_ETM_Q12_700062"/>
      <w:bookmarkEnd w:id="2651"/>
      <w:r>
        <w:rPr>
          <w:rFonts w:hint="cs"/>
          <w:rtl/>
        </w:rPr>
        <w:t>יד</w:t>
      </w:r>
      <w:r>
        <w:rPr>
          <w:rtl/>
        </w:rPr>
        <w:t>י ראש העירייה לחבר המועצה על עילת הפסילה לכהונה הנובעת ממקרים אלה</w:t>
      </w:r>
      <w:r>
        <w:rPr>
          <w:rFonts w:hint="cs"/>
          <w:rtl/>
        </w:rPr>
        <w:t>:</w:t>
      </w:r>
      <w:r>
        <w:rPr>
          <w:rtl/>
        </w:rPr>
        <w:t xml:space="preserve"> חבר המועצה חדל להתגורר בתחום העיר</w:t>
      </w:r>
      <w:r>
        <w:rPr>
          <w:rFonts w:hint="cs"/>
          <w:rtl/>
        </w:rPr>
        <w:t>י</w:t>
      </w:r>
      <w:r>
        <w:rPr>
          <w:rtl/>
        </w:rPr>
        <w:t xml:space="preserve">יה; הוכרז פסול דין; שוטר; עובד בשכר באותה עירייה; פושט רגל; מי שנידון למאסר ולא הודיע על כך לפי האמור בחוק הבחירות. חובת יידוע היועץ המשפטי לממשלה תחול גם במקרה </w:t>
      </w:r>
      <w:r>
        <w:rPr>
          <w:rFonts w:hint="cs"/>
          <w:rtl/>
        </w:rPr>
        <w:t>ש</w:t>
      </w:r>
      <w:r>
        <w:rPr>
          <w:rtl/>
        </w:rPr>
        <w:t xml:space="preserve">בו הפעיל הממונה על המחוז </w:t>
      </w:r>
      <w:r w:rsidR="008F3246">
        <w:rPr>
          <w:rFonts w:hint="cs"/>
          <w:rtl/>
        </w:rPr>
        <w:t xml:space="preserve">את </w:t>
      </w:r>
      <w:r>
        <w:rPr>
          <w:rtl/>
        </w:rPr>
        <w:t>סמכותו להוציא לחבר המועצה הודעת פסלות</w:t>
      </w:r>
      <w:r>
        <w:rPr>
          <w:rFonts w:hint="cs"/>
          <w:rtl/>
        </w:rPr>
        <w:t>,</w:t>
      </w:r>
      <w:r>
        <w:rPr>
          <w:rtl/>
        </w:rPr>
        <w:t xml:space="preserve"> כאשר ראש העירייה אינו עושה זאת על אף דרישת הממונה ממנו לעשות כן.</w:t>
      </w:r>
      <w:bookmarkStart w:id="2652" w:name="_ETM_Q12_740394"/>
      <w:bookmarkStart w:id="2653" w:name="_ETM_Q12_740433"/>
      <w:bookmarkEnd w:id="2652"/>
      <w:bookmarkEnd w:id="2653"/>
      <w:r w:rsidR="008F3246">
        <w:rPr>
          <w:rFonts w:hint="cs"/>
          <w:rtl/>
        </w:rPr>
        <w:t xml:space="preserve"> </w:t>
      </w:r>
      <w:r>
        <w:rPr>
          <w:rtl/>
        </w:rPr>
        <w:t>כמו כן, מוצע ליתן גם ליועץ המשפטי לממשלה שדבר ההודעה על הפסלות מובא לידיעתו סמכות לבטל את ההודעה</w:t>
      </w:r>
      <w:r>
        <w:rPr>
          <w:rFonts w:hint="cs"/>
          <w:rtl/>
        </w:rPr>
        <w:t>,</w:t>
      </w:r>
      <w:r>
        <w:rPr>
          <w:rtl/>
        </w:rPr>
        <w:t xml:space="preserve"> אם התברר לו שלא התקיימו הנסיבות המחייבות את שליחתה.</w:t>
      </w:r>
      <w:r>
        <w:rPr>
          <w:rFonts w:hint="cs"/>
          <w:rtl/>
        </w:rPr>
        <w:t xml:space="preserve"> </w:t>
      </w:r>
    </w:p>
    <w:p w:rsidR="001B2224" w:rsidRDefault="001B2224" w:rsidP="00A700C4">
      <w:pPr>
        <w:rPr>
          <w:rtl/>
        </w:rPr>
      </w:pPr>
      <w:bookmarkStart w:id="2654" w:name="_ETM_Q12_676048"/>
      <w:bookmarkStart w:id="2655" w:name="_ETM_Q12_676236"/>
      <w:bookmarkStart w:id="2656" w:name="_ETM_Q12_690892"/>
      <w:bookmarkStart w:id="2657" w:name="_ETM_Q12_690986"/>
      <w:bookmarkEnd w:id="2654"/>
      <w:bookmarkEnd w:id="2655"/>
      <w:bookmarkEnd w:id="2656"/>
      <w:bookmarkEnd w:id="2657"/>
    </w:p>
    <w:p w:rsidR="001B2224" w:rsidRDefault="001B2224" w:rsidP="001C623D">
      <w:pPr>
        <w:rPr>
          <w:rtl/>
        </w:rPr>
      </w:pPr>
      <w:bookmarkStart w:id="2658" w:name="TOR_Q13"/>
      <w:bookmarkEnd w:id="2658"/>
      <w:r w:rsidRPr="00825BFA">
        <w:rPr>
          <w:rtl/>
        </w:rPr>
        <w:t xml:space="preserve">סעיף </w:t>
      </w:r>
      <w:r w:rsidRPr="00825BFA">
        <w:rPr>
          <w:lang w:bidi="en-US"/>
        </w:rPr>
        <w:t>123</w:t>
      </w:r>
      <w:r w:rsidRPr="00825BFA">
        <w:rPr>
          <w:rtl/>
        </w:rPr>
        <w:t>א(</w:t>
      </w:r>
      <w:r>
        <w:rPr>
          <w:rtl/>
        </w:rPr>
        <w:t>ז)</w:t>
      </w:r>
      <w:r w:rsidR="00CC0B5E">
        <w:rPr>
          <w:rtl/>
        </w:rPr>
        <w:t xml:space="preserve"> </w:t>
      </w:r>
      <w:r w:rsidR="00EA5218">
        <w:rPr>
          <w:rFonts w:hint="eastAsia"/>
          <w:rtl/>
        </w:rPr>
        <w:t>–</w:t>
      </w:r>
      <w:r>
        <w:rPr>
          <w:rtl/>
        </w:rPr>
        <w:t xml:space="preserve"> הסמכת הוועדה לבחינת השעיה</w:t>
      </w:r>
      <w:r w:rsidR="0034027A">
        <w:rPr>
          <w:rFonts w:hint="cs"/>
          <w:rtl/>
        </w:rPr>
        <w:t>,</w:t>
      </w:r>
      <w:r>
        <w:rPr>
          <w:rFonts w:hint="cs"/>
          <w:rtl/>
        </w:rPr>
        <w:t xml:space="preserve"> </w:t>
      </w:r>
      <w:r w:rsidRPr="00825BFA">
        <w:rPr>
          <w:rtl/>
        </w:rPr>
        <w:t xml:space="preserve">הדנה כיום בהשעיית ראשי רשויות בשל הגשת כתב אישום </w:t>
      </w:r>
      <w:r>
        <w:rPr>
          <w:rFonts w:hint="cs"/>
          <w:rtl/>
        </w:rPr>
        <w:t>על פי</w:t>
      </w:r>
      <w:r w:rsidRPr="00825BFA">
        <w:rPr>
          <w:rtl/>
        </w:rPr>
        <w:t xml:space="preserve"> סעיף </w:t>
      </w:r>
      <w:r w:rsidRPr="00825BFA">
        <w:rPr>
          <w:lang w:bidi="en-US"/>
        </w:rPr>
        <w:t>19</w:t>
      </w:r>
      <w:r w:rsidRPr="00825BFA">
        <w:rPr>
          <w:rtl/>
        </w:rPr>
        <w:t xml:space="preserve">א </w:t>
      </w:r>
      <w:r w:rsidRPr="00BE34A0">
        <w:rPr>
          <w:rtl/>
        </w:rPr>
        <w:t>לחוק הרשויות המק</w:t>
      </w:r>
      <w:r>
        <w:rPr>
          <w:rtl/>
        </w:rPr>
        <w:t>ומיות (בחירת ראש הרשות וסגניו ו</w:t>
      </w:r>
      <w:r>
        <w:rPr>
          <w:rFonts w:hint="cs"/>
          <w:rtl/>
        </w:rPr>
        <w:t>כ</w:t>
      </w:r>
      <w:r>
        <w:rPr>
          <w:rtl/>
        </w:rPr>
        <w:t>הונת</w:t>
      </w:r>
      <w:r>
        <w:rPr>
          <w:rFonts w:hint="cs"/>
          <w:rtl/>
        </w:rPr>
        <w:t>ם</w:t>
      </w:r>
      <w:r w:rsidRPr="00BE34A0">
        <w:rPr>
          <w:rtl/>
        </w:rPr>
        <w:t>)</w:t>
      </w:r>
      <w:r>
        <w:rPr>
          <w:rFonts w:hint="cs"/>
          <w:rtl/>
        </w:rPr>
        <w:t>,</w:t>
      </w:r>
      <w:r w:rsidRPr="00BE34A0">
        <w:rPr>
          <w:rtl/>
        </w:rPr>
        <w:t xml:space="preserve"> </w:t>
      </w:r>
      <w:r>
        <w:rPr>
          <w:rFonts w:hint="cs"/>
          <w:rtl/>
        </w:rPr>
        <w:t>ה</w:t>
      </w:r>
      <w:r w:rsidRPr="00BE34A0">
        <w:rPr>
          <w:rtl/>
        </w:rPr>
        <w:t>תשל</w:t>
      </w:r>
      <w:r>
        <w:rPr>
          <w:rtl/>
        </w:rPr>
        <w:t>"</w:t>
      </w:r>
      <w:r w:rsidRPr="00BE34A0">
        <w:rPr>
          <w:rtl/>
        </w:rPr>
        <w:t>ה</w:t>
      </w:r>
      <w:r w:rsidR="00EA5218">
        <w:rPr>
          <w:rFonts w:hint="eastAsia"/>
          <w:rtl/>
        </w:rPr>
        <w:t>–</w:t>
      </w:r>
      <w:r>
        <w:rPr>
          <w:rFonts w:hint="cs"/>
          <w:rtl/>
        </w:rPr>
        <w:t>1975,</w:t>
      </w:r>
      <w:r>
        <w:rPr>
          <w:rtl/>
        </w:rPr>
        <w:t xml:space="preserve"> </w:t>
      </w:r>
      <w:r w:rsidRPr="00BE34A0">
        <w:rPr>
          <w:rtl/>
        </w:rPr>
        <w:t>לקבוע הסדר</w:t>
      </w:r>
      <w:r w:rsidRPr="00825BFA">
        <w:rPr>
          <w:rFonts w:eastAsia="David"/>
          <w:rtl/>
        </w:rPr>
        <w:t xml:space="preserve"> </w:t>
      </w:r>
      <w:r w:rsidRPr="00825BFA">
        <w:rPr>
          <w:rtl/>
        </w:rPr>
        <w:t xml:space="preserve">למניעת </w:t>
      </w:r>
      <w:r w:rsidRPr="00BE34A0">
        <w:rPr>
          <w:rtl/>
        </w:rPr>
        <w:t xml:space="preserve">ניגוד עניינים </w:t>
      </w:r>
      <w:r w:rsidRPr="00825BFA">
        <w:rPr>
          <w:rtl/>
        </w:rPr>
        <w:t xml:space="preserve">של חבר מועצה אשר </w:t>
      </w:r>
      <w:r>
        <w:rPr>
          <w:rFonts w:hint="cs"/>
          <w:rtl/>
        </w:rPr>
        <w:t>הוא</w:t>
      </w:r>
      <w:r w:rsidRPr="00825BFA">
        <w:rPr>
          <w:rtl/>
        </w:rPr>
        <w:t xml:space="preserve"> עובד מדינה או עובד רשות מקומית אחרת בשכר, שעבוד</w:t>
      </w:r>
      <w:r>
        <w:rPr>
          <w:rtl/>
        </w:rPr>
        <w:t>תו עלולה להביא לידי סתירה או אי</w:t>
      </w:r>
      <w:r>
        <w:rPr>
          <w:rFonts w:hint="cs"/>
          <w:rtl/>
        </w:rPr>
        <w:t>-</w:t>
      </w:r>
      <w:r w:rsidRPr="00825BFA">
        <w:rPr>
          <w:rtl/>
        </w:rPr>
        <w:t>התאמה בין תפקידו זה לבין היותו חבר מ</w:t>
      </w:r>
      <w:r>
        <w:rPr>
          <w:rtl/>
        </w:rPr>
        <w:t>ועצה</w:t>
      </w:r>
      <w:r>
        <w:rPr>
          <w:rFonts w:hint="cs"/>
          <w:rtl/>
        </w:rPr>
        <w:t xml:space="preserve">, </w:t>
      </w:r>
      <w:r w:rsidRPr="00825BFA">
        <w:rPr>
          <w:rtl/>
        </w:rPr>
        <w:t xml:space="preserve">לפי סעיפים </w:t>
      </w:r>
      <w:r w:rsidRPr="00825BFA">
        <w:rPr>
          <w:lang w:bidi="en-US"/>
        </w:rPr>
        <w:t>120</w:t>
      </w:r>
      <w:r w:rsidRPr="00825BFA">
        <w:rPr>
          <w:rtl/>
        </w:rPr>
        <w:t>(</w:t>
      </w:r>
      <w:r w:rsidRPr="00825BFA">
        <w:rPr>
          <w:lang w:bidi="en-US"/>
        </w:rPr>
        <w:t>4</w:t>
      </w:r>
      <w:r w:rsidRPr="00825BFA">
        <w:rPr>
          <w:rtl/>
        </w:rPr>
        <w:t xml:space="preserve">) </w:t>
      </w:r>
      <w:r>
        <w:rPr>
          <w:rFonts w:hint="cs"/>
          <w:rtl/>
        </w:rPr>
        <w:t>ו-</w:t>
      </w:r>
      <w:r w:rsidRPr="00825BFA">
        <w:rPr>
          <w:lang w:bidi="en-US"/>
        </w:rPr>
        <w:t>120</w:t>
      </w:r>
      <w:r w:rsidRPr="00825BFA">
        <w:rPr>
          <w:rtl/>
        </w:rPr>
        <w:t>(</w:t>
      </w:r>
      <w:r w:rsidRPr="00825BFA">
        <w:rPr>
          <w:lang w:bidi="en-US"/>
        </w:rPr>
        <w:t>6</w:t>
      </w:r>
      <w:r w:rsidRPr="00825BFA">
        <w:rPr>
          <w:rtl/>
        </w:rPr>
        <w:t>) לפקודת העיריות.</w:t>
      </w:r>
      <w:r>
        <w:rPr>
          <w:rFonts w:hint="cs"/>
          <w:rtl/>
        </w:rPr>
        <w:t xml:space="preserve"> </w:t>
      </w:r>
      <w:r w:rsidRPr="00825BFA">
        <w:rPr>
          <w:rtl/>
        </w:rPr>
        <w:t>זאת</w:t>
      </w:r>
      <w:r>
        <w:rPr>
          <w:rFonts w:hint="cs"/>
          <w:rtl/>
        </w:rPr>
        <w:t>,</w:t>
      </w:r>
      <w:r w:rsidRPr="00825BFA">
        <w:rPr>
          <w:rtl/>
        </w:rPr>
        <w:t xml:space="preserve"> כתיקון </w:t>
      </w:r>
      <w:r w:rsidRPr="00BE34A0">
        <w:rPr>
          <w:rFonts w:eastAsia="David"/>
          <w:rtl/>
        </w:rPr>
        <w:t>למצב הקיי</w:t>
      </w:r>
      <w:r>
        <w:rPr>
          <w:rFonts w:eastAsia="David" w:hint="cs"/>
          <w:rtl/>
        </w:rPr>
        <w:t>ם,</w:t>
      </w:r>
      <w:r w:rsidRPr="00825BFA">
        <w:rPr>
          <w:rFonts w:eastAsia="David"/>
          <w:rtl/>
        </w:rPr>
        <w:t xml:space="preserve"> </w:t>
      </w:r>
      <w:r w:rsidR="001C623D">
        <w:rPr>
          <w:rFonts w:eastAsia="David" w:hint="cs"/>
          <w:rtl/>
        </w:rPr>
        <w:t xml:space="preserve">שבו </w:t>
      </w:r>
      <w:r w:rsidRPr="00825BFA">
        <w:rPr>
          <w:rtl/>
        </w:rPr>
        <w:t>עצם קיומו של מצב כאמור מביא לפסילת חברותו של חבר המועצה.</w:t>
      </w:r>
    </w:p>
    <w:p w:rsidR="001B2224" w:rsidRPr="00825BFA" w:rsidRDefault="001B2224" w:rsidP="00A700C4">
      <w:pPr>
        <w:rPr>
          <w:rtl/>
        </w:rPr>
      </w:pPr>
      <w:bookmarkStart w:id="2659" w:name="_ETM_Q13_219000"/>
      <w:bookmarkEnd w:id="2659"/>
    </w:p>
    <w:p w:rsidR="001B2224" w:rsidRDefault="001B2224" w:rsidP="005A43B4">
      <w:pPr>
        <w:rPr>
          <w:rtl/>
        </w:rPr>
      </w:pPr>
      <w:r w:rsidRPr="00825BFA">
        <w:rPr>
          <w:rtl/>
        </w:rPr>
        <w:t>לעניין ההוראה המבקשת לקבוע חובה</w:t>
      </w:r>
      <w:r w:rsidRPr="00BE34A0">
        <w:rPr>
          <w:rtl/>
        </w:rPr>
        <w:t xml:space="preserve"> </w:t>
      </w:r>
      <w:r>
        <w:rPr>
          <w:rFonts w:hint="cs"/>
          <w:rtl/>
        </w:rPr>
        <w:t xml:space="preserve">של </w:t>
      </w:r>
      <w:r w:rsidRPr="00BE34A0">
        <w:rPr>
          <w:rtl/>
        </w:rPr>
        <w:t xml:space="preserve">קבלת </w:t>
      </w:r>
      <w:r w:rsidRPr="00BE34A0">
        <w:rPr>
          <w:rFonts w:eastAsia="David"/>
          <w:rtl/>
        </w:rPr>
        <w:t>אישור היועץ המשפטי לעירייה</w:t>
      </w:r>
      <w:r>
        <w:rPr>
          <w:rFonts w:hint="cs"/>
          <w:rtl/>
        </w:rPr>
        <w:t xml:space="preserve"> </w:t>
      </w:r>
      <w:r w:rsidRPr="00825BFA">
        <w:rPr>
          <w:rtl/>
        </w:rPr>
        <w:t>בטרם הוצאת הודעת פסלות</w:t>
      </w:r>
      <w:r>
        <w:rPr>
          <w:rFonts w:hint="cs"/>
          <w:rtl/>
        </w:rPr>
        <w:t xml:space="preserve"> </w:t>
      </w:r>
      <w:r w:rsidRPr="00825BFA">
        <w:rPr>
          <w:rtl/>
        </w:rPr>
        <w:t xml:space="preserve">לחבר המועצה </w:t>
      </w:r>
      <w:r>
        <w:rPr>
          <w:rFonts w:hint="cs"/>
          <w:rtl/>
        </w:rPr>
        <w:t>על ידי</w:t>
      </w:r>
      <w:r w:rsidRPr="00825BFA">
        <w:rPr>
          <w:rtl/>
        </w:rPr>
        <w:t xml:space="preserve"> ראש העירי</w:t>
      </w:r>
      <w:r>
        <w:rPr>
          <w:rtl/>
        </w:rPr>
        <w:t>יה במקרים המנויים בהצעה</w:t>
      </w:r>
      <w:r w:rsidR="001C623D">
        <w:rPr>
          <w:rFonts w:hint="cs"/>
          <w:rtl/>
        </w:rPr>
        <w:t>,</w:t>
      </w:r>
      <w:r>
        <w:rPr>
          <w:rtl/>
        </w:rPr>
        <w:t xml:space="preserve"> נציין</w:t>
      </w:r>
      <w:r w:rsidRPr="00825BFA">
        <w:rPr>
          <w:rtl/>
        </w:rPr>
        <w:t xml:space="preserve"> כי עילות הפסלות הנקובות הן טכניות בעיקרן, ואינן מצריכות בחינה משפטית מיוחדת. לפיכך</w:t>
      </w:r>
      <w:r>
        <w:rPr>
          <w:rFonts w:hint="cs"/>
          <w:rtl/>
        </w:rPr>
        <w:t>,</w:t>
      </w:r>
      <w:r>
        <w:rPr>
          <w:rtl/>
        </w:rPr>
        <w:t xml:space="preserve"> </w:t>
      </w:r>
      <w:r>
        <w:rPr>
          <w:rFonts w:hint="cs"/>
          <w:rtl/>
        </w:rPr>
        <w:t xml:space="preserve">יש </w:t>
      </w:r>
      <w:r>
        <w:rPr>
          <w:rtl/>
        </w:rPr>
        <w:t>ספק מדוע נדרשת הוראת חוק מפורש</w:t>
      </w:r>
      <w:r w:rsidRPr="00825BFA">
        <w:rPr>
          <w:rtl/>
        </w:rPr>
        <w:t>ת ה</w:t>
      </w:r>
      <w:r>
        <w:rPr>
          <w:rtl/>
        </w:rPr>
        <w:t xml:space="preserve">מכפיפה </w:t>
      </w:r>
      <w:r w:rsidR="001C623D">
        <w:rPr>
          <w:rFonts w:hint="cs"/>
          <w:rtl/>
        </w:rPr>
        <w:t xml:space="preserve">את </w:t>
      </w:r>
      <w:r>
        <w:rPr>
          <w:rtl/>
        </w:rPr>
        <w:t>הפעלת הסמכות האמורה לקבל</w:t>
      </w:r>
      <w:r w:rsidR="001C623D">
        <w:rPr>
          <w:rFonts w:hint="cs"/>
          <w:rtl/>
        </w:rPr>
        <w:t>ת</w:t>
      </w:r>
      <w:r w:rsidRPr="00825BFA">
        <w:rPr>
          <w:rtl/>
        </w:rPr>
        <w:t xml:space="preserve"> אישור היועץ המשפטי לעירייה בטרם הודעה על פסלות כאמור. </w:t>
      </w:r>
      <w:bookmarkStart w:id="2660" w:name="_ETM_Q13_261000"/>
      <w:bookmarkEnd w:id="2660"/>
      <w:r w:rsidRPr="00825BFA">
        <w:rPr>
          <w:rtl/>
        </w:rPr>
        <w:t>לצד זאת, נכון לציין</w:t>
      </w:r>
      <w:r>
        <w:rPr>
          <w:rtl/>
        </w:rPr>
        <w:t xml:space="preserve"> כי מבחינה מעשית</w:t>
      </w:r>
      <w:r>
        <w:rPr>
          <w:rFonts w:hint="cs"/>
          <w:rtl/>
        </w:rPr>
        <w:t>,</w:t>
      </w:r>
      <w:r w:rsidRPr="00825BFA">
        <w:rPr>
          <w:rtl/>
        </w:rPr>
        <w:t xml:space="preserve"> הניסיון מלמד שע</w:t>
      </w:r>
      <w:r>
        <w:rPr>
          <w:rFonts w:hint="cs"/>
          <w:rtl/>
        </w:rPr>
        <w:t>ל</w:t>
      </w:r>
      <w:bookmarkStart w:id="2661" w:name="_ETM_Q13_265000"/>
      <w:bookmarkEnd w:id="2661"/>
      <w:r>
        <w:rPr>
          <w:rFonts w:hint="cs"/>
          <w:rtl/>
        </w:rPr>
        <w:t xml:space="preserve"> פי רוב</w:t>
      </w:r>
      <w:r w:rsidR="001C623D">
        <w:rPr>
          <w:rFonts w:hint="cs"/>
          <w:rtl/>
        </w:rPr>
        <w:t>,</w:t>
      </w:r>
      <w:r>
        <w:rPr>
          <w:rtl/>
        </w:rPr>
        <w:t xml:space="preserve"> ב</w:t>
      </w:r>
      <w:r>
        <w:rPr>
          <w:rFonts w:hint="cs"/>
          <w:rtl/>
        </w:rPr>
        <w:t xml:space="preserve">עת </w:t>
      </w:r>
      <w:r>
        <w:rPr>
          <w:rtl/>
        </w:rPr>
        <w:t>קיום ספק, ועל רקע היות ההודע</w:t>
      </w:r>
      <w:r>
        <w:rPr>
          <w:rFonts w:hint="cs"/>
          <w:rtl/>
        </w:rPr>
        <w:t>ה נ</w:t>
      </w:r>
      <w:r w:rsidRPr="00825BFA">
        <w:rPr>
          <w:rtl/>
        </w:rPr>
        <w:t>תונה</w:t>
      </w:r>
      <w:r>
        <w:rPr>
          <w:rFonts w:hint="cs"/>
          <w:rtl/>
        </w:rPr>
        <w:t xml:space="preserve"> לתקיפה משפטית על ידי </w:t>
      </w:r>
      <w:bookmarkStart w:id="2662" w:name="_ETM_Q13_276000"/>
      <w:bookmarkEnd w:id="2662"/>
      <w:r>
        <w:rPr>
          <w:rFonts w:hint="cs"/>
          <w:rtl/>
        </w:rPr>
        <w:t xml:space="preserve">חבר המועצה, ממילא יזדקק ראש העירייה להסתמך על חוות </w:t>
      </w:r>
      <w:bookmarkStart w:id="2663" w:name="_ETM_Q13_278000"/>
      <w:bookmarkEnd w:id="2663"/>
      <w:r>
        <w:rPr>
          <w:rFonts w:hint="cs"/>
          <w:rtl/>
        </w:rPr>
        <w:t xml:space="preserve">דעת משפטית של היועץ המשפטי לעירייה לצורך קביעת פסלות כהונתו של חבר המועצה. </w:t>
      </w:r>
    </w:p>
    <w:p w:rsidR="001B2224" w:rsidRDefault="001B2224" w:rsidP="00A700C4">
      <w:pPr>
        <w:rPr>
          <w:rtl/>
        </w:rPr>
      </w:pPr>
      <w:bookmarkStart w:id="2664" w:name="_ETM_Q13_287000"/>
      <w:bookmarkEnd w:id="2664"/>
    </w:p>
    <w:p w:rsidR="001B2224" w:rsidRDefault="001B2224" w:rsidP="001C623D">
      <w:pPr>
        <w:rPr>
          <w:rtl/>
        </w:rPr>
      </w:pPr>
      <w:r>
        <w:rPr>
          <w:rFonts w:hint="cs"/>
          <w:rtl/>
        </w:rPr>
        <w:t>לעניין</w:t>
      </w:r>
      <w:r>
        <w:rPr>
          <w:rtl/>
        </w:rPr>
        <w:t xml:space="preserve"> </w:t>
      </w:r>
      <w:r>
        <w:rPr>
          <w:rFonts w:hint="cs"/>
          <w:rtl/>
        </w:rPr>
        <w:t>הצורך</w:t>
      </w:r>
      <w:r>
        <w:rPr>
          <w:rtl/>
        </w:rPr>
        <w:t xml:space="preserve"> </w:t>
      </w:r>
      <w:r>
        <w:rPr>
          <w:rFonts w:hint="cs"/>
          <w:rtl/>
        </w:rPr>
        <w:t>המוצע</w:t>
      </w:r>
      <w:r>
        <w:rPr>
          <w:rtl/>
        </w:rPr>
        <w:t xml:space="preserve"> </w:t>
      </w:r>
      <w:r w:rsidRPr="00BE34A0">
        <w:rPr>
          <w:rtl/>
        </w:rPr>
        <w:t>ליידע את היועץ המשפטי לממשלה בדבר</w:t>
      </w:r>
      <w:r>
        <w:rPr>
          <w:rtl/>
        </w:rPr>
        <w:t xml:space="preserve"> </w:t>
      </w:r>
      <w:r>
        <w:rPr>
          <w:rFonts w:hint="cs"/>
          <w:rtl/>
        </w:rPr>
        <w:t>מכתב</w:t>
      </w:r>
      <w:r>
        <w:rPr>
          <w:rtl/>
        </w:rPr>
        <w:t xml:space="preserve"> </w:t>
      </w:r>
      <w:r>
        <w:rPr>
          <w:rFonts w:hint="cs"/>
          <w:rtl/>
        </w:rPr>
        <w:t>התראה</w:t>
      </w:r>
      <w:r>
        <w:rPr>
          <w:rtl/>
        </w:rPr>
        <w:t xml:space="preserve"> </w:t>
      </w:r>
      <w:r>
        <w:rPr>
          <w:rFonts w:hint="cs"/>
          <w:rtl/>
        </w:rPr>
        <w:t>לפני</w:t>
      </w:r>
      <w:r>
        <w:rPr>
          <w:rtl/>
        </w:rPr>
        <w:t xml:space="preserve"> </w:t>
      </w:r>
      <w:r>
        <w:rPr>
          <w:rFonts w:hint="cs"/>
          <w:rtl/>
        </w:rPr>
        <w:t>פסילת</w:t>
      </w:r>
      <w:r>
        <w:rPr>
          <w:rtl/>
        </w:rPr>
        <w:t xml:space="preserve"> </w:t>
      </w:r>
      <w:r>
        <w:rPr>
          <w:rFonts w:hint="cs"/>
          <w:rtl/>
        </w:rPr>
        <w:t>כהונתו</w:t>
      </w:r>
      <w:r>
        <w:rPr>
          <w:rtl/>
        </w:rPr>
        <w:t xml:space="preserve"> </w:t>
      </w:r>
      <w:r>
        <w:rPr>
          <w:rFonts w:hint="cs"/>
          <w:rtl/>
        </w:rPr>
        <w:t>של</w:t>
      </w:r>
      <w:r>
        <w:rPr>
          <w:rtl/>
        </w:rPr>
        <w:t xml:space="preserve"> </w:t>
      </w:r>
      <w:r>
        <w:rPr>
          <w:rFonts w:hint="cs"/>
          <w:rtl/>
        </w:rPr>
        <w:t>חבר</w:t>
      </w:r>
      <w:r>
        <w:rPr>
          <w:rtl/>
        </w:rPr>
        <w:t xml:space="preserve"> </w:t>
      </w:r>
      <w:r>
        <w:rPr>
          <w:rFonts w:hint="cs"/>
          <w:rtl/>
        </w:rPr>
        <w:t>המועצה</w:t>
      </w:r>
      <w:r>
        <w:rPr>
          <w:rtl/>
        </w:rPr>
        <w:t xml:space="preserve">, </w:t>
      </w:r>
      <w:r>
        <w:rPr>
          <w:rFonts w:hint="cs"/>
          <w:rtl/>
        </w:rPr>
        <w:t>לצד</w:t>
      </w:r>
      <w:r>
        <w:rPr>
          <w:rtl/>
        </w:rPr>
        <w:t xml:space="preserve"> </w:t>
      </w:r>
      <w:r>
        <w:rPr>
          <w:rFonts w:hint="cs"/>
          <w:rtl/>
        </w:rPr>
        <w:t>מתן</w:t>
      </w:r>
      <w:r>
        <w:rPr>
          <w:rtl/>
        </w:rPr>
        <w:t xml:space="preserve"> </w:t>
      </w:r>
      <w:r>
        <w:rPr>
          <w:rFonts w:hint="cs"/>
          <w:rtl/>
        </w:rPr>
        <w:t>הסמכות</w:t>
      </w:r>
      <w:r>
        <w:rPr>
          <w:rtl/>
        </w:rPr>
        <w:t xml:space="preserve"> </w:t>
      </w:r>
      <w:r>
        <w:rPr>
          <w:rFonts w:hint="cs"/>
          <w:rtl/>
        </w:rPr>
        <w:t>ליועץ</w:t>
      </w:r>
      <w:r>
        <w:rPr>
          <w:rtl/>
        </w:rPr>
        <w:t xml:space="preserve"> </w:t>
      </w:r>
      <w:r>
        <w:rPr>
          <w:rFonts w:hint="cs"/>
          <w:rtl/>
        </w:rPr>
        <w:t>המשפטי</w:t>
      </w:r>
      <w:r>
        <w:rPr>
          <w:rtl/>
        </w:rPr>
        <w:t xml:space="preserve"> </w:t>
      </w:r>
      <w:r>
        <w:rPr>
          <w:rFonts w:hint="cs"/>
          <w:rtl/>
        </w:rPr>
        <w:t>לממשלה</w:t>
      </w:r>
      <w:r>
        <w:rPr>
          <w:rtl/>
        </w:rPr>
        <w:t xml:space="preserve"> </w:t>
      </w:r>
      <w:r>
        <w:rPr>
          <w:rFonts w:hint="cs"/>
          <w:rtl/>
        </w:rPr>
        <w:t>לבטל</w:t>
      </w:r>
      <w:r>
        <w:rPr>
          <w:rtl/>
        </w:rPr>
        <w:t xml:space="preserve"> </w:t>
      </w:r>
      <w:r>
        <w:rPr>
          <w:rFonts w:hint="cs"/>
          <w:rtl/>
        </w:rPr>
        <w:t>את</w:t>
      </w:r>
      <w:r>
        <w:rPr>
          <w:rtl/>
        </w:rPr>
        <w:t xml:space="preserve"> </w:t>
      </w:r>
      <w:r>
        <w:rPr>
          <w:rFonts w:hint="cs"/>
          <w:rtl/>
        </w:rPr>
        <w:t>ההודעה</w:t>
      </w:r>
      <w:r>
        <w:rPr>
          <w:rtl/>
        </w:rPr>
        <w:t xml:space="preserve">, </w:t>
      </w:r>
      <w:r>
        <w:rPr>
          <w:rFonts w:hint="cs"/>
          <w:rtl/>
        </w:rPr>
        <w:t>אם</w:t>
      </w:r>
      <w:r>
        <w:rPr>
          <w:rtl/>
        </w:rPr>
        <w:t xml:space="preserve"> </w:t>
      </w:r>
      <w:r>
        <w:rPr>
          <w:rFonts w:hint="cs"/>
          <w:rtl/>
        </w:rPr>
        <w:t>התברר</w:t>
      </w:r>
      <w:r>
        <w:rPr>
          <w:rtl/>
        </w:rPr>
        <w:t xml:space="preserve"> </w:t>
      </w:r>
      <w:r>
        <w:rPr>
          <w:rFonts w:hint="cs"/>
          <w:rtl/>
        </w:rPr>
        <w:t>כי</w:t>
      </w:r>
      <w:r>
        <w:rPr>
          <w:rtl/>
        </w:rPr>
        <w:t xml:space="preserve"> </w:t>
      </w:r>
      <w:r>
        <w:rPr>
          <w:rFonts w:hint="cs"/>
          <w:rtl/>
        </w:rPr>
        <w:t>לא</w:t>
      </w:r>
      <w:r>
        <w:rPr>
          <w:rtl/>
        </w:rPr>
        <w:t xml:space="preserve"> </w:t>
      </w:r>
      <w:r>
        <w:rPr>
          <w:rFonts w:hint="cs"/>
          <w:rtl/>
        </w:rPr>
        <w:t>התקיימו</w:t>
      </w:r>
      <w:r>
        <w:rPr>
          <w:rtl/>
        </w:rPr>
        <w:t xml:space="preserve"> </w:t>
      </w:r>
      <w:r>
        <w:rPr>
          <w:rFonts w:hint="cs"/>
          <w:rtl/>
        </w:rPr>
        <w:t>הנסיבות</w:t>
      </w:r>
      <w:r>
        <w:rPr>
          <w:rtl/>
        </w:rPr>
        <w:t xml:space="preserve"> </w:t>
      </w:r>
      <w:r>
        <w:rPr>
          <w:rFonts w:hint="cs"/>
          <w:rtl/>
        </w:rPr>
        <w:t>המחייבות</w:t>
      </w:r>
      <w:r>
        <w:rPr>
          <w:rtl/>
        </w:rPr>
        <w:t xml:space="preserve"> </w:t>
      </w:r>
      <w:r>
        <w:rPr>
          <w:rFonts w:hint="cs"/>
          <w:rtl/>
        </w:rPr>
        <w:t>את</w:t>
      </w:r>
      <w:r>
        <w:rPr>
          <w:rtl/>
        </w:rPr>
        <w:t xml:space="preserve"> </w:t>
      </w:r>
      <w:r>
        <w:rPr>
          <w:rFonts w:hint="cs"/>
          <w:rtl/>
        </w:rPr>
        <w:t>שליחתה</w:t>
      </w:r>
      <w:r>
        <w:rPr>
          <w:rtl/>
        </w:rPr>
        <w:t xml:space="preserve">, </w:t>
      </w:r>
      <w:r>
        <w:rPr>
          <w:rFonts w:hint="cs"/>
          <w:rtl/>
        </w:rPr>
        <w:t>יצוין</w:t>
      </w:r>
      <w:r>
        <w:rPr>
          <w:rtl/>
        </w:rPr>
        <w:t xml:space="preserve"> </w:t>
      </w:r>
      <w:r>
        <w:rPr>
          <w:rFonts w:hint="cs"/>
          <w:rtl/>
        </w:rPr>
        <w:t>כי</w:t>
      </w:r>
      <w:r>
        <w:rPr>
          <w:rtl/>
        </w:rPr>
        <w:t xml:space="preserve"> </w:t>
      </w:r>
      <w:r>
        <w:rPr>
          <w:rFonts w:hint="cs"/>
          <w:rtl/>
        </w:rPr>
        <w:t>כיום,</w:t>
      </w:r>
      <w:r>
        <w:rPr>
          <w:rtl/>
        </w:rPr>
        <w:t xml:space="preserve"> </w:t>
      </w:r>
      <w:r>
        <w:rPr>
          <w:rFonts w:hint="cs"/>
          <w:rtl/>
        </w:rPr>
        <w:t>המחוקק</w:t>
      </w:r>
      <w:r>
        <w:rPr>
          <w:rtl/>
        </w:rPr>
        <w:t xml:space="preserve"> </w:t>
      </w:r>
      <w:r>
        <w:rPr>
          <w:rFonts w:hint="cs"/>
          <w:rtl/>
        </w:rPr>
        <w:t>קבע</w:t>
      </w:r>
      <w:r>
        <w:rPr>
          <w:rtl/>
        </w:rPr>
        <w:t xml:space="preserve"> </w:t>
      </w:r>
      <w:r>
        <w:rPr>
          <w:rFonts w:hint="cs"/>
          <w:rtl/>
        </w:rPr>
        <w:t>כי</w:t>
      </w:r>
      <w:r>
        <w:rPr>
          <w:rtl/>
        </w:rPr>
        <w:t xml:space="preserve"> </w:t>
      </w:r>
      <w:r>
        <w:rPr>
          <w:rFonts w:hint="cs"/>
          <w:rtl/>
        </w:rPr>
        <w:t>הדרך</w:t>
      </w:r>
      <w:r>
        <w:rPr>
          <w:rtl/>
        </w:rPr>
        <w:t xml:space="preserve"> </w:t>
      </w:r>
      <w:r>
        <w:rPr>
          <w:rFonts w:hint="cs"/>
          <w:rtl/>
        </w:rPr>
        <w:t>להשיג</w:t>
      </w:r>
      <w:r>
        <w:rPr>
          <w:rtl/>
        </w:rPr>
        <w:t xml:space="preserve"> </w:t>
      </w:r>
      <w:r>
        <w:rPr>
          <w:rFonts w:hint="cs"/>
          <w:rtl/>
        </w:rPr>
        <w:t>על</w:t>
      </w:r>
      <w:r>
        <w:rPr>
          <w:rtl/>
        </w:rPr>
        <w:t xml:space="preserve"> </w:t>
      </w:r>
      <w:r>
        <w:rPr>
          <w:rFonts w:hint="cs"/>
          <w:rtl/>
        </w:rPr>
        <w:t>ההחלטה</w:t>
      </w:r>
      <w:r>
        <w:rPr>
          <w:rtl/>
        </w:rPr>
        <w:t xml:space="preserve"> </w:t>
      </w:r>
      <w:r>
        <w:rPr>
          <w:rFonts w:hint="cs"/>
          <w:rtl/>
        </w:rPr>
        <w:t>היא</w:t>
      </w:r>
      <w:r>
        <w:rPr>
          <w:rtl/>
        </w:rPr>
        <w:t xml:space="preserve"> </w:t>
      </w:r>
      <w:r>
        <w:rPr>
          <w:rFonts w:hint="cs"/>
          <w:rtl/>
        </w:rPr>
        <w:t>בפנייה</w:t>
      </w:r>
      <w:r>
        <w:rPr>
          <w:rtl/>
        </w:rPr>
        <w:t xml:space="preserve"> </w:t>
      </w:r>
      <w:r>
        <w:rPr>
          <w:rFonts w:hint="cs"/>
          <w:rtl/>
        </w:rPr>
        <w:t>לבית המשפט</w:t>
      </w:r>
      <w:r>
        <w:rPr>
          <w:rtl/>
        </w:rPr>
        <w:t xml:space="preserve"> </w:t>
      </w:r>
      <w:r>
        <w:rPr>
          <w:rFonts w:hint="cs"/>
          <w:rtl/>
        </w:rPr>
        <w:t>המוסמך</w:t>
      </w:r>
      <w:r>
        <w:rPr>
          <w:rtl/>
        </w:rPr>
        <w:t>.</w:t>
      </w:r>
      <w:bookmarkStart w:id="2665" w:name="_ETM_Q13_319000"/>
      <w:bookmarkEnd w:id="2665"/>
      <w:r w:rsidR="001C623D">
        <w:rPr>
          <w:rFonts w:hint="cs"/>
          <w:rtl/>
        </w:rPr>
        <w:t xml:space="preserve"> </w:t>
      </w:r>
      <w:r>
        <w:rPr>
          <w:rFonts w:hint="cs"/>
          <w:rtl/>
        </w:rPr>
        <w:t>לפיכך</w:t>
      </w:r>
      <w:r w:rsidR="001C623D">
        <w:rPr>
          <w:rFonts w:hint="cs"/>
          <w:rtl/>
        </w:rPr>
        <w:t>,</w:t>
      </w:r>
      <w:r>
        <w:rPr>
          <w:rtl/>
        </w:rPr>
        <w:t xml:space="preserve"> </w:t>
      </w:r>
      <w:r>
        <w:rPr>
          <w:rFonts w:hint="cs"/>
          <w:rtl/>
        </w:rPr>
        <w:t>ספק</w:t>
      </w:r>
      <w:r>
        <w:rPr>
          <w:rtl/>
        </w:rPr>
        <w:t xml:space="preserve"> </w:t>
      </w:r>
      <w:r>
        <w:rPr>
          <w:rFonts w:hint="cs"/>
          <w:rtl/>
        </w:rPr>
        <w:t>רב</w:t>
      </w:r>
      <w:r w:rsidR="001C623D">
        <w:rPr>
          <w:rFonts w:hint="cs"/>
          <w:rtl/>
        </w:rPr>
        <w:t xml:space="preserve"> </w:t>
      </w:r>
      <w:r w:rsidR="00EA5218">
        <w:rPr>
          <w:rFonts w:hint="eastAsia"/>
          <w:rtl/>
        </w:rPr>
        <w:t>–</w:t>
      </w:r>
      <w:r>
        <w:rPr>
          <w:rtl/>
        </w:rPr>
        <w:t xml:space="preserve"> </w:t>
      </w:r>
      <w:r>
        <w:rPr>
          <w:rFonts w:hint="cs"/>
          <w:rtl/>
        </w:rPr>
        <w:t>ובין</w:t>
      </w:r>
      <w:r>
        <w:rPr>
          <w:rtl/>
        </w:rPr>
        <w:t xml:space="preserve"> </w:t>
      </w:r>
      <w:r>
        <w:rPr>
          <w:rFonts w:hint="cs"/>
          <w:rtl/>
        </w:rPr>
        <w:t>היתר</w:t>
      </w:r>
      <w:r>
        <w:rPr>
          <w:rtl/>
        </w:rPr>
        <w:t xml:space="preserve"> </w:t>
      </w:r>
      <w:r>
        <w:rPr>
          <w:rFonts w:hint="cs"/>
          <w:rtl/>
        </w:rPr>
        <w:t>בהתחשב</w:t>
      </w:r>
      <w:r>
        <w:rPr>
          <w:rtl/>
        </w:rPr>
        <w:t xml:space="preserve"> </w:t>
      </w:r>
      <w:r>
        <w:rPr>
          <w:rFonts w:hint="cs"/>
          <w:rtl/>
        </w:rPr>
        <w:t>בהפרדה</w:t>
      </w:r>
      <w:r>
        <w:rPr>
          <w:rtl/>
        </w:rPr>
        <w:t xml:space="preserve"> </w:t>
      </w:r>
      <w:r>
        <w:rPr>
          <w:rFonts w:hint="cs"/>
          <w:rtl/>
        </w:rPr>
        <w:t>הקיימת</w:t>
      </w:r>
      <w:r>
        <w:rPr>
          <w:rtl/>
        </w:rPr>
        <w:t xml:space="preserve"> </w:t>
      </w:r>
      <w:r>
        <w:rPr>
          <w:rFonts w:hint="cs"/>
          <w:rtl/>
        </w:rPr>
        <w:t>בין</w:t>
      </w:r>
      <w:r>
        <w:rPr>
          <w:rtl/>
        </w:rPr>
        <w:t xml:space="preserve"> </w:t>
      </w:r>
      <w:r>
        <w:rPr>
          <w:rFonts w:hint="cs"/>
          <w:rtl/>
        </w:rPr>
        <w:t>השלטון</w:t>
      </w:r>
      <w:r>
        <w:rPr>
          <w:rtl/>
        </w:rPr>
        <w:t xml:space="preserve"> </w:t>
      </w:r>
      <w:r>
        <w:rPr>
          <w:rFonts w:hint="cs"/>
          <w:rtl/>
        </w:rPr>
        <w:t>המרכזי</w:t>
      </w:r>
      <w:r>
        <w:rPr>
          <w:rtl/>
        </w:rPr>
        <w:t xml:space="preserve"> </w:t>
      </w:r>
      <w:r>
        <w:rPr>
          <w:rFonts w:hint="cs"/>
          <w:rtl/>
        </w:rPr>
        <w:t>לרשויות</w:t>
      </w:r>
      <w:r>
        <w:rPr>
          <w:rtl/>
        </w:rPr>
        <w:t xml:space="preserve"> </w:t>
      </w:r>
      <w:r>
        <w:rPr>
          <w:rFonts w:hint="cs"/>
          <w:rtl/>
        </w:rPr>
        <w:t>המקומיות</w:t>
      </w:r>
      <w:r>
        <w:rPr>
          <w:rtl/>
        </w:rPr>
        <w:t xml:space="preserve"> </w:t>
      </w:r>
      <w:r>
        <w:rPr>
          <w:rFonts w:hint="cs"/>
          <w:rtl/>
        </w:rPr>
        <w:t>ובאי-כפיפותן של</w:t>
      </w:r>
      <w:r>
        <w:rPr>
          <w:rtl/>
        </w:rPr>
        <w:t xml:space="preserve"> </w:t>
      </w:r>
      <w:r>
        <w:rPr>
          <w:rFonts w:hint="cs"/>
          <w:rtl/>
        </w:rPr>
        <w:t>הרשויות</w:t>
      </w:r>
      <w:r>
        <w:rPr>
          <w:rtl/>
        </w:rPr>
        <w:t xml:space="preserve"> </w:t>
      </w:r>
      <w:r>
        <w:rPr>
          <w:rFonts w:hint="cs"/>
          <w:rtl/>
        </w:rPr>
        <w:t>המקומית</w:t>
      </w:r>
      <w:r>
        <w:rPr>
          <w:rtl/>
        </w:rPr>
        <w:t xml:space="preserve"> </w:t>
      </w:r>
      <w:r>
        <w:rPr>
          <w:rFonts w:hint="cs"/>
          <w:rtl/>
        </w:rPr>
        <w:t>להנחיית</w:t>
      </w:r>
      <w:r>
        <w:rPr>
          <w:rtl/>
        </w:rPr>
        <w:t xml:space="preserve"> </w:t>
      </w:r>
      <w:r>
        <w:rPr>
          <w:rFonts w:hint="cs"/>
          <w:rtl/>
        </w:rPr>
        <w:t>היועץ</w:t>
      </w:r>
      <w:r>
        <w:rPr>
          <w:rtl/>
        </w:rPr>
        <w:t xml:space="preserve"> </w:t>
      </w:r>
      <w:r>
        <w:rPr>
          <w:rFonts w:hint="cs"/>
          <w:rtl/>
        </w:rPr>
        <w:t>המשפטי</w:t>
      </w:r>
      <w:r>
        <w:rPr>
          <w:rtl/>
        </w:rPr>
        <w:t xml:space="preserve"> </w:t>
      </w:r>
      <w:r>
        <w:rPr>
          <w:rFonts w:hint="cs"/>
          <w:rtl/>
        </w:rPr>
        <w:t xml:space="preserve">לממשלה </w:t>
      </w:r>
      <w:r w:rsidR="00EA5218">
        <w:rPr>
          <w:rFonts w:hint="eastAsia"/>
          <w:rtl/>
        </w:rPr>
        <w:t>–</w:t>
      </w:r>
      <w:r>
        <w:rPr>
          <w:rtl/>
        </w:rPr>
        <w:t xml:space="preserve"> </w:t>
      </w:r>
      <w:r w:rsidR="001C623D">
        <w:rPr>
          <w:rFonts w:hint="cs"/>
          <w:rtl/>
        </w:rPr>
        <w:t xml:space="preserve">אם </w:t>
      </w:r>
      <w:r>
        <w:rPr>
          <w:rFonts w:hint="cs"/>
          <w:rtl/>
        </w:rPr>
        <w:t>אכן</w:t>
      </w:r>
      <w:r>
        <w:rPr>
          <w:rtl/>
        </w:rPr>
        <w:t xml:space="preserve"> </w:t>
      </w:r>
      <w:r>
        <w:rPr>
          <w:rFonts w:hint="cs"/>
          <w:rtl/>
        </w:rPr>
        <w:t>נכון</w:t>
      </w:r>
      <w:r>
        <w:rPr>
          <w:rtl/>
        </w:rPr>
        <w:t xml:space="preserve"> </w:t>
      </w:r>
      <w:r>
        <w:rPr>
          <w:rFonts w:hint="cs"/>
          <w:rtl/>
        </w:rPr>
        <w:t>וקיים</w:t>
      </w:r>
      <w:r>
        <w:rPr>
          <w:rtl/>
        </w:rPr>
        <w:t xml:space="preserve"> </w:t>
      </w:r>
      <w:r>
        <w:rPr>
          <w:rFonts w:hint="cs"/>
          <w:rtl/>
        </w:rPr>
        <w:t>הצורך</w:t>
      </w:r>
      <w:r>
        <w:rPr>
          <w:rtl/>
        </w:rPr>
        <w:t xml:space="preserve"> </w:t>
      </w:r>
      <w:r>
        <w:rPr>
          <w:rFonts w:hint="cs"/>
          <w:rtl/>
        </w:rPr>
        <w:t>בהענקת</w:t>
      </w:r>
      <w:r>
        <w:rPr>
          <w:rtl/>
        </w:rPr>
        <w:t xml:space="preserve"> </w:t>
      </w:r>
      <w:r>
        <w:rPr>
          <w:rFonts w:hint="cs"/>
          <w:rtl/>
        </w:rPr>
        <w:t>סמכות</w:t>
      </w:r>
      <w:r>
        <w:rPr>
          <w:rtl/>
        </w:rPr>
        <w:t xml:space="preserve"> </w:t>
      </w:r>
      <w:r>
        <w:rPr>
          <w:rFonts w:hint="cs"/>
          <w:rtl/>
        </w:rPr>
        <w:t>זו</w:t>
      </w:r>
      <w:r>
        <w:rPr>
          <w:rtl/>
        </w:rPr>
        <w:t xml:space="preserve"> </w:t>
      </w:r>
      <w:r>
        <w:rPr>
          <w:rFonts w:hint="cs"/>
          <w:rtl/>
        </w:rPr>
        <w:t>ליועץ</w:t>
      </w:r>
      <w:r>
        <w:rPr>
          <w:rtl/>
        </w:rPr>
        <w:t xml:space="preserve"> </w:t>
      </w:r>
      <w:r>
        <w:rPr>
          <w:rFonts w:hint="cs"/>
          <w:rtl/>
        </w:rPr>
        <w:t>המשפטי</w:t>
      </w:r>
      <w:r>
        <w:rPr>
          <w:rtl/>
        </w:rPr>
        <w:t xml:space="preserve"> </w:t>
      </w:r>
      <w:r>
        <w:rPr>
          <w:rFonts w:hint="cs"/>
          <w:rtl/>
        </w:rPr>
        <w:t>לממשלה</w:t>
      </w:r>
      <w:r w:rsidR="001C623D">
        <w:rPr>
          <w:rFonts w:hint="cs"/>
          <w:rtl/>
        </w:rPr>
        <w:t>,</w:t>
      </w:r>
      <w:r>
        <w:rPr>
          <w:rtl/>
        </w:rPr>
        <w:t xml:space="preserve"> </w:t>
      </w:r>
      <w:r>
        <w:rPr>
          <w:rFonts w:hint="cs"/>
          <w:rtl/>
        </w:rPr>
        <w:t>מקום</w:t>
      </w:r>
      <w:r>
        <w:rPr>
          <w:rtl/>
        </w:rPr>
        <w:t xml:space="preserve"> </w:t>
      </w:r>
      <w:r>
        <w:rPr>
          <w:rFonts w:hint="cs"/>
          <w:rtl/>
        </w:rPr>
        <w:t>שבמצב</w:t>
      </w:r>
      <w:r>
        <w:rPr>
          <w:rtl/>
        </w:rPr>
        <w:t xml:space="preserve"> </w:t>
      </w:r>
      <w:r>
        <w:rPr>
          <w:rFonts w:hint="cs"/>
          <w:rtl/>
        </w:rPr>
        <w:t>החוקי</w:t>
      </w:r>
      <w:r>
        <w:rPr>
          <w:rtl/>
        </w:rPr>
        <w:t xml:space="preserve"> </w:t>
      </w:r>
      <w:r>
        <w:rPr>
          <w:rFonts w:hint="cs"/>
          <w:rtl/>
        </w:rPr>
        <w:t>הקיים</w:t>
      </w:r>
      <w:r>
        <w:rPr>
          <w:rtl/>
        </w:rPr>
        <w:t xml:space="preserve"> </w:t>
      </w:r>
      <w:r>
        <w:rPr>
          <w:rFonts w:hint="cs"/>
          <w:rtl/>
        </w:rPr>
        <w:t>ממילא</w:t>
      </w:r>
      <w:r>
        <w:rPr>
          <w:rtl/>
        </w:rPr>
        <w:t xml:space="preserve"> </w:t>
      </w:r>
      <w:r>
        <w:rPr>
          <w:rFonts w:hint="cs"/>
          <w:rtl/>
        </w:rPr>
        <w:t>נתונה</w:t>
      </w:r>
      <w:r>
        <w:rPr>
          <w:rtl/>
        </w:rPr>
        <w:t xml:space="preserve"> </w:t>
      </w:r>
      <w:r>
        <w:rPr>
          <w:rFonts w:hint="cs"/>
          <w:rtl/>
        </w:rPr>
        <w:t>לחבר</w:t>
      </w:r>
      <w:r>
        <w:rPr>
          <w:rtl/>
        </w:rPr>
        <w:t xml:space="preserve"> </w:t>
      </w:r>
      <w:r>
        <w:rPr>
          <w:rFonts w:hint="cs"/>
          <w:rtl/>
        </w:rPr>
        <w:t>המועצה</w:t>
      </w:r>
      <w:r>
        <w:rPr>
          <w:rtl/>
        </w:rPr>
        <w:t xml:space="preserve"> </w:t>
      </w:r>
      <w:r>
        <w:rPr>
          <w:rFonts w:hint="cs"/>
          <w:rtl/>
        </w:rPr>
        <w:t>האפשרות</w:t>
      </w:r>
      <w:r>
        <w:rPr>
          <w:rtl/>
        </w:rPr>
        <w:t xml:space="preserve"> </w:t>
      </w:r>
      <w:r>
        <w:rPr>
          <w:rFonts w:hint="cs"/>
          <w:rtl/>
        </w:rPr>
        <w:t>לתקוף</w:t>
      </w:r>
      <w:r>
        <w:rPr>
          <w:rtl/>
        </w:rPr>
        <w:t xml:space="preserve"> </w:t>
      </w:r>
      <w:r>
        <w:rPr>
          <w:rFonts w:hint="cs"/>
          <w:rtl/>
        </w:rPr>
        <w:t>ולהעמיד</w:t>
      </w:r>
      <w:r>
        <w:rPr>
          <w:rtl/>
        </w:rPr>
        <w:t xml:space="preserve"> </w:t>
      </w:r>
      <w:r>
        <w:rPr>
          <w:rFonts w:hint="cs"/>
          <w:rtl/>
        </w:rPr>
        <w:t>במבחן</w:t>
      </w:r>
      <w:r>
        <w:rPr>
          <w:rtl/>
        </w:rPr>
        <w:t xml:space="preserve"> </w:t>
      </w:r>
      <w:r>
        <w:rPr>
          <w:rFonts w:hint="cs"/>
          <w:rtl/>
        </w:rPr>
        <w:t>בית המשפט המוסמך</w:t>
      </w:r>
      <w:r>
        <w:rPr>
          <w:rtl/>
        </w:rPr>
        <w:t xml:space="preserve"> </w:t>
      </w:r>
      <w:r>
        <w:rPr>
          <w:rFonts w:hint="cs"/>
          <w:rtl/>
        </w:rPr>
        <w:t>את</w:t>
      </w:r>
      <w:r>
        <w:rPr>
          <w:rtl/>
        </w:rPr>
        <w:t xml:space="preserve"> </w:t>
      </w:r>
      <w:r>
        <w:rPr>
          <w:rFonts w:hint="cs"/>
          <w:rtl/>
        </w:rPr>
        <w:t>החלטת</w:t>
      </w:r>
      <w:r>
        <w:rPr>
          <w:rtl/>
        </w:rPr>
        <w:t xml:space="preserve"> </w:t>
      </w:r>
      <w:r>
        <w:rPr>
          <w:rFonts w:hint="cs"/>
          <w:rtl/>
        </w:rPr>
        <w:t>ראש</w:t>
      </w:r>
      <w:r>
        <w:rPr>
          <w:rtl/>
        </w:rPr>
        <w:t xml:space="preserve"> </w:t>
      </w:r>
      <w:r>
        <w:rPr>
          <w:rFonts w:hint="cs"/>
          <w:rtl/>
        </w:rPr>
        <w:t>העירייה,</w:t>
      </w:r>
      <w:r>
        <w:rPr>
          <w:rtl/>
        </w:rPr>
        <w:t xml:space="preserve"> </w:t>
      </w:r>
      <w:r>
        <w:rPr>
          <w:rFonts w:hint="cs"/>
          <w:rtl/>
        </w:rPr>
        <w:t>לפי</w:t>
      </w:r>
      <w:r>
        <w:rPr>
          <w:rtl/>
        </w:rPr>
        <w:t xml:space="preserve"> </w:t>
      </w:r>
      <w:r>
        <w:rPr>
          <w:rFonts w:hint="cs"/>
          <w:rtl/>
        </w:rPr>
        <w:t>סעיף</w:t>
      </w:r>
      <w:r>
        <w:rPr>
          <w:rtl/>
        </w:rPr>
        <w:t xml:space="preserve"> </w:t>
      </w:r>
      <w:r>
        <w:rPr>
          <w:lang w:bidi="en-US"/>
        </w:rPr>
        <w:t>123</w:t>
      </w:r>
      <w:r>
        <w:rPr>
          <w:rFonts w:hint="cs"/>
          <w:rtl/>
        </w:rPr>
        <w:t>א</w:t>
      </w:r>
      <w:r w:rsidR="005A43B4">
        <w:rPr>
          <w:rFonts w:hint="cs"/>
          <w:rtl/>
        </w:rPr>
        <w:t>(</w:t>
      </w:r>
      <w:r>
        <w:rPr>
          <w:rFonts w:hint="cs"/>
          <w:rtl/>
        </w:rPr>
        <w:t>ג</w:t>
      </w:r>
      <w:r w:rsidR="005A43B4">
        <w:rPr>
          <w:rFonts w:hint="cs"/>
          <w:rtl/>
        </w:rPr>
        <w:t>)</w:t>
      </w:r>
      <w:r>
        <w:rPr>
          <w:rtl/>
        </w:rPr>
        <w:t>(</w:t>
      </w:r>
      <w:r>
        <w:rPr>
          <w:lang w:bidi="en-US"/>
        </w:rPr>
        <w:t>1</w:t>
      </w:r>
      <w:r>
        <w:rPr>
          <w:rtl/>
        </w:rPr>
        <w:t>)</w:t>
      </w:r>
      <w:r>
        <w:rPr>
          <w:rFonts w:hint="cs"/>
          <w:rtl/>
        </w:rPr>
        <w:t>לפקודה</w:t>
      </w:r>
      <w:bookmarkStart w:id="2666" w:name="_ETM_Q13_358000"/>
      <w:bookmarkEnd w:id="2666"/>
      <w:r>
        <w:rPr>
          <w:rFonts w:hint="cs"/>
          <w:rtl/>
        </w:rPr>
        <w:t>, כאשר</w:t>
      </w:r>
      <w:r>
        <w:rPr>
          <w:rtl/>
        </w:rPr>
        <w:t xml:space="preserve"> </w:t>
      </w:r>
      <w:r>
        <w:rPr>
          <w:rFonts w:hint="cs"/>
          <w:rtl/>
        </w:rPr>
        <w:t>עילות</w:t>
      </w:r>
      <w:r>
        <w:rPr>
          <w:rtl/>
        </w:rPr>
        <w:t xml:space="preserve"> </w:t>
      </w:r>
      <w:r>
        <w:rPr>
          <w:rFonts w:hint="cs"/>
          <w:rtl/>
        </w:rPr>
        <w:t>הפסלות</w:t>
      </w:r>
      <w:r>
        <w:rPr>
          <w:rtl/>
        </w:rPr>
        <w:t xml:space="preserve"> </w:t>
      </w:r>
      <w:r>
        <w:rPr>
          <w:rFonts w:hint="cs"/>
          <w:rtl/>
        </w:rPr>
        <w:t>נכנסות</w:t>
      </w:r>
      <w:r>
        <w:rPr>
          <w:rtl/>
        </w:rPr>
        <w:t xml:space="preserve"> </w:t>
      </w:r>
      <w:r>
        <w:rPr>
          <w:rFonts w:hint="cs"/>
          <w:rtl/>
        </w:rPr>
        <w:t>לתוקף</w:t>
      </w:r>
      <w:r>
        <w:rPr>
          <w:rtl/>
        </w:rPr>
        <w:t xml:space="preserve"> </w:t>
      </w:r>
      <w:r>
        <w:rPr>
          <w:rFonts w:hint="cs"/>
          <w:rtl/>
        </w:rPr>
        <w:t>רק</w:t>
      </w:r>
      <w:r>
        <w:rPr>
          <w:rtl/>
        </w:rPr>
        <w:t xml:space="preserve"> </w:t>
      </w:r>
      <w:r>
        <w:rPr>
          <w:rFonts w:hint="cs"/>
          <w:rtl/>
        </w:rPr>
        <w:t>לאחר</w:t>
      </w:r>
      <w:r>
        <w:rPr>
          <w:rtl/>
        </w:rPr>
        <w:t xml:space="preserve"> </w:t>
      </w:r>
      <w:r>
        <w:rPr>
          <w:rFonts w:hint="cs"/>
          <w:rtl/>
        </w:rPr>
        <w:t>שניתנה</w:t>
      </w:r>
      <w:r>
        <w:rPr>
          <w:rtl/>
        </w:rPr>
        <w:t xml:space="preserve"> </w:t>
      </w:r>
      <w:r>
        <w:rPr>
          <w:rFonts w:hint="cs"/>
          <w:rtl/>
        </w:rPr>
        <w:t>לחבר</w:t>
      </w:r>
      <w:r>
        <w:rPr>
          <w:rtl/>
        </w:rPr>
        <w:t xml:space="preserve"> </w:t>
      </w:r>
      <w:r>
        <w:rPr>
          <w:rFonts w:hint="cs"/>
          <w:rtl/>
        </w:rPr>
        <w:t>המועצה</w:t>
      </w:r>
      <w:r>
        <w:rPr>
          <w:rtl/>
        </w:rPr>
        <w:t xml:space="preserve"> </w:t>
      </w:r>
      <w:r>
        <w:rPr>
          <w:rFonts w:hint="cs"/>
          <w:rtl/>
        </w:rPr>
        <w:t>אפשרות</w:t>
      </w:r>
      <w:r>
        <w:rPr>
          <w:rtl/>
        </w:rPr>
        <w:t xml:space="preserve"> </w:t>
      </w:r>
      <w:r>
        <w:rPr>
          <w:rFonts w:hint="cs"/>
          <w:rtl/>
        </w:rPr>
        <w:t>לפנות</w:t>
      </w:r>
      <w:r>
        <w:rPr>
          <w:rtl/>
        </w:rPr>
        <w:t xml:space="preserve"> </w:t>
      </w:r>
      <w:r>
        <w:rPr>
          <w:rFonts w:hint="cs"/>
          <w:rtl/>
        </w:rPr>
        <w:t>לערכאה</w:t>
      </w:r>
      <w:r>
        <w:rPr>
          <w:rtl/>
        </w:rPr>
        <w:t xml:space="preserve"> </w:t>
      </w:r>
      <w:r>
        <w:rPr>
          <w:rFonts w:hint="cs"/>
          <w:rtl/>
        </w:rPr>
        <w:t>שיפוטית,</w:t>
      </w:r>
      <w:r>
        <w:rPr>
          <w:rtl/>
        </w:rPr>
        <w:t xml:space="preserve"> </w:t>
      </w:r>
      <w:r>
        <w:rPr>
          <w:rFonts w:hint="cs"/>
          <w:rtl/>
        </w:rPr>
        <w:t>כדי</w:t>
      </w:r>
      <w:r>
        <w:rPr>
          <w:rtl/>
        </w:rPr>
        <w:t xml:space="preserve"> </w:t>
      </w:r>
      <w:r>
        <w:rPr>
          <w:rFonts w:hint="cs"/>
          <w:rtl/>
        </w:rPr>
        <w:t>שזו</w:t>
      </w:r>
      <w:r>
        <w:rPr>
          <w:rtl/>
        </w:rPr>
        <w:t xml:space="preserve"> </w:t>
      </w:r>
      <w:r>
        <w:rPr>
          <w:rFonts w:hint="cs"/>
          <w:rtl/>
        </w:rPr>
        <w:t>תבחן</w:t>
      </w:r>
      <w:r>
        <w:rPr>
          <w:rtl/>
        </w:rPr>
        <w:t xml:space="preserve"> </w:t>
      </w:r>
      <w:r>
        <w:rPr>
          <w:rFonts w:hint="cs"/>
          <w:rtl/>
        </w:rPr>
        <w:t>את</w:t>
      </w:r>
      <w:r>
        <w:rPr>
          <w:rtl/>
        </w:rPr>
        <w:t xml:space="preserve"> </w:t>
      </w:r>
      <w:r>
        <w:rPr>
          <w:rFonts w:hint="cs"/>
          <w:rtl/>
        </w:rPr>
        <w:t>טיב</w:t>
      </w:r>
      <w:r>
        <w:rPr>
          <w:rtl/>
        </w:rPr>
        <w:t xml:space="preserve"> </w:t>
      </w:r>
      <w:r>
        <w:rPr>
          <w:rFonts w:hint="cs"/>
          <w:rtl/>
        </w:rPr>
        <w:t>החלטתו</w:t>
      </w:r>
      <w:r>
        <w:rPr>
          <w:rtl/>
        </w:rPr>
        <w:t xml:space="preserve"> </w:t>
      </w:r>
      <w:r>
        <w:rPr>
          <w:rFonts w:hint="cs"/>
          <w:rtl/>
        </w:rPr>
        <w:t>ואת</w:t>
      </w:r>
      <w:r>
        <w:rPr>
          <w:rtl/>
        </w:rPr>
        <w:t xml:space="preserve"> </w:t>
      </w:r>
      <w:r>
        <w:rPr>
          <w:rFonts w:hint="cs"/>
          <w:rtl/>
        </w:rPr>
        <w:t>עילת</w:t>
      </w:r>
      <w:r>
        <w:rPr>
          <w:rtl/>
        </w:rPr>
        <w:t xml:space="preserve"> </w:t>
      </w:r>
      <w:r>
        <w:rPr>
          <w:rFonts w:hint="cs"/>
          <w:rtl/>
        </w:rPr>
        <w:t>הפסלות</w:t>
      </w:r>
      <w:r>
        <w:rPr>
          <w:rtl/>
        </w:rPr>
        <w:t>.</w:t>
      </w:r>
    </w:p>
    <w:p w:rsidR="001B2224" w:rsidRDefault="001B2224" w:rsidP="00A700C4">
      <w:pPr>
        <w:rPr>
          <w:rtl/>
        </w:rPr>
      </w:pPr>
      <w:bookmarkStart w:id="2667" w:name="_ETM_Q13_374000"/>
      <w:bookmarkEnd w:id="2667"/>
    </w:p>
    <w:p w:rsidR="001B2224" w:rsidRDefault="001B2224" w:rsidP="001C623D">
      <w:pPr>
        <w:rPr>
          <w:rtl/>
        </w:rPr>
      </w:pPr>
      <w:r>
        <w:rPr>
          <w:rFonts w:hint="cs"/>
          <w:rtl/>
        </w:rPr>
        <w:t>לעניין</w:t>
      </w:r>
      <w:r>
        <w:rPr>
          <w:rtl/>
        </w:rPr>
        <w:t xml:space="preserve"> </w:t>
      </w:r>
      <w:r w:rsidRPr="00241D5C">
        <w:rPr>
          <w:rtl/>
        </w:rPr>
        <w:t>סעיף ניגוד העניינים</w:t>
      </w:r>
      <w:r>
        <w:rPr>
          <w:rFonts w:hint="cs"/>
          <w:rtl/>
        </w:rPr>
        <w:t xml:space="preserve"> </w:t>
      </w:r>
      <w:bookmarkStart w:id="2668" w:name="_ETM_Q13_383000"/>
      <w:bookmarkEnd w:id="2668"/>
      <w:r>
        <w:rPr>
          <w:rFonts w:hint="cs"/>
          <w:rtl/>
        </w:rPr>
        <w:t>המוצע</w:t>
      </w:r>
      <w:r>
        <w:rPr>
          <w:rtl/>
        </w:rPr>
        <w:t xml:space="preserve"> </w:t>
      </w:r>
      <w:r>
        <w:rPr>
          <w:rFonts w:hint="cs"/>
          <w:rtl/>
        </w:rPr>
        <w:t>בהוספת</w:t>
      </w:r>
      <w:r>
        <w:rPr>
          <w:rtl/>
        </w:rPr>
        <w:t xml:space="preserve"> </w:t>
      </w:r>
      <w:r>
        <w:rPr>
          <w:rFonts w:hint="cs"/>
          <w:rtl/>
        </w:rPr>
        <w:t>סעיף</w:t>
      </w:r>
      <w:r>
        <w:rPr>
          <w:rtl/>
        </w:rPr>
        <w:t xml:space="preserve"> </w:t>
      </w:r>
      <w:r>
        <w:rPr>
          <w:lang w:bidi="en-US"/>
        </w:rPr>
        <w:t>123</w:t>
      </w:r>
      <w:r>
        <w:rPr>
          <w:rFonts w:hint="cs"/>
          <w:rtl/>
        </w:rPr>
        <w:t>א</w:t>
      </w:r>
      <w:r>
        <w:rPr>
          <w:rtl/>
        </w:rPr>
        <w:t>(</w:t>
      </w:r>
      <w:r>
        <w:rPr>
          <w:rFonts w:hint="cs"/>
          <w:rtl/>
        </w:rPr>
        <w:t>ז</w:t>
      </w:r>
      <w:r>
        <w:rPr>
          <w:rtl/>
        </w:rPr>
        <w:t xml:space="preserve">) </w:t>
      </w:r>
      <w:r>
        <w:rPr>
          <w:rFonts w:hint="cs"/>
          <w:rtl/>
        </w:rPr>
        <w:t>לפקודה</w:t>
      </w:r>
      <w:r w:rsidR="001C623D">
        <w:rPr>
          <w:rFonts w:hint="cs"/>
          <w:rtl/>
        </w:rPr>
        <w:t>,</w:t>
      </w:r>
      <w:r>
        <w:rPr>
          <w:rtl/>
        </w:rPr>
        <w:t xml:space="preserve"> </w:t>
      </w:r>
      <w:r>
        <w:rPr>
          <w:rFonts w:hint="cs"/>
          <w:rtl/>
        </w:rPr>
        <w:t>המודל</w:t>
      </w:r>
      <w:r>
        <w:rPr>
          <w:rtl/>
        </w:rPr>
        <w:t xml:space="preserve"> </w:t>
      </w:r>
      <w:r>
        <w:rPr>
          <w:rFonts w:hint="cs"/>
          <w:rtl/>
        </w:rPr>
        <w:t>המוצע</w:t>
      </w:r>
      <w:r>
        <w:rPr>
          <w:rtl/>
        </w:rPr>
        <w:t xml:space="preserve"> </w:t>
      </w:r>
      <w:r>
        <w:rPr>
          <w:rFonts w:hint="cs"/>
          <w:rtl/>
        </w:rPr>
        <w:t>בהצעת</w:t>
      </w:r>
      <w:r>
        <w:rPr>
          <w:rtl/>
        </w:rPr>
        <w:t xml:space="preserve"> </w:t>
      </w:r>
      <w:r>
        <w:rPr>
          <w:rFonts w:hint="cs"/>
          <w:rtl/>
        </w:rPr>
        <w:t>החוק</w:t>
      </w:r>
      <w:r>
        <w:rPr>
          <w:rtl/>
        </w:rPr>
        <w:t xml:space="preserve"> </w:t>
      </w:r>
      <w:r>
        <w:rPr>
          <w:rFonts w:hint="cs"/>
          <w:rtl/>
        </w:rPr>
        <w:t>מבקש</w:t>
      </w:r>
      <w:r>
        <w:rPr>
          <w:rtl/>
        </w:rPr>
        <w:t xml:space="preserve"> </w:t>
      </w:r>
      <w:r>
        <w:rPr>
          <w:rFonts w:hint="cs"/>
          <w:rtl/>
        </w:rPr>
        <w:t>להסמיך</w:t>
      </w:r>
      <w:r>
        <w:rPr>
          <w:rtl/>
        </w:rPr>
        <w:t xml:space="preserve"> </w:t>
      </w:r>
      <w:r>
        <w:rPr>
          <w:rFonts w:hint="cs"/>
          <w:rtl/>
        </w:rPr>
        <w:t>את</w:t>
      </w:r>
      <w:r>
        <w:rPr>
          <w:rtl/>
        </w:rPr>
        <w:t xml:space="preserve"> </w:t>
      </w:r>
      <w:r>
        <w:rPr>
          <w:rFonts w:hint="cs"/>
          <w:rtl/>
        </w:rPr>
        <w:t>היועץ</w:t>
      </w:r>
      <w:r>
        <w:rPr>
          <w:rtl/>
        </w:rPr>
        <w:t xml:space="preserve"> </w:t>
      </w:r>
      <w:r>
        <w:rPr>
          <w:rFonts w:hint="cs"/>
          <w:rtl/>
        </w:rPr>
        <w:t>המשפטי</w:t>
      </w:r>
      <w:r>
        <w:rPr>
          <w:rtl/>
        </w:rPr>
        <w:t xml:space="preserve"> </w:t>
      </w:r>
      <w:r>
        <w:rPr>
          <w:rFonts w:hint="cs"/>
          <w:rtl/>
        </w:rPr>
        <w:t>לממשלה</w:t>
      </w:r>
      <w:r>
        <w:rPr>
          <w:rtl/>
        </w:rPr>
        <w:t xml:space="preserve"> </w:t>
      </w:r>
      <w:r>
        <w:rPr>
          <w:rFonts w:hint="cs"/>
          <w:rtl/>
        </w:rPr>
        <w:t>לפנות</w:t>
      </w:r>
      <w:r>
        <w:rPr>
          <w:rtl/>
        </w:rPr>
        <w:t xml:space="preserve"> </w:t>
      </w:r>
      <w:r w:rsidRPr="00241D5C">
        <w:rPr>
          <w:rtl/>
        </w:rPr>
        <w:t>לוועדה לבחינת השעיה</w:t>
      </w:r>
      <w:r>
        <w:rPr>
          <w:rtl/>
        </w:rPr>
        <w:t xml:space="preserve"> </w:t>
      </w:r>
      <w:r>
        <w:rPr>
          <w:rFonts w:hint="cs"/>
          <w:rtl/>
        </w:rPr>
        <w:t>בגין</w:t>
      </w:r>
      <w:r>
        <w:rPr>
          <w:rtl/>
        </w:rPr>
        <w:t xml:space="preserve"> </w:t>
      </w:r>
      <w:r>
        <w:rPr>
          <w:rFonts w:hint="cs"/>
          <w:rtl/>
        </w:rPr>
        <w:t>שתי</w:t>
      </w:r>
      <w:r>
        <w:rPr>
          <w:rtl/>
        </w:rPr>
        <w:t xml:space="preserve"> </w:t>
      </w:r>
      <w:r>
        <w:rPr>
          <w:rFonts w:hint="cs"/>
          <w:rtl/>
        </w:rPr>
        <w:t>עילות</w:t>
      </w:r>
      <w:r>
        <w:rPr>
          <w:rtl/>
        </w:rPr>
        <w:t xml:space="preserve"> </w:t>
      </w:r>
      <w:r>
        <w:rPr>
          <w:rFonts w:hint="cs"/>
          <w:rtl/>
        </w:rPr>
        <w:t>פסלות,</w:t>
      </w:r>
      <w:r>
        <w:rPr>
          <w:rtl/>
        </w:rPr>
        <w:t xml:space="preserve"> </w:t>
      </w:r>
      <w:r>
        <w:rPr>
          <w:rFonts w:hint="cs"/>
          <w:rtl/>
        </w:rPr>
        <w:t>שבסיסן</w:t>
      </w:r>
      <w:r>
        <w:rPr>
          <w:rtl/>
        </w:rPr>
        <w:t xml:space="preserve"> </w:t>
      </w:r>
      <w:r>
        <w:rPr>
          <w:rFonts w:hint="cs"/>
          <w:rtl/>
        </w:rPr>
        <w:t>טוהר השירות</w:t>
      </w:r>
      <w:r>
        <w:rPr>
          <w:rtl/>
        </w:rPr>
        <w:t xml:space="preserve"> </w:t>
      </w:r>
      <w:r>
        <w:rPr>
          <w:rFonts w:hint="cs"/>
          <w:rtl/>
        </w:rPr>
        <w:t>הציבורי</w:t>
      </w:r>
      <w:r>
        <w:rPr>
          <w:rtl/>
        </w:rPr>
        <w:t xml:space="preserve">, </w:t>
      </w:r>
      <w:r>
        <w:rPr>
          <w:rFonts w:hint="cs"/>
          <w:rtl/>
        </w:rPr>
        <w:t>על</w:t>
      </w:r>
      <w:r>
        <w:rPr>
          <w:rtl/>
        </w:rPr>
        <w:t xml:space="preserve"> </w:t>
      </w:r>
      <w:r>
        <w:rPr>
          <w:rFonts w:hint="cs"/>
          <w:rtl/>
        </w:rPr>
        <w:t>מנת</w:t>
      </w:r>
      <w:r>
        <w:rPr>
          <w:rtl/>
        </w:rPr>
        <w:t xml:space="preserve"> </w:t>
      </w:r>
      <w:r>
        <w:rPr>
          <w:rFonts w:hint="cs"/>
          <w:rtl/>
        </w:rPr>
        <w:t>שהוועדה</w:t>
      </w:r>
      <w:r>
        <w:rPr>
          <w:rtl/>
        </w:rPr>
        <w:t xml:space="preserve"> </w:t>
      </w:r>
      <w:r>
        <w:rPr>
          <w:rFonts w:hint="cs"/>
          <w:rtl/>
        </w:rPr>
        <w:t>האמורה</w:t>
      </w:r>
      <w:r>
        <w:rPr>
          <w:rtl/>
        </w:rPr>
        <w:t xml:space="preserve"> </w:t>
      </w:r>
      <w:r>
        <w:rPr>
          <w:rFonts w:hint="cs"/>
          <w:rtl/>
        </w:rPr>
        <w:t>תוכל</w:t>
      </w:r>
      <w:r>
        <w:rPr>
          <w:rtl/>
        </w:rPr>
        <w:t xml:space="preserve"> </w:t>
      </w:r>
      <w:r>
        <w:rPr>
          <w:rFonts w:hint="cs"/>
          <w:rtl/>
        </w:rPr>
        <w:t>להגיע</w:t>
      </w:r>
      <w:r>
        <w:rPr>
          <w:rtl/>
        </w:rPr>
        <w:t xml:space="preserve"> </w:t>
      </w:r>
      <w:r>
        <w:rPr>
          <w:rFonts w:hint="cs"/>
          <w:rtl/>
        </w:rPr>
        <w:t>להסדר</w:t>
      </w:r>
      <w:r>
        <w:rPr>
          <w:rtl/>
        </w:rPr>
        <w:t xml:space="preserve"> </w:t>
      </w:r>
      <w:r>
        <w:rPr>
          <w:rFonts w:hint="cs"/>
          <w:rtl/>
        </w:rPr>
        <w:t>המנסה</w:t>
      </w:r>
      <w:r>
        <w:rPr>
          <w:rtl/>
        </w:rPr>
        <w:t xml:space="preserve"> </w:t>
      </w:r>
      <w:r>
        <w:rPr>
          <w:rFonts w:hint="cs"/>
          <w:rtl/>
        </w:rPr>
        <w:t>ליישב</w:t>
      </w:r>
      <w:r>
        <w:rPr>
          <w:rtl/>
        </w:rPr>
        <w:t xml:space="preserve"> </w:t>
      </w:r>
      <w:r>
        <w:rPr>
          <w:rFonts w:hint="cs"/>
          <w:rtl/>
        </w:rPr>
        <w:t>בין</w:t>
      </w:r>
      <w:r>
        <w:rPr>
          <w:rtl/>
        </w:rPr>
        <w:t xml:space="preserve"> </w:t>
      </w:r>
      <w:r>
        <w:rPr>
          <w:rFonts w:hint="cs"/>
          <w:rtl/>
        </w:rPr>
        <w:t>התפקידים</w:t>
      </w:r>
      <w:r>
        <w:rPr>
          <w:rtl/>
        </w:rPr>
        <w:t xml:space="preserve"> </w:t>
      </w:r>
      <w:r>
        <w:rPr>
          <w:rFonts w:hint="cs"/>
          <w:rtl/>
        </w:rPr>
        <w:t>של</w:t>
      </w:r>
      <w:r>
        <w:rPr>
          <w:rtl/>
        </w:rPr>
        <w:t xml:space="preserve"> </w:t>
      </w:r>
      <w:r>
        <w:rPr>
          <w:rFonts w:hint="cs"/>
          <w:rtl/>
        </w:rPr>
        <w:t>חבר</w:t>
      </w:r>
      <w:r>
        <w:rPr>
          <w:rtl/>
        </w:rPr>
        <w:t xml:space="preserve"> </w:t>
      </w:r>
      <w:r>
        <w:rPr>
          <w:rFonts w:hint="cs"/>
          <w:rtl/>
        </w:rPr>
        <w:t>המועצה</w:t>
      </w:r>
      <w:r>
        <w:rPr>
          <w:rtl/>
        </w:rPr>
        <w:t>.</w:t>
      </w:r>
      <w:bookmarkStart w:id="2669" w:name="_ETM_Q13_410000"/>
      <w:bookmarkEnd w:id="2669"/>
      <w:r w:rsidR="001C623D">
        <w:rPr>
          <w:rFonts w:hint="cs"/>
          <w:rtl/>
        </w:rPr>
        <w:t xml:space="preserve"> </w:t>
      </w:r>
      <w:r>
        <w:rPr>
          <w:rFonts w:hint="cs"/>
          <w:rtl/>
        </w:rPr>
        <w:t>יובהר</w:t>
      </w:r>
      <w:r>
        <w:rPr>
          <w:rtl/>
        </w:rPr>
        <w:t xml:space="preserve"> </w:t>
      </w:r>
      <w:r>
        <w:rPr>
          <w:rFonts w:hint="cs"/>
          <w:rtl/>
        </w:rPr>
        <w:t>כי</w:t>
      </w:r>
      <w:r>
        <w:rPr>
          <w:rtl/>
        </w:rPr>
        <w:t xml:space="preserve"> </w:t>
      </w:r>
      <w:r>
        <w:rPr>
          <w:rFonts w:hint="cs"/>
          <w:rtl/>
        </w:rPr>
        <w:t>רכיב</w:t>
      </w:r>
      <w:r>
        <w:rPr>
          <w:rtl/>
        </w:rPr>
        <w:t xml:space="preserve"> </w:t>
      </w:r>
      <w:r>
        <w:rPr>
          <w:rFonts w:hint="cs"/>
          <w:rtl/>
        </w:rPr>
        <w:t>זה</w:t>
      </w:r>
      <w:r>
        <w:rPr>
          <w:rtl/>
        </w:rPr>
        <w:t xml:space="preserve"> </w:t>
      </w:r>
      <w:r>
        <w:rPr>
          <w:rFonts w:hint="cs"/>
          <w:rtl/>
        </w:rPr>
        <w:t>בהצעה</w:t>
      </w:r>
      <w:r>
        <w:rPr>
          <w:rtl/>
        </w:rPr>
        <w:t xml:space="preserve"> </w:t>
      </w:r>
      <w:r>
        <w:rPr>
          <w:rFonts w:hint="cs"/>
          <w:rtl/>
        </w:rPr>
        <w:t>מבקש</w:t>
      </w:r>
      <w:r>
        <w:rPr>
          <w:rtl/>
        </w:rPr>
        <w:t xml:space="preserve"> </w:t>
      </w:r>
      <w:r>
        <w:rPr>
          <w:rFonts w:hint="cs"/>
          <w:rtl/>
        </w:rPr>
        <w:t>למעשה</w:t>
      </w:r>
      <w:r>
        <w:rPr>
          <w:rtl/>
        </w:rPr>
        <w:t xml:space="preserve"> </w:t>
      </w:r>
      <w:r>
        <w:rPr>
          <w:rFonts w:hint="cs"/>
          <w:rtl/>
        </w:rPr>
        <w:t>לשנות</w:t>
      </w:r>
      <w:r>
        <w:rPr>
          <w:rtl/>
        </w:rPr>
        <w:t xml:space="preserve"> </w:t>
      </w:r>
      <w:r>
        <w:rPr>
          <w:rFonts w:hint="cs"/>
          <w:rtl/>
        </w:rPr>
        <w:t>באופן</w:t>
      </w:r>
      <w:r>
        <w:rPr>
          <w:rtl/>
        </w:rPr>
        <w:t xml:space="preserve"> </w:t>
      </w:r>
      <w:r>
        <w:rPr>
          <w:rFonts w:hint="cs"/>
          <w:rtl/>
        </w:rPr>
        <w:t>מהותי</w:t>
      </w:r>
      <w:r>
        <w:rPr>
          <w:rtl/>
        </w:rPr>
        <w:t xml:space="preserve"> </w:t>
      </w:r>
      <w:r>
        <w:rPr>
          <w:rFonts w:hint="cs"/>
          <w:rtl/>
        </w:rPr>
        <w:t>את</w:t>
      </w:r>
      <w:r>
        <w:rPr>
          <w:rtl/>
        </w:rPr>
        <w:t xml:space="preserve"> </w:t>
      </w:r>
      <w:r>
        <w:rPr>
          <w:rFonts w:hint="cs"/>
          <w:rtl/>
        </w:rPr>
        <w:t>ההוראות</w:t>
      </w:r>
      <w:r>
        <w:rPr>
          <w:rtl/>
        </w:rPr>
        <w:t xml:space="preserve"> </w:t>
      </w:r>
      <w:r>
        <w:rPr>
          <w:rFonts w:hint="cs"/>
          <w:rtl/>
        </w:rPr>
        <w:t>הנורמטיביות</w:t>
      </w:r>
      <w:r>
        <w:rPr>
          <w:rtl/>
        </w:rPr>
        <w:t xml:space="preserve"> </w:t>
      </w:r>
      <w:r>
        <w:rPr>
          <w:rFonts w:hint="cs"/>
          <w:rtl/>
        </w:rPr>
        <w:t>בפקודה</w:t>
      </w:r>
      <w:r>
        <w:rPr>
          <w:rtl/>
        </w:rPr>
        <w:t xml:space="preserve">, </w:t>
      </w:r>
      <w:r>
        <w:rPr>
          <w:rFonts w:hint="cs"/>
          <w:rtl/>
        </w:rPr>
        <w:t>שלפיהן</w:t>
      </w:r>
      <w:r>
        <w:rPr>
          <w:rtl/>
        </w:rPr>
        <w:t xml:space="preserve"> </w:t>
      </w:r>
      <w:r>
        <w:rPr>
          <w:rFonts w:hint="cs"/>
          <w:rtl/>
        </w:rPr>
        <w:t>יש</w:t>
      </w:r>
      <w:r>
        <w:rPr>
          <w:rtl/>
        </w:rPr>
        <w:t xml:space="preserve"> </w:t>
      </w:r>
      <w:r>
        <w:rPr>
          <w:rFonts w:hint="cs"/>
          <w:rtl/>
        </w:rPr>
        <w:t>קושי</w:t>
      </w:r>
      <w:r>
        <w:rPr>
          <w:rtl/>
        </w:rPr>
        <w:t xml:space="preserve"> </w:t>
      </w:r>
      <w:r>
        <w:rPr>
          <w:rFonts w:hint="cs"/>
          <w:rtl/>
        </w:rPr>
        <w:t>מבני</w:t>
      </w:r>
      <w:r>
        <w:rPr>
          <w:rtl/>
        </w:rPr>
        <w:t xml:space="preserve"> </w:t>
      </w:r>
      <w:r>
        <w:rPr>
          <w:rFonts w:hint="cs"/>
          <w:rtl/>
        </w:rPr>
        <w:t>בכך</w:t>
      </w:r>
      <w:r>
        <w:rPr>
          <w:rtl/>
        </w:rPr>
        <w:t xml:space="preserve"> </w:t>
      </w:r>
      <w:r>
        <w:rPr>
          <w:rFonts w:hint="cs"/>
          <w:rtl/>
        </w:rPr>
        <w:t>שעובד</w:t>
      </w:r>
      <w:r>
        <w:rPr>
          <w:rtl/>
        </w:rPr>
        <w:t xml:space="preserve"> </w:t>
      </w:r>
      <w:r>
        <w:rPr>
          <w:rFonts w:hint="cs"/>
          <w:rtl/>
        </w:rPr>
        <w:t>מדינה</w:t>
      </w:r>
      <w:r>
        <w:rPr>
          <w:rtl/>
        </w:rPr>
        <w:t xml:space="preserve"> </w:t>
      </w:r>
      <w:r>
        <w:rPr>
          <w:rFonts w:hint="cs"/>
          <w:rtl/>
        </w:rPr>
        <w:t>ישמש</w:t>
      </w:r>
      <w:r>
        <w:rPr>
          <w:rtl/>
        </w:rPr>
        <w:t xml:space="preserve"> </w:t>
      </w:r>
      <w:r>
        <w:rPr>
          <w:rFonts w:hint="cs"/>
          <w:rtl/>
        </w:rPr>
        <w:t>גם</w:t>
      </w:r>
      <w:r>
        <w:rPr>
          <w:rtl/>
        </w:rPr>
        <w:t xml:space="preserve"> </w:t>
      </w:r>
      <w:r>
        <w:rPr>
          <w:rFonts w:hint="cs"/>
          <w:rtl/>
        </w:rPr>
        <w:t>כנבחר</w:t>
      </w:r>
      <w:r>
        <w:rPr>
          <w:rtl/>
        </w:rPr>
        <w:t xml:space="preserve"> </w:t>
      </w:r>
      <w:r>
        <w:rPr>
          <w:rFonts w:hint="cs"/>
          <w:rtl/>
        </w:rPr>
        <w:t>ציבור, ואת</w:t>
      </w:r>
      <w:r>
        <w:rPr>
          <w:rtl/>
        </w:rPr>
        <w:t xml:space="preserve"> </w:t>
      </w:r>
      <w:r>
        <w:rPr>
          <w:rFonts w:hint="cs"/>
          <w:rtl/>
        </w:rPr>
        <w:t>האיזון</w:t>
      </w:r>
      <w:r>
        <w:rPr>
          <w:rtl/>
        </w:rPr>
        <w:t xml:space="preserve"> </w:t>
      </w:r>
      <w:r>
        <w:rPr>
          <w:rFonts w:hint="cs"/>
          <w:rtl/>
        </w:rPr>
        <w:t xml:space="preserve">שלפיו </w:t>
      </w:r>
      <w:r w:rsidR="00EA5218">
        <w:rPr>
          <w:rFonts w:hint="cs"/>
          <w:rtl/>
        </w:rPr>
        <w:t>–</w:t>
      </w:r>
      <w:r w:rsidR="0047048B">
        <w:rPr>
          <w:rFonts w:hint="cs"/>
          <w:rtl/>
        </w:rPr>
        <w:t xml:space="preserve"> </w:t>
      </w:r>
      <w:r w:rsidR="00EA5218">
        <w:rPr>
          <w:rFonts w:hint="cs"/>
          <w:rtl/>
        </w:rPr>
        <w:t>–</w:t>
      </w:r>
      <w:r>
        <w:rPr>
          <w:rFonts w:hint="cs"/>
          <w:rtl/>
        </w:rPr>
        <w:t xml:space="preserve"> לא שומעים כלום.</w:t>
      </w:r>
    </w:p>
    <w:p w:rsidR="001B2224" w:rsidRDefault="001B2224" w:rsidP="00A700C4">
      <w:pPr>
        <w:rPr>
          <w:rtl/>
        </w:rPr>
      </w:pPr>
    </w:p>
    <w:p w:rsidR="001B2224" w:rsidRDefault="001B2224" w:rsidP="00A700C4">
      <w:pPr>
        <w:pStyle w:val="af6"/>
        <w:rPr>
          <w:rtl/>
        </w:rPr>
      </w:pPr>
      <w:r w:rsidRPr="001E0876">
        <w:rPr>
          <w:rStyle w:val="TagStyle"/>
          <w:rtl/>
        </w:rPr>
        <w:t>&lt;&lt; יור &gt;&gt;</w:t>
      </w:r>
      <w:r w:rsidRPr="00A97BE4">
        <w:rPr>
          <w:rStyle w:val="TagStyle"/>
          <w:rtl/>
        </w:rPr>
        <w:t xml:space="preserve"> </w:t>
      </w:r>
      <w:r>
        <w:rPr>
          <w:rtl/>
        </w:rPr>
        <w:t>היו"ר יצחק וקנין:</w:t>
      </w:r>
      <w:r w:rsidRPr="00A97BE4">
        <w:rPr>
          <w:rStyle w:val="TagStyle"/>
          <w:rtl/>
        </w:rPr>
        <w:t xml:space="preserve"> </w:t>
      </w:r>
      <w:r w:rsidRPr="001E0876">
        <w:rPr>
          <w:rStyle w:val="TagStyle"/>
          <w:rtl/>
        </w:rPr>
        <w:t>&lt;&lt; יור &gt;&gt;</w:t>
      </w:r>
      <w:r>
        <w:rPr>
          <w:rtl/>
        </w:rPr>
        <w:t xml:space="preserve"> </w:t>
      </w:r>
    </w:p>
    <w:p w:rsidR="001B2224" w:rsidRDefault="001B2224" w:rsidP="00CC0B5E">
      <w:pPr>
        <w:rPr>
          <w:rtl/>
        </w:rPr>
      </w:pPr>
    </w:p>
    <w:p w:rsidR="001B2224" w:rsidRDefault="001B2224" w:rsidP="00A700C4">
      <w:pPr>
        <w:rPr>
          <w:rtl/>
        </w:rPr>
      </w:pPr>
      <w:bookmarkStart w:id="2670" w:name="_ETM_Q13_446361"/>
      <w:bookmarkEnd w:id="2670"/>
      <w:r>
        <w:rPr>
          <w:rFonts w:hint="cs"/>
          <w:rtl/>
        </w:rPr>
        <w:t xml:space="preserve">חברי הכנסת, </w:t>
      </w:r>
      <w:bookmarkStart w:id="2671" w:name="_ETM_Q13_450189"/>
      <w:bookmarkEnd w:id="2671"/>
      <w:r>
        <w:rPr>
          <w:rFonts w:hint="cs"/>
          <w:rtl/>
        </w:rPr>
        <w:t>סגן השר משיב, אבל לא שומעים אותו.</w:t>
      </w:r>
    </w:p>
    <w:p w:rsidR="001B2224" w:rsidRDefault="001B2224" w:rsidP="00A700C4">
      <w:pPr>
        <w:rPr>
          <w:rtl/>
        </w:rPr>
      </w:pPr>
      <w:bookmarkStart w:id="2672" w:name="_ETM_Q13_456705"/>
      <w:bookmarkStart w:id="2673" w:name="_ETM_Q13_456799"/>
      <w:bookmarkEnd w:id="2672"/>
      <w:bookmarkEnd w:id="2673"/>
    </w:p>
    <w:p w:rsidR="001B2224" w:rsidRDefault="001B2224" w:rsidP="00A700C4">
      <w:pPr>
        <w:pStyle w:val="-"/>
        <w:rPr>
          <w:rtl/>
        </w:rPr>
      </w:pPr>
      <w:bookmarkStart w:id="2674" w:name="ET_speakercontinue_5503_3"/>
      <w:r w:rsidRPr="001E0876">
        <w:rPr>
          <w:rStyle w:val="TagStyle"/>
          <w:rtl/>
        </w:rPr>
        <w:t xml:space="preserve"> &lt;&lt; דובר_המשך &gt;&gt;</w:t>
      </w:r>
      <w:r w:rsidRPr="00A97BE4">
        <w:rPr>
          <w:rStyle w:val="TagStyle"/>
          <w:rtl/>
        </w:rPr>
        <w:t xml:space="preserve"> </w:t>
      </w:r>
      <w:r>
        <w:rPr>
          <w:rtl/>
        </w:rPr>
        <w:t>סגן שר הפנים משולם נהרי:</w:t>
      </w:r>
      <w:r w:rsidRPr="00A97BE4">
        <w:rPr>
          <w:rStyle w:val="TagStyle"/>
          <w:rtl/>
        </w:rPr>
        <w:t xml:space="preserve"> </w:t>
      </w:r>
      <w:r w:rsidRPr="001E0876">
        <w:rPr>
          <w:rStyle w:val="TagStyle"/>
          <w:rtl/>
        </w:rPr>
        <w:t>&lt;&lt; דובר_המשך &gt;&gt;</w:t>
      </w:r>
      <w:r>
        <w:rPr>
          <w:rtl/>
        </w:rPr>
        <w:t xml:space="preserve"> </w:t>
      </w:r>
      <w:bookmarkEnd w:id="2674"/>
    </w:p>
    <w:p w:rsidR="001B2224" w:rsidRDefault="001B2224" w:rsidP="00CC0B5E">
      <w:pPr>
        <w:rPr>
          <w:rtl/>
        </w:rPr>
      </w:pPr>
    </w:p>
    <w:p w:rsidR="001B2224" w:rsidRDefault="001B2224" w:rsidP="00A700C4">
      <w:pPr>
        <w:rPr>
          <w:rtl/>
        </w:rPr>
      </w:pPr>
      <w:bookmarkStart w:id="2675" w:name="_ETM_Q13_452000"/>
      <w:bookmarkEnd w:id="2675"/>
      <w:r>
        <w:rPr>
          <w:rFonts w:hint="cs"/>
          <w:rtl/>
        </w:rPr>
        <w:t xml:space="preserve">כבר נהייתי </w:t>
      </w:r>
      <w:bookmarkStart w:id="2676" w:name="_ETM_Q13_454000"/>
      <w:bookmarkEnd w:id="2676"/>
      <w:r>
        <w:rPr>
          <w:rFonts w:hint="cs"/>
          <w:rtl/>
        </w:rPr>
        <w:t>צרוד.</w:t>
      </w:r>
    </w:p>
    <w:p w:rsidR="001B2224" w:rsidRDefault="001B2224" w:rsidP="00A700C4">
      <w:pPr>
        <w:rPr>
          <w:rtl/>
        </w:rPr>
      </w:pPr>
    </w:p>
    <w:p w:rsidR="001B2224" w:rsidRDefault="001B2224" w:rsidP="00A700C4">
      <w:pPr>
        <w:pStyle w:val="af6"/>
        <w:rPr>
          <w:rtl/>
        </w:rPr>
      </w:pPr>
      <w:r w:rsidRPr="001E0876">
        <w:rPr>
          <w:rStyle w:val="TagStyle"/>
          <w:rtl/>
        </w:rPr>
        <w:t xml:space="preserve"> &lt;&lt; יור &gt;&gt;</w:t>
      </w:r>
      <w:r w:rsidRPr="00241D5C">
        <w:rPr>
          <w:rStyle w:val="TagStyle"/>
          <w:rtl/>
        </w:rPr>
        <w:t xml:space="preserve"> </w:t>
      </w:r>
      <w:r>
        <w:rPr>
          <w:rtl/>
        </w:rPr>
        <w:t>היו"ר יצחק וקנין:</w:t>
      </w:r>
      <w:r w:rsidRPr="00241D5C">
        <w:rPr>
          <w:rStyle w:val="TagStyle"/>
          <w:rtl/>
        </w:rPr>
        <w:t xml:space="preserve"> </w:t>
      </w:r>
      <w:r w:rsidRPr="001E0876">
        <w:rPr>
          <w:rStyle w:val="TagStyle"/>
          <w:rtl/>
        </w:rPr>
        <w:t>&lt;&lt; יור &gt;&gt;</w:t>
      </w:r>
      <w:r>
        <w:rPr>
          <w:rtl/>
        </w:rPr>
        <w:t xml:space="preserve"> </w:t>
      </w:r>
    </w:p>
    <w:p w:rsidR="001B2224" w:rsidRDefault="001B2224" w:rsidP="00CC0B5E">
      <w:pPr>
        <w:rPr>
          <w:rtl/>
        </w:rPr>
      </w:pPr>
    </w:p>
    <w:p w:rsidR="001B2224" w:rsidRDefault="001B2224" w:rsidP="00A700C4">
      <w:pPr>
        <w:rPr>
          <w:rtl/>
        </w:rPr>
      </w:pPr>
      <w:r>
        <w:rPr>
          <w:rFonts w:hint="cs"/>
          <w:rtl/>
        </w:rPr>
        <w:t xml:space="preserve">כבודו ימשיך. </w:t>
      </w:r>
    </w:p>
    <w:p w:rsidR="001B2224" w:rsidRDefault="001B2224" w:rsidP="00A700C4">
      <w:pPr>
        <w:rPr>
          <w:rtl/>
        </w:rPr>
      </w:pPr>
    </w:p>
    <w:p w:rsidR="001B2224" w:rsidRDefault="001B2224" w:rsidP="00A700C4">
      <w:pPr>
        <w:pStyle w:val="-"/>
        <w:rPr>
          <w:rtl/>
        </w:rPr>
      </w:pPr>
      <w:bookmarkStart w:id="2677" w:name="ET_speakercontinue_5503_30"/>
      <w:r w:rsidRPr="001E0876">
        <w:rPr>
          <w:rStyle w:val="TagStyle"/>
          <w:rtl/>
        </w:rPr>
        <w:t xml:space="preserve"> &lt;&lt; דובר_המשך &gt;&gt;</w:t>
      </w:r>
      <w:r w:rsidRPr="00A97BE4">
        <w:rPr>
          <w:rStyle w:val="TagStyle"/>
          <w:rtl/>
        </w:rPr>
        <w:t xml:space="preserve"> </w:t>
      </w:r>
      <w:r>
        <w:rPr>
          <w:rtl/>
        </w:rPr>
        <w:t>סגן שר הפנים משולם נהרי:</w:t>
      </w:r>
      <w:r w:rsidRPr="00A97BE4">
        <w:rPr>
          <w:rStyle w:val="TagStyle"/>
          <w:rtl/>
        </w:rPr>
        <w:t xml:space="preserve"> </w:t>
      </w:r>
      <w:r w:rsidRPr="001E0876">
        <w:rPr>
          <w:rStyle w:val="TagStyle"/>
          <w:rtl/>
        </w:rPr>
        <w:t>&lt;&lt; דובר_המשך &gt;&gt;</w:t>
      </w:r>
      <w:bookmarkEnd w:id="2677"/>
      <w:r>
        <w:rPr>
          <w:rtl/>
        </w:rPr>
        <w:t xml:space="preserve"> </w:t>
      </w:r>
    </w:p>
    <w:p w:rsidR="001B2224" w:rsidRDefault="001B2224" w:rsidP="00A700C4">
      <w:pPr>
        <w:rPr>
          <w:rtl/>
        </w:rPr>
      </w:pPr>
    </w:p>
    <w:p w:rsidR="001B2224" w:rsidRDefault="00EA5218" w:rsidP="001C623D">
      <w:pPr>
        <w:rPr>
          <w:rtl/>
        </w:rPr>
      </w:pPr>
      <w:bookmarkStart w:id="2678" w:name="_ETM_Q13_453000"/>
      <w:bookmarkEnd w:id="2678"/>
      <w:r>
        <w:rPr>
          <w:rFonts w:hint="cs"/>
          <w:rtl/>
        </w:rPr>
        <w:t>–</w:t>
      </w:r>
      <w:r w:rsidR="0047048B">
        <w:rPr>
          <w:rFonts w:hint="cs"/>
          <w:rtl/>
        </w:rPr>
        <w:t xml:space="preserve"> </w:t>
      </w:r>
      <w:r>
        <w:rPr>
          <w:rFonts w:hint="cs"/>
          <w:rtl/>
        </w:rPr>
        <w:t>–</w:t>
      </w:r>
      <w:r w:rsidR="001B2224">
        <w:rPr>
          <w:rFonts w:hint="cs"/>
          <w:rtl/>
        </w:rPr>
        <w:t xml:space="preserve"> ואת האיזון </w:t>
      </w:r>
      <w:r w:rsidR="001C623D">
        <w:rPr>
          <w:rFonts w:hint="cs"/>
          <w:rtl/>
        </w:rPr>
        <w:t>ש</w:t>
      </w:r>
      <w:r w:rsidR="001B2224">
        <w:rPr>
          <w:rFonts w:hint="cs"/>
          <w:rtl/>
        </w:rPr>
        <w:t>לפיו גם</w:t>
      </w:r>
      <w:r w:rsidR="001B2224">
        <w:rPr>
          <w:rtl/>
        </w:rPr>
        <w:t xml:space="preserve"> </w:t>
      </w:r>
      <w:r w:rsidR="001B2224">
        <w:rPr>
          <w:rFonts w:hint="cs"/>
          <w:rtl/>
        </w:rPr>
        <w:t>אם</w:t>
      </w:r>
      <w:r w:rsidR="001B2224">
        <w:rPr>
          <w:rtl/>
        </w:rPr>
        <w:t xml:space="preserve"> </w:t>
      </w:r>
      <w:r w:rsidR="001B2224">
        <w:rPr>
          <w:rFonts w:hint="cs"/>
          <w:rtl/>
        </w:rPr>
        <w:t>יש</w:t>
      </w:r>
      <w:r w:rsidR="001B2224">
        <w:rPr>
          <w:rtl/>
        </w:rPr>
        <w:t xml:space="preserve"> </w:t>
      </w:r>
      <w:r w:rsidR="001B2224">
        <w:rPr>
          <w:rFonts w:hint="cs"/>
          <w:rtl/>
        </w:rPr>
        <w:t>מצבים</w:t>
      </w:r>
      <w:r w:rsidR="001B2224">
        <w:rPr>
          <w:rtl/>
        </w:rPr>
        <w:t xml:space="preserve"> </w:t>
      </w:r>
      <w:r w:rsidR="001B2224">
        <w:rPr>
          <w:rFonts w:hint="cs"/>
          <w:rtl/>
        </w:rPr>
        <w:t>שניתן</w:t>
      </w:r>
      <w:r w:rsidR="001B2224">
        <w:rPr>
          <w:rtl/>
        </w:rPr>
        <w:t xml:space="preserve"> </w:t>
      </w:r>
      <w:r w:rsidR="001B2224">
        <w:rPr>
          <w:rFonts w:hint="cs"/>
          <w:rtl/>
        </w:rPr>
        <w:t>להתיר</w:t>
      </w:r>
      <w:r w:rsidR="001B2224">
        <w:rPr>
          <w:rtl/>
        </w:rPr>
        <w:t xml:space="preserve"> </w:t>
      </w:r>
      <w:r w:rsidR="001B2224">
        <w:rPr>
          <w:rFonts w:hint="cs"/>
          <w:rtl/>
        </w:rPr>
        <w:t>בהם</w:t>
      </w:r>
      <w:r w:rsidR="001B2224">
        <w:rPr>
          <w:rtl/>
        </w:rPr>
        <w:t xml:space="preserve"> </w:t>
      </w:r>
      <w:r w:rsidR="001B2224">
        <w:rPr>
          <w:rFonts w:hint="cs"/>
          <w:rtl/>
        </w:rPr>
        <w:t>קושי</w:t>
      </w:r>
      <w:r w:rsidR="001B2224">
        <w:rPr>
          <w:rtl/>
        </w:rPr>
        <w:t xml:space="preserve"> </w:t>
      </w:r>
      <w:r w:rsidR="001B2224">
        <w:rPr>
          <w:rFonts w:hint="cs"/>
          <w:rtl/>
        </w:rPr>
        <w:t>מבני</w:t>
      </w:r>
      <w:r w:rsidR="001B2224">
        <w:rPr>
          <w:rtl/>
        </w:rPr>
        <w:t xml:space="preserve"> </w:t>
      </w:r>
      <w:r w:rsidR="001B2224">
        <w:rPr>
          <w:rFonts w:hint="cs"/>
          <w:rtl/>
        </w:rPr>
        <w:t>זה</w:t>
      </w:r>
      <w:r w:rsidR="001B2224">
        <w:rPr>
          <w:rtl/>
        </w:rPr>
        <w:t xml:space="preserve">, </w:t>
      </w:r>
      <w:r w:rsidR="001B2224">
        <w:rPr>
          <w:rFonts w:hint="cs"/>
          <w:rtl/>
        </w:rPr>
        <w:t>אין</w:t>
      </w:r>
      <w:r w:rsidR="001B2224">
        <w:rPr>
          <w:rtl/>
        </w:rPr>
        <w:t xml:space="preserve"> </w:t>
      </w:r>
      <w:r w:rsidR="001B2224">
        <w:rPr>
          <w:rFonts w:hint="cs"/>
          <w:rtl/>
        </w:rPr>
        <w:t>לעשות</w:t>
      </w:r>
      <w:r w:rsidR="001B2224">
        <w:rPr>
          <w:rtl/>
        </w:rPr>
        <w:t xml:space="preserve"> </w:t>
      </w:r>
      <w:r w:rsidR="001B2224">
        <w:rPr>
          <w:rFonts w:hint="cs"/>
          <w:rtl/>
        </w:rPr>
        <w:t>כן</w:t>
      </w:r>
      <w:r w:rsidR="001B2224">
        <w:rPr>
          <w:rtl/>
        </w:rPr>
        <w:t xml:space="preserve"> </w:t>
      </w:r>
      <w:r w:rsidR="001B2224">
        <w:rPr>
          <w:rFonts w:hint="cs"/>
          <w:rtl/>
        </w:rPr>
        <w:t>מקום</w:t>
      </w:r>
      <w:r w:rsidR="001B2224">
        <w:rPr>
          <w:rtl/>
        </w:rPr>
        <w:t xml:space="preserve"> </w:t>
      </w:r>
      <w:r w:rsidR="001C623D">
        <w:rPr>
          <w:rFonts w:hint="cs"/>
          <w:rtl/>
        </w:rPr>
        <w:t>ש</w:t>
      </w:r>
      <w:r w:rsidR="001B2224">
        <w:rPr>
          <w:rFonts w:hint="cs"/>
          <w:rtl/>
        </w:rPr>
        <w:t>בו</w:t>
      </w:r>
      <w:r w:rsidR="001B2224">
        <w:rPr>
          <w:rtl/>
        </w:rPr>
        <w:t xml:space="preserve"> </w:t>
      </w:r>
      <w:r w:rsidR="001B2224">
        <w:rPr>
          <w:rFonts w:hint="cs"/>
          <w:rtl/>
        </w:rPr>
        <w:t>עבודתו</w:t>
      </w:r>
      <w:r w:rsidR="001B2224">
        <w:rPr>
          <w:rtl/>
        </w:rPr>
        <w:t xml:space="preserve"> </w:t>
      </w:r>
      <w:r w:rsidR="001B2224">
        <w:rPr>
          <w:rFonts w:hint="cs"/>
          <w:rtl/>
        </w:rPr>
        <w:t>של</w:t>
      </w:r>
      <w:r w:rsidR="001B2224">
        <w:rPr>
          <w:rtl/>
        </w:rPr>
        <w:t xml:space="preserve"> </w:t>
      </w:r>
      <w:r w:rsidR="001B2224">
        <w:rPr>
          <w:rFonts w:hint="cs"/>
          <w:rtl/>
        </w:rPr>
        <w:t>עובד</w:t>
      </w:r>
      <w:r w:rsidR="001B2224">
        <w:rPr>
          <w:rtl/>
        </w:rPr>
        <w:t xml:space="preserve"> </w:t>
      </w:r>
      <w:r w:rsidR="001B2224">
        <w:rPr>
          <w:rFonts w:hint="cs"/>
          <w:rtl/>
        </w:rPr>
        <w:t>המדינה</w:t>
      </w:r>
      <w:r w:rsidR="001B2224">
        <w:rPr>
          <w:rtl/>
        </w:rPr>
        <w:t xml:space="preserve"> </w:t>
      </w:r>
      <w:r w:rsidR="001B2224">
        <w:rPr>
          <w:rFonts w:hint="cs"/>
          <w:rtl/>
        </w:rPr>
        <w:t>עוסקת</w:t>
      </w:r>
      <w:r w:rsidR="001B2224">
        <w:rPr>
          <w:rtl/>
        </w:rPr>
        <w:t xml:space="preserve"> </w:t>
      </w:r>
      <w:r w:rsidR="001B2224">
        <w:rPr>
          <w:rFonts w:hint="cs"/>
          <w:rtl/>
        </w:rPr>
        <w:t>בענייני</w:t>
      </w:r>
      <w:r w:rsidR="001B2224">
        <w:rPr>
          <w:rtl/>
        </w:rPr>
        <w:t xml:space="preserve"> </w:t>
      </w:r>
      <w:r w:rsidR="001B2224">
        <w:rPr>
          <w:rFonts w:hint="cs"/>
          <w:rtl/>
        </w:rPr>
        <w:t>השלטון</w:t>
      </w:r>
      <w:r w:rsidR="001B2224">
        <w:rPr>
          <w:rtl/>
        </w:rPr>
        <w:t xml:space="preserve"> </w:t>
      </w:r>
      <w:r w:rsidR="001B2224">
        <w:rPr>
          <w:rFonts w:hint="cs"/>
          <w:rtl/>
        </w:rPr>
        <w:t>המקומי</w:t>
      </w:r>
      <w:r w:rsidR="001B2224">
        <w:rPr>
          <w:rtl/>
        </w:rPr>
        <w:t xml:space="preserve">. </w:t>
      </w:r>
      <w:r w:rsidR="001B2224">
        <w:rPr>
          <w:rFonts w:hint="cs"/>
          <w:rtl/>
        </w:rPr>
        <w:t>בנסיבות</w:t>
      </w:r>
      <w:r w:rsidR="001B2224">
        <w:rPr>
          <w:rtl/>
        </w:rPr>
        <w:t xml:space="preserve"> </w:t>
      </w:r>
      <w:r w:rsidR="001B2224">
        <w:rPr>
          <w:rFonts w:hint="cs"/>
          <w:rtl/>
        </w:rPr>
        <w:t>האמורות</w:t>
      </w:r>
      <w:r w:rsidR="001B2224">
        <w:rPr>
          <w:rtl/>
        </w:rPr>
        <w:t xml:space="preserve">, </w:t>
      </w:r>
      <w:r w:rsidR="001C623D">
        <w:rPr>
          <w:rFonts w:hint="cs"/>
          <w:rtl/>
        </w:rPr>
        <w:t>ש</w:t>
      </w:r>
      <w:r w:rsidR="001B2224">
        <w:rPr>
          <w:rFonts w:hint="cs"/>
          <w:rtl/>
        </w:rPr>
        <w:t>בהן</w:t>
      </w:r>
      <w:r w:rsidR="001B2224">
        <w:rPr>
          <w:rtl/>
        </w:rPr>
        <w:t xml:space="preserve"> </w:t>
      </w:r>
      <w:r w:rsidR="001B2224">
        <w:rPr>
          <w:rFonts w:hint="cs"/>
          <w:rtl/>
        </w:rPr>
        <w:t>יש</w:t>
      </w:r>
      <w:r w:rsidR="001B2224">
        <w:rPr>
          <w:rtl/>
        </w:rPr>
        <w:t xml:space="preserve"> </w:t>
      </w:r>
      <w:r w:rsidR="001B2224">
        <w:rPr>
          <w:rFonts w:hint="cs"/>
          <w:rtl/>
        </w:rPr>
        <w:t>חשש</w:t>
      </w:r>
      <w:r w:rsidR="001B2224">
        <w:rPr>
          <w:rtl/>
        </w:rPr>
        <w:t xml:space="preserve"> </w:t>
      </w:r>
      <w:r w:rsidR="001B2224">
        <w:rPr>
          <w:rFonts w:hint="cs"/>
          <w:rtl/>
        </w:rPr>
        <w:t>של</w:t>
      </w:r>
      <w:r w:rsidR="001B2224">
        <w:rPr>
          <w:rtl/>
        </w:rPr>
        <w:t xml:space="preserve"> </w:t>
      </w:r>
      <w:r w:rsidR="001B2224">
        <w:rPr>
          <w:rFonts w:hint="cs"/>
          <w:rtl/>
        </w:rPr>
        <w:t>ממש</w:t>
      </w:r>
      <w:r w:rsidR="001B2224">
        <w:rPr>
          <w:rtl/>
        </w:rPr>
        <w:t xml:space="preserve"> </w:t>
      </w:r>
      <w:r w:rsidR="001B2224">
        <w:rPr>
          <w:rFonts w:hint="cs"/>
          <w:rtl/>
        </w:rPr>
        <w:t>מפגיעה</w:t>
      </w:r>
      <w:r w:rsidR="001B2224">
        <w:rPr>
          <w:rtl/>
        </w:rPr>
        <w:t xml:space="preserve"> </w:t>
      </w:r>
      <w:r w:rsidR="001B2224">
        <w:rPr>
          <w:rFonts w:hint="cs"/>
          <w:rtl/>
        </w:rPr>
        <w:t>בטוהר</w:t>
      </w:r>
      <w:r w:rsidR="001B2224">
        <w:rPr>
          <w:rtl/>
        </w:rPr>
        <w:t xml:space="preserve"> </w:t>
      </w:r>
      <w:r w:rsidR="001B2224">
        <w:rPr>
          <w:rFonts w:hint="cs"/>
          <w:rtl/>
        </w:rPr>
        <w:t>השירות</w:t>
      </w:r>
      <w:r w:rsidR="001B2224">
        <w:rPr>
          <w:rtl/>
        </w:rPr>
        <w:t xml:space="preserve"> </w:t>
      </w:r>
      <w:r w:rsidR="001B2224">
        <w:rPr>
          <w:rFonts w:hint="cs"/>
          <w:rtl/>
        </w:rPr>
        <w:t>הציבורי</w:t>
      </w:r>
      <w:r w:rsidR="001B2224">
        <w:rPr>
          <w:rtl/>
        </w:rPr>
        <w:t xml:space="preserve">, </w:t>
      </w:r>
      <w:r w:rsidR="001B2224">
        <w:rPr>
          <w:rFonts w:hint="cs"/>
          <w:rtl/>
        </w:rPr>
        <w:t>קובעת</w:t>
      </w:r>
      <w:r w:rsidR="001B2224">
        <w:rPr>
          <w:rtl/>
        </w:rPr>
        <w:t xml:space="preserve"> </w:t>
      </w:r>
      <w:r w:rsidR="001B2224">
        <w:rPr>
          <w:rFonts w:hint="cs"/>
          <w:rtl/>
        </w:rPr>
        <w:t>הפקודה</w:t>
      </w:r>
      <w:r w:rsidR="001B2224">
        <w:rPr>
          <w:rtl/>
        </w:rPr>
        <w:t xml:space="preserve"> </w:t>
      </w:r>
      <w:r w:rsidR="001B2224">
        <w:rPr>
          <w:rFonts w:hint="cs"/>
          <w:rtl/>
        </w:rPr>
        <w:t>כלל</w:t>
      </w:r>
      <w:r w:rsidR="001B2224">
        <w:rPr>
          <w:rtl/>
        </w:rPr>
        <w:t xml:space="preserve"> </w:t>
      </w:r>
      <w:r w:rsidR="001B2224">
        <w:rPr>
          <w:rFonts w:hint="cs"/>
          <w:rtl/>
        </w:rPr>
        <w:t>גורף</w:t>
      </w:r>
      <w:r w:rsidR="001B2224">
        <w:rPr>
          <w:rtl/>
        </w:rPr>
        <w:t>.</w:t>
      </w:r>
    </w:p>
    <w:p w:rsidR="001B2224" w:rsidRDefault="001B2224" w:rsidP="00A700C4">
      <w:pPr>
        <w:rPr>
          <w:rtl/>
        </w:rPr>
      </w:pPr>
      <w:bookmarkStart w:id="2679" w:name="_ETM_Q13_481000"/>
      <w:bookmarkEnd w:id="2679"/>
    </w:p>
    <w:p w:rsidR="001B2224" w:rsidRDefault="001B2224" w:rsidP="00A700C4">
      <w:pPr>
        <w:pStyle w:val="af6"/>
        <w:rPr>
          <w:rtl/>
        </w:rPr>
      </w:pPr>
      <w:bookmarkStart w:id="2680" w:name="_ETM_Q13_482000"/>
      <w:bookmarkEnd w:id="2680"/>
      <w:r w:rsidRPr="001E0876">
        <w:rPr>
          <w:rStyle w:val="TagStyle"/>
          <w:rtl/>
        </w:rPr>
        <w:t>&lt;&lt; יור &gt;&gt;</w:t>
      </w:r>
      <w:r w:rsidRPr="00A97BE4">
        <w:rPr>
          <w:rStyle w:val="TagStyle"/>
          <w:rtl/>
        </w:rPr>
        <w:t xml:space="preserve"> </w:t>
      </w:r>
      <w:r>
        <w:rPr>
          <w:rtl/>
        </w:rPr>
        <w:t>היו"ר יצחק וקנין:</w:t>
      </w:r>
      <w:r w:rsidRPr="00A97BE4">
        <w:rPr>
          <w:rStyle w:val="TagStyle"/>
          <w:rtl/>
        </w:rPr>
        <w:t xml:space="preserve"> </w:t>
      </w:r>
      <w:r w:rsidRPr="001E0876">
        <w:rPr>
          <w:rStyle w:val="TagStyle"/>
          <w:rtl/>
        </w:rPr>
        <w:t>&lt;&lt; יור &gt;&gt;</w:t>
      </w:r>
      <w:r>
        <w:rPr>
          <w:rtl/>
        </w:rPr>
        <w:t xml:space="preserve"> </w:t>
      </w:r>
    </w:p>
    <w:p w:rsidR="001B2224" w:rsidRDefault="001B2224" w:rsidP="00CC0B5E">
      <w:pPr>
        <w:rPr>
          <w:rtl/>
        </w:rPr>
      </w:pPr>
    </w:p>
    <w:p w:rsidR="001B2224" w:rsidRDefault="001B2224" w:rsidP="00A700C4">
      <w:pPr>
        <w:rPr>
          <w:rtl/>
        </w:rPr>
      </w:pPr>
      <w:bookmarkStart w:id="2681" w:name="_ETM_Q13_491033"/>
      <w:bookmarkEnd w:id="2681"/>
      <w:r>
        <w:rPr>
          <w:rFonts w:hint="cs"/>
          <w:rtl/>
        </w:rPr>
        <w:t xml:space="preserve">השר צחי </w:t>
      </w:r>
      <w:bookmarkStart w:id="2682" w:name="_ETM_Q13_492674"/>
      <w:bookmarkEnd w:id="2682"/>
      <w:r>
        <w:rPr>
          <w:rFonts w:hint="cs"/>
          <w:rtl/>
        </w:rPr>
        <w:t xml:space="preserve">הנגבי, יואל </w:t>
      </w:r>
      <w:bookmarkStart w:id="2683" w:name="_ETM_Q13_485000"/>
      <w:bookmarkEnd w:id="2683"/>
      <w:r>
        <w:rPr>
          <w:rFonts w:hint="cs"/>
          <w:rtl/>
        </w:rPr>
        <w:t xml:space="preserve">חסון, ידידי יושב-ראש הקואליציה, אתם עומדים באמצע האולם וזה מפריע </w:t>
      </w:r>
      <w:bookmarkStart w:id="2684" w:name="_ETM_Q13_495000"/>
      <w:bookmarkEnd w:id="2684"/>
      <w:r>
        <w:rPr>
          <w:rFonts w:hint="cs"/>
          <w:rtl/>
        </w:rPr>
        <w:t xml:space="preserve">לדובר. </w:t>
      </w:r>
    </w:p>
    <w:p w:rsidR="001B2224" w:rsidRDefault="001B2224" w:rsidP="00A700C4">
      <w:pPr>
        <w:rPr>
          <w:rtl/>
        </w:rPr>
      </w:pPr>
    </w:p>
    <w:p w:rsidR="001B2224" w:rsidRDefault="001B2224" w:rsidP="00A700C4">
      <w:pPr>
        <w:pStyle w:val="-"/>
        <w:rPr>
          <w:rtl/>
        </w:rPr>
      </w:pPr>
      <w:bookmarkStart w:id="2685" w:name="ET_speakercontinue_5503_31"/>
      <w:r w:rsidRPr="001E0876">
        <w:rPr>
          <w:rStyle w:val="TagStyle"/>
          <w:rtl/>
        </w:rPr>
        <w:t xml:space="preserve"> &lt;&lt; דובר_המשך &gt;&gt;</w:t>
      </w:r>
      <w:r w:rsidRPr="00A97BE4">
        <w:rPr>
          <w:rStyle w:val="TagStyle"/>
          <w:rtl/>
        </w:rPr>
        <w:t xml:space="preserve"> </w:t>
      </w:r>
      <w:r>
        <w:rPr>
          <w:rtl/>
        </w:rPr>
        <w:t>סגן שר הפנים משולם נהרי:</w:t>
      </w:r>
      <w:r w:rsidRPr="00A97BE4">
        <w:rPr>
          <w:rStyle w:val="TagStyle"/>
          <w:rtl/>
        </w:rPr>
        <w:t xml:space="preserve"> </w:t>
      </w:r>
      <w:r w:rsidRPr="001E0876">
        <w:rPr>
          <w:rStyle w:val="TagStyle"/>
          <w:rtl/>
        </w:rPr>
        <w:t>&lt;&lt; דובר_המשך &gt;&gt;</w:t>
      </w:r>
      <w:bookmarkEnd w:id="2685"/>
      <w:r>
        <w:rPr>
          <w:rtl/>
        </w:rPr>
        <w:t xml:space="preserve"> </w:t>
      </w:r>
    </w:p>
    <w:p w:rsidR="001B2224" w:rsidRDefault="001B2224" w:rsidP="00CC0B5E">
      <w:pPr>
        <w:rPr>
          <w:rtl/>
        </w:rPr>
      </w:pPr>
    </w:p>
    <w:p w:rsidR="001B2224" w:rsidRDefault="001B2224" w:rsidP="001C623D">
      <w:pPr>
        <w:rPr>
          <w:rtl/>
        </w:rPr>
      </w:pPr>
      <w:bookmarkStart w:id="2686" w:name="_ETM_Q13_497000"/>
      <w:bookmarkEnd w:id="2686"/>
      <w:r>
        <w:rPr>
          <w:rFonts w:hint="cs"/>
          <w:rtl/>
        </w:rPr>
        <w:t>אשר</w:t>
      </w:r>
      <w:r>
        <w:rPr>
          <w:rtl/>
        </w:rPr>
        <w:t xml:space="preserve"> </w:t>
      </w:r>
      <w:r>
        <w:rPr>
          <w:rFonts w:hint="cs"/>
          <w:rtl/>
        </w:rPr>
        <w:t>על</w:t>
      </w:r>
      <w:r>
        <w:rPr>
          <w:rtl/>
        </w:rPr>
        <w:t xml:space="preserve"> </w:t>
      </w:r>
      <w:r>
        <w:rPr>
          <w:rFonts w:hint="cs"/>
          <w:rtl/>
        </w:rPr>
        <w:t>כן</w:t>
      </w:r>
      <w:r>
        <w:rPr>
          <w:rtl/>
        </w:rPr>
        <w:t xml:space="preserve">, </w:t>
      </w:r>
      <w:r>
        <w:rPr>
          <w:rFonts w:hint="cs"/>
          <w:rtl/>
        </w:rPr>
        <w:t>כשעובד</w:t>
      </w:r>
      <w:r>
        <w:rPr>
          <w:rtl/>
        </w:rPr>
        <w:t xml:space="preserve"> </w:t>
      </w:r>
      <w:r>
        <w:rPr>
          <w:rFonts w:hint="cs"/>
          <w:rtl/>
        </w:rPr>
        <w:t>מדינה</w:t>
      </w:r>
      <w:r>
        <w:rPr>
          <w:rtl/>
        </w:rPr>
        <w:t xml:space="preserve"> </w:t>
      </w:r>
      <w:r>
        <w:rPr>
          <w:rFonts w:hint="cs"/>
          <w:rtl/>
        </w:rPr>
        <w:t>שתפקידו</w:t>
      </w:r>
      <w:r>
        <w:rPr>
          <w:rtl/>
        </w:rPr>
        <w:t xml:space="preserve"> </w:t>
      </w:r>
      <w:r>
        <w:rPr>
          <w:rFonts w:hint="cs"/>
          <w:rtl/>
        </w:rPr>
        <w:t>בשירות</w:t>
      </w:r>
      <w:r>
        <w:rPr>
          <w:rtl/>
        </w:rPr>
        <w:t xml:space="preserve"> </w:t>
      </w:r>
      <w:r>
        <w:rPr>
          <w:rFonts w:hint="cs"/>
          <w:rtl/>
        </w:rPr>
        <w:t>המדינה</w:t>
      </w:r>
      <w:r>
        <w:rPr>
          <w:rtl/>
        </w:rPr>
        <w:t xml:space="preserve"> </w:t>
      </w:r>
      <w:r>
        <w:rPr>
          <w:rFonts w:hint="cs"/>
          <w:rtl/>
        </w:rPr>
        <w:t>נוגע</w:t>
      </w:r>
      <w:r>
        <w:rPr>
          <w:rtl/>
        </w:rPr>
        <w:t xml:space="preserve"> </w:t>
      </w:r>
      <w:r>
        <w:rPr>
          <w:rFonts w:hint="cs"/>
          <w:rtl/>
        </w:rPr>
        <w:t>גם</w:t>
      </w:r>
      <w:r>
        <w:rPr>
          <w:rtl/>
        </w:rPr>
        <w:t xml:space="preserve"> </w:t>
      </w:r>
      <w:r>
        <w:rPr>
          <w:rFonts w:hint="cs"/>
          <w:rtl/>
        </w:rPr>
        <w:t>לענייני</w:t>
      </w:r>
      <w:r>
        <w:rPr>
          <w:rtl/>
        </w:rPr>
        <w:t xml:space="preserve"> </w:t>
      </w:r>
      <w:r>
        <w:rPr>
          <w:rFonts w:hint="cs"/>
          <w:rtl/>
        </w:rPr>
        <w:t>השלטון</w:t>
      </w:r>
      <w:r>
        <w:rPr>
          <w:rtl/>
        </w:rPr>
        <w:t xml:space="preserve"> </w:t>
      </w:r>
      <w:r>
        <w:rPr>
          <w:rFonts w:hint="cs"/>
          <w:rtl/>
        </w:rPr>
        <w:t>המקומי</w:t>
      </w:r>
      <w:r>
        <w:rPr>
          <w:rtl/>
        </w:rPr>
        <w:t xml:space="preserve"> </w:t>
      </w:r>
      <w:r>
        <w:rPr>
          <w:rFonts w:hint="cs"/>
          <w:rtl/>
        </w:rPr>
        <w:t>מבקש</w:t>
      </w:r>
      <w:r>
        <w:rPr>
          <w:rtl/>
        </w:rPr>
        <w:t xml:space="preserve"> </w:t>
      </w:r>
      <w:r>
        <w:rPr>
          <w:rFonts w:hint="cs"/>
          <w:rtl/>
        </w:rPr>
        <w:t>להיות</w:t>
      </w:r>
      <w:r>
        <w:rPr>
          <w:rtl/>
        </w:rPr>
        <w:t xml:space="preserve"> </w:t>
      </w:r>
      <w:r w:rsidR="001C623D">
        <w:rPr>
          <w:rFonts w:hint="cs"/>
          <w:rtl/>
        </w:rPr>
        <w:t xml:space="preserve">גם </w:t>
      </w:r>
      <w:r>
        <w:rPr>
          <w:rFonts w:hint="cs"/>
          <w:rtl/>
        </w:rPr>
        <w:t>נבחר</w:t>
      </w:r>
      <w:r>
        <w:rPr>
          <w:rtl/>
        </w:rPr>
        <w:t xml:space="preserve"> </w:t>
      </w:r>
      <w:r>
        <w:rPr>
          <w:rFonts w:hint="cs"/>
          <w:rtl/>
        </w:rPr>
        <w:t>ציבור</w:t>
      </w:r>
      <w:r w:rsidR="001C623D">
        <w:rPr>
          <w:rFonts w:hint="cs"/>
          <w:rtl/>
        </w:rPr>
        <w:t>,</w:t>
      </w:r>
      <w:r>
        <w:rPr>
          <w:rtl/>
        </w:rPr>
        <w:t xml:space="preserve"> </w:t>
      </w:r>
      <w:r>
        <w:rPr>
          <w:rFonts w:hint="cs"/>
          <w:rtl/>
        </w:rPr>
        <w:t>קובעת</w:t>
      </w:r>
      <w:r>
        <w:rPr>
          <w:rtl/>
        </w:rPr>
        <w:t xml:space="preserve"> </w:t>
      </w:r>
      <w:r>
        <w:rPr>
          <w:rFonts w:hint="cs"/>
          <w:rtl/>
        </w:rPr>
        <w:t>הפקודה</w:t>
      </w:r>
      <w:r>
        <w:rPr>
          <w:rtl/>
        </w:rPr>
        <w:t xml:space="preserve"> </w:t>
      </w:r>
      <w:r>
        <w:rPr>
          <w:rFonts w:hint="cs"/>
          <w:rtl/>
        </w:rPr>
        <w:t>כי</w:t>
      </w:r>
      <w:r>
        <w:rPr>
          <w:rtl/>
        </w:rPr>
        <w:t xml:space="preserve"> </w:t>
      </w:r>
      <w:r>
        <w:rPr>
          <w:rFonts w:hint="cs"/>
          <w:rtl/>
        </w:rPr>
        <w:t>לא</w:t>
      </w:r>
      <w:r>
        <w:rPr>
          <w:rtl/>
        </w:rPr>
        <w:t xml:space="preserve"> </w:t>
      </w:r>
      <w:r>
        <w:rPr>
          <w:rFonts w:hint="cs"/>
          <w:rtl/>
        </w:rPr>
        <w:t>יוכל</w:t>
      </w:r>
      <w:r>
        <w:rPr>
          <w:rtl/>
        </w:rPr>
        <w:t xml:space="preserve"> </w:t>
      </w:r>
      <w:r>
        <w:rPr>
          <w:rFonts w:hint="cs"/>
          <w:rtl/>
        </w:rPr>
        <w:t>לכהן</w:t>
      </w:r>
      <w:r>
        <w:rPr>
          <w:rtl/>
        </w:rPr>
        <w:t xml:space="preserve"> </w:t>
      </w:r>
      <w:r>
        <w:rPr>
          <w:rFonts w:hint="cs"/>
          <w:rtl/>
        </w:rPr>
        <w:t>כחבר</w:t>
      </w:r>
      <w:r>
        <w:rPr>
          <w:rtl/>
        </w:rPr>
        <w:t xml:space="preserve"> </w:t>
      </w:r>
      <w:r>
        <w:rPr>
          <w:rFonts w:hint="cs"/>
          <w:rtl/>
        </w:rPr>
        <w:t>מועצה</w:t>
      </w:r>
      <w:r>
        <w:rPr>
          <w:rtl/>
        </w:rPr>
        <w:t xml:space="preserve">, </w:t>
      </w:r>
      <w:r>
        <w:rPr>
          <w:rFonts w:hint="cs"/>
          <w:rtl/>
        </w:rPr>
        <w:t>ולא</w:t>
      </w:r>
      <w:r>
        <w:rPr>
          <w:rtl/>
        </w:rPr>
        <w:t xml:space="preserve"> </w:t>
      </w:r>
      <w:r>
        <w:rPr>
          <w:rFonts w:hint="cs"/>
          <w:rtl/>
        </w:rPr>
        <w:t>די</w:t>
      </w:r>
      <w:r>
        <w:rPr>
          <w:rtl/>
        </w:rPr>
        <w:t xml:space="preserve"> </w:t>
      </w:r>
      <w:r>
        <w:rPr>
          <w:rFonts w:hint="cs"/>
          <w:rtl/>
        </w:rPr>
        <w:t>בהסדר</w:t>
      </w:r>
      <w:r>
        <w:rPr>
          <w:rtl/>
        </w:rPr>
        <w:t xml:space="preserve"> </w:t>
      </w:r>
      <w:r>
        <w:rPr>
          <w:rFonts w:hint="cs"/>
          <w:rtl/>
        </w:rPr>
        <w:t>שלכאורה</w:t>
      </w:r>
      <w:r>
        <w:rPr>
          <w:rtl/>
        </w:rPr>
        <w:t xml:space="preserve"> </w:t>
      </w:r>
      <w:r>
        <w:rPr>
          <w:rFonts w:hint="cs"/>
          <w:rtl/>
        </w:rPr>
        <w:t>ינטרל</w:t>
      </w:r>
      <w:r>
        <w:rPr>
          <w:rtl/>
        </w:rPr>
        <w:t xml:space="preserve"> </w:t>
      </w:r>
      <w:r>
        <w:rPr>
          <w:rFonts w:hint="cs"/>
          <w:rtl/>
        </w:rPr>
        <w:t>את</w:t>
      </w:r>
      <w:r>
        <w:rPr>
          <w:rtl/>
        </w:rPr>
        <w:t xml:space="preserve"> </w:t>
      </w:r>
      <w:r>
        <w:rPr>
          <w:rFonts w:hint="cs"/>
          <w:rtl/>
        </w:rPr>
        <w:t>ניגוד</w:t>
      </w:r>
      <w:r>
        <w:rPr>
          <w:rtl/>
        </w:rPr>
        <w:t xml:space="preserve"> </w:t>
      </w:r>
      <w:r>
        <w:rPr>
          <w:rFonts w:hint="cs"/>
          <w:rtl/>
        </w:rPr>
        <w:t>העניינים</w:t>
      </w:r>
      <w:r>
        <w:rPr>
          <w:rtl/>
        </w:rPr>
        <w:t xml:space="preserve"> </w:t>
      </w:r>
      <w:r>
        <w:rPr>
          <w:rFonts w:hint="cs"/>
          <w:rtl/>
        </w:rPr>
        <w:t>הנקודתי</w:t>
      </w:r>
      <w:r>
        <w:rPr>
          <w:rtl/>
        </w:rPr>
        <w:t xml:space="preserve"> </w:t>
      </w:r>
      <w:r>
        <w:rPr>
          <w:rFonts w:hint="cs"/>
          <w:rtl/>
        </w:rPr>
        <w:t>המתקיים</w:t>
      </w:r>
      <w:r>
        <w:rPr>
          <w:rtl/>
        </w:rPr>
        <w:t xml:space="preserve"> </w:t>
      </w:r>
      <w:r>
        <w:rPr>
          <w:rFonts w:hint="cs"/>
          <w:rtl/>
        </w:rPr>
        <w:t>בעניינו</w:t>
      </w:r>
      <w:r>
        <w:rPr>
          <w:rtl/>
        </w:rPr>
        <w:t xml:space="preserve">. </w:t>
      </w:r>
      <w:r>
        <w:rPr>
          <w:rFonts w:hint="cs"/>
          <w:rtl/>
        </w:rPr>
        <w:t>לפיכך,</w:t>
      </w:r>
      <w:r>
        <w:rPr>
          <w:rtl/>
        </w:rPr>
        <w:t xml:space="preserve"> </w:t>
      </w:r>
      <w:r>
        <w:rPr>
          <w:rFonts w:hint="cs"/>
          <w:rtl/>
        </w:rPr>
        <w:t>לא</w:t>
      </w:r>
      <w:r>
        <w:rPr>
          <w:rtl/>
        </w:rPr>
        <w:t xml:space="preserve"> </w:t>
      </w:r>
      <w:r>
        <w:rPr>
          <w:rFonts w:hint="cs"/>
          <w:rtl/>
        </w:rPr>
        <w:t>עלה</w:t>
      </w:r>
      <w:r>
        <w:rPr>
          <w:rtl/>
        </w:rPr>
        <w:t xml:space="preserve"> </w:t>
      </w:r>
      <w:r>
        <w:rPr>
          <w:rFonts w:hint="cs"/>
          <w:rtl/>
        </w:rPr>
        <w:t>כי</w:t>
      </w:r>
      <w:r>
        <w:rPr>
          <w:rtl/>
        </w:rPr>
        <w:t xml:space="preserve"> </w:t>
      </w:r>
      <w:r>
        <w:rPr>
          <w:rFonts w:hint="cs"/>
          <w:rtl/>
        </w:rPr>
        <w:t>אכן</w:t>
      </w:r>
      <w:r>
        <w:rPr>
          <w:rtl/>
        </w:rPr>
        <w:t xml:space="preserve"> </w:t>
      </w:r>
      <w:r>
        <w:rPr>
          <w:rFonts w:hint="cs"/>
          <w:rtl/>
        </w:rPr>
        <w:t>נכון</w:t>
      </w:r>
      <w:r>
        <w:rPr>
          <w:rtl/>
        </w:rPr>
        <w:t xml:space="preserve"> </w:t>
      </w:r>
      <w:r>
        <w:rPr>
          <w:rFonts w:hint="cs"/>
          <w:rtl/>
        </w:rPr>
        <w:t>ונדרש</w:t>
      </w:r>
      <w:r>
        <w:rPr>
          <w:rtl/>
        </w:rPr>
        <w:t xml:space="preserve"> </w:t>
      </w:r>
      <w:r>
        <w:rPr>
          <w:rFonts w:hint="cs"/>
          <w:rtl/>
        </w:rPr>
        <w:t>התיקון המוצע</w:t>
      </w:r>
      <w:r>
        <w:rPr>
          <w:rtl/>
        </w:rPr>
        <w:t xml:space="preserve"> </w:t>
      </w:r>
      <w:r>
        <w:rPr>
          <w:rFonts w:hint="cs"/>
          <w:rtl/>
        </w:rPr>
        <w:t>בעניין</w:t>
      </w:r>
      <w:r>
        <w:rPr>
          <w:rtl/>
        </w:rPr>
        <w:t xml:space="preserve"> </w:t>
      </w:r>
      <w:r>
        <w:rPr>
          <w:rFonts w:hint="cs"/>
          <w:rtl/>
        </w:rPr>
        <w:t>זה</w:t>
      </w:r>
      <w:r>
        <w:rPr>
          <w:rtl/>
        </w:rPr>
        <w:t>.</w:t>
      </w:r>
    </w:p>
    <w:p w:rsidR="001B2224" w:rsidRDefault="001B2224" w:rsidP="00A700C4">
      <w:pPr>
        <w:rPr>
          <w:rtl/>
        </w:rPr>
      </w:pPr>
      <w:bookmarkStart w:id="2687" w:name="_ETM_Q13_525000"/>
      <w:bookmarkEnd w:id="2687"/>
    </w:p>
    <w:p w:rsidR="001B2224" w:rsidRDefault="001B2224" w:rsidP="001C623D">
      <w:pPr>
        <w:rPr>
          <w:rFonts w:eastAsia="David"/>
          <w:rtl/>
        </w:rPr>
      </w:pPr>
      <w:r>
        <w:rPr>
          <w:rFonts w:eastAsia="David"/>
          <w:rtl/>
        </w:rPr>
        <w:t>לבסוף אוסיף ואציין</w:t>
      </w:r>
      <w:r w:rsidRPr="00241D5C">
        <w:rPr>
          <w:rFonts w:eastAsia="David"/>
          <w:rtl/>
        </w:rPr>
        <w:t xml:space="preserve"> כי מעבר לשאלה המהותית של קיום הצדקה להסדר האמור, הוועדה </w:t>
      </w:r>
      <w:r>
        <w:rPr>
          <w:rFonts w:eastAsia="David" w:hint="cs"/>
          <w:rtl/>
        </w:rPr>
        <w:t>ש</w:t>
      </w:r>
      <w:r w:rsidRPr="00241D5C">
        <w:rPr>
          <w:rFonts w:eastAsia="David"/>
          <w:rtl/>
        </w:rPr>
        <w:t>אליה מפנים המציעים אינה רלוונטית,</w:t>
      </w:r>
      <w:r>
        <w:rPr>
          <w:rFonts w:eastAsia="David"/>
          <w:rtl/>
        </w:rPr>
        <w:t xml:space="preserve"> מאחר </w:t>
      </w:r>
      <w:r>
        <w:rPr>
          <w:rFonts w:eastAsia="David" w:hint="cs"/>
          <w:rtl/>
        </w:rPr>
        <w:t>ש</w:t>
      </w:r>
      <w:r w:rsidRPr="00241D5C">
        <w:rPr>
          <w:rFonts w:eastAsia="David"/>
          <w:rtl/>
        </w:rPr>
        <w:t xml:space="preserve">מדובר </w:t>
      </w:r>
      <w:r w:rsidR="00EA5218">
        <w:rPr>
          <w:rFonts w:eastAsia="David" w:hint="cs"/>
          <w:rtl/>
        </w:rPr>
        <w:t>–</w:t>
      </w:r>
      <w:r w:rsidR="0047048B">
        <w:rPr>
          <w:rFonts w:eastAsia="David" w:hint="cs"/>
          <w:rtl/>
        </w:rPr>
        <w:t xml:space="preserve"> </w:t>
      </w:r>
      <w:r w:rsidR="00EA5218">
        <w:rPr>
          <w:rFonts w:eastAsia="David" w:hint="cs"/>
          <w:rtl/>
        </w:rPr>
        <w:t>–</w:t>
      </w:r>
      <w:r w:rsidR="001C623D">
        <w:rPr>
          <w:rFonts w:eastAsia="David" w:hint="cs"/>
          <w:rtl/>
        </w:rPr>
        <w:t xml:space="preserve"> </w:t>
      </w:r>
      <w:r>
        <w:rPr>
          <w:rFonts w:eastAsia="David" w:hint="cs"/>
          <w:rtl/>
        </w:rPr>
        <w:t>איזה רעש.</w:t>
      </w:r>
    </w:p>
    <w:p w:rsidR="001B2224" w:rsidRDefault="001B2224" w:rsidP="00A700C4">
      <w:pPr>
        <w:rPr>
          <w:rFonts w:eastAsia="David"/>
          <w:rtl/>
        </w:rPr>
      </w:pPr>
      <w:bookmarkStart w:id="2688" w:name="_ETM_Q13_544000"/>
      <w:bookmarkEnd w:id="2688"/>
    </w:p>
    <w:p w:rsidR="001B2224" w:rsidRDefault="001B2224" w:rsidP="006A5FB6">
      <w:pPr>
        <w:pStyle w:val="af6"/>
        <w:rPr>
          <w:rtl/>
        </w:rPr>
      </w:pPr>
      <w:r w:rsidRPr="001E0876">
        <w:rPr>
          <w:rStyle w:val="TagStyle"/>
          <w:rtl/>
        </w:rPr>
        <w:t>&lt;&lt; יור &gt;&gt;</w:t>
      </w:r>
      <w:r w:rsidRPr="00A97BE4">
        <w:rPr>
          <w:rStyle w:val="TagStyle"/>
          <w:rtl/>
        </w:rPr>
        <w:t xml:space="preserve"> </w:t>
      </w:r>
      <w:r>
        <w:rPr>
          <w:rtl/>
        </w:rPr>
        <w:t>היו"ר יצחק וקנין:</w:t>
      </w:r>
      <w:r w:rsidRPr="00A97BE4">
        <w:rPr>
          <w:rStyle w:val="TagStyle"/>
          <w:rtl/>
        </w:rPr>
        <w:t xml:space="preserve"> </w:t>
      </w:r>
      <w:r w:rsidRPr="001E0876">
        <w:rPr>
          <w:rStyle w:val="TagStyle"/>
          <w:rtl/>
        </w:rPr>
        <w:t>&lt;&lt; יור &gt;&gt;</w:t>
      </w:r>
      <w:r>
        <w:rPr>
          <w:rtl/>
        </w:rPr>
        <w:t xml:space="preserve"> </w:t>
      </w:r>
    </w:p>
    <w:p w:rsidR="001B2224" w:rsidRDefault="001B2224" w:rsidP="00A700C4">
      <w:pPr>
        <w:rPr>
          <w:rFonts w:eastAsia="David"/>
          <w:rtl/>
        </w:rPr>
      </w:pPr>
    </w:p>
    <w:p w:rsidR="001B2224" w:rsidRDefault="001B2224" w:rsidP="001C623D">
      <w:pPr>
        <w:rPr>
          <w:rtl/>
        </w:rPr>
      </w:pPr>
      <w:bookmarkStart w:id="2689" w:name="_ETM_Q13_545000"/>
      <w:bookmarkEnd w:id="2689"/>
      <w:r>
        <w:rPr>
          <w:rFonts w:eastAsia="David" w:hint="cs"/>
          <w:rtl/>
        </w:rPr>
        <w:t>חברי הכנסת, אי</w:t>
      </w:r>
      <w:bookmarkStart w:id="2690" w:name="_ETM_Q13_552000"/>
      <w:bookmarkEnd w:id="2690"/>
      <w:r>
        <w:rPr>
          <w:rFonts w:eastAsia="David" w:hint="cs"/>
          <w:rtl/>
        </w:rPr>
        <w:t>-אפשר להמשיך לנהל את הדיון. הבחירות נגמרו</w:t>
      </w:r>
      <w:r w:rsidR="001C623D">
        <w:rPr>
          <w:rFonts w:eastAsia="David" w:hint="cs"/>
          <w:rtl/>
        </w:rPr>
        <w:t>.</w:t>
      </w:r>
      <w:r>
        <w:rPr>
          <w:rFonts w:eastAsia="David" w:hint="cs"/>
          <w:rtl/>
        </w:rPr>
        <w:t xml:space="preserve"> אנא </w:t>
      </w:r>
      <w:bookmarkStart w:id="2691" w:name="_ETM_Q13_553000"/>
      <w:bookmarkEnd w:id="2691"/>
      <w:r>
        <w:rPr>
          <w:rFonts w:eastAsia="David" w:hint="cs"/>
          <w:rtl/>
        </w:rPr>
        <w:t xml:space="preserve">מכם, </w:t>
      </w:r>
      <w:r>
        <w:rPr>
          <w:rFonts w:hint="cs"/>
          <w:rtl/>
        </w:rPr>
        <w:t xml:space="preserve">תעשו את זה במקום אחר, לא פה. חבר הכנסת יעקב אשר, מקלב, זה מפריע לדיון. אנא מכם. חבר הכנסת דוד ביטן והשרים ארדן וכץ. </w:t>
      </w:r>
    </w:p>
    <w:p w:rsidR="001B2224" w:rsidRDefault="001B2224" w:rsidP="00A700C4">
      <w:pPr>
        <w:rPr>
          <w:rFonts w:eastAsia="David"/>
          <w:rtl/>
        </w:rPr>
      </w:pPr>
    </w:p>
    <w:p w:rsidR="001B2224" w:rsidRDefault="001B2224" w:rsidP="00A700C4">
      <w:pPr>
        <w:pStyle w:val="-"/>
        <w:rPr>
          <w:rtl/>
        </w:rPr>
      </w:pPr>
      <w:bookmarkStart w:id="2692" w:name="_ETM_Q13_583000"/>
      <w:bookmarkStart w:id="2693" w:name="ET_speakercontinue_5503_32"/>
      <w:bookmarkEnd w:id="2692"/>
      <w:r w:rsidRPr="001E0876">
        <w:rPr>
          <w:rStyle w:val="TagStyle"/>
          <w:rtl/>
        </w:rPr>
        <w:t xml:space="preserve"> &lt;&lt; דובר_המשך &gt;&gt;</w:t>
      </w:r>
      <w:r w:rsidRPr="00A97BE4">
        <w:rPr>
          <w:rStyle w:val="TagStyle"/>
          <w:rtl/>
        </w:rPr>
        <w:t xml:space="preserve"> </w:t>
      </w:r>
      <w:r>
        <w:rPr>
          <w:rtl/>
        </w:rPr>
        <w:t>סגן שר הפנים משולם נהרי:</w:t>
      </w:r>
      <w:r w:rsidRPr="00A97BE4">
        <w:rPr>
          <w:rStyle w:val="TagStyle"/>
          <w:rtl/>
        </w:rPr>
        <w:t xml:space="preserve"> </w:t>
      </w:r>
      <w:r w:rsidRPr="001E0876">
        <w:rPr>
          <w:rStyle w:val="TagStyle"/>
          <w:rtl/>
        </w:rPr>
        <w:t>&lt;&lt; דובר_המשך &gt;&gt;</w:t>
      </w:r>
      <w:bookmarkEnd w:id="2693"/>
      <w:r>
        <w:rPr>
          <w:rtl/>
        </w:rPr>
        <w:t xml:space="preserve"> </w:t>
      </w:r>
    </w:p>
    <w:p w:rsidR="001B2224" w:rsidRDefault="001B2224" w:rsidP="00A700C4">
      <w:pPr>
        <w:rPr>
          <w:rFonts w:eastAsia="David"/>
          <w:rtl/>
        </w:rPr>
      </w:pPr>
    </w:p>
    <w:p w:rsidR="001B2224" w:rsidRDefault="00EA5218" w:rsidP="00A700C4">
      <w:pPr>
        <w:rPr>
          <w:rFonts w:eastAsia="David"/>
          <w:rtl/>
        </w:rPr>
      </w:pPr>
      <w:r>
        <w:rPr>
          <w:rFonts w:eastAsia="David" w:hint="cs"/>
          <w:rtl/>
        </w:rPr>
        <w:t>–</w:t>
      </w:r>
      <w:r w:rsidR="0047048B">
        <w:rPr>
          <w:rFonts w:eastAsia="David" w:hint="cs"/>
          <w:rtl/>
        </w:rPr>
        <w:t xml:space="preserve"> </w:t>
      </w:r>
      <w:r>
        <w:rPr>
          <w:rFonts w:eastAsia="David" w:hint="cs"/>
          <w:rtl/>
        </w:rPr>
        <w:t>–</w:t>
      </w:r>
      <w:r w:rsidR="001C623D">
        <w:rPr>
          <w:rFonts w:eastAsia="David" w:hint="cs"/>
          <w:rtl/>
        </w:rPr>
        <w:t xml:space="preserve"> </w:t>
      </w:r>
      <w:r w:rsidR="001B2224">
        <w:rPr>
          <w:rFonts w:eastAsia="David" w:hint="cs"/>
          <w:rtl/>
        </w:rPr>
        <w:t xml:space="preserve">מאחר שמדובר </w:t>
      </w:r>
      <w:r w:rsidR="001B2224" w:rsidRPr="00241D5C">
        <w:rPr>
          <w:rFonts w:eastAsia="David"/>
          <w:rtl/>
        </w:rPr>
        <w:t xml:space="preserve">בוועדה אשר מומחיותה </w:t>
      </w:r>
      <w:r w:rsidR="001B2224">
        <w:rPr>
          <w:rFonts w:eastAsia="David" w:hint="cs"/>
          <w:rtl/>
        </w:rPr>
        <w:t>היא</w:t>
      </w:r>
      <w:r w:rsidR="001B2224" w:rsidRPr="00241D5C">
        <w:rPr>
          <w:rFonts w:eastAsia="David"/>
          <w:rtl/>
        </w:rPr>
        <w:t xml:space="preserve"> בחינת הראיות הלכאוריות אשר על בסיסן הוגש כתב האישום כנגד חבר המועצה ואת טיב</w:t>
      </w:r>
      <w:r w:rsidR="001B2224">
        <w:rPr>
          <w:rFonts w:eastAsia="David"/>
          <w:rtl/>
        </w:rPr>
        <w:t xml:space="preserve"> כתב האישום, ועל בסיס זה לקבוע </w:t>
      </w:r>
      <w:r w:rsidR="001B2224" w:rsidRPr="00241D5C">
        <w:rPr>
          <w:rFonts w:eastAsia="David"/>
          <w:rtl/>
        </w:rPr>
        <w:t>אם יש להשעות חבר מועצה מסוים, ואין ועדה זו עוסקת ונוגעת לבחינת הסדרי ניגודי עניינים.</w:t>
      </w:r>
    </w:p>
    <w:p w:rsidR="001B2224" w:rsidRDefault="001B2224" w:rsidP="00A700C4">
      <w:pPr>
        <w:rPr>
          <w:rFonts w:eastAsia="David"/>
          <w:rtl/>
        </w:rPr>
      </w:pPr>
      <w:bookmarkStart w:id="2694" w:name="_ETM_Q13_619000"/>
      <w:bookmarkEnd w:id="2694"/>
    </w:p>
    <w:p w:rsidR="001B2224" w:rsidRDefault="001B2224" w:rsidP="00A700C4">
      <w:pPr>
        <w:rPr>
          <w:rFonts w:eastAsia="David"/>
          <w:rtl/>
        </w:rPr>
      </w:pPr>
      <w:bookmarkStart w:id="2695" w:name="_ETM_Q13_621000"/>
      <w:bookmarkEnd w:id="2695"/>
      <w:r>
        <w:rPr>
          <w:rFonts w:eastAsia="David" w:hint="cs"/>
          <w:rtl/>
        </w:rPr>
        <w:t>מה איתם?</w:t>
      </w:r>
    </w:p>
    <w:p w:rsidR="001B2224" w:rsidRDefault="001B2224" w:rsidP="00A700C4">
      <w:pPr>
        <w:rPr>
          <w:rFonts w:eastAsia="David"/>
          <w:rtl/>
        </w:rPr>
      </w:pPr>
    </w:p>
    <w:p w:rsidR="001B2224" w:rsidRDefault="001B2224" w:rsidP="00A700C4">
      <w:pPr>
        <w:pStyle w:val="af6"/>
        <w:rPr>
          <w:rtl/>
        </w:rPr>
      </w:pPr>
      <w:r w:rsidRPr="001E0876">
        <w:rPr>
          <w:rStyle w:val="TagStyle"/>
          <w:rtl/>
        </w:rPr>
        <w:t xml:space="preserve"> &lt;&lt; יור &gt;&gt;</w:t>
      </w:r>
      <w:r w:rsidRPr="006B1EEF">
        <w:rPr>
          <w:rStyle w:val="TagStyle"/>
          <w:rtl/>
        </w:rPr>
        <w:t xml:space="preserve"> </w:t>
      </w:r>
      <w:r>
        <w:rPr>
          <w:rtl/>
        </w:rPr>
        <w:t>היו"ר יצחק וקנין:</w:t>
      </w:r>
      <w:r w:rsidRPr="006B1EEF">
        <w:rPr>
          <w:rStyle w:val="TagStyle"/>
          <w:rtl/>
        </w:rPr>
        <w:t xml:space="preserve"> </w:t>
      </w:r>
      <w:r w:rsidRPr="001E0876">
        <w:rPr>
          <w:rStyle w:val="TagStyle"/>
          <w:rtl/>
        </w:rPr>
        <w:t>&lt;&lt; יור &gt;&gt;</w:t>
      </w:r>
      <w:r>
        <w:rPr>
          <w:rtl/>
        </w:rPr>
        <w:t xml:space="preserve"> </w:t>
      </w:r>
    </w:p>
    <w:p w:rsidR="001B2224" w:rsidRDefault="001B2224" w:rsidP="00CC0B5E">
      <w:pPr>
        <w:rPr>
          <w:rtl/>
        </w:rPr>
      </w:pPr>
    </w:p>
    <w:p w:rsidR="001B2224" w:rsidRDefault="001B2224" w:rsidP="001C623D">
      <w:pPr>
        <w:rPr>
          <w:rtl/>
        </w:rPr>
      </w:pPr>
      <w:r>
        <w:rPr>
          <w:rFonts w:hint="cs"/>
          <w:rtl/>
        </w:rPr>
        <w:t xml:space="preserve">שקט </w:t>
      </w:r>
      <w:bookmarkStart w:id="2696" w:name="_ETM_Q13_617000"/>
      <w:bookmarkEnd w:id="2696"/>
      <w:r>
        <w:rPr>
          <w:rFonts w:hint="cs"/>
          <w:rtl/>
        </w:rPr>
        <w:t xml:space="preserve">יש, רק אני מבין שאתה מחכה לאיזו הוראה של הקואליציה מה לעשות, כי זמנך תכף מסתיים. </w:t>
      </w:r>
    </w:p>
    <w:p w:rsidR="001B2224" w:rsidRDefault="001B2224" w:rsidP="00A700C4">
      <w:pPr>
        <w:rPr>
          <w:rtl/>
        </w:rPr>
      </w:pPr>
      <w:bookmarkStart w:id="2697" w:name="_ETM_Q13_629000"/>
      <w:bookmarkEnd w:id="2697"/>
    </w:p>
    <w:p w:rsidR="001B2224" w:rsidRDefault="001B2224" w:rsidP="00A700C4">
      <w:pPr>
        <w:pStyle w:val="-"/>
        <w:rPr>
          <w:rtl/>
        </w:rPr>
      </w:pPr>
      <w:bookmarkStart w:id="2698" w:name="ET_speakercontinue_5503_33"/>
      <w:r w:rsidRPr="001E0876">
        <w:rPr>
          <w:rStyle w:val="TagStyle"/>
          <w:rtl/>
        </w:rPr>
        <w:t xml:space="preserve"> &lt;&lt; דובר_המשך &gt;&gt;</w:t>
      </w:r>
      <w:r w:rsidRPr="00A97BE4">
        <w:rPr>
          <w:rStyle w:val="TagStyle"/>
          <w:rtl/>
        </w:rPr>
        <w:t xml:space="preserve"> </w:t>
      </w:r>
      <w:r>
        <w:rPr>
          <w:rtl/>
        </w:rPr>
        <w:t>סגן שר הפנים משולם נהרי:</w:t>
      </w:r>
      <w:r w:rsidRPr="00A97BE4">
        <w:rPr>
          <w:rStyle w:val="TagStyle"/>
          <w:rtl/>
        </w:rPr>
        <w:t xml:space="preserve"> </w:t>
      </w:r>
      <w:r w:rsidRPr="001E0876">
        <w:rPr>
          <w:rStyle w:val="TagStyle"/>
          <w:rtl/>
        </w:rPr>
        <w:t>&lt;&lt; דובר_המשך &gt;&gt;</w:t>
      </w:r>
      <w:bookmarkEnd w:id="2698"/>
      <w:r>
        <w:rPr>
          <w:rtl/>
        </w:rPr>
        <w:t xml:space="preserve"> </w:t>
      </w:r>
    </w:p>
    <w:p w:rsidR="001B2224" w:rsidRDefault="001B2224" w:rsidP="00A700C4">
      <w:pPr>
        <w:rPr>
          <w:rtl/>
        </w:rPr>
      </w:pPr>
      <w:r>
        <w:rPr>
          <w:rFonts w:hint="cs"/>
          <w:rtl/>
        </w:rPr>
        <w:t xml:space="preserve"> </w:t>
      </w:r>
    </w:p>
    <w:p w:rsidR="001B2224" w:rsidRDefault="001B2224" w:rsidP="00A700C4">
      <w:pPr>
        <w:rPr>
          <w:rtl/>
        </w:rPr>
      </w:pPr>
      <w:bookmarkStart w:id="2699" w:name="_ETM_Q13_631000"/>
      <w:bookmarkEnd w:id="2699"/>
      <w:r>
        <w:rPr>
          <w:rFonts w:hint="cs"/>
          <w:rtl/>
        </w:rPr>
        <w:t xml:space="preserve">ועדת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1B2224" w:rsidRDefault="001B2224" w:rsidP="00A700C4">
      <w:pPr>
        <w:rPr>
          <w:rtl/>
        </w:rPr>
      </w:pPr>
      <w:bookmarkStart w:id="2700" w:name="_ETM_Q13_628000"/>
      <w:bookmarkEnd w:id="2700"/>
    </w:p>
    <w:p w:rsidR="001B2224" w:rsidRDefault="001B2224" w:rsidP="00A700C4">
      <w:pPr>
        <w:pStyle w:val="af5"/>
        <w:rPr>
          <w:rtl/>
        </w:rPr>
      </w:pPr>
      <w:bookmarkStart w:id="2701" w:name="ET_interruption_5068_19"/>
      <w:r w:rsidRPr="001E0876">
        <w:rPr>
          <w:rStyle w:val="TagStyle"/>
          <w:rtl/>
        </w:rPr>
        <w:t xml:space="preserve"> &lt;&lt; קריאה &gt;&gt;</w:t>
      </w:r>
      <w:r w:rsidRPr="006B1EEF">
        <w:rPr>
          <w:rStyle w:val="TagStyle"/>
          <w:rtl/>
        </w:rPr>
        <w:t xml:space="preserve"> </w:t>
      </w:r>
      <w:r>
        <w:rPr>
          <w:rtl/>
        </w:rPr>
        <w:t>קארין אלהרר (יש עתיד):</w:t>
      </w:r>
      <w:r w:rsidRPr="006B1EEF">
        <w:rPr>
          <w:rStyle w:val="TagStyle"/>
          <w:rtl/>
        </w:rPr>
        <w:t xml:space="preserve"> </w:t>
      </w:r>
      <w:r w:rsidRPr="001E0876">
        <w:rPr>
          <w:rStyle w:val="TagStyle"/>
          <w:rtl/>
        </w:rPr>
        <w:t>&lt;&lt; קריאה &gt;&gt;</w:t>
      </w:r>
      <w:r>
        <w:rPr>
          <w:rtl/>
        </w:rPr>
        <w:t xml:space="preserve"> </w:t>
      </w:r>
      <w:bookmarkEnd w:id="2701"/>
    </w:p>
    <w:p w:rsidR="001B2224" w:rsidRDefault="001B2224" w:rsidP="00CC0B5E">
      <w:pPr>
        <w:rPr>
          <w:rtl/>
        </w:rPr>
      </w:pPr>
    </w:p>
    <w:p w:rsidR="001B2224" w:rsidRDefault="001B2224" w:rsidP="00A700C4">
      <w:pPr>
        <w:rPr>
          <w:rtl/>
        </w:rPr>
      </w:pPr>
      <w:bookmarkStart w:id="2702" w:name="_ETM_Q13_625000"/>
      <w:bookmarkEnd w:id="2702"/>
      <w:r>
        <w:rPr>
          <w:rFonts w:hint="cs"/>
          <w:rtl/>
        </w:rPr>
        <w:t xml:space="preserve">מה זה הדבר הזה? אדוני היושב-ראש, מה זה </w:t>
      </w:r>
      <w:bookmarkStart w:id="2703" w:name="_ETM_Q13_630000"/>
      <w:bookmarkEnd w:id="2703"/>
      <w:r>
        <w:rPr>
          <w:rFonts w:hint="cs"/>
          <w:rtl/>
        </w:rPr>
        <w:t>הנוהל החדש הזה?</w:t>
      </w:r>
    </w:p>
    <w:p w:rsidR="001B2224" w:rsidRDefault="001B2224" w:rsidP="00A700C4">
      <w:pPr>
        <w:rPr>
          <w:rtl/>
        </w:rPr>
      </w:pPr>
      <w:bookmarkStart w:id="2704" w:name="_ETM_Q13_636000"/>
      <w:bookmarkEnd w:id="2704"/>
    </w:p>
    <w:p w:rsidR="001B2224" w:rsidRDefault="001B2224" w:rsidP="00A700C4">
      <w:pPr>
        <w:pStyle w:val="af6"/>
        <w:rPr>
          <w:rtl/>
        </w:rPr>
      </w:pPr>
      <w:r w:rsidRPr="001E0876">
        <w:rPr>
          <w:rStyle w:val="TagStyle"/>
          <w:rtl/>
        </w:rPr>
        <w:t xml:space="preserve"> &lt;&lt; יור &gt;&gt;</w:t>
      </w:r>
      <w:r w:rsidRPr="006B1EEF">
        <w:rPr>
          <w:rStyle w:val="TagStyle"/>
          <w:rtl/>
        </w:rPr>
        <w:t xml:space="preserve"> </w:t>
      </w:r>
      <w:r>
        <w:rPr>
          <w:rtl/>
        </w:rPr>
        <w:t>היו"ר יצחק וקנין:</w:t>
      </w:r>
      <w:r w:rsidRPr="006B1EEF">
        <w:rPr>
          <w:rStyle w:val="TagStyle"/>
          <w:rtl/>
        </w:rPr>
        <w:t xml:space="preserve"> </w:t>
      </w:r>
      <w:r w:rsidRPr="001E0876">
        <w:rPr>
          <w:rStyle w:val="TagStyle"/>
          <w:rtl/>
        </w:rPr>
        <w:t>&lt;&lt; יור &gt;&gt;</w:t>
      </w:r>
      <w:r>
        <w:rPr>
          <w:rtl/>
        </w:rPr>
        <w:t xml:space="preserve"> </w:t>
      </w:r>
    </w:p>
    <w:p w:rsidR="001B2224" w:rsidRDefault="001B2224" w:rsidP="00CC0B5E">
      <w:pPr>
        <w:rPr>
          <w:rtl/>
        </w:rPr>
      </w:pPr>
    </w:p>
    <w:p w:rsidR="001B2224" w:rsidRDefault="001B2224" w:rsidP="00A700C4">
      <w:pPr>
        <w:rPr>
          <w:rtl/>
        </w:rPr>
      </w:pPr>
      <w:r>
        <w:rPr>
          <w:rFonts w:hint="cs"/>
          <w:rtl/>
        </w:rPr>
        <w:t xml:space="preserve">אין נוהל. יש לו זמן. הוא יכול לעמוד פה </w:t>
      </w:r>
      <w:bookmarkStart w:id="2705" w:name="_ETM_Q13_634000"/>
      <w:bookmarkEnd w:id="2705"/>
      <w:r>
        <w:rPr>
          <w:rFonts w:hint="cs"/>
          <w:rtl/>
        </w:rPr>
        <w:t xml:space="preserve">עוד 14 שניות גם בלי לדבר. </w:t>
      </w:r>
    </w:p>
    <w:p w:rsidR="001B2224" w:rsidRDefault="001B2224" w:rsidP="00A700C4">
      <w:pPr>
        <w:rPr>
          <w:rtl/>
        </w:rPr>
      </w:pPr>
      <w:bookmarkStart w:id="2706" w:name="_ETM_Q13_642000"/>
      <w:bookmarkEnd w:id="2706"/>
    </w:p>
    <w:p w:rsidR="001B2224" w:rsidRDefault="001B2224" w:rsidP="00A700C4">
      <w:pPr>
        <w:pStyle w:val="af5"/>
        <w:rPr>
          <w:rtl/>
        </w:rPr>
      </w:pPr>
      <w:bookmarkStart w:id="2707" w:name="ET_interruption_5068_21"/>
      <w:r w:rsidRPr="001E0876">
        <w:rPr>
          <w:rStyle w:val="TagStyle"/>
          <w:rtl/>
        </w:rPr>
        <w:t xml:space="preserve"> &lt;&lt; קריאה &gt;&gt;</w:t>
      </w:r>
      <w:r w:rsidRPr="006B1EEF">
        <w:rPr>
          <w:rStyle w:val="TagStyle"/>
          <w:rtl/>
        </w:rPr>
        <w:t xml:space="preserve"> </w:t>
      </w:r>
      <w:r>
        <w:rPr>
          <w:rtl/>
        </w:rPr>
        <w:t>קארין אלהרר (יש עתיד):</w:t>
      </w:r>
      <w:r w:rsidRPr="006B1EEF">
        <w:rPr>
          <w:rStyle w:val="TagStyle"/>
          <w:rtl/>
        </w:rPr>
        <w:t xml:space="preserve"> </w:t>
      </w:r>
      <w:r w:rsidRPr="001E0876">
        <w:rPr>
          <w:rStyle w:val="TagStyle"/>
          <w:rtl/>
        </w:rPr>
        <w:t>&lt;&lt; קריאה &gt;&gt;</w:t>
      </w:r>
      <w:r>
        <w:rPr>
          <w:rtl/>
        </w:rPr>
        <w:t xml:space="preserve"> </w:t>
      </w:r>
      <w:bookmarkEnd w:id="2707"/>
    </w:p>
    <w:p w:rsidR="001B2224" w:rsidRDefault="001B2224" w:rsidP="00CC0B5E">
      <w:pPr>
        <w:rPr>
          <w:rtl/>
        </w:rPr>
      </w:pPr>
    </w:p>
    <w:p w:rsidR="001B2224" w:rsidRDefault="00EA5218" w:rsidP="00A700C4">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1B2224">
        <w:rPr>
          <w:rFonts w:hint="cs"/>
          <w:rtl/>
        </w:rPr>
        <w:t xml:space="preserve"> </w:t>
      </w:r>
    </w:p>
    <w:p w:rsidR="001B2224" w:rsidRDefault="001B2224" w:rsidP="00A700C4">
      <w:pPr>
        <w:rPr>
          <w:rtl/>
        </w:rPr>
      </w:pPr>
    </w:p>
    <w:p w:rsidR="001B2224" w:rsidRDefault="001B2224" w:rsidP="00A700C4">
      <w:pPr>
        <w:pStyle w:val="af6"/>
        <w:rPr>
          <w:rtl/>
        </w:rPr>
      </w:pPr>
      <w:r w:rsidRPr="001E0876">
        <w:rPr>
          <w:rStyle w:val="TagStyle"/>
          <w:rtl/>
        </w:rPr>
        <w:t xml:space="preserve"> &lt;&lt; יור &gt;&gt;</w:t>
      </w:r>
      <w:r w:rsidRPr="006B1EEF">
        <w:rPr>
          <w:rStyle w:val="TagStyle"/>
          <w:rtl/>
        </w:rPr>
        <w:t xml:space="preserve"> </w:t>
      </w:r>
      <w:r>
        <w:rPr>
          <w:rtl/>
        </w:rPr>
        <w:t>היו"ר יצחק וקנין:</w:t>
      </w:r>
      <w:r w:rsidRPr="006B1EEF">
        <w:rPr>
          <w:rStyle w:val="TagStyle"/>
          <w:rtl/>
        </w:rPr>
        <w:t xml:space="preserve"> </w:t>
      </w:r>
      <w:r w:rsidRPr="001E0876">
        <w:rPr>
          <w:rStyle w:val="TagStyle"/>
          <w:rtl/>
        </w:rPr>
        <w:t>&lt;&lt; יור &gt;&gt;</w:t>
      </w:r>
      <w:r>
        <w:rPr>
          <w:rtl/>
        </w:rPr>
        <w:t xml:space="preserve"> </w:t>
      </w:r>
    </w:p>
    <w:p w:rsidR="001B2224" w:rsidRDefault="001B2224" w:rsidP="00CC0B5E">
      <w:pPr>
        <w:rPr>
          <w:rtl/>
        </w:rPr>
      </w:pPr>
    </w:p>
    <w:p w:rsidR="001B2224" w:rsidRDefault="001B2224" w:rsidP="00A700C4">
      <w:pPr>
        <w:rPr>
          <w:rtl/>
        </w:rPr>
      </w:pPr>
      <w:r>
        <w:rPr>
          <w:rFonts w:hint="cs"/>
          <w:rtl/>
        </w:rPr>
        <w:t xml:space="preserve">בוודאי. </w:t>
      </w:r>
      <w:bookmarkStart w:id="2708" w:name="_ETM_Q13_638000"/>
      <w:bookmarkEnd w:id="2708"/>
      <w:r>
        <w:rPr>
          <w:rFonts w:hint="cs"/>
          <w:rtl/>
        </w:rPr>
        <w:t xml:space="preserve">אני אנהג בהתאם לתקנון. </w:t>
      </w:r>
    </w:p>
    <w:p w:rsidR="001B2224" w:rsidRDefault="001B2224" w:rsidP="00A700C4">
      <w:pPr>
        <w:rPr>
          <w:rtl/>
        </w:rPr>
      </w:pPr>
      <w:bookmarkStart w:id="2709" w:name="_ETM_Q13_639000"/>
      <w:bookmarkEnd w:id="2709"/>
    </w:p>
    <w:p w:rsidR="001B2224" w:rsidRDefault="001B2224" w:rsidP="00A700C4">
      <w:pPr>
        <w:pStyle w:val="-"/>
        <w:rPr>
          <w:rtl/>
        </w:rPr>
      </w:pPr>
      <w:bookmarkStart w:id="2710" w:name="_ETM_Q13_640000"/>
      <w:bookmarkStart w:id="2711" w:name="_ETM_Q13_641000"/>
      <w:bookmarkStart w:id="2712" w:name="ET_speakercontinue_5503_34"/>
      <w:bookmarkEnd w:id="2710"/>
      <w:bookmarkEnd w:id="2711"/>
      <w:r w:rsidRPr="001E0876">
        <w:rPr>
          <w:rStyle w:val="TagStyle"/>
          <w:rtl/>
        </w:rPr>
        <w:t xml:space="preserve"> &lt;&lt; דובר_המשך &gt;&gt;</w:t>
      </w:r>
      <w:r w:rsidRPr="00A97BE4">
        <w:rPr>
          <w:rStyle w:val="TagStyle"/>
          <w:rtl/>
        </w:rPr>
        <w:t xml:space="preserve"> </w:t>
      </w:r>
      <w:r>
        <w:rPr>
          <w:rtl/>
        </w:rPr>
        <w:t>סגן שר הפנים משולם נהרי:</w:t>
      </w:r>
      <w:r w:rsidRPr="00A97BE4">
        <w:rPr>
          <w:rStyle w:val="TagStyle"/>
          <w:rtl/>
        </w:rPr>
        <w:t xml:space="preserve"> </w:t>
      </w:r>
      <w:r w:rsidRPr="001E0876">
        <w:rPr>
          <w:rStyle w:val="TagStyle"/>
          <w:rtl/>
        </w:rPr>
        <w:t>&lt;&lt; דובר_המשך &gt;&gt;</w:t>
      </w:r>
      <w:bookmarkEnd w:id="2712"/>
      <w:r>
        <w:rPr>
          <w:rtl/>
        </w:rPr>
        <w:t xml:space="preserve"> </w:t>
      </w:r>
    </w:p>
    <w:p w:rsidR="001B2224" w:rsidRDefault="001B2224" w:rsidP="00A700C4">
      <w:pPr>
        <w:rPr>
          <w:rtl/>
        </w:rPr>
      </w:pPr>
    </w:p>
    <w:p w:rsidR="001B2224" w:rsidRDefault="001B2224" w:rsidP="001C623D">
      <w:pPr>
        <w:rPr>
          <w:rtl/>
        </w:rPr>
      </w:pPr>
      <w:r>
        <w:rPr>
          <w:rFonts w:hint="cs"/>
          <w:rtl/>
        </w:rPr>
        <w:t>ועדת השרים לענייני חקיקה</w:t>
      </w:r>
      <w:r w:rsidR="001C623D">
        <w:rPr>
          <w:rFonts w:hint="cs"/>
          <w:rtl/>
        </w:rPr>
        <w:t>,</w:t>
      </w:r>
      <w:r>
        <w:rPr>
          <w:rFonts w:hint="cs"/>
          <w:rtl/>
        </w:rPr>
        <w:t xml:space="preserve"> שדנה בנושא</w:t>
      </w:r>
      <w:r w:rsidR="001C623D">
        <w:rPr>
          <w:rFonts w:hint="cs"/>
          <w:rtl/>
        </w:rPr>
        <w:t>,</w:t>
      </w:r>
      <w:r>
        <w:rPr>
          <w:rFonts w:hint="cs"/>
          <w:rtl/>
        </w:rPr>
        <w:t xml:space="preserve"> </w:t>
      </w:r>
      <w:bookmarkStart w:id="2713" w:name="_ETM_Q13_648000"/>
      <w:bookmarkEnd w:id="2713"/>
      <w:r>
        <w:rPr>
          <w:rFonts w:hint="cs"/>
          <w:rtl/>
        </w:rPr>
        <w:t xml:space="preserve">החליטה </w:t>
      </w:r>
      <w:r>
        <w:rPr>
          <w:rtl/>
        </w:rPr>
        <w:t>להתנגד להצעת החוק</w:t>
      </w:r>
      <w:r>
        <w:rPr>
          <w:rFonts w:hint="cs"/>
          <w:rtl/>
        </w:rPr>
        <w:t xml:space="preserve">, ועל כן אני מבקש מחברי </w:t>
      </w:r>
      <w:bookmarkStart w:id="2714" w:name="_ETM_Q13_647000"/>
      <w:bookmarkEnd w:id="2714"/>
      <w:r>
        <w:rPr>
          <w:rFonts w:hint="cs"/>
          <w:rtl/>
        </w:rPr>
        <w:t>הכנסת להתנגד ל</w:t>
      </w:r>
      <w:r w:rsidR="001C623D">
        <w:rPr>
          <w:rFonts w:hint="cs"/>
          <w:rtl/>
        </w:rPr>
        <w:t>ה</w:t>
      </w:r>
      <w:r>
        <w:rPr>
          <w:rFonts w:hint="cs"/>
          <w:rtl/>
        </w:rPr>
        <w:t>.</w:t>
      </w:r>
    </w:p>
    <w:p w:rsidR="001B2224" w:rsidRDefault="001B2224" w:rsidP="00A700C4">
      <w:pPr>
        <w:rPr>
          <w:rtl/>
        </w:rPr>
      </w:pPr>
      <w:bookmarkStart w:id="2715" w:name="_ETM_Q13_274000"/>
      <w:bookmarkStart w:id="2716" w:name="_ETM_Q13_255253"/>
      <w:bookmarkStart w:id="2717" w:name="_ETM_Q13_255347"/>
      <w:bookmarkStart w:id="2718" w:name="_ETM_Q13_347221"/>
      <w:bookmarkStart w:id="2719" w:name="_ETM_Q13_347299"/>
      <w:bookmarkStart w:id="2720" w:name="_ETM_Q13_637345"/>
      <w:bookmarkStart w:id="2721" w:name="_ETM_Q13_638532"/>
      <w:bookmarkStart w:id="2722" w:name="_ETM_Q13_638642"/>
      <w:bookmarkStart w:id="2723" w:name="_ETM_Q13_638767"/>
      <w:bookmarkStart w:id="2724" w:name="_ETM_Q13_638876"/>
      <w:bookmarkStart w:id="2725" w:name="_ETM_Q13_648751"/>
      <w:bookmarkEnd w:id="2715"/>
      <w:bookmarkEnd w:id="2716"/>
      <w:bookmarkEnd w:id="2717"/>
      <w:bookmarkEnd w:id="2718"/>
      <w:bookmarkEnd w:id="2719"/>
      <w:bookmarkEnd w:id="2720"/>
      <w:bookmarkEnd w:id="2721"/>
      <w:bookmarkEnd w:id="2722"/>
      <w:bookmarkEnd w:id="2723"/>
      <w:bookmarkEnd w:id="2724"/>
      <w:bookmarkEnd w:id="2725"/>
    </w:p>
    <w:p w:rsidR="001B2224" w:rsidRDefault="001B2224" w:rsidP="00A700C4">
      <w:pPr>
        <w:pStyle w:val="af5"/>
        <w:rPr>
          <w:rtl/>
        </w:rPr>
      </w:pPr>
      <w:r w:rsidRPr="001E0876">
        <w:rPr>
          <w:rStyle w:val="TagStyle"/>
          <w:rtl/>
        </w:rPr>
        <w:t xml:space="preserve"> &lt;&lt; קריאה &gt;&gt;</w:t>
      </w:r>
      <w:r w:rsidRPr="006B1EEF">
        <w:rPr>
          <w:rStyle w:val="TagStyle"/>
          <w:rtl/>
        </w:rPr>
        <w:t xml:space="preserve"> </w:t>
      </w:r>
      <w:r>
        <w:rPr>
          <w:rtl/>
        </w:rPr>
        <w:t>לאה פדידה (המחנה הציוני):</w:t>
      </w:r>
      <w:r w:rsidRPr="006B1EEF">
        <w:rPr>
          <w:rStyle w:val="TagStyle"/>
          <w:rtl/>
        </w:rPr>
        <w:t xml:space="preserve"> </w:t>
      </w:r>
      <w:r w:rsidRPr="001E0876">
        <w:rPr>
          <w:rStyle w:val="TagStyle"/>
          <w:rtl/>
        </w:rPr>
        <w:t>&lt;&lt; קריאה &gt;&gt;</w:t>
      </w:r>
      <w:r>
        <w:rPr>
          <w:rtl/>
        </w:rPr>
        <w:t xml:space="preserve"> </w:t>
      </w:r>
    </w:p>
    <w:p w:rsidR="001B2224" w:rsidRDefault="001B2224" w:rsidP="00A700C4">
      <w:pPr>
        <w:rPr>
          <w:rtl/>
        </w:rPr>
      </w:pPr>
      <w:bookmarkStart w:id="2726" w:name="_ETM_Q13_649110"/>
      <w:bookmarkStart w:id="2727" w:name="_ETM_Q13_649188"/>
      <w:bookmarkStart w:id="2728" w:name="_ETM_Q13_660235"/>
      <w:bookmarkStart w:id="2729" w:name="_ETM_Q13_660313"/>
      <w:bookmarkEnd w:id="2726"/>
      <w:bookmarkEnd w:id="2727"/>
      <w:bookmarkEnd w:id="2728"/>
      <w:bookmarkEnd w:id="2729"/>
    </w:p>
    <w:p w:rsidR="001B2224" w:rsidRDefault="001B2224" w:rsidP="00A700C4">
      <w:pPr>
        <w:rPr>
          <w:rtl/>
        </w:rPr>
      </w:pPr>
      <w:bookmarkStart w:id="2730" w:name="_ETM_Q13_660391"/>
      <w:bookmarkStart w:id="2731" w:name="_ETM_Q13_660485"/>
      <w:bookmarkEnd w:id="2730"/>
      <w:bookmarkEnd w:id="2731"/>
      <w:r>
        <w:rPr>
          <w:rFonts w:hint="cs"/>
          <w:rtl/>
        </w:rPr>
        <w:t xml:space="preserve">אתה יכול להסביר למה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כי לא הבנתי כלום.</w:t>
      </w:r>
    </w:p>
    <w:p w:rsidR="001B2224" w:rsidRDefault="001B2224" w:rsidP="00A700C4">
      <w:pPr>
        <w:rPr>
          <w:rtl/>
        </w:rPr>
      </w:pPr>
      <w:bookmarkStart w:id="2732" w:name="_ETM_Q13_670673"/>
      <w:bookmarkStart w:id="2733" w:name="_ETM_Q13_670782"/>
      <w:bookmarkEnd w:id="2732"/>
      <w:bookmarkEnd w:id="2733"/>
    </w:p>
    <w:p w:rsidR="001B2224" w:rsidRDefault="001B2224" w:rsidP="00A700C4">
      <w:pPr>
        <w:pStyle w:val="-"/>
        <w:rPr>
          <w:rtl/>
        </w:rPr>
      </w:pPr>
      <w:bookmarkStart w:id="2734" w:name="_ETM_Q13_670845"/>
      <w:bookmarkStart w:id="2735" w:name="_ETM_Q13_670923"/>
      <w:bookmarkStart w:id="2736" w:name="ET_speakercontinue_5503_35"/>
      <w:bookmarkEnd w:id="2734"/>
      <w:bookmarkEnd w:id="2735"/>
      <w:r w:rsidRPr="001E0876">
        <w:rPr>
          <w:rStyle w:val="TagStyle"/>
          <w:rtl/>
        </w:rPr>
        <w:t>&lt;&lt; דובר_המשך &gt;&gt;</w:t>
      </w:r>
      <w:r w:rsidRPr="00A97BE4">
        <w:rPr>
          <w:rStyle w:val="TagStyle"/>
          <w:rtl/>
        </w:rPr>
        <w:t xml:space="preserve"> </w:t>
      </w:r>
      <w:r>
        <w:rPr>
          <w:rtl/>
        </w:rPr>
        <w:t>סגן שר הפנים משולם נהרי:</w:t>
      </w:r>
      <w:r w:rsidRPr="00A97BE4">
        <w:rPr>
          <w:rStyle w:val="TagStyle"/>
          <w:rtl/>
        </w:rPr>
        <w:t xml:space="preserve"> </w:t>
      </w:r>
      <w:r w:rsidRPr="001E0876">
        <w:rPr>
          <w:rStyle w:val="TagStyle"/>
          <w:rtl/>
        </w:rPr>
        <w:t>&lt;&lt; דובר_המשך &gt;&gt;</w:t>
      </w:r>
      <w:bookmarkEnd w:id="2736"/>
      <w:r>
        <w:rPr>
          <w:rtl/>
        </w:rPr>
        <w:t xml:space="preserve"> </w:t>
      </w:r>
    </w:p>
    <w:p w:rsidR="001B2224" w:rsidRDefault="001B2224" w:rsidP="00A700C4">
      <w:pPr>
        <w:rPr>
          <w:rtl/>
        </w:rPr>
      </w:pPr>
    </w:p>
    <w:p w:rsidR="001B2224" w:rsidRDefault="001B2224" w:rsidP="00A700C4">
      <w:pPr>
        <w:rPr>
          <w:rtl/>
        </w:rPr>
      </w:pPr>
      <w:bookmarkStart w:id="2737" w:name="_ETM_Q13_656000"/>
      <w:bookmarkEnd w:id="2737"/>
      <w:r>
        <w:rPr>
          <w:rFonts w:hint="cs"/>
          <w:rtl/>
        </w:rPr>
        <w:t xml:space="preserve">למה לא הקשבת? </w:t>
      </w:r>
      <w:bookmarkStart w:id="2738" w:name="_ETM_Q13_659000"/>
      <w:bookmarkEnd w:id="2738"/>
      <w:r>
        <w:rPr>
          <w:rFonts w:hint="cs"/>
          <w:rtl/>
        </w:rPr>
        <w:t>את רוצה שאני אחזור?</w:t>
      </w:r>
    </w:p>
    <w:p w:rsidR="001B2224" w:rsidRDefault="001B2224" w:rsidP="00A700C4">
      <w:pPr>
        <w:rPr>
          <w:rtl/>
        </w:rPr>
      </w:pPr>
    </w:p>
    <w:p w:rsidR="001B2224" w:rsidRDefault="001B2224" w:rsidP="00A700C4">
      <w:pPr>
        <w:pStyle w:val="af6"/>
        <w:rPr>
          <w:rtl/>
        </w:rPr>
      </w:pPr>
      <w:bookmarkStart w:id="2739" w:name="ET_yor_5533_12"/>
      <w:r w:rsidRPr="001E0876">
        <w:rPr>
          <w:rStyle w:val="TagStyle"/>
          <w:rtl/>
        </w:rPr>
        <w:t xml:space="preserve"> &lt;&lt; יור &gt;&gt;</w:t>
      </w:r>
      <w:r w:rsidRPr="00A97BE4">
        <w:rPr>
          <w:rStyle w:val="TagStyle"/>
          <w:rtl/>
        </w:rPr>
        <w:t xml:space="preserve"> </w:t>
      </w:r>
      <w:r>
        <w:rPr>
          <w:rtl/>
        </w:rPr>
        <w:t>היו"ר יצחק וקנין:</w:t>
      </w:r>
      <w:r w:rsidRPr="00A97BE4">
        <w:rPr>
          <w:rStyle w:val="TagStyle"/>
          <w:rtl/>
        </w:rPr>
        <w:t xml:space="preserve"> </w:t>
      </w:r>
      <w:r w:rsidRPr="001E0876">
        <w:rPr>
          <w:rStyle w:val="TagStyle"/>
          <w:rtl/>
        </w:rPr>
        <w:t>&lt;&lt; יור &gt;&gt;</w:t>
      </w:r>
      <w:r>
        <w:rPr>
          <w:rtl/>
        </w:rPr>
        <w:t xml:space="preserve"> </w:t>
      </w:r>
      <w:bookmarkEnd w:id="2739"/>
    </w:p>
    <w:p w:rsidR="001B2224" w:rsidRDefault="001B2224" w:rsidP="00CC0B5E">
      <w:pPr>
        <w:rPr>
          <w:rtl/>
        </w:rPr>
      </w:pPr>
    </w:p>
    <w:p w:rsidR="001B2224" w:rsidRDefault="001B2224" w:rsidP="00A700C4">
      <w:pPr>
        <w:rPr>
          <w:rtl/>
        </w:rPr>
      </w:pPr>
      <w:bookmarkStart w:id="2740" w:name="_ETM_Q13_672095"/>
      <w:bookmarkEnd w:id="2740"/>
      <w:r>
        <w:rPr>
          <w:rFonts w:hint="cs"/>
          <w:rtl/>
        </w:rPr>
        <w:t>הסתיים הזמן.</w:t>
      </w:r>
    </w:p>
    <w:p w:rsidR="001B2224" w:rsidRDefault="001B2224" w:rsidP="00A700C4">
      <w:pPr>
        <w:rPr>
          <w:rtl/>
        </w:rPr>
      </w:pPr>
    </w:p>
    <w:p w:rsidR="001B2224" w:rsidRDefault="001B2224" w:rsidP="00A700C4">
      <w:pPr>
        <w:pStyle w:val="-"/>
        <w:rPr>
          <w:rtl/>
        </w:rPr>
      </w:pPr>
      <w:bookmarkStart w:id="2741" w:name="ET_speakercontinue_5503_36"/>
      <w:r w:rsidRPr="001E0876">
        <w:rPr>
          <w:rStyle w:val="TagStyle"/>
          <w:rtl/>
        </w:rPr>
        <w:t>&lt;&lt; דובר_המשך &gt;&gt;</w:t>
      </w:r>
      <w:r w:rsidRPr="00A97BE4">
        <w:rPr>
          <w:rStyle w:val="TagStyle"/>
          <w:rtl/>
        </w:rPr>
        <w:t xml:space="preserve"> </w:t>
      </w:r>
      <w:r>
        <w:rPr>
          <w:rtl/>
        </w:rPr>
        <w:t>סגן שר הפנים משולם נהרי:</w:t>
      </w:r>
      <w:r w:rsidRPr="00A97BE4">
        <w:rPr>
          <w:rStyle w:val="TagStyle"/>
          <w:rtl/>
        </w:rPr>
        <w:t xml:space="preserve"> </w:t>
      </w:r>
      <w:r w:rsidRPr="001E0876">
        <w:rPr>
          <w:rStyle w:val="TagStyle"/>
          <w:rtl/>
        </w:rPr>
        <w:t>&lt;&lt; דובר_המשך &gt;&gt;</w:t>
      </w:r>
      <w:bookmarkEnd w:id="2741"/>
      <w:r>
        <w:rPr>
          <w:rtl/>
        </w:rPr>
        <w:t xml:space="preserve"> </w:t>
      </w:r>
    </w:p>
    <w:p w:rsidR="001B2224" w:rsidRDefault="001B2224" w:rsidP="00A700C4">
      <w:pPr>
        <w:rPr>
          <w:rtl/>
        </w:rPr>
      </w:pPr>
    </w:p>
    <w:p w:rsidR="001B2224" w:rsidRDefault="001B2224" w:rsidP="00A700C4">
      <w:pPr>
        <w:rPr>
          <w:rtl/>
        </w:rPr>
      </w:pPr>
      <w:bookmarkStart w:id="2742" w:name="_ETM_Q13_672360"/>
      <w:bookmarkEnd w:id="2742"/>
      <w:r>
        <w:rPr>
          <w:rFonts w:hint="cs"/>
          <w:rtl/>
        </w:rPr>
        <w:t xml:space="preserve">אני מוכן לחזור. </w:t>
      </w:r>
    </w:p>
    <w:p w:rsidR="001B2224" w:rsidRDefault="001B2224" w:rsidP="00A700C4">
      <w:pPr>
        <w:rPr>
          <w:rtl/>
        </w:rPr>
      </w:pPr>
      <w:bookmarkStart w:id="2743" w:name="_ETM_Q13_672470"/>
      <w:bookmarkStart w:id="2744" w:name="_ETM_Q13_672501"/>
      <w:bookmarkStart w:id="2745" w:name="_ETM_Q13_672595"/>
      <w:bookmarkStart w:id="2746" w:name="_ETM_Q13_673579"/>
      <w:bookmarkStart w:id="2747" w:name="_ETM_Q13_673688"/>
      <w:bookmarkEnd w:id="2743"/>
      <w:bookmarkEnd w:id="2744"/>
      <w:bookmarkEnd w:id="2745"/>
      <w:bookmarkEnd w:id="2746"/>
      <w:bookmarkEnd w:id="2747"/>
    </w:p>
    <w:p w:rsidR="001B2224" w:rsidRDefault="001B2224" w:rsidP="00A700C4">
      <w:pPr>
        <w:pStyle w:val="af6"/>
        <w:rPr>
          <w:rtl/>
        </w:rPr>
      </w:pPr>
      <w:r w:rsidRPr="001E0876">
        <w:rPr>
          <w:rStyle w:val="TagStyle"/>
          <w:rtl/>
        </w:rPr>
        <w:t xml:space="preserve"> &lt;&lt; יור &gt;&gt;</w:t>
      </w:r>
      <w:r w:rsidRPr="006B1EEF">
        <w:rPr>
          <w:rStyle w:val="TagStyle"/>
          <w:rtl/>
        </w:rPr>
        <w:t xml:space="preserve"> </w:t>
      </w:r>
      <w:r>
        <w:rPr>
          <w:rtl/>
        </w:rPr>
        <w:t>היו"ר יצחק וקנין:</w:t>
      </w:r>
      <w:r w:rsidRPr="006B1EEF">
        <w:rPr>
          <w:rStyle w:val="TagStyle"/>
          <w:rtl/>
        </w:rPr>
        <w:t xml:space="preserve"> </w:t>
      </w:r>
      <w:r w:rsidRPr="001E0876">
        <w:rPr>
          <w:rStyle w:val="TagStyle"/>
          <w:rtl/>
        </w:rPr>
        <w:t>&lt;&lt; יור &gt;&gt;</w:t>
      </w:r>
      <w:r>
        <w:rPr>
          <w:rtl/>
        </w:rPr>
        <w:t xml:space="preserve"> </w:t>
      </w:r>
    </w:p>
    <w:p w:rsidR="001B2224" w:rsidRDefault="001B2224" w:rsidP="00CC0B5E">
      <w:pPr>
        <w:rPr>
          <w:rtl/>
        </w:rPr>
      </w:pPr>
    </w:p>
    <w:p w:rsidR="001B2224" w:rsidRDefault="001B2224" w:rsidP="00A700C4">
      <w:pPr>
        <w:rPr>
          <w:rtl/>
        </w:rPr>
      </w:pPr>
      <w:r>
        <w:rPr>
          <w:rFonts w:hint="cs"/>
          <w:rtl/>
        </w:rPr>
        <w:t>חיכית לשנייה האחרונה, חברת הכנסת לאה פדידה.</w:t>
      </w:r>
    </w:p>
    <w:p w:rsidR="001B2224" w:rsidRDefault="001B2224" w:rsidP="00A700C4">
      <w:pPr>
        <w:rPr>
          <w:rtl/>
        </w:rPr>
      </w:pPr>
      <w:bookmarkStart w:id="2748" w:name="_ETM_Q13_662000"/>
      <w:bookmarkEnd w:id="2748"/>
    </w:p>
    <w:p w:rsidR="001B2224" w:rsidRDefault="001B2224" w:rsidP="00A700C4">
      <w:pPr>
        <w:pStyle w:val="af5"/>
        <w:rPr>
          <w:rtl/>
        </w:rPr>
      </w:pPr>
      <w:bookmarkStart w:id="2749" w:name="ET_interruption_5689_25"/>
      <w:r w:rsidRPr="001E0876">
        <w:rPr>
          <w:rStyle w:val="TagStyle"/>
          <w:rtl/>
        </w:rPr>
        <w:t xml:space="preserve"> &lt;&lt; קריאה &gt;&gt;</w:t>
      </w:r>
      <w:r w:rsidRPr="006B1EEF">
        <w:rPr>
          <w:rStyle w:val="TagStyle"/>
          <w:rtl/>
        </w:rPr>
        <w:t xml:space="preserve"> </w:t>
      </w:r>
      <w:r>
        <w:rPr>
          <w:rtl/>
        </w:rPr>
        <w:t>לאה פדידה (המחנה הציוני):</w:t>
      </w:r>
      <w:r w:rsidRPr="006B1EEF">
        <w:rPr>
          <w:rStyle w:val="TagStyle"/>
          <w:rtl/>
        </w:rPr>
        <w:t xml:space="preserve"> </w:t>
      </w:r>
      <w:r w:rsidRPr="001E0876">
        <w:rPr>
          <w:rStyle w:val="TagStyle"/>
          <w:rtl/>
        </w:rPr>
        <w:t>&lt;&lt; קריאה &gt;&gt;</w:t>
      </w:r>
      <w:r>
        <w:rPr>
          <w:rtl/>
        </w:rPr>
        <w:t xml:space="preserve"> </w:t>
      </w:r>
      <w:bookmarkEnd w:id="2749"/>
    </w:p>
    <w:p w:rsidR="001B2224" w:rsidRDefault="001B2224" w:rsidP="00CC0B5E">
      <w:pPr>
        <w:rPr>
          <w:rtl/>
        </w:rPr>
      </w:pPr>
    </w:p>
    <w:p w:rsidR="001B2224" w:rsidRDefault="001B2224" w:rsidP="00A700C4">
      <w:pPr>
        <w:rPr>
          <w:rtl/>
        </w:rPr>
      </w:pPr>
      <w:r>
        <w:rPr>
          <w:rFonts w:hint="cs"/>
          <w:rtl/>
        </w:rPr>
        <w:t xml:space="preserve">הקשבתי לו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1B2224" w:rsidRDefault="001B2224" w:rsidP="00A700C4">
      <w:pPr>
        <w:rPr>
          <w:rtl/>
        </w:rPr>
      </w:pPr>
      <w:bookmarkStart w:id="2750" w:name="_ETM_Q13_676860"/>
      <w:bookmarkStart w:id="2751" w:name="_ETM_Q13_676970"/>
      <w:bookmarkEnd w:id="2750"/>
      <w:bookmarkEnd w:id="2751"/>
    </w:p>
    <w:p w:rsidR="001B2224" w:rsidRDefault="001B2224" w:rsidP="00A700C4">
      <w:pPr>
        <w:pStyle w:val="af6"/>
        <w:rPr>
          <w:rtl/>
        </w:rPr>
      </w:pPr>
      <w:bookmarkStart w:id="2752" w:name="ET_yor_5533_26"/>
      <w:r w:rsidRPr="001E0876">
        <w:rPr>
          <w:rStyle w:val="TagStyle"/>
          <w:rtl/>
        </w:rPr>
        <w:t xml:space="preserve"> &lt;&lt; יור &gt;&gt;</w:t>
      </w:r>
      <w:r w:rsidRPr="006B1EEF">
        <w:rPr>
          <w:rStyle w:val="TagStyle"/>
          <w:rtl/>
        </w:rPr>
        <w:t xml:space="preserve"> </w:t>
      </w:r>
      <w:r>
        <w:rPr>
          <w:rtl/>
        </w:rPr>
        <w:t>היו"ר יצחק וקנין:</w:t>
      </w:r>
      <w:r w:rsidRPr="006B1EEF">
        <w:rPr>
          <w:rStyle w:val="TagStyle"/>
          <w:rtl/>
        </w:rPr>
        <w:t xml:space="preserve"> </w:t>
      </w:r>
      <w:r w:rsidRPr="001E0876">
        <w:rPr>
          <w:rStyle w:val="TagStyle"/>
          <w:rtl/>
        </w:rPr>
        <w:t>&lt;&lt; יור &gt;&gt;</w:t>
      </w:r>
      <w:r>
        <w:rPr>
          <w:rtl/>
        </w:rPr>
        <w:t xml:space="preserve"> </w:t>
      </w:r>
      <w:bookmarkEnd w:id="2752"/>
    </w:p>
    <w:p w:rsidR="001B2224" w:rsidRDefault="001B2224" w:rsidP="00CC0B5E">
      <w:pPr>
        <w:rPr>
          <w:rtl/>
        </w:rPr>
      </w:pPr>
    </w:p>
    <w:p w:rsidR="001B2224" w:rsidRDefault="001B2224" w:rsidP="00A700C4">
      <w:pPr>
        <w:rPr>
          <w:rtl/>
        </w:rPr>
      </w:pPr>
      <w:bookmarkStart w:id="2753" w:name="_ETM_Q13_664000"/>
      <w:bookmarkEnd w:id="2753"/>
      <w:r>
        <w:rPr>
          <w:rFonts w:hint="cs"/>
          <w:rtl/>
        </w:rPr>
        <w:t xml:space="preserve">אבל היית עושה </w:t>
      </w:r>
      <w:bookmarkStart w:id="2754" w:name="_ETM_Q13_665000"/>
      <w:bookmarkEnd w:id="2754"/>
      <w:r>
        <w:rPr>
          <w:rFonts w:hint="cs"/>
          <w:rtl/>
        </w:rPr>
        <w:t xml:space="preserve">את זה לפני כן, כדי שהוא ישיב לך. </w:t>
      </w:r>
    </w:p>
    <w:p w:rsidR="001B2224" w:rsidRDefault="001B2224" w:rsidP="00A700C4">
      <w:pPr>
        <w:rPr>
          <w:rtl/>
        </w:rPr>
      </w:pPr>
      <w:bookmarkStart w:id="2755" w:name="_ETM_Q13_677032"/>
      <w:bookmarkStart w:id="2756" w:name="_ETM_Q13_677110"/>
      <w:bookmarkEnd w:id="2755"/>
      <w:bookmarkEnd w:id="2756"/>
    </w:p>
    <w:p w:rsidR="001B2224" w:rsidRDefault="001B2224" w:rsidP="00A700C4">
      <w:pPr>
        <w:pStyle w:val="-"/>
        <w:rPr>
          <w:rtl/>
        </w:rPr>
      </w:pPr>
      <w:bookmarkStart w:id="2757" w:name="ET_speakercontinue_5503_13"/>
      <w:r w:rsidRPr="001E0876">
        <w:rPr>
          <w:rStyle w:val="TagStyle"/>
          <w:rtl/>
        </w:rPr>
        <w:t xml:space="preserve"> &lt;&lt; דובר_המשך &gt;&gt;</w:t>
      </w:r>
      <w:r w:rsidRPr="00A97BE4">
        <w:rPr>
          <w:rStyle w:val="TagStyle"/>
          <w:rtl/>
        </w:rPr>
        <w:t xml:space="preserve"> </w:t>
      </w:r>
      <w:r>
        <w:rPr>
          <w:rtl/>
        </w:rPr>
        <w:t>סגן שר הפנים משולם נהרי:</w:t>
      </w:r>
      <w:r w:rsidRPr="00A97BE4">
        <w:rPr>
          <w:rStyle w:val="TagStyle"/>
          <w:rtl/>
        </w:rPr>
        <w:t xml:space="preserve"> </w:t>
      </w:r>
      <w:r w:rsidRPr="001E0876">
        <w:rPr>
          <w:rStyle w:val="TagStyle"/>
          <w:rtl/>
        </w:rPr>
        <w:t>&lt;&lt; דובר_המשך &gt;&gt;</w:t>
      </w:r>
      <w:r>
        <w:rPr>
          <w:rtl/>
        </w:rPr>
        <w:t xml:space="preserve"> </w:t>
      </w:r>
      <w:bookmarkEnd w:id="2757"/>
    </w:p>
    <w:p w:rsidR="001B2224" w:rsidRDefault="001B2224" w:rsidP="00CC0B5E">
      <w:pPr>
        <w:rPr>
          <w:rtl/>
        </w:rPr>
      </w:pPr>
    </w:p>
    <w:p w:rsidR="001B2224" w:rsidRDefault="001B2224" w:rsidP="0066749C">
      <w:pPr>
        <w:rPr>
          <w:rtl/>
        </w:rPr>
      </w:pPr>
      <w:r>
        <w:rPr>
          <w:rFonts w:hint="cs"/>
          <w:rtl/>
        </w:rPr>
        <w:t>א</w:t>
      </w:r>
      <w:bookmarkStart w:id="2758" w:name="_ETM_Q13_678063"/>
      <w:bookmarkEnd w:id="2758"/>
      <w:r>
        <w:rPr>
          <w:rFonts w:hint="cs"/>
          <w:rtl/>
        </w:rPr>
        <w:t>ת</w:t>
      </w:r>
      <w:bookmarkStart w:id="2759" w:name="_ETM_Q13_678391"/>
      <w:bookmarkEnd w:id="2759"/>
      <w:r>
        <w:rPr>
          <w:rFonts w:hint="cs"/>
          <w:rtl/>
        </w:rPr>
        <w:t xml:space="preserve"> רוצה</w:t>
      </w:r>
      <w:r w:rsidR="0066749C">
        <w:rPr>
          <w:rFonts w:hint="cs"/>
          <w:rtl/>
        </w:rPr>
        <w:t xml:space="preserve"> </w:t>
      </w:r>
      <w:r w:rsidR="00EA5218">
        <w:rPr>
          <w:rFonts w:hint="eastAsia"/>
          <w:rtl/>
        </w:rPr>
        <w:t>–</w:t>
      </w:r>
      <w:r>
        <w:rPr>
          <w:rFonts w:hint="cs"/>
          <w:rtl/>
        </w:rPr>
        <w:t xml:space="preserve"> אני אחזור ואני </w:t>
      </w:r>
      <w:bookmarkStart w:id="2760" w:name="_ETM_Q13_674000"/>
      <w:bookmarkEnd w:id="2760"/>
      <w:r>
        <w:rPr>
          <w:rFonts w:hint="cs"/>
          <w:rtl/>
        </w:rPr>
        <w:t xml:space="preserve">אגיד לך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1B2224" w:rsidRDefault="001B2224" w:rsidP="00A700C4">
      <w:pPr>
        <w:rPr>
          <w:rtl/>
        </w:rPr>
      </w:pPr>
    </w:p>
    <w:p w:rsidR="001B2224" w:rsidRDefault="001B2224" w:rsidP="00A700C4">
      <w:pPr>
        <w:pStyle w:val="af6"/>
        <w:rPr>
          <w:rtl/>
        </w:rPr>
      </w:pPr>
      <w:r w:rsidRPr="001E0876">
        <w:rPr>
          <w:rStyle w:val="TagStyle"/>
          <w:rtl/>
        </w:rPr>
        <w:t xml:space="preserve"> &lt;&lt; יור &gt;&gt;</w:t>
      </w:r>
      <w:r w:rsidRPr="006B1EEF">
        <w:rPr>
          <w:rStyle w:val="TagStyle"/>
          <w:rtl/>
        </w:rPr>
        <w:t xml:space="preserve"> </w:t>
      </w:r>
      <w:r>
        <w:rPr>
          <w:rtl/>
        </w:rPr>
        <w:t>היו"ר יצחק וקנין:</w:t>
      </w:r>
      <w:r w:rsidRPr="006B1EEF">
        <w:rPr>
          <w:rStyle w:val="TagStyle"/>
          <w:rtl/>
        </w:rPr>
        <w:t xml:space="preserve"> </w:t>
      </w:r>
      <w:r w:rsidRPr="001E0876">
        <w:rPr>
          <w:rStyle w:val="TagStyle"/>
          <w:rtl/>
        </w:rPr>
        <w:t>&lt;&lt; יור &gt;&gt;</w:t>
      </w:r>
      <w:r>
        <w:rPr>
          <w:rtl/>
        </w:rPr>
        <w:t xml:space="preserve"> </w:t>
      </w:r>
    </w:p>
    <w:p w:rsidR="001B2224" w:rsidRDefault="001B2224" w:rsidP="00CC0B5E">
      <w:pPr>
        <w:rPr>
          <w:rtl/>
        </w:rPr>
      </w:pPr>
    </w:p>
    <w:p w:rsidR="001B2224" w:rsidRDefault="001B2224" w:rsidP="00A700C4">
      <w:pPr>
        <w:rPr>
          <w:rtl/>
        </w:rPr>
      </w:pPr>
      <w:r>
        <w:rPr>
          <w:rFonts w:hint="cs"/>
          <w:rtl/>
        </w:rPr>
        <w:t>אדוני סגן השר, הסתיים הזמן. תודה.</w:t>
      </w:r>
    </w:p>
    <w:p w:rsidR="001B2224" w:rsidRDefault="001B2224" w:rsidP="00A700C4">
      <w:pPr>
        <w:rPr>
          <w:rtl/>
        </w:rPr>
      </w:pPr>
    </w:p>
    <w:p w:rsidR="001B2224" w:rsidRDefault="001B2224" w:rsidP="0066749C">
      <w:pPr>
        <w:rPr>
          <w:rtl/>
        </w:rPr>
      </w:pPr>
      <w:bookmarkStart w:id="2761" w:name="_ETM_Q13_676000"/>
      <w:bookmarkEnd w:id="2761"/>
      <w:r>
        <w:rPr>
          <w:rFonts w:hint="cs"/>
          <w:rtl/>
        </w:rPr>
        <w:t>חברי הכנסת, נא לשבת במקומותיכם</w:t>
      </w:r>
      <w:r w:rsidR="0066749C">
        <w:rPr>
          <w:rFonts w:hint="cs"/>
          <w:rtl/>
        </w:rPr>
        <w:t>.</w:t>
      </w:r>
      <w:r>
        <w:rPr>
          <w:rFonts w:hint="cs"/>
          <w:rtl/>
        </w:rPr>
        <w:t xml:space="preserve"> אני עובר להצבעה</w:t>
      </w:r>
      <w:bookmarkStart w:id="2762" w:name="_ETM_Q13_681000"/>
      <w:bookmarkEnd w:id="2762"/>
      <w:r>
        <w:rPr>
          <w:rFonts w:hint="cs"/>
          <w:rtl/>
        </w:rPr>
        <w:t xml:space="preserve"> על הצעת החוק. חברי הכנסת, לשבת במקומותיכם. </w:t>
      </w:r>
      <w:bookmarkStart w:id="2763" w:name="_ETM_Q13_721042"/>
      <w:bookmarkStart w:id="2764" w:name="_ETM_Q13_721097"/>
      <w:bookmarkStart w:id="2765" w:name="_ETM_Q13_721513"/>
      <w:bookmarkStart w:id="2766" w:name="_ETM_Q13_721583"/>
      <w:bookmarkEnd w:id="2763"/>
      <w:bookmarkEnd w:id="2764"/>
      <w:bookmarkEnd w:id="2765"/>
      <w:bookmarkEnd w:id="2766"/>
      <w:r>
        <w:rPr>
          <w:rFonts w:hint="cs"/>
          <w:rtl/>
        </w:rPr>
        <w:t xml:space="preserve">הצעת חוק </w:t>
      </w:r>
      <w:bookmarkStart w:id="2767" w:name="_ETM_Q13_691000"/>
      <w:bookmarkEnd w:id="2767"/>
      <w:r>
        <w:rPr>
          <w:rFonts w:hint="cs"/>
          <w:rtl/>
        </w:rPr>
        <w:t>לתיקון פקודת העיריות (הליך פסילה לכהונה של חבר מועצה), התשע"ז</w:t>
      </w:r>
      <w:r w:rsidR="00EA5218">
        <w:rPr>
          <w:rFonts w:hint="eastAsia"/>
          <w:rtl/>
        </w:rPr>
        <w:t>–</w:t>
      </w:r>
      <w:r>
        <w:rPr>
          <w:rFonts w:hint="cs"/>
          <w:rtl/>
        </w:rPr>
        <w:t xml:space="preserve">2017, </w:t>
      </w:r>
      <w:bookmarkStart w:id="2768" w:name="_ETM_Q13_698000"/>
      <w:bookmarkEnd w:id="2768"/>
      <w:r>
        <w:rPr>
          <w:rFonts w:hint="cs"/>
          <w:rtl/>
        </w:rPr>
        <w:t xml:space="preserve">של חברת הכנסת קארין אלהרר וקבוצת חברי הכנסת, בקריאה טרומית. </w:t>
      </w:r>
      <w:bookmarkStart w:id="2769" w:name="_ETM_Q13_699000"/>
      <w:bookmarkEnd w:id="2769"/>
      <w:r>
        <w:rPr>
          <w:rFonts w:hint="cs"/>
          <w:rtl/>
        </w:rPr>
        <w:t xml:space="preserve">מי בעד? מי נגד? </w:t>
      </w:r>
    </w:p>
    <w:p w:rsidR="001B2224" w:rsidRDefault="001B2224" w:rsidP="006A5FB6">
      <w:pPr>
        <w:rPr>
          <w:rtl/>
        </w:rPr>
      </w:pPr>
    </w:p>
    <w:p w:rsidR="001B2224" w:rsidRDefault="001B2224" w:rsidP="00A700C4">
      <w:pPr>
        <w:pStyle w:val="af1"/>
        <w:keepNext/>
        <w:rPr>
          <w:rtl/>
        </w:rPr>
      </w:pPr>
      <w:bookmarkStart w:id="2770" w:name="_ETM_Q13_706000"/>
      <w:bookmarkEnd w:id="2770"/>
      <w:r>
        <w:rPr>
          <w:rtl/>
        </w:rPr>
        <w:t>הצבעה מס'</w:t>
      </w:r>
      <w:r>
        <w:rPr>
          <w:rFonts w:hint="cs"/>
          <w:rtl/>
        </w:rPr>
        <w:t xml:space="preserve"> 5</w:t>
      </w:r>
    </w:p>
    <w:p w:rsidR="001B2224" w:rsidRDefault="001B2224" w:rsidP="00A700C4">
      <w:pPr>
        <w:pStyle w:val="--"/>
        <w:keepNext/>
        <w:rPr>
          <w:rtl/>
        </w:rPr>
      </w:pPr>
    </w:p>
    <w:p w:rsidR="001B2224" w:rsidRDefault="001B2224" w:rsidP="00A700C4">
      <w:pPr>
        <w:pStyle w:val="--"/>
        <w:keepNext/>
        <w:rPr>
          <w:rtl/>
        </w:rPr>
      </w:pPr>
      <w:r>
        <w:rPr>
          <w:rtl/>
        </w:rPr>
        <w:t xml:space="preserve">בעד ההצעה להעביר את הצעת החוק לוועדה </w:t>
      </w:r>
      <w:r w:rsidR="00EA5218">
        <w:rPr>
          <w:rtl/>
        </w:rPr>
        <w:t>–</w:t>
      </w:r>
      <w:r>
        <w:rPr>
          <w:rFonts w:hint="cs"/>
          <w:rtl/>
        </w:rPr>
        <w:t xml:space="preserve"> 35</w:t>
      </w:r>
    </w:p>
    <w:p w:rsidR="001B2224" w:rsidRDefault="001B2224" w:rsidP="00A700C4">
      <w:pPr>
        <w:pStyle w:val="--"/>
        <w:keepNext/>
        <w:rPr>
          <w:rtl/>
        </w:rPr>
      </w:pPr>
      <w:r>
        <w:rPr>
          <w:rFonts w:hint="cs"/>
          <w:rtl/>
        </w:rPr>
        <w:t xml:space="preserve">בעד ההצעה להסיר מסדר-היום את </w:t>
      </w:r>
      <w:bookmarkStart w:id="2771" w:name="_ETM_Q13_717000"/>
      <w:bookmarkEnd w:id="2771"/>
      <w:r>
        <w:rPr>
          <w:rFonts w:hint="cs"/>
          <w:rtl/>
        </w:rPr>
        <w:t>הצעת החוק</w:t>
      </w:r>
      <w:r>
        <w:rPr>
          <w:rtl/>
        </w:rPr>
        <w:t xml:space="preserve"> </w:t>
      </w:r>
      <w:r w:rsidR="00EA5218">
        <w:rPr>
          <w:rtl/>
        </w:rPr>
        <w:t>–</w:t>
      </w:r>
      <w:r>
        <w:rPr>
          <w:rtl/>
        </w:rPr>
        <w:t xml:space="preserve"> </w:t>
      </w:r>
      <w:r>
        <w:rPr>
          <w:rFonts w:hint="cs"/>
          <w:rtl/>
        </w:rPr>
        <w:t>48</w:t>
      </w:r>
    </w:p>
    <w:p w:rsidR="001B2224" w:rsidRDefault="001B2224" w:rsidP="00A700C4">
      <w:pPr>
        <w:pStyle w:val="--"/>
        <w:keepNext/>
        <w:rPr>
          <w:rtl/>
        </w:rPr>
      </w:pPr>
      <w:r>
        <w:rPr>
          <w:rtl/>
        </w:rPr>
        <w:t xml:space="preserve">נמנעים </w:t>
      </w:r>
      <w:r w:rsidR="00EA5218">
        <w:rPr>
          <w:rtl/>
        </w:rPr>
        <w:t>–</w:t>
      </w:r>
      <w:r>
        <w:rPr>
          <w:rtl/>
        </w:rPr>
        <w:t xml:space="preserve"> </w:t>
      </w:r>
      <w:r>
        <w:rPr>
          <w:rFonts w:hint="cs"/>
          <w:rtl/>
        </w:rPr>
        <w:t>אין</w:t>
      </w:r>
    </w:p>
    <w:p w:rsidR="001B2224" w:rsidRDefault="001B2224" w:rsidP="00A700C4">
      <w:pPr>
        <w:pStyle w:val="af2"/>
        <w:rPr>
          <w:rtl/>
        </w:rPr>
      </w:pPr>
      <w:r>
        <w:rPr>
          <w:rtl/>
        </w:rPr>
        <w:t xml:space="preserve">ההצעה להעביר </w:t>
      </w:r>
      <w:r>
        <w:rPr>
          <w:rFonts w:hint="cs"/>
          <w:rtl/>
        </w:rPr>
        <w:t xml:space="preserve">לוועדה </w:t>
      </w:r>
      <w:r>
        <w:rPr>
          <w:rtl/>
        </w:rPr>
        <w:t>את הצעת חוק</w:t>
      </w:r>
      <w:bookmarkStart w:id="2772" w:name="_ETM_Q13_713000"/>
      <w:bookmarkEnd w:id="2772"/>
      <w:r>
        <w:rPr>
          <w:rFonts w:hint="cs"/>
          <w:rtl/>
        </w:rPr>
        <w:t xml:space="preserve"> לתיקון פקודת העיריות (הליך פסילה לכהונה של חבר מועצה), התשע"ז</w:t>
      </w:r>
      <w:r w:rsidR="00EA5218">
        <w:rPr>
          <w:rFonts w:hint="eastAsia"/>
          <w:rtl/>
        </w:rPr>
        <w:t>–</w:t>
      </w:r>
      <w:r>
        <w:rPr>
          <w:rFonts w:hint="cs"/>
          <w:rtl/>
        </w:rPr>
        <w:t xml:space="preserve">2017, לא נתקבלה. </w:t>
      </w:r>
    </w:p>
    <w:p w:rsidR="001B2224" w:rsidRDefault="001B2224" w:rsidP="00A700C4">
      <w:pPr>
        <w:rPr>
          <w:rtl/>
        </w:rPr>
      </w:pPr>
      <w:bookmarkStart w:id="2773" w:name="_ETM_Q13_680000"/>
      <w:bookmarkStart w:id="2774" w:name="_ETM_Q13_678000"/>
      <w:bookmarkStart w:id="2775" w:name="_ETM_Q13_689329"/>
      <w:bookmarkStart w:id="2776" w:name="_ETM_Q13_689423"/>
      <w:bookmarkStart w:id="2777" w:name="_ETM_Q13_689516"/>
      <w:bookmarkStart w:id="2778" w:name="_ETM_Q13_689626"/>
      <w:bookmarkEnd w:id="2773"/>
      <w:bookmarkEnd w:id="2774"/>
      <w:bookmarkEnd w:id="2775"/>
      <w:bookmarkEnd w:id="2776"/>
      <w:bookmarkEnd w:id="2777"/>
      <w:bookmarkEnd w:id="2778"/>
    </w:p>
    <w:p w:rsidR="001B2224" w:rsidRDefault="001B2224" w:rsidP="00A700C4">
      <w:pPr>
        <w:pStyle w:val="af6"/>
        <w:rPr>
          <w:rtl/>
        </w:rPr>
      </w:pPr>
      <w:r w:rsidRPr="001E0876">
        <w:rPr>
          <w:rStyle w:val="TagStyle"/>
          <w:rtl/>
        </w:rPr>
        <w:t xml:space="preserve"> &lt;&lt; יור &gt;&gt;</w:t>
      </w:r>
      <w:r w:rsidRPr="00BB0D3A">
        <w:rPr>
          <w:rStyle w:val="TagStyle"/>
          <w:rtl/>
        </w:rPr>
        <w:t xml:space="preserve"> </w:t>
      </w:r>
      <w:r>
        <w:rPr>
          <w:rtl/>
        </w:rPr>
        <w:t>היו"ר יצחק וקנין:</w:t>
      </w:r>
      <w:r w:rsidRPr="00BB0D3A">
        <w:rPr>
          <w:rStyle w:val="TagStyle"/>
          <w:rtl/>
        </w:rPr>
        <w:t xml:space="preserve"> </w:t>
      </w:r>
      <w:r w:rsidRPr="001E0876">
        <w:rPr>
          <w:rStyle w:val="TagStyle"/>
          <w:rtl/>
        </w:rPr>
        <w:t>&lt;&lt; יור &gt;&gt;</w:t>
      </w:r>
      <w:r>
        <w:rPr>
          <w:rtl/>
        </w:rPr>
        <w:t xml:space="preserve"> </w:t>
      </w:r>
    </w:p>
    <w:p w:rsidR="001B2224" w:rsidRDefault="001B2224" w:rsidP="00CC0B5E">
      <w:pPr>
        <w:rPr>
          <w:rtl/>
        </w:rPr>
      </w:pPr>
    </w:p>
    <w:p w:rsidR="001B2224" w:rsidRDefault="001B2224" w:rsidP="006A5FB6">
      <w:pPr>
        <w:rPr>
          <w:rtl/>
        </w:rPr>
      </w:pPr>
      <w:bookmarkStart w:id="2779" w:name="_ETM_Q13_690376"/>
      <w:bookmarkStart w:id="2780" w:name="_ETM_Q13_746782"/>
      <w:bookmarkStart w:id="2781" w:name="_ETM_Q13_746844"/>
      <w:bookmarkEnd w:id="2779"/>
      <w:bookmarkEnd w:id="2780"/>
      <w:bookmarkEnd w:id="2781"/>
      <w:r>
        <w:rPr>
          <w:rFonts w:hint="cs"/>
          <w:rtl/>
        </w:rPr>
        <w:t xml:space="preserve">48 מתנגדים, </w:t>
      </w:r>
      <w:bookmarkStart w:id="2782" w:name="_ETM_Q13_719000"/>
      <w:bookmarkEnd w:id="2782"/>
      <w:r>
        <w:rPr>
          <w:rFonts w:hint="cs"/>
          <w:rtl/>
        </w:rPr>
        <w:t>35 בעד, אין נמנעים. הצעת החוק לא נתקבלה.</w:t>
      </w:r>
    </w:p>
    <w:p w:rsidR="001B2224" w:rsidRDefault="001B2224" w:rsidP="006A5FB6">
      <w:pPr>
        <w:rPr>
          <w:rtl/>
        </w:rPr>
      </w:pPr>
    </w:p>
    <w:p w:rsidR="001B2224" w:rsidRDefault="001B2224" w:rsidP="006A5FB6">
      <w:pPr>
        <w:rPr>
          <w:rtl/>
        </w:rPr>
      </w:pPr>
    </w:p>
    <w:p w:rsidR="001B2224" w:rsidRDefault="001B2224" w:rsidP="00A700C4">
      <w:pPr>
        <w:pStyle w:val="a6"/>
        <w:rPr>
          <w:rtl/>
        </w:rPr>
      </w:pPr>
      <w:bookmarkStart w:id="2783" w:name="ET_hatsach_616091_15"/>
      <w:r w:rsidRPr="001E0876">
        <w:rPr>
          <w:rStyle w:val="TagStyle"/>
          <w:rtl/>
        </w:rPr>
        <w:t xml:space="preserve"> &lt;&lt; הצח &gt;&gt;</w:t>
      </w:r>
      <w:r w:rsidRPr="00BB0D3A">
        <w:rPr>
          <w:rStyle w:val="TagStyle"/>
          <w:rtl/>
        </w:rPr>
        <w:t xml:space="preserve"> </w:t>
      </w:r>
      <w:bookmarkStart w:id="2784" w:name="_Toc528790854"/>
      <w:bookmarkStart w:id="2785" w:name="_Toc528791485"/>
      <w:r>
        <w:rPr>
          <w:rtl/>
        </w:rPr>
        <w:t xml:space="preserve">הצעת חוק הסכמים לנשיאת עוברים (אישור הסכם ומעמד היילוד) (תיקון </w:t>
      </w:r>
      <w:r w:rsidR="00EA5218">
        <w:rPr>
          <w:rtl/>
        </w:rPr>
        <w:t>–</w:t>
      </w:r>
      <w:r>
        <w:rPr>
          <w:rtl/>
        </w:rPr>
        <w:t xml:space="preserve"> ה</w:t>
      </w:r>
      <w:r>
        <w:rPr>
          <w:rFonts w:hint="cs"/>
          <w:rtl/>
        </w:rPr>
        <w:t>גדרת הורים מיועדים וביצוע הסכם מחוץ לישראל</w:t>
      </w:r>
      <w:r>
        <w:rPr>
          <w:rtl/>
        </w:rPr>
        <w:t>), התשע"</w:t>
      </w:r>
      <w:r>
        <w:rPr>
          <w:rFonts w:hint="cs"/>
          <w:rtl/>
        </w:rPr>
        <w:t>ז</w:t>
      </w:r>
      <w:r w:rsidR="00EA5218">
        <w:rPr>
          <w:rFonts w:hint="cs"/>
          <w:rtl/>
        </w:rPr>
        <w:t>–</w:t>
      </w:r>
      <w:r>
        <w:rPr>
          <w:rtl/>
        </w:rPr>
        <w:t>2017</w:t>
      </w:r>
      <w:bookmarkEnd w:id="2784"/>
      <w:bookmarkEnd w:id="2785"/>
      <w:r w:rsidRPr="00BB0D3A">
        <w:rPr>
          <w:rStyle w:val="TagStyle"/>
          <w:rtl/>
        </w:rPr>
        <w:t xml:space="preserve"> </w:t>
      </w:r>
      <w:r w:rsidRPr="001E0876">
        <w:rPr>
          <w:rStyle w:val="TagStyle"/>
          <w:rtl/>
        </w:rPr>
        <w:t>&lt;&lt; הצח &gt;&gt;</w:t>
      </w:r>
      <w:r>
        <w:rPr>
          <w:rtl/>
        </w:rPr>
        <w:t xml:space="preserve"> </w:t>
      </w:r>
      <w:bookmarkEnd w:id="2783"/>
    </w:p>
    <w:p w:rsidR="001B2224" w:rsidRDefault="001B2224" w:rsidP="00A700C4">
      <w:pPr>
        <w:rPr>
          <w:rtl/>
        </w:rPr>
      </w:pPr>
      <w:r>
        <w:rPr>
          <w:rtl/>
        </w:rPr>
        <w:t>[הצעת חוק פ/</w:t>
      </w:r>
      <w:r>
        <w:rPr>
          <w:rFonts w:hint="cs"/>
          <w:rtl/>
        </w:rPr>
        <w:t>4404/20; נספחות.</w:t>
      </w:r>
      <w:r>
        <w:rPr>
          <w:rtl/>
        </w:rPr>
        <w:t>]</w:t>
      </w:r>
    </w:p>
    <w:p w:rsidR="001B2224" w:rsidRDefault="001B2224" w:rsidP="00A700C4">
      <w:pPr>
        <w:pStyle w:val="-0"/>
        <w:rPr>
          <w:rtl/>
        </w:rPr>
      </w:pPr>
      <w:r>
        <w:rPr>
          <w:rtl/>
        </w:rPr>
        <w:t>(הצעת חבר הכנסת</w:t>
      </w:r>
      <w:r>
        <w:rPr>
          <w:rFonts w:hint="cs"/>
          <w:rtl/>
        </w:rPr>
        <w:t xml:space="preserve"> איציק שמולי)</w:t>
      </w:r>
    </w:p>
    <w:p w:rsidR="001B2224" w:rsidRDefault="001B2224" w:rsidP="00A700C4">
      <w:pPr>
        <w:rPr>
          <w:rtl/>
        </w:rPr>
      </w:pPr>
      <w:bookmarkStart w:id="2786" w:name="_ETM_Q13_765688"/>
      <w:bookmarkStart w:id="2787" w:name="_ETM_Q13_766016"/>
      <w:bookmarkStart w:id="2788" w:name="_ETM_Q13_766094"/>
      <w:bookmarkStart w:id="2789" w:name="_ETM_Q13_650673"/>
      <w:bookmarkEnd w:id="2786"/>
      <w:bookmarkEnd w:id="2787"/>
      <w:bookmarkEnd w:id="2788"/>
      <w:bookmarkEnd w:id="2789"/>
    </w:p>
    <w:p w:rsidR="001B2224" w:rsidRDefault="001B2224" w:rsidP="00A700C4">
      <w:pPr>
        <w:pStyle w:val="af6"/>
        <w:rPr>
          <w:rtl/>
        </w:rPr>
      </w:pPr>
      <w:bookmarkStart w:id="2790" w:name="ET_yor_5533_28"/>
      <w:r w:rsidRPr="001E0876">
        <w:rPr>
          <w:rStyle w:val="TagStyle"/>
          <w:rtl/>
        </w:rPr>
        <w:t xml:space="preserve"> &lt;&lt; יור &gt;&gt; </w:t>
      </w:r>
      <w:r>
        <w:rPr>
          <w:rtl/>
        </w:rPr>
        <w:t>היו"ר יצחק וקנין:</w:t>
      </w:r>
      <w:r w:rsidRPr="001E0876">
        <w:rPr>
          <w:rStyle w:val="TagStyle"/>
          <w:rtl/>
        </w:rPr>
        <w:t xml:space="preserve"> &lt;&lt; יור &gt;&gt;</w:t>
      </w:r>
      <w:r>
        <w:rPr>
          <w:rtl/>
        </w:rPr>
        <w:t xml:space="preserve"> </w:t>
      </w:r>
      <w:bookmarkEnd w:id="2790"/>
    </w:p>
    <w:p w:rsidR="001B2224" w:rsidRDefault="001B2224" w:rsidP="00CC0B5E">
      <w:pPr>
        <w:rPr>
          <w:rtl/>
        </w:rPr>
      </w:pPr>
    </w:p>
    <w:p w:rsidR="001B2224" w:rsidRDefault="001B2224" w:rsidP="00A700C4">
      <w:pPr>
        <w:rPr>
          <w:rtl/>
        </w:rPr>
      </w:pPr>
      <w:r>
        <w:rPr>
          <w:rFonts w:hint="cs"/>
          <w:rtl/>
        </w:rPr>
        <w:t>הצעת חוק</w:t>
      </w:r>
      <w:bookmarkStart w:id="2791" w:name="_ETM_Q13_729000"/>
      <w:bookmarkEnd w:id="2791"/>
      <w:r>
        <w:rPr>
          <w:rFonts w:hint="cs"/>
          <w:rtl/>
        </w:rPr>
        <w:t xml:space="preserve"> הסכמים לנשיאת עוברים (אישור הסכם ומעמד היילוד) (תיקון </w:t>
      </w:r>
      <w:r w:rsidR="00EA5218">
        <w:rPr>
          <w:rtl/>
        </w:rPr>
        <w:t>–</w:t>
      </w:r>
      <w:r>
        <w:rPr>
          <w:rFonts w:hint="cs"/>
          <w:rtl/>
        </w:rPr>
        <w:t xml:space="preserve"> ה</w:t>
      </w:r>
      <w:bookmarkStart w:id="2792" w:name="_ETM_Q13_735000"/>
      <w:bookmarkEnd w:id="2792"/>
      <w:r>
        <w:rPr>
          <w:rFonts w:hint="cs"/>
          <w:rtl/>
        </w:rPr>
        <w:t>גדרת הורים מיועדים וביצע הסכם מחוץ לישראל), התשע"ז</w:t>
      </w:r>
      <w:r w:rsidR="00EA5218">
        <w:rPr>
          <w:rFonts w:hint="eastAsia"/>
          <w:rtl/>
        </w:rPr>
        <w:t>–</w:t>
      </w:r>
      <w:r>
        <w:rPr>
          <w:rFonts w:hint="cs"/>
          <w:rtl/>
        </w:rPr>
        <w:t xml:space="preserve">2017, של </w:t>
      </w:r>
      <w:bookmarkStart w:id="2793" w:name="_ETM_Q13_742000"/>
      <w:bookmarkEnd w:id="2793"/>
      <w:r>
        <w:rPr>
          <w:rFonts w:hint="cs"/>
          <w:rtl/>
        </w:rPr>
        <w:t xml:space="preserve">חבר הכנסת איציק שמולי. </w:t>
      </w:r>
    </w:p>
    <w:p w:rsidR="001B2224" w:rsidRDefault="001B2224" w:rsidP="00A700C4">
      <w:pPr>
        <w:rPr>
          <w:rtl/>
        </w:rPr>
      </w:pPr>
    </w:p>
    <w:p w:rsidR="001B2224" w:rsidRDefault="001B2224" w:rsidP="006A5FB6">
      <w:pPr>
        <w:rPr>
          <w:rtl/>
        </w:rPr>
      </w:pPr>
      <w:bookmarkStart w:id="2794" w:name="_ETM_Q13_747000"/>
      <w:bookmarkEnd w:id="2794"/>
      <w:r>
        <w:rPr>
          <w:rFonts w:hint="cs"/>
          <w:rtl/>
        </w:rPr>
        <w:t xml:space="preserve">הצעה דומה </w:t>
      </w:r>
      <w:r w:rsidR="00EA5218">
        <w:rPr>
          <w:rFonts w:hint="eastAsia"/>
          <w:rtl/>
        </w:rPr>
        <w:t>–</w:t>
      </w:r>
      <w:r w:rsidR="001C623D">
        <w:rPr>
          <w:rFonts w:hint="eastAsia"/>
          <w:rtl/>
        </w:rPr>
        <w:t xml:space="preserve"> </w:t>
      </w:r>
      <w:r>
        <w:rPr>
          <w:rFonts w:hint="cs"/>
          <w:rtl/>
        </w:rPr>
        <w:t xml:space="preserve">לחברת הכנסת יעל גרמן. הנימוק שלך </w:t>
      </w:r>
      <w:bookmarkStart w:id="2795" w:name="_ETM_Q13_755000"/>
      <w:bookmarkEnd w:id="2795"/>
      <w:r>
        <w:rPr>
          <w:rFonts w:hint="cs"/>
          <w:rtl/>
        </w:rPr>
        <w:t>יהיה בנפרד, תשובה משולבת לשתי ההצעות</w:t>
      </w:r>
      <w:bookmarkStart w:id="2796" w:name="_ETM_Q13_763000"/>
      <w:bookmarkEnd w:id="2796"/>
      <w:r w:rsidR="001C623D">
        <w:rPr>
          <w:rFonts w:hint="cs"/>
          <w:rtl/>
        </w:rPr>
        <w:t>,</w:t>
      </w:r>
      <w:r>
        <w:rPr>
          <w:rFonts w:hint="cs"/>
          <w:rtl/>
        </w:rPr>
        <w:t xml:space="preserve"> ואחרי כן הצבעה נפרדת על כל הצעה. </w:t>
      </w:r>
      <w:bookmarkStart w:id="2797" w:name="_ETM_Q13_765000"/>
      <w:bookmarkStart w:id="2798" w:name="_ETM_Q13_769000"/>
      <w:bookmarkEnd w:id="2797"/>
      <w:bookmarkEnd w:id="2798"/>
      <w:r>
        <w:rPr>
          <w:rFonts w:hint="cs"/>
          <w:rtl/>
        </w:rPr>
        <w:t xml:space="preserve">עשר דקות לרשותך, </w:t>
      </w:r>
      <w:bookmarkStart w:id="2799" w:name="_ETM_Q13_768000"/>
      <w:bookmarkEnd w:id="2799"/>
      <w:r>
        <w:rPr>
          <w:rFonts w:hint="cs"/>
          <w:rtl/>
        </w:rPr>
        <w:t xml:space="preserve">אדוני. </w:t>
      </w:r>
    </w:p>
    <w:p w:rsidR="001B2224" w:rsidRDefault="001B2224" w:rsidP="00A700C4">
      <w:pPr>
        <w:rPr>
          <w:rtl/>
        </w:rPr>
      </w:pPr>
      <w:bookmarkStart w:id="2800" w:name="_ETM_Q13_770000"/>
      <w:bookmarkEnd w:id="2800"/>
    </w:p>
    <w:p w:rsidR="001B2224" w:rsidRDefault="001B2224" w:rsidP="00A700C4">
      <w:pPr>
        <w:pStyle w:val="a4"/>
        <w:rPr>
          <w:rtl/>
        </w:rPr>
      </w:pPr>
      <w:bookmarkStart w:id="2801" w:name="TOR_Q14"/>
      <w:bookmarkStart w:id="2802" w:name="ET_speaker_5111_2"/>
      <w:bookmarkEnd w:id="2801"/>
      <w:r w:rsidRPr="00EC7628">
        <w:rPr>
          <w:rStyle w:val="TagStyle"/>
          <w:rtl/>
        </w:rPr>
        <w:t>&lt;&lt; דובר &gt;&gt;</w:t>
      </w:r>
      <w:r w:rsidRPr="00817FB3">
        <w:rPr>
          <w:rStyle w:val="TagStyle"/>
          <w:rtl/>
        </w:rPr>
        <w:t xml:space="preserve"> </w:t>
      </w:r>
      <w:bookmarkStart w:id="2803" w:name="_Toc528790855"/>
      <w:bookmarkStart w:id="2804" w:name="_Toc528791486"/>
      <w:r w:rsidRPr="00817FB3">
        <w:rPr>
          <w:rtl/>
        </w:rPr>
        <w:t>איציק שמולי (המחנה הציוני):</w:t>
      </w:r>
      <w:bookmarkEnd w:id="2803"/>
      <w:bookmarkEnd w:id="2804"/>
      <w:r w:rsidRPr="00817FB3">
        <w:rPr>
          <w:rStyle w:val="TagStyle"/>
          <w:rtl/>
        </w:rPr>
        <w:t xml:space="preserve"> </w:t>
      </w:r>
      <w:r w:rsidRPr="00EC7628">
        <w:rPr>
          <w:rStyle w:val="TagStyle"/>
          <w:rtl/>
        </w:rPr>
        <w:t>&lt;&lt; דובר &gt;&gt;</w:t>
      </w:r>
      <w:r>
        <w:rPr>
          <w:rtl/>
        </w:rPr>
        <w:t xml:space="preserve"> </w:t>
      </w:r>
      <w:bookmarkEnd w:id="2802"/>
    </w:p>
    <w:p w:rsidR="001B2224" w:rsidRDefault="001B2224" w:rsidP="00A700C4">
      <w:pPr>
        <w:rPr>
          <w:rtl/>
          <w:lang w:eastAsia="he-IL"/>
        </w:rPr>
      </w:pPr>
    </w:p>
    <w:p w:rsidR="001B2224" w:rsidRDefault="001B2224" w:rsidP="0066749C">
      <w:pPr>
        <w:rPr>
          <w:rtl/>
        </w:rPr>
      </w:pPr>
      <w:r>
        <w:rPr>
          <w:rFonts w:hint="cs"/>
          <w:rtl/>
        </w:rPr>
        <w:t>תודה, אדוני היושב-ראש. חבריי וחברותיי חברי הכנסת, הזכות למשפחה היא מן הזכויות היסודיות הנתונות לכל אדם. היא אחד היסודות המרכזיים של הקיום האנושי ומימוש נעלה של הטבע האנושי ורצון האדם בהגשמה ובהמשכיות.</w:t>
      </w:r>
      <w:bookmarkStart w:id="2805" w:name="_ETM_Q14_184305"/>
      <w:bookmarkStart w:id="2806" w:name="_ETM_Q14_184379"/>
      <w:bookmarkEnd w:id="2805"/>
      <w:bookmarkEnd w:id="2806"/>
      <w:r w:rsidR="001C623D">
        <w:rPr>
          <w:rFonts w:hint="cs"/>
          <w:rtl/>
        </w:rPr>
        <w:t xml:space="preserve"> </w:t>
      </w:r>
      <w:r>
        <w:rPr>
          <w:rFonts w:hint="cs"/>
          <w:rtl/>
        </w:rPr>
        <w:t>זכות טבעית זו ניצבת, כפי שקבע בית המשפט העליון, "במדרגה נעלה במדרג זכויות האדם החוקתיות", אך היא נמנעת כבר יותר מ-</w:t>
      </w:r>
      <w:r>
        <w:t>20</w:t>
      </w:r>
      <w:r>
        <w:rPr>
          <w:rFonts w:hint="cs"/>
          <w:rtl/>
        </w:rPr>
        <w:t xml:space="preserve"> שנה מקהילה שלמה </w:t>
      </w:r>
      <w:r w:rsidR="00EA5218">
        <w:rPr>
          <w:rFonts w:hint="eastAsia"/>
          <w:rtl/>
        </w:rPr>
        <w:t>–</w:t>
      </w:r>
      <w:r>
        <w:rPr>
          <w:rFonts w:hint="cs"/>
          <w:rtl/>
        </w:rPr>
        <w:t xml:space="preserve"> מהקהילה שלי </w:t>
      </w:r>
      <w:r w:rsidR="00EA5218">
        <w:rPr>
          <w:rFonts w:hint="eastAsia"/>
          <w:rtl/>
        </w:rPr>
        <w:t>–</w:t>
      </w:r>
      <w:r>
        <w:rPr>
          <w:rFonts w:hint="cs"/>
          <w:rtl/>
        </w:rPr>
        <w:t xml:space="preserve"> מאז נחקק בשנת</w:t>
      </w:r>
      <w:r w:rsidR="001C623D">
        <w:rPr>
          <w:rFonts w:hint="cs"/>
          <w:rtl/>
        </w:rPr>
        <w:t xml:space="preserve"> 1996</w:t>
      </w:r>
      <w:r>
        <w:rPr>
          <w:rFonts w:hint="cs"/>
          <w:rtl/>
        </w:rPr>
        <w:t xml:space="preserve"> חוק הפונדקאות.</w:t>
      </w:r>
      <w:r w:rsidR="001C623D">
        <w:rPr>
          <w:rFonts w:hint="cs"/>
          <w:rtl/>
        </w:rPr>
        <w:t xml:space="preserve"> </w:t>
      </w:r>
      <w:r>
        <w:rPr>
          <w:rFonts w:hint="cs"/>
          <w:rtl/>
        </w:rPr>
        <w:t xml:space="preserve">החוק מאפשר לזוגות מסוג מסוים בלבד </w:t>
      </w:r>
      <w:bookmarkStart w:id="2807" w:name="_ETM_Q14_209319"/>
      <w:bookmarkEnd w:id="2807"/>
      <w:r>
        <w:rPr>
          <w:rFonts w:hint="cs"/>
          <w:rtl/>
        </w:rPr>
        <w:t xml:space="preserve">לממש את זכותם הטבעית להיות הורים, תוך קביעה של הסדרים שמטרתם למנוע פגיעה בפונדקאיות. החוק הזה, במשך 22 שנה, אפשר להרבה מאוד זוגות סטרייטים להגשים את החלום שלהם להיות הורים, אבל באותה </w:t>
      </w:r>
      <w:r w:rsidR="0066749C">
        <w:rPr>
          <w:rFonts w:hint="cs"/>
          <w:rtl/>
        </w:rPr>
        <w:t>ה</w:t>
      </w:r>
      <w:r>
        <w:rPr>
          <w:rFonts w:hint="cs"/>
          <w:rtl/>
        </w:rPr>
        <w:t xml:space="preserve">עת גזר על אחרים מאסר </w:t>
      </w:r>
      <w:bookmarkStart w:id="2808" w:name="_ETM_Q14_229416"/>
      <w:bookmarkEnd w:id="2808"/>
      <w:r>
        <w:rPr>
          <w:rFonts w:hint="cs"/>
          <w:rtl/>
        </w:rPr>
        <w:t>עולם של בדידות, של עלבון, של עריריות</w:t>
      </w:r>
      <w:r w:rsidR="0066749C">
        <w:rPr>
          <w:rFonts w:hint="cs"/>
          <w:rtl/>
        </w:rPr>
        <w:t>,</w:t>
      </w:r>
      <w:r>
        <w:rPr>
          <w:rFonts w:hint="cs"/>
          <w:rtl/>
        </w:rPr>
        <w:t xml:space="preserve"> וכל החטא הזה במקור של החוק</w:t>
      </w:r>
      <w:r w:rsidR="001C623D">
        <w:rPr>
          <w:rFonts w:hint="cs"/>
          <w:rtl/>
        </w:rPr>
        <w:t xml:space="preserve"> </w:t>
      </w:r>
      <w:r w:rsidR="00EA5218">
        <w:rPr>
          <w:rFonts w:hint="eastAsia"/>
          <w:rtl/>
        </w:rPr>
        <w:t>–</w:t>
      </w:r>
      <w:r>
        <w:rPr>
          <w:rFonts w:hint="cs"/>
          <w:rtl/>
        </w:rPr>
        <w:t xml:space="preserve"> בקביעתו שהחוק מוחל על </w:t>
      </w:r>
      <w:bookmarkStart w:id="2809" w:name="_ETM_Q14_242541"/>
      <w:bookmarkEnd w:id="2809"/>
      <w:r>
        <w:rPr>
          <w:rFonts w:hint="cs"/>
          <w:rtl/>
        </w:rPr>
        <w:t>גבר ואישה.</w:t>
      </w:r>
    </w:p>
    <w:p w:rsidR="001B2224" w:rsidRDefault="001B2224" w:rsidP="00A700C4">
      <w:pPr>
        <w:rPr>
          <w:rtl/>
        </w:rPr>
      </w:pPr>
    </w:p>
    <w:p w:rsidR="001B2224" w:rsidRDefault="001B2224" w:rsidP="001C623D">
      <w:pPr>
        <w:rPr>
          <w:rtl/>
        </w:rPr>
      </w:pPr>
      <w:r>
        <w:rPr>
          <w:rFonts w:hint="cs"/>
          <w:rtl/>
        </w:rPr>
        <w:t xml:space="preserve">גם בתיקון לחוק שביצעה הכנסת בשבועות האחרונים </w:t>
      </w:r>
      <w:r w:rsidR="00EA5218">
        <w:rPr>
          <w:rFonts w:hint="eastAsia"/>
          <w:rtl/>
        </w:rPr>
        <w:t>–</w:t>
      </w:r>
      <w:r>
        <w:rPr>
          <w:rFonts w:hint="cs"/>
          <w:rtl/>
        </w:rPr>
        <w:t xml:space="preserve"> בחודשים האחרונים </w:t>
      </w:r>
      <w:r w:rsidR="00EA5218">
        <w:rPr>
          <w:rFonts w:hint="eastAsia"/>
          <w:rtl/>
        </w:rPr>
        <w:t>–</w:t>
      </w:r>
      <w:r>
        <w:rPr>
          <w:rFonts w:hint="cs"/>
          <w:rtl/>
        </w:rPr>
        <w:t xml:space="preserve"> לא הייתה עבורנו כל בשורה. עבור כמה נשים הייתה אומנם איזושהי התקדמות </w:t>
      </w:r>
      <w:r w:rsidR="00EA5218">
        <w:rPr>
          <w:rFonts w:hint="eastAsia"/>
          <w:rtl/>
        </w:rPr>
        <w:t>–</w:t>
      </w:r>
      <w:r>
        <w:rPr>
          <w:rFonts w:hint="cs"/>
          <w:rtl/>
        </w:rPr>
        <w:t xml:space="preserve"> לא עבור </w:t>
      </w:r>
      <w:bookmarkStart w:id="2810" w:name="_ETM_Q14_255186"/>
      <w:bookmarkEnd w:id="2810"/>
      <w:r>
        <w:rPr>
          <w:rFonts w:hint="cs"/>
          <w:rtl/>
        </w:rPr>
        <w:t xml:space="preserve">כולן, בגלל החובה לקשר גנטי בין האישה לבין היילוד </w:t>
      </w:r>
      <w:r w:rsidR="00EA5218">
        <w:rPr>
          <w:rFonts w:hint="eastAsia"/>
          <w:rtl/>
        </w:rPr>
        <w:t>–</w:t>
      </w:r>
      <w:r>
        <w:rPr>
          <w:rFonts w:hint="cs"/>
          <w:rtl/>
        </w:rPr>
        <w:t xml:space="preserve"> אבל</w:t>
      </w:r>
      <w:bookmarkStart w:id="2811" w:name="_ETM_Q14_265055"/>
      <w:bookmarkEnd w:id="2811"/>
      <w:r>
        <w:rPr>
          <w:rFonts w:hint="cs"/>
          <w:rtl/>
        </w:rPr>
        <w:t xml:space="preserve"> למאות אלפי אזרחים אחרים בני ובנות הקהילה לא הייתה שום סיבה למסיבה. למרות הפצרות היועץ המשפטי לממשלה, למרות המלצות ועדת מור יוסף, היינו סוג ב' בבית הזה ונותרנו סוג ב'</w:t>
      </w:r>
      <w:r w:rsidR="001C623D">
        <w:rPr>
          <w:rFonts w:hint="cs"/>
          <w:rtl/>
        </w:rPr>
        <w:t xml:space="preserve"> </w:t>
      </w:r>
      <w:r w:rsidR="00EA5218">
        <w:rPr>
          <w:rFonts w:hint="eastAsia"/>
          <w:rtl/>
        </w:rPr>
        <w:t>–</w:t>
      </w:r>
      <w:r>
        <w:rPr>
          <w:rFonts w:hint="cs"/>
          <w:rtl/>
        </w:rPr>
        <w:t xml:space="preserve"> עבור הבית הזה וגם עבור הממשלה הז</w:t>
      </w:r>
      <w:r w:rsidR="001C623D">
        <w:rPr>
          <w:rFonts w:hint="cs"/>
          <w:rtl/>
        </w:rPr>
        <w:t>את</w:t>
      </w:r>
      <w:r>
        <w:rPr>
          <w:rFonts w:hint="cs"/>
          <w:rtl/>
        </w:rPr>
        <w:t xml:space="preserve">. </w:t>
      </w:r>
      <w:bookmarkStart w:id="2812" w:name="_ETM_Q14_283123"/>
      <w:bookmarkEnd w:id="2812"/>
    </w:p>
    <w:p w:rsidR="001B2224" w:rsidRDefault="001B2224" w:rsidP="00A700C4">
      <w:pPr>
        <w:rPr>
          <w:rtl/>
        </w:rPr>
      </w:pPr>
      <w:bookmarkStart w:id="2813" w:name="_ETM_Q14_283182"/>
      <w:bookmarkStart w:id="2814" w:name="_ETM_Q14_283539"/>
      <w:bookmarkEnd w:id="2813"/>
      <w:bookmarkEnd w:id="2814"/>
    </w:p>
    <w:p w:rsidR="001B2224" w:rsidRDefault="001B2224" w:rsidP="001C623D">
      <w:pPr>
        <w:rPr>
          <w:rtl/>
        </w:rPr>
      </w:pPr>
      <w:bookmarkStart w:id="2815" w:name="_ETM_Q14_283592"/>
      <w:bookmarkEnd w:id="2815"/>
      <w:r>
        <w:rPr>
          <w:rFonts w:hint="cs"/>
          <w:rtl/>
        </w:rPr>
        <w:t xml:space="preserve">גם הצהרתו הריקה של ראש הממשלה </w:t>
      </w:r>
      <w:r w:rsidR="00EA5218">
        <w:rPr>
          <w:rtl/>
        </w:rPr>
        <w:t>–</w:t>
      </w:r>
      <w:r>
        <w:rPr>
          <w:rFonts w:hint="cs"/>
          <w:rtl/>
        </w:rPr>
        <w:t xml:space="preserve"> שעשה מאמצים עילאיים לבטל את </w:t>
      </w:r>
      <w:bookmarkStart w:id="2816" w:name="_ETM_Q14_290361"/>
      <w:bookmarkEnd w:id="2816"/>
      <w:r>
        <w:rPr>
          <w:rFonts w:hint="cs"/>
          <w:rtl/>
        </w:rPr>
        <w:t>הדיון היום</w:t>
      </w:r>
      <w:r w:rsidR="001C623D">
        <w:rPr>
          <w:rFonts w:hint="cs"/>
          <w:rtl/>
        </w:rPr>
        <w:t>;</w:t>
      </w:r>
      <w:r>
        <w:rPr>
          <w:rFonts w:hint="cs"/>
          <w:rtl/>
        </w:rPr>
        <w:t xml:space="preserve"> אנחנו מציעים לו לבוא ולהצביע על </w:t>
      </w:r>
      <w:bookmarkStart w:id="2817" w:name="_ETM_Q14_292161"/>
      <w:bookmarkEnd w:id="2817"/>
      <w:r>
        <w:rPr>
          <w:rFonts w:hint="cs"/>
          <w:rtl/>
        </w:rPr>
        <w:t xml:space="preserve">מה שהוא בסך הכול התחייב לעשות, לא פחות ולא </w:t>
      </w:r>
      <w:bookmarkStart w:id="2818" w:name="_ETM_Q14_297006"/>
      <w:bookmarkEnd w:id="2818"/>
      <w:r>
        <w:rPr>
          <w:rFonts w:hint="cs"/>
          <w:rtl/>
        </w:rPr>
        <w:t xml:space="preserve">יותר </w:t>
      </w:r>
      <w:r w:rsidR="00EA5218">
        <w:rPr>
          <w:rtl/>
        </w:rPr>
        <w:t>–</w:t>
      </w:r>
      <w:r>
        <w:rPr>
          <w:rFonts w:hint="cs"/>
          <w:rtl/>
        </w:rPr>
        <w:t xml:space="preserve"> גם ההצהרות הריקות שלו לא שינו שום דבר, והגיע </w:t>
      </w:r>
      <w:bookmarkStart w:id="2819" w:name="_ETM_Q14_300047"/>
      <w:bookmarkEnd w:id="2819"/>
      <w:r>
        <w:rPr>
          <w:rFonts w:hint="cs"/>
          <w:rtl/>
        </w:rPr>
        <w:t xml:space="preserve">הזמן למעשים, לא רק למילים. מילים לבדן לא מספיקות כאן </w:t>
      </w:r>
      <w:bookmarkStart w:id="2820" w:name="_ETM_Q14_307957"/>
      <w:bookmarkEnd w:id="2820"/>
      <w:r>
        <w:rPr>
          <w:rFonts w:hint="cs"/>
          <w:rtl/>
        </w:rPr>
        <w:t xml:space="preserve">יותר, וגם לא אמפתיה. </w:t>
      </w:r>
    </w:p>
    <w:p w:rsidR="001B2224" w:rsidRDefault="001B2224" w:rsidP="00A700C4">
      <w:pPr>
        <w:rPr>
          <w:rtl/>
        </w:rPr>
      </w:pPr>
      <w:bookmarkStart w:id="2821" w:name="_ETM_Q14_308609"/>
      <w:bookmarkStart w:id="2822" w:name="_ETM_Q14_308692"/>
      <w:bookmarkEnd w:id="2821"/>
      <w:bookmarkEnd w:id="2822"/>
    </w:p>
    <w:p w:rsidR="001B2224" w:rsidRDefault="001B2224" w:rsidP="001C623D">
      <w:pPr>
        <w:rPr>
          <w:rtl/>
        </w:rPr>
      </w:pPr>
      <w:bookmarkStart w:id="2823" w:name="_ETM_Q14_308736"/>
      <w:bookmarkStart w:id="2824" w:name="_ETM_Q14_308807"/>
      <w:bookmarkEnd w:id="2823"/>
      <w:bookmarkEnd w:id="2824"/>
      <w:r>
        <w:rPr>
          <w:rFonts w:hint="cs"/>
          <w:rtl/>
        </w:rPr>
        <w:t xml:space="preserve">הדרישה הבסיסית והאלמנטרית כאן היא </w:t>
      </w:r>
      <w:bookmarkStart w:id="2825" w:name="_ETM_Q14_312613"/>
      <w:bookmarkEnd w:id="2825"/>
      <w:r>
        <w:rPr>
          <w:rFonts w:hint="cs"/>
          <w:rtl/>
        </w:rPr>
        <w:t xml:space="preserve">שוויון, שוויון, שוויון. </w:t>
      </w:r>
      <w:r>
        <w:rPr>
          <w:noProof/>
        </w:rPr>
        <mc:AlternateContent>
          <mc:Choice Requires="wps">
            <w:drawing>
              <wp:anchor distT="0" distB="0" distL="63500" distR="63500" simplePos="0" relativeHeight="251656192" behindDoc="1" locked="0" layoutInCell="1" allowOverlap="1">
                <wp:simplePos x="0" y="0"/>
                <wp:positionH relativeFrom="margin">
                  <wp:posOffset>161290</wp:posOffset>
                </wp:positionH>
                <wp:positionV relativeFrom="margin">
                  <wp:posOffset>-353060</wp:posOffset>
                </wp:positionV>
                <wp:extent cx="5297170" cy="798830"/>
                <wp:effectExtent l="0" t="0" r="0" b="1905"/>
                <wp:wrapTopAndBottom/>
                <wp:docPr id="4" name="תיבת טקסט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7170" cy="798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7048B" w:rsidRDefault="0047048B" w:rsidP="00A700C4">
                            <w:pPr>
                              <w:pStyle w:val="Bodytext20"/>
                              <w:shd w:val="clear" w:color="auto" w:fill="auto"/>
                              <w:spacing w:after="0"/>
                              <w:jc w:val="both"/>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4" o:spid="_x0000_s1026" type="#_x0000_t202" style="position:absolute;left:0;text-align:left;margin-left:12.7pt;margin-top:-27.8pt;width:417.1pt;height:62.9pt;z-index:-251660288;visibility:visible;mso-wrap-style:square;mso-width-percent:0;mso-height-percent:0;mso-wrap-distance-left: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" filled="f" stroked="f">
                <v:textbox style="mso-fit-shape-to-text:t" inset="0,0,0,0">
                  <w:txbxContent>
                    <w:p w:rsidR="0047048B" w:rsidRDefault="0047048B" w:rsidP="00A700C4">
                      <w:pPr>
                        <w:pStyle w:val="Bodytext20"/>
                        <w:shd w:val="clear" w:color="auto" w:fill="auto"/>
                        <w:spacing w:after="0"/>
                        <w:jc w:val="both"/>
                      </w:pPr>
                    </w:p>
                  </w:txbxContent>
                </v:textbox>
                <w10:wrap type="topAndBottom" anchorx="margin" anchory="margin"/>
              </v:shape>
            </w:pict>
          </mc:Fallback>
        </mc:AlternateContent>
      </w:r>
      <w:r>
        <w:rPr>
          <w:noProof/>
        </w:rPr>
        <mc:AlternateContent>
          <mc:Choice Requires="wps">
            <w:drawing>
              <wp:anchor distT="0" distB="0" distL="63500" distR="63500" simplePos="0" relativeHeight="251659264" behindDoc="1" locked="0" layoutInCell="1" allowOverlap="1">
                <wp:simplePos x="0" y="0"/>
                <wp:positionH relativeFrom="margin">
                  <wp:posOffset>-579120</wp:posOffset>
                </wp:positionH>
                <wp:positionV relativeFrom="margin">
                  <wp:posOffset>-125095</wp:posOffset>
                </wp:positionV>
                <wp:extent cx="326390" cy="63500"/>
                <wp:effectExtent l="1905" t="0" r="0" b="4445"/>
                <wp:wrapTopAndBottom/>
                <wp:docPr id="3" name="תיבת טקסט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7048B" w:rsidRDefault="0047048B" w:rsidP="00A700C4">
                            <w:pPr>
                              <w:pStyle w:val="Picturecaption"/>
                              <w:shd w:val="clear" w:color="auto" w:fill="auto"/>
                              <w:bidi w:val="0"/>
                              <w:spacing w:line="100" w:lineRule="exact"/>
                              <w:rPr>
                                <w:sz w:val="2"/>
                                <w:szCs w:val="2"/>
                              </w:rPr>
                            </w:pPr>
                            <w:r>
                              <w:rPr>
                                <w:rStyle w:val="PicturecaptionExact"/>
                                <w:rFonts w:hint="cs"/>
                                <w:rtl/>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תיבת טקסט 3" o:spid="_x0000_s1027" type="#_x0000_t202" style="position:absolute;left:0;text-align:left;margin-left:-45.6pt;margin-top:-9.85pt;width:25.7pt;height:5pt;z-index:-251657216;visibility:visible;mso-wrap-style:square;mso-width-percent:0;mso-height-percent:0;mso-wrap-distance-left: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" filled="f" stroked="f">
                <v:textbox style="mso-fit-shape-to-text:t" inset="0,0,0,0">
                  <w:txbxContent>
                    <w:p w:rsidR="0047048B" w:rsidRDefault="0047048B" w:rsidP="00A700C4">
                      <w:pPr>
                        <w:pStyle w:val="Picturecaption"/>
                        <w:shd w:val="clear" w:color="auto" w:fill="auto"/>
                        <w:bidi w:val="0"/>
                        <w:spacing w:line="100" w:lineRule="exact"/>
                        <w:rPr>
                          <w:sz w:val="2"/>
                          <w:szCs w:val="2"/>
                        </w:rPr>
                      </w:pPr>
                      <w:r>
                        <w:rPr>
                          <w:rStyle w:val="PicturecaptionExact"/>
                          <w:rFonts w:hint="cs"/>
                          <w:rtl/>
                        </w:rPr>
                        <w:t>־</w:t>
                      </w:r>
                    </w:p>
                  </w:txbxContent>
                </v:textbox>
                <w10:wrap type="topAndBottom" anchorx="margin" anchory="margin"/>
              </v:shape>
            </w:pict>
          </mc:Fallback>
        </mc:AlternateContent>
      </w:r>
      <w:r>
        <w:rPr>
          <w:rFonts w:hint="cs"/>
          <w:rtl/>
        </w:rPr>
        <w:t xml:space="preserve">זהו הדבר המתבקש לעשות לנוכח העובדה שפונדקאות לחד-מיניים בעולם היא </w:t>
      </w:r>
      <w:bookmarkStart w:id="2826" w:name="_ETM_Q14_320148"/>
      <w:bookmarkEnd w:id="2826"/>
      <w:r>
        <w:rPr>
          <w:rFonts w:hint="cs"/>
          <w:rtl/>
        </w:rPr>
        <w:t xml:space="preserve">כבר עובדה מוגמרת. זה הדבר המתבקש לעשות לנוכח העובדה שפונדקאות </w:t>
      </w:r>
      <w:bookmarkStart w:id="2827" w:name="_ETM_Q14_325093"/>
      <w:bookmarkEnd w:id="2827"/>
      <w:r>
        <w:rPr>
          <w:rFonts w:hint="cs"/>
          <w:rtl/>
        </w:rPr>
        <w:t xml:space="preserve">מתאפשרת במדינת ישראל לאנשים מסוג מסוים. זהו הדבר הראוי לעשות כשמדינת ישראל מגדירה את עצמה </w:t>
      </w:r>
      <w:bookmarkStart w:id="2828" w:name="_ETM_Q14_335117"/>
      <w:bookmarkEnd w:id="2828"/>
      <w:r>
        <w:rPr>
          <w:rFonts w:hint="cs"/>
          <w:rtl/>
        </w:rPr>
        <w:t>כדמוקרטיה ליברלית</w:t>
      </w:r>
      <w:r w:rsidR="001C623D">
        <w:rPr>
          <w:rFonts w:hint="cs"/>
          <w:rtl/>
        </w:rPr>
        <w:t>,</w:t>
      </w:r>
      <w:r>
        <w:rPr>
          <w:rFonts w:hint="cs"/>
          <w:rtl/>
        </w:rPr>
        <w:t xml:space="preserve"> עדיין. </w:t>
      </w:r>
      <w:bookmarkStart w:id="2829" w:name="_ETM_Q14_341021"/>
      <w:bookmarkEnd w:id="2829"/>
    </w:p>
    <w:p w:rsidR="001B2224" w:rsidRPr="0094259E" w:rsidRDefault="001B2224" w:rsidP="00A700C4">
      <w:bookmarkStart w:id="2830" w:name="_ETM_Q14_341111"/>
      <w:bookmarkEnd w:id="2830"/>
    </w:p>
    <w:p w:rsidR="001B2224" w:rsidRDefault="001B2224" w:rsidP="001C623D">
      <w:pPr>
        <w:rPr>
          <w:rtl/>
        </w:rPr>
      </w:pPr>
      <w:r>
        <w:rPr>
          <w:rFonts w:hint="cs"/>
          <w:rtl/>
        </w:rPr>
        <w:t xml:space="preserve">בשני פסקי הדין האחרונים קבע בג"ץ באופן מפורש כי הדרה זו פסולה ועומדת בניגוד מוחלט, באופן מוחלט, לעקרונות חוקתיים במדינה. הסיבה היחידה שבית המשפט נמנע עד כה מלהתערב בחקיקה היא רק מפני שביקש </w:t>
      </w:r>
      <w:r w:rsidR="00EA5218">
        <w:rPr>
          <w:rFonts w:hint="eastAsia"/>
          <w:rtl/>
        </w:rPr>
        <w:t>–</w:t>
      </w:r>
      <w:r>
        <w:rPr>
          <w:rFonts w:hint="cs"/>
          <w:rtl/>
        </w:rPr>
        <w:t xml:space="preserve"> באופן נאיבי ולא מציאותי, </w:t>
      </w:r>
      <w:bookmarkStart w:id="2831" w:name="_ETM_Q14_364737"/>
      <w:bookmarkEnd w:id="2831"/>
      <w:r>
        <w:rPr>
          <w:rFonts w:hint="cs"/>
          <w:rtl/>
        </w:rPr>
        <w:t xml:space="preserve">יש לומר </w:t>
      </w:r>
      <w:r w:rsidR="00EA5218">
        <w:rPr>
          <w:rFonts w:hint="eastAsia"/>
          <w:rtl/>
        </w:rPr>
        <w:t>–</w:t>
      </w:r>
      <w:r>
        <w:rPr>
          <w:rFonts w:hint="eastAsia"/>
          <w:rtl/>
        </w:rPr>
        <w:t xml:space="preserve"> </w:t>
      </w:r>
      <w:r>
        <w:rPr>
          <w:rFonts w:hint="cs"/>
          <w:rtl/>
        </w:rPr>
        <w:t xml:space="preserve">ביקש להעניק לבית הזה הזדמנות נוספת לתקן את החוק, תוך התעלמות מההרכב </w:t>
      </w:r>
      <w:bookmarkStart w:id="2832" w:name="_ETM_Q14_371703"/>
      <w:bookmarkEnd w:id="2832"/>
      <w:r>
        <w:rPr>
          <w:rFonts w:hint="cs"/>
          <w:rtl/>
        </w:rPr>
        <w:t xml:space="preserve">של הבית והאופי של הבית בשנים האחרונות. </w:t>
      </w:r>
      <w:bookmarkStart w:id="2833" w:name="_ETM_Q14_375035"/>
      <w:bookmarkStart w:id="2834" w:name="_ETM_Q14_375098"/>
      <w:bookmarkStart w:id="2835" w:name="_ETM_Q14_375657"/>
      <w:bookmarkStart w:id="2836" w:name="_ETM_Q14_375720"/>
      <w:bookmarkEnd w:id="2833"/>
      <w:bookmarkEnd w:id="2834"/>
      <w:bookmarkEnd w:id="2835"/>
      <w:bookmarkEnd w:id="2836"/>
      <w:r>
        <w:rPr>
          <w:rFonts w:hint="cs"/>
          <w:rtl/>
        </w:rPr>
        <w:t xml:space="preserve">ברור שהיום, </w:t>
      </w:r>
      <w:r>
        <w:rPr>
          <w:lang w:bidi="en-US"/>
        </w:rPr>
        <w:t>20</w:t>
      </w:r>
      <w:r>
        <w:rPr>
          <w:rFonts w:hint="cs"/>
          <w:rtl/>
        </w:rPr>
        <w:t xml:space="preserve"> שנה אחרי, הציפייה הז</w:t>
      </w:r>
      <w:r w:rsidR="001C623D">
        <w:rPr>
          <w:rFonts w:hint="cs"/>
          <w:rtl/>
        </w:rPr>
        <w:t>את</w:t>
      </w:r>
      <w:r>
        <w:rPr>
          <w:rFonts w:hint="cs"/>
          <w:rtl/>
        </w:rPr>
        <w:t xml:space="preserve">, אין לה במה להיאחז יותר במבחן המציאות. ואחד משניים </w:t>
      </w:r>
      <w:bookmarkStart w:id="2837" w:name="_ETM_Q14_383529"/>
      <w:bookmarkEnd w:id="2837"/>
      <w:r>
        <w:rPr>
          <w:rFonts w:hint="cs"/>
          <w:rtl/>
        </w:rPr>
        <w:t>צריך לקרות</w:t>
      </w:r>
      <w:r w:rsidR="001C623D">
        <w:rPr>
          <w:rFonts w:hint="cs"/>
          <w:rtl/>
        </w:rPr>
        <w:t>:</w:t>
      </w:r>
      <w:r>
        <w:rPr>
          <w:rFonts w:hint="cs"/>
          <w:rtl/>
        </w:rPr>
        <w:t xml:space="preserve"> או שהבית הזה, כפי שהבטיח ראש הממשלה, יתקן </w:t>
      </w:r>
      <w:bookmarkStart w:id="2838" w:name="_ETM_Q14_388534"/>
      <w:bookmarkEnd w:id="2838"/>
      <w:r>
        <w:rPr>
          <w:rFonts w:hint="cs"/>
          <w:rtl/>
        </w:rPr>
        <w:t xml:space="preserve">את המעוות, או שבית המשפט העליון יעשה זאת, ויפה שעה אחת קודם. </w:t>
      </w:r>
    </w:p>
    <w:p w:rsidR="001B2224" w:rsidRDefault="001B2224" w:rsidP="00A700C4">
      <w:pPr>
        <w:rPr>
          <w:rtl/>
        </w:rPr>
      </w:pPr>
    </w:p>
    <w:p w:rsidR="001B2224" w:rsidRDefault="001B2224" w:rsidP="001C623D">
      <w:pPr>
        <w:rPr>
          <w:rtl/>
        </w:rPr>
      </w:pPr>
      <w:r>
        <w:rPr>
          <w:rFonts w:hint="cs"/>
          <w:rtl/>
        </w:rPr>
        <w:t xml:space="preserve">הדרישה לשוויון לא תיענה כנראה על ידי הבית הזה, והיא נדחית פעם אחרי </w:t>
      </w:r>
      <w:bookmarkStart w:id="2839" w:name="_ETM_Q14_402898"/>
      <w:bookmarkEnd w:id="2839"/>
      <w:r>
        <w:rPr>
          <w:rFonts w:hint="cs"/>
          <w:rtl/>
        </w:rPr>
        <w:t xml:space="preserve">פעם גם על ידי הממשלה, שמתייחסת לכל הדרישה הזאת בצורה </w:t>
      </w:r>
      <w:bookmarkStart w:id="2840" w:name="_ETM_Q14_408916"/>
      <w:bookmarkEnd w:id="2840"/>
      <w:r>
        <w:rPr>
          <w:rFonts w:hint="cs"/>
          <w:rtl/>
        </w:rPr>
        <w:t>די מחפירה. מלכתחילה היה ברור שכנסת כל כך שמרנית וכל כך לאומנית</w:t>
      </w:r>
      <w:r w:rsidR="001C623D">
        <w:rPr>
          <w:rFonts w:hint="cs"/>
          <w:rtl/>
        </w:rPr>
        <w:t>,</w:t>
      </w:r>
      <w:r>
        <w:rPr>
          <w:rFonts w:hint="cs"/>
          <w:rtl/>
        </w:rPr>
        <w:t xml:space="preserve"> שלפעמים הגזענות פושה בה עוד ועוד, וזכויות האדם הן מושא </w:t>
      </w:r>
      <w:bookmarkStart w:id="2841" w:name="_ETM_Q14_420354"/>
      <w:bookmarkEnd w:id="2841"/>
      <w:r>
        <w:rPr>
          <w:rFonts w:hint="cs"/>
          <w:rtl/>
        </w:rPr>
        <w:t xml:space="preserve">ללעג ולמרמס על ידה </w:t>
      </w:r>
      <w:r w:rsidR="00EA5218">
        <w:rPr>
          <w:rFonts w:hint="eastAsia"/>
          <w:rtl/>
        </w:rPr>
        <w:t>–</w:t>
      </w:r>
      <w:r>
        <w:rPr>
          <w:rFonts w:hint="cs"/>
          <w:rtl/>
        </w:rPr>
        <w:t xml:space="preserve"> הכנסת הז</w:t>
      </w:r>
      <w:r w:rsidR="001C623D">
        <w:rPr>
          <w:rFonts w:hint="cs"/>
          <w:rtl/>
        </w:rPr>
        <w:t>את</w:t>
      </w:r>
      <w:r>
        <w:rPr>
          <w:rFonts w:hint="cs"/>
          <w:rtl/>
        </w:rPr>
        <w:t xml:space="preserve"> והממשלה הז</w:t>
      </w:r>
      <w:r w:rsidR="001C623D">
        <w:rPr>
          <w:rFonts w:hint="cs"/>
          <w:rtl/>
        </w:rPr>
        <w:t>את</w:t>
      </w:r>
      <w:r>
        <w:rPr>
          <w:rFonts w:hint="cs"/>
          <w:rtl/>
        </w:rPr>
        <w:t xml:space="preserve"> כנראה </w:t>
      </w:r>
      <w:bookmarkStart w:id="2842" w:name="_ETM_Q14_428227"/>
      <w:bookmarkEnd w:id="2842"/>
      <w:r>
        <w:rPr>
          <w:rFonts w:hint="cs"/>
          <w:rtl/>
        </w:rPr>
        <w:t>לא יביאו לתיקון העוול.</w:t>
      </w:r>
      <w:r w:rsidR="001C623D">
        <w:rPr>
          <w:rFonts w:hint="cs"/>
          <w:rtl/>
        </w:rPr>
        <w:t xml:space="preserve"> </w:t>
      </w:r>
      <w:bookmarkStart w:id="2843" w:name="_ETM_Q14_428116"/>
      <w:bookmarkStart w:id="2844" w:name="_ETM_Q14_428189"/>
      <w:bookmarkEnd w:id="2843"/>
      <w:bookmarkEnd w:id="2844"/>
      <w:r>
        <w:rPr>
          <w:rFonts w:hint="cs"/>
          <w:rtl/>
        </w:rPr>
        <w:t xml:space="preserve">ואני כאן כדי לשקף לכם את מה שאומר אותו עוול, את מה שאתם </w:t>
      </w:r>
      <w:bookmarkStart w:id="2845" w:name="_ETM_Q14_433751"/>
      <w:bookmarkEnd w:id="2845"/>
      <w:r>
        <w:rPr>
          <w:rFonts w:hint="cs"/>
          <w:rtl/>
        </w:rPr>
        <w:t>גורמים למאות אלפי ישראלים לחוות</w:t>
      </w:r>
      <w:r w:rsidR="001C623D">
        <w:rPr>
          <w:rFonts w:hint="cs"/>
          <w:rtl/>
        </w:rPr>
        <w:t xml:space="preserve"> </w:t>
      </w:r>
      <w:r w:rsidR="00EA5218">
        <w:rPr>
          <w:rFonts w:hint="eastAsia"/>
          <w:rtl/>
        </w:rPr>
        <w:t>–</w:t>
      </w:r>
      <w:r>
        <w:rPr>
          <w:rFonts w:hint="cs"/>
          <w:rtl/>
        </w:rPr>
        <w:t xml:space="preserve"> מאות אלפי ישראלים שקמים בבוקר, בכל מקום ובכל חברה בארץ הז</w:t>
      </w:r>
      <w:r w:rsidR="001C623D">
        <w:rPr>
          <w:rFonts w:hint="cs"/>
          <w:rtl/>
        </w:rPr>
        <w:t>את</w:t>
      </w:r>
      <w:r>
        <w:rPr>
          <w:rFonts w:hint="cs"/>
          <w:rtl/>
        </w:rPr>
        <w:t xml:space="preserve">, אוהבים את המדינה ורוצים הכי טוב בשבילה; תורמים לה בצבא ובשוק העבודה, מתנדבים, עושים, ובאמת פטריוטים אמיתיים של המדינה. כל הבקשה </w:t>
      </w:r>
      <w:bookmarkStart w:id="2846" w:name="_ETM_Q14_456239"/>
      <w:bookmarkEnd w:id="2846"/>
      <w:r>
        <w:rPr>
          <w:rFonts w:hint="cs"/>
          <w:rtl/>
        </w:rPr>
        <w:t>שלהם</w:t>
      </w:r>
      <w:r w:rsidR="001C623D">
        <w:rPr>
          <w:rFonts w:hint="cs"/>
          <w:rtl/>
        </w:rPr>
        <w:t xml:space="preserve"> </w:t>
      </w:r>
      <w:r w:rsidR="00EA5218">
        <w:rPr>
          <w:rFonts w:hint="eastAsia"/>
          <w:rtl/>
        </w:rPr>
        <w:t>–</w:t>
      </w:r>
      <w:r>
        <w:rPr>
          <w:rFonts w:hint="cs"/>
          <w:rtl/>
        </w:rPr>
        <w:t xml:space="preserve"> להיות הורים</w:t>
      </w:r>
      <w:r w:rsidR="001C623D">
        <w:rPr>
          <w:rFonts w:hint="cs"/>
          <w:rtl/>
        </w:rPr>
        <w:t xml:space="preserve"> </w:t>
      </w:r>
      <w:r w:rsidR="00EA5218">
        <w:rPr>
          <w:rFonts w:hint="eastAsia"/>
          <w:rtl/>
        </w:rPr>
        <w:t>–</w:t>
      </w:r>
      <w:r>
        <w:rPr>
          <w:rFonts w:hint="cs"/>
          <w:rtl/>
        </w:rPr>
        <w:t xml:space="preserve"> נדחית פעם אחרי פעם בגלל מיעוט רדיקלי בבית </w:t>
      </w:r>
      <w:bookmarkStart w:id="2847" w:name="_ETM_Q14_462395"/>
      <w:bookmarkEnd w:id="2847"/>
      <w:r>
        <w:rPr>
          <w:rFonts w:hint="cs"/>
          <w:rtl/>
        </w:rPr>
        <w:t>הזה שחושב שיש לו את הזכות לקבוע מי ראוי יות</w:t>
      </w:r>
      <w:bookmarkStart w:id="2848" w:name="_ETM_Q14_467914"/>
      <w:bookmarkEnd w:id="2848"/>
      <w:r>
        <w:rPr>
          <w:rFonts w:hint="cs"/>
          <w:rtl/>
        </w:rPr>
        <w:t>ר ומי ראוי פחות.</w:t>
      </w:r>
    </w:p>
    <w:p w:rsidR="001B2224" w:rsidRDefault="001B2224" w:rsidP="00A700C4">
      <w:pPr>
        <w:rPr>
          <w:rtl/>
        </w:rPr>
      </w:pPr>
      <w:bookmarkStart w:id="2849" w:name="_ETM_Q14_472170"/>
      <w:bookmarkStart w:id="2850" w:name="_ETM_Q14_472252"/>
      <w:bookmarkEnd w:id="2849"/>
      <w:bookmarkEnd w:id="2850"/>
    </w:p>
    <w:p w:rsidR="001B2224" w:rsidRDefault="001B2224" w:rsidP="001C623D">
      <w:pPr>
        <w:rPr>
          <w:rtl/>
        </w:rPr>
      </w:pPr>
      <w:r>
        <w:rPr>
          <w:rFonts w:hint="cs"/>
          <w:rtl/>
        </w:rPr>
        <w:t xml:space="preserve">העוול הזה גורם להרבה מאוד ישראלים לנסוע </w:t>
      </w:r>
      <w:bookmarkStart w:id="2851" w:name="_ETM_Q14_476283"/>
      <w:bookmarkEnd w:id="2851"/>
      <w:r>
        <w:rPr>
          <w:rFonts w:hint="cs"/>
          <w:rtl/>
        </w:rPr>
        <w:t xml:space="preserve">לקצה השני של העולם, להתנתק מהמשפחה וממקום העבודה, במקום להיעזר במנגנוני הסיוע שמעמידה מדינת ישראל כאן, למי שעושה </w:t>
      </w:r>
      <w:bookmarkStart w:id="2852" w:name="_ETM_Q14_485854"/>
      <w:bookmarkEnd w:id="2852"/>
      <w:r>
        <w:rPr>
          <w:rFonts w:hint="cs"/>
          <w:rtl/>
        </w:rPr>
        <w:t>פונדקאות</w:t>
      </w:r>
      <w:r w:rsidR="001C623D">
        <w:rPr>
          <w:rFonts w:hint="cs"/>
          <w:rtl/>
        </w:rPr>
        <w:t>,</w:t>
      </w:r>
      <w:r>
        <w:rPr>
          <w:rFonts w:hint="cs"/>
          <w:rtl/>
        </w:rPr>
        <w:t xml:space="preserve"> דרך שירותים מופלאים, אדוני סגן שר הבריאות, בקופות </w:t>
      </w:r>
      <w:bookmarkStart w:id="2853" w:name="_ETM_Q14_490168"/>
      <w:bookmarkEnd w:id="2853"/>
      <w:r>
        <w:rPr>
          <w:rFonts w:hint="cs"/>
          <w:rtl/>
        </w:rPr>
        <w:t xml:space="preserve">החולים ובמקומות אחרים. במקום להיעזר בדברים הללו, נאלצים לנסוע </w:t>
      </w:r>
      <w:bookmarkStart w:id="2854" w:name="_ETM_Q14_496053"/>
      <w:bookmarkEnd w:id="2854"/>
      <w:r>
        <w:rPr>
          <w:rFonts w:hint="cs"/>
          <w:rtl/>
        </w:rPr>
        <w:t>לקצה השני של העולם, להשכיב משכנתה של</w:t>
      </w:r>
      <w:r w:rsidR="001C623D">
        <w:rPr>
          <w:rFonts w:hint="cs"/>
          <w:rtl/>
        </w:rPr>
        <w:t xml:space="preserve"> 600,000</w:t>
      </w:r>
      <w:r>
        <w:rPr>
          <w:rFonts w:hint="cs"/>
          <w:rtl/>
        </w:rPr>
        <w:t xml:space="preserve"> שקל, כדי לממש </w:t>
      </w:r>
      <w:r w:rsidR="001C623D">
        <w:rPr>
          <w:rFonts w:hint="cs"/>
          <w:rtl/>
        </w:rPr>
        <w:t xml:space="preserve">בסופו של דבר </w:t>
      </w:r>
      <w:r>
        <w:rPr>
          <w:rFonts w:hint="cs"/>
          <w:rtl/>
        </w:rPr>
        <w:t xml:space="preserve">את החלום שלהם להיות הורים </w:t>
      </w:r>
      <w:r w:rsidR="00EA5218">
        <w:rPr>
          <w:rFonts w:hint="eastAsia"/>
          <w:rtl/>
        </w:rPr>
        <w:t>–</w:t>
      </w:r>
      <w:r>
        <w:rPr>
          <w:rFonts w:hint="cs"/>
          <w:rtl/>
        </w:rPr>
        <w:t xml:space="preserve"> שלא לדבר על הצורך </w:t>
      </w:r>
      <w:bookmarkStart w:id="2855" w:name="_ETM_Q14_509667"/>
      <w:bookmarkEnd w:id="2855"/>
      <w:r>
        <w:rPr>
          <w:rFonts w:hint="cs"/>
          <w:rtl/>
        </w:rPr>
        <w:t>ללמוד את ספר החוקים של מדינה זרה. כל הדברים האלה הם חסם בלתי אפשרי</w:t>
      </w:r>
      <w:r w:rsidR="001C623D">
        <w:rPr>
          <w:rFonts w:hint="cs"/>
          <w:rtl/>
        </w:rPr>
        <w:t xml:space="preserve"> </w:t>
      </w:r>
      <w:r w:rsidR="00EA5218">
        <w:rPr>
          <w:rFonts w:hint="eastAsia"/>
          <w:rtl/>
        </w:rPr>
        <w:t>–</w:t>
      </w:r>
      <w:bookmarkStart w:id="2856" w:name="_ETM_Q14_524140"/>
      <w:bookmarkEnd w:id="2856"/>
      <w:r>
        <w:rPr>
          <w:rFonts w:hint="cs"/>
          <w:rtl/>
        </w:rPr>
        <w:t xml:space="preserve"> </w:t>
      </w:r>
      <w:bookmarkStart w:id="2857" w:name="_ETM_Q14_515527"/>
      <w:bookmarkEnd w:id="2857"/>
      <w:r>
        <w:rPr>
          <w:rFonts w:hint="cs"/>
          <w:rtl/>
        </w:rPr>
        <w:t xml:space="preserve">בעיקר החסם הכלכלי </w:t>
      </w:r>
      <w:r w:rsidR="00EA5218">
        <w:rPr>
          <w:rFonts w:hint="eastAsia"/>
          <w:rtl/>
        </w:rPr>
        <w:t>–</w:t>
      </w:r>
      <w:r>
        <w:rPr>
          <w:rFonts w:hint="cs"/>
          <w:rtl/>
        </w:rPr>
        <w:t xml:space="preserve"> עבור רוב הקהילה הזאת. </w:t>
      </w:r>
      <w:bookmarkStart w:id="2858" w:name="_ETM_Q14_520444"/>
      <w:bookmarkStart w:id="2859" w:name="_ETM_Q14_520520"/>
      <w:bookmarkStart w:id="2860" w:name="_ETM_Q14_520604"/>
      <w:bookmarkStart w:id="2861" w:name="_ETM_Q14_520684"/>
      <w:bookmarkEnd w:id="2858"/>
      <w:bookmarkEnd w:id="2859"/>
      <w:bookmarkEnd w:id="2860"/>
      <w:bookmarkEnd w:id="2861"/>
    </w:p>
    <w:p w:rsidR="001B2224" w:rsidRDefault="001B2224" w:rsidP="00A700C4">
      <w:pPr>
        <w:rPr>
          <w:rtl/>
        </w:rPr>
      </w:pPr>
    </w:p>
    <w:p w:rsidR="001B2224" w:rsidRDefault="001B2224" w:rsidP="0066749C">
      <w:pPr>
        <w:rPr>
          <w:rtl/>
        </w:rPr>
      </w:pPr>
      <w:r>
        <w:rPr>
          <w:rFonts w:hint="cs"/>
          <w:rtl/>
        </w:rPr>
        <w:t>לא ביקשנו מכם לאמץ אורח חיים שונה</w:t>
      </w:r>
      <w:r w:rsidR="001C623D">
        <w:rPr>
          <w:rFonts w:hint="cs"/>
          <w:rtl/>
        </w:rPr>
        <w:t>,</w:t>
      </w:r>
      <w:r>
        <w:rPr>
          <w:rFonts w:hint="cs"/>
          <w:rtl/>
        </w:rPr>
        <w:t xml:space="preserve"> ואנחנו לא מצפים מכם להוביל את מצעד הגאווה הבא. כל מה שמבקשים מכם לעשות </w:t>
      </w:r>
      <w:bookmarkStart w:id="2862" w:name="_ETM_Q14_531834"/>
      <w:bookmarkEnd w:id="2862"/>
      <w:r>
        <w:rPr>
          <w:rFonts w:hint="cs"/>
          <w:rtl/>
        </w:rPr>
        <w:t>זה לתת זכויות שוות</w:t>
      </w:r>
      <w:r w:rsidR="001C623D">
        <w:rPr>
          <w:rFonts w:hint="cs"/>
          <w:rtl/>
        </w:rPr>
        <w:t>;</w:t>
      </w:r>
      <w:r>
        <w:rPr>
          <w:rFonts w:hint="cs"/>
          <w:rtl/>
        </w:rPr>
        <w:t xml:space="preserve"> להכיר באדם באשר הוא אדם, בערך של </w:t>
      </w:r>
      <w:r w:rsidRPr="00774678">
        <w:rPr>
          <w:rFonts w:hint="cs"/>
          <w:rtl/>
        </w:rPr>
        <w:t>חֲיֵה</w:t>
      </w:r>
      <w:r>
        <w:rPr>
          <w:rFonts w:hint="cs"/>
          <w:rtl/>
        </w:rPr>
        <w:t xml:space="preserve"> </w:t>
      </w:r>
      <w:r w:rsidRPr="00774678">
        <w:rPr>
          <w:rFonts w:hint="cs"/>
          <w:rtl/>
        </w:rPr>
        <w:t>ותן</w:t>
      </w:r>
      <w:r>
        <w:rPr>
          <w:rFonts w:hint="cs"/>
          <w:rtl/>
        </w:rPr>
        <w:t xml:space="preserve"> לחיות</w:t>
      </w:r>
      <w:r w:rsidR="001C623D">
        <w:rPr>
          <w:rFonts w:hint="cs"/>
          <w:rtl/>
        </w:rPr>
        <w:t>,</w:t>
      </w:r>
      <w:r>
        <w:rPr>
          <w:rFonts w:hint="cs"/>
          <w:rtl/>
        </w:rPr>
        <w:t xml:space="preserve"> של אהבת לרעך כמוך; להבין שלהיות שונה בארץ הז</w:t>
      </w:r>
      <w:r w:rsidR="001C623D">
        <w:rPr>
          <w:rFonts w:hint="cs"/>
          <w:rtl/>
        </w:rPr>
        <w:t>את</w:t>
      </w:r>
      <w:r>
        <w:rPr>
          <w:rFonts w:hint="cs"/>
          <w:rtl/>
        </w:rPr>
        <w:t xml:space="preserve"> ז</w:t>
      </w:r>
      <w:r w:rsidR="0066749C">
        <w:rPr>
          <w:rFonts w:hint="cs"/>
          <w:rtl/>
        </w:rPr>
        <w:t>ה</w:t>
      </w:r>
      <w:r>
        <w:rPr>
          <w:rFonts w:hint="cs"/>
          <w:rtl/>
        </w:rPr>
        <w:t xml:space="preserve"> </w:t>
      </w:r>
      <w:r w:rsidR="0066749C">
        <w:rPr>
          <w:rFonts w:hint="cs"/>
          <w:rtl/>
        </w:rPr>
        <w:t xml:space="preserve">לא </w:t>
      </w:r>
      <w:r>
        <w:rPr>
          <w:rFonts w:hint="cs"/>
          <w:rtl/>
        </w:rPr>
        <w:t>קללה ו</w:t>
      </w:r>
      <w:r w:rsidR="0066749C">
        <w:rPr>
          <w:rFonts w:hint="cs"/>
          <w:rtl/>
        </w:rPr>
        <w:t xml:space="preserve">לא </w:t>
      </w:r>
      <w:r>
        <w:rPr>
          <w:rFonts w:hint="cs"/>
          <w:rtl/>
        </w:rPr>
        <w:t>מחלה.</w:t>
      </w:r>
    </w:p>
    <w:p w:rsidR="001B2224" w:rsidRPr="0094259E" w:rsidRDefault="001B2224" w:rsidP="00A700C4">
      <w:bookmarkStart w:id="2863" w:name="_ETM_Q14_546612"/>
      <w:bookmarkStart w:id="2864" w:name="_ETM_Q14_546698"/>
      <w:bookmarkEnd w:id="2863"/>
      <w:bookmarkEnd w:id="2864"/>
    </w:p>
    <w:p w:rsidR="001B2224" w:rsidRDefault="001B2224" w:rsidP="00F57D8F">
      <w:pPr>
        <w:rPr>
          <w:rtl/>
        </w:rPr>
      </w:pPr>
      <w:r>
        <w:rPr>
          <w:rFonts w:hint="cs"/>
          <w:rtl/>
        </w:rPr>
        <w:t>המדינה הז</w:t>
      </w:r>
      <w:r w:rsidR="001C623D">
        <w:rPr>
          <w:rFonts w:hint="cs"/>
          <w:rtl/>
        </w:rPr>
        <w:t>את</w:t>
      </w:r>
      <w:r>
        <w:rPr>
          <w:rFonts w:hint="cs"/>
          <w:rtl/>
        </w:rPr>
        <w:t xml:space="preserve"> מתירה ליגאל עמיר, יימח שמו, להביא ילדים לעולם. המדינה הז</w:t>
      </w:r>
      <w:r w:rsidR="001C623D">
        <w:rPr>
          <w:rFonts w:hint="cs"/>
          <w:rtl/>
        </w:rPr>
        <w:t>את</w:t>
      </w:r>
      <w:bookmarkStart w:id="2865" w:name="_ETM_Q14_556799"/>
      <w:bookmarkEnd w:id="2865"/>
      <w:r>
        <w:rPr>
          <w:rFonts w:hint="cs"/>
          <w:rtl/>
        </w:rPr>
        <w:t>, הבית הזה, הכיר בזכותם של רוצחים ושל אנסים בכלא לעשות את הדבר הזה. הממשלה הז</w:t>
      </w:r>
      <w:r w:rsidR="001C623D">
        <w:rPr>
          <w:rFonts w:hint="cs"/>
          <w:rtl/>
        </w:rPr>
        <w:t>את</w:t>
      </w:r>
      <w:r>
        <w:rPr>
          <w:rFonts w:hint="cs"/>
          <w:rtl/>
        </w:rPr>
        <w:t xml:space="preserve"> עומדת חסרת אונים כש-15% מהילדים, שההורים שלהם הם לא </w:t>
      </w:r>
      <w:bookmarkStart w:id="2866" w:name="_ETM_Q14_568780"/>
      <w:bookmarkEnd w:id="2866"/>
      <w:r>
        <w:rPr>
          <w:rFonts w:hint="cs"/>
          <w:rtl/>
        </w:rPr>
        <w:t xml:space="preserve">הורים חד-מיניים </w:t>
      </w:r>
      <w:r w:rsidR="00EA5218">
        <w:rPr>
          <w:rFonts w:hint="eastAsia"/>
          <w:rtl/>
        </w:rPr>
        <w:t>–</w:t>
      </w:r>
      <w:r>
        <w:rPr>
          <w:rFonts w:hint="cs"/>
          <w:rtl/>
        </w:rPr>
        <w:t xml:space="preserve"> 15% מהילדים במדינת ישראל הם ילדים בסיכון</w:t>
      </w:r>
      <w:r w:rsidR="001C623D">
        <w:rPr>
          <w:rFonts w:hint="cs"/>
          <w:rtl/>
        </w:rPr>
        <w:t>.</w:t>
      </w:r>
      <w:r>
        <w:rPr>
          <w:rFonts w:hint="cs"/>
          <w:rtl/>
        </w:rPr>
        <w:t xml:space="preserve"> ואתם </w:t>
      </w:r>
      <w:bookmarkStart w:id="2867" w:name="_ETM_Q14_575379"/>
      <w:bookmarkEnd w:id="2867"/>
      <w:r>
        <w:rPr>
          <w:rFonts w:hint="cs"/>
          <w:rtl/>
        </w:rPr>
        <w:t xml:space="preserve">אומרים לנו שאנחנו לא נהיה הורים מספיק טובים? </w:t>
      </w:r>
      <w:bookmarkStart w:id="2868" w:name="_ETM_Q14_580940"/>
      <w:bookmarkStart w:id="2869" w:name="_ETM_Q14_580997"/>
      <w:bookmarkStart w:id="2870" w:name="_ETM_Q14_581069"/>
      <w:bookmarkStart w:id="2871" w:name="_ETM_Q14_581132"/>
      <w:bookmarkEnd w:id="2868"/>
      <w:bookmarkEnd w:id="2869"/>
      <w:bookmarkEnd w:id="2870"/>
      <w:bookmarkEnd w:id="2871"/>
      <w:r>
        <w:rPr>
          <w:rFonts w:hint="cs"/>
          <w:rtl/>
        </w:rPr>
        <w:t xml:space="preserve">זה הזוי וזה מפלה וזה כואב. זה כואב שמשרד הרווחה </w:t>
      </w:r>
      <w:bookmarkStart w:id="2872" w:name="_ETM_Q14_590368"/>
      <w:bookmarkEnd w:id="2872"/>
      <w:r>
        <w:rPr>
          <w:rFonts w:hint="cs"/>
          <w:rtl/>
        </w:rPr>
        <w:t xml:space="preserve">מתייחס לאפשרות שלילד הורים חד-מיניים </w:t>
      </w:r>
      <w:r w:rsidR="001C623D">
        <w:rPr>
          <w:rFonts w:hint="cs"/>
          <w:rtl/>
        </w:rPr>
        <w:t xml:space="preserve">יהיו </w:t>
      </w:r>
      <w:r>
        <w:rPr>
          <w:rFonts w:hint="cs"/>
          <w:rtl/>
        </w:rPr>
        <w:t>מעמסה רגשית מיותרת</w:t>
      </w:r>
      <w:r w:rsidR="001C623D">
        <w:rPr>
          <w:rFonts w:hint="cs"/>
          <w:rtl/>
        </w:rPr>
        <w:t>,</w:t>
      </w:r>
      <w:r>
        <w:rPr>
          <w:rFonts w:hint="cs"/>
          <w:rtl/>
        </w:rPr>
        <w:t xml:space="preserve"> ורק </w:t>
      </w:r>
      <w:bookmarkStart w:id="2873" w:name="_ETM_Q14_595728"/>
      <w:bookmarkEnd w:id="2873"/>
      <w:r>
        <w:rPr>
          <w:rFonts w:hint="cs"/>
          <w:rtl/>
        </w:rPr>
        <w:t xml:space="preserve">לאחרונה, אדוני סגן שר הרווחה חתם </w:t>
      </w:r>
      <w:r w:rsidR="00F57D8F">
        <w:rPr>
          <w:rFonts w:hint="cs"/>
          <w:rtl/>
        </w:rPr>
        <w:t xml:space="preserve">על </w:t>
      </w:r>
      <w:r>
        <w:rPr>
          <w:rFonts w:hint="cs"/>
          <w:rtl/>
        </w:rPr>
        <w:t xml:space="preserve">הסכם אימוץ עם רוסיה והדיר ממנו במכוון </w:t>
      </w:r>
      <w:bookmarkStart w:id="2874" w:name="_ETM_Q14_602481"/>
      <w:bookmarkEnd w:id="2874"/>
      <w:r>
        <w:rPr>
          <w:rFonts w:hint="cs"/>
          <w:rtl/>
        </w:rPr>
        <w:t xml:space="preserve">את הזוגות החד-מיניים, שלא יכולים לקחת חלק בחגיגה הזאת. </w:t>
      </w:r>
      <w:bookmarkStart w:id="2875" w:name="_ETM_Q14_609697"/>
      <w:bookmarkStart w:id="2876" w:name="_ETM_Q14_609772"/>
      <w:bookmarkEnd w:id="2875"/>
      <w:bookmarkEnd w:id="2876"/>
      <w:r>
        <w:rPr>
          <w:rFonts w:hint="cs"/>
          <w:rtl/>
        </w:rPr>
        <w:t xml:space="preserve">זה כואב כשרבנים, וגם אנשים בתוך הבית הזה, מפיצים דברי שטנה ובלע </w:t>
      </w:r>
      <w:bookmarkStart w:id="2877" w:name="_ETM_Q14_615364"/>
      <w:bookmarkEnd w:id="2877"/>
      <w:r>
        <w:rPr>
          <w:rFonts w:hint="cs"/>
          <w:rtl/>
        </w:rPr>
        <w:t>וזוהמה ורוצים להדביר קהילה שלמה כאילו היא מחלה. זה כואב שהאפשרות לפונדקאות הייתה ונותרה סגורה בפנינו.</w:t>
      </w:r>
    </w:p>
    <w:p w:rsidR="001B2224" w:rsidRDefault="001B2224" w:rsidP="00A700C4">
      <w:pPr>
        <w:rPr>
          <w:rtl/>
        </w:rPr>
      </w:pPr>
    </w:p>
    <w:p w:rsidR="001B2224" w:rsidRDefault="001B2224" w:rsidP="001C623D">
      <w:pPr>
        <w:rPr>
          <w:rtl/>
        </w:rPr>
      </w:pPr>
      <w:r>
        <w:rPr>
          <w:rFonts w:hint="cs"/>
          <w:rtl/>
        </w:rPr>
        <w:t>אנחנו מספיק טובים כדי לתת למדינה הז</w:t>
      </w:r>
      <w:r w:rsidR="001C623D">
        <w:rPr>
          <w:rFonts w:hint="cs"/>
          <w:rtl/>
        </w:rPr>
        <w:t>את</w:t>
      </w:r>
      <w:r>
        <w:rPr>
          <w:rFonts w:hint="cs"/>
          <w:rtl/>
        </w:rPr>
        <w:t xml:space="preserve">; אנחנו לא מספיק טובים כדי להיות חלק ממנה. ואני אומר לכם, אפשר לחיות חיים גדושים ומלאים, אבל יש תמיד את המרכיב החסר הזה. אצלכם המחשבה שמישהו קורה לכם "אבא" או "אימא" מהחדר השני היא כמעט טבעית. אתם צריכים להבין </w:t>
      </w:r>
      <w:bookmarkStart w:id="2878" w:name="_ETM_Q14_646666"/>
      <w:bookmarkEnd w:id="2878"/>
      <w:r>
        <w:rPr>
          <w:rFonts w:hint="cs"/>
          <w:rtl/>
        </w:rPr>
        <w:t xml:space="preserve">שאצל רבים אחרים זה חלום רחוק ובלתי מושג. והפתרון הוא פתרון מאוד </w:t>
      </w:r>
      <w:bookmarkStart w:id="2879" w:name="_ETM_Q14_650732"/>
      <w:bookmarkEnd w:id="2879"/>
      <w:r>
        <w:rPr>
          <w:rFonts w:hint="cs"/>
          <w:rtl/>
        </w:rPr>
        <w:t>מאוד פשוט</w:t>
      </w:r>
      <w:r w:rsidR="001C623D">
        <w:rPr>
          <w:rFonts w:hint="cs"/>
          <w:rtl/>
        </w:rPr>
        <w:t xml:space="preserve"> </w:t>
      </w:r>
      <w:r w:rsidR="00EA5218">
        <w:rPr>
          <w:rFonts w:hint="eastAsia"/>
          <w:rtl/>
        </w:rPr>
        <w:t>–</w:t>
      </w:r>
      <w:r w:rsidR="001C623D">
        <w:rPr>
          <w:rFonts w:hint="cs"/>
          <w:rtl/>
        </w:rPr>
        <w:t xml:space="preserve"> </w:t>
      </w:r>
      <w:r>
        <w:rPr>
          <w:rFonts w:hint="cs"/>
          <w:rtl/>
        </w:rPr>
        <w:t xml:space="preserve">לתקן את החוק, לעשות את מה שהתחייבה </w:t>
      </w:r>
      <w:bookmarkStart w:id="2880" w:name="_ETM_Q14_656417"/>
      <w:bookmarkEnd w:id="2880"/>
      <w:r>
        <w:rPr>
          <w:rFonts w:hint="cs"/>
          <w:rtl/>
        </w:rPr>
        <w:t xml:space="preserve">הממשלה לעשות ולאפשר לכולם לקחת חלק בהליך הפונדקאות במדינת ישראל. </w:t>
      </w:r>
    </w:p>
    <w:p w:rsidR="001B2224" w:rsidRDefault="001B2224" w:rsidP="00A700C4">
      <w:pPr>
        <w:rPr>
          <w:rtl/>
        </w:rPr>
      </w:pPr>
      <w:bookmarkStart w:id="2881" w:name="_ETM_Q14_664206"/>
      <w:bookmarkStart w:id="2882" w:name="_ETM_Q14_664277"/>
      <w:bookmarkEnd w:id="2881"/>
      <w:bookmarkEnd w:id="2882"/>
    </w:p>
    <w:p w:rsidR="001B2224" w:rsidRDefault="001B2224" w:rsidP="005E245B">
      <w:pPr>
        <w:rPr>
          <w:rtl/>
        </w:rPr>
      </w:pPr>
      <w:bookmarkStart w:id="2883" w:name="_ETM_Q14_664350"/>
      <w:bookmarkStart w:id="2884" w:name="_ETM_Q14_664453"/>
      <w:bookmarkEnd w:id="2883"/>
      <w:bookmarkEnd w:id="2884"/>
      <w:r>
        <w:rPr>
          <w:rFonts w:hint="cs"/>
          <w:rtl/>
        </w:rPr>
        <w:t>אנחנו</w:t>
      </w:r>
      <w:bookmarkStart w:id="2885" w:name="_ETM_Q14_665743"/>
      <w:bookmarkEnd w:id="2885"/>
      <w:r>
        <w:rPr>
          <w:rFonts w:hint="cs"/>
          <w:rtl/>
        </w:rPr>
        <w:t xml:space="preserve"> מתייחסים בחקיקה הזאת גם לאפשרות לעשות את התהליך בחו"ל, כפי </w:t>
      </w:r>
      <w:bookmarkStart w:id="2886" w:name="_ETM_Q14_669193"/>
      <w:bookmarkEnd w:id="2886"/>
      <w:r>
        <w:rPr>
          <w:rFonts w:hint="cs"/>
          <w:rtl/>
        </w:rPr>
        <w:t>שקורה בחלק מהמקרים באימוץ</w:t>
      </w:r>
      <w:r w:rsidR="005E245B">
        <w:rPr>
          <w:rFonts w:hint="cs"/>
          <w:rtl/>
        </w:rPr>
        <w:t>,</w:t>
      </w:r>
      <w:r>
        <w:rPr>
          <w:rFonts w:hint="cs"/>
          <w:rtl/>
        </w:rPr>
        <w:t xml:space="preserve"> שמדינת ישראל מנצלת </w:t>
      </w:r>
      <w:bookmarkStart w:id="2887" w:name="_ETM_Q14_674750"/>
      <w:bookmarkEnd w:id="2887"/>
      <w:r>
        <w:rPr>
          <w:rFonts w:hint="cs"/>
          <w:rtl/>
        </w:rPr>
        <w:t>את כוחה כמי שיכולה לארגן ולהתקשר מול עמותות וארגונים בחו"ל</w:t>
      </w:r>
      <w:bookmarkStart w:id="2888" w:name="_ETM_Q14_683741"/>
      <w:bookmarkEnd w:id="2888"/>
      <w:r w:rsidR="005E245B">
        <w:rPr>
          <w:rFonts w:hint="cs"/>
          <w:rtl/>
        </w:rPr>
        <w:t>,</w:t>
      </w:r>
      <w:r>
        <w:rPr>
          <w:rFonts w:hint="cs"/>
          <w:rtl/>
        </w:rPr>
        <w:t xml:space="preserve"> וגם לשמור על הישראלים שהולכים לעשות את התהליכים בחו"ל </w:t>
      </w:r>
      <w:r w:rsidR="00EA5218">
        <w:rPr>
          <w:rFonts w:hint="eastAsia"/>
          <w:rtl/>
        </w:rPr>
        <w:t>–</w:t>
      </w:r>
      <w:r>
        <w:rPr>
          <w:rFonts w:hint="cs"/>
          <w:rtl/>
        </w:rPr>
        <w:t xml:space="preserve"> </w:t>
      </w:r>
      <w:bookmarkStart w:id="2889" w:name="_ETM_Q14_687604"/>
      <w:bookmarkEnd w:id="2889"/>
      <w:r>
        <w:rPr>
          <w:rFonts w:hint="cs"/>
          <w:rtl/>
        </w:rPr>
        <w:t xml:space="preserve">גם נותנת להם סבסוד כלכלי ומגבילה את המחיר. הדברים האלה </w:t>
      </w:r>
      <w:bookmarkStart w:id="2890" w:name="_ETM_Q14_690099"/>
      <w:bookmarkEnd w:id="2890"/>
      <w:r>
        <w:rPr>
          <w:rFonts w:hint="cs"/>
          <w:rtl/>
        </w:rPr>
        <w:t>צריכים להיות חלק גם מתהליך הפונדקאות, שכאמור</w:t>
      </w:r>
      <w:r w:rsidR="005E245B">
        <w:rPr>
          <w:rFonts w:hint="cs"/>
          <w:rtl/>
        </w:rPr>
        <w:t>,</w:t>
      </w:r>
      <w:r>
        <w:rPr>
          <w:rFonts w:hint="cs"/>
          <w:rtl/>
        </w:rPr>
        <w:t xml:space="preserve"> צריך להיות פתוח לכולם</w:t>
      </w:r>
      <w:bookmarkStart w:id="2891" w:name="_ETM_Q14_694916"/>
      <w:bookmarkEnd w:id="2891"/>
      <w:r>
        <w:rPr>
          <w:rFonts w:hint="cs"/>
          <w:rtl/>
        </w:rPr>
        <w:t>, כי אנחנו לא עיוורים</w:t>
      </w:r>
      <w:r w:rsidR="005E245B">
        <w:rPr>
          <w:rFonts w:hint="cs"/>
          <w:rtl/>
        </w:rPr>
        <w:t xml:space="preserve"> </w:t>
      </w:r>
      <w:r w:rsidR="00EA5218">
        <w:rPr>
          <w:rFonts w:hint="eastAsia"/>
          <w:rtl/>
        </w:rPr>
        <w:t>–</w:t>
      </w:r>
      <w:r>
        <w:rPr>
          <w:rFonts w:hint="cs"/>
          <w:rtl/>
        </w:rPr>
        <w:t xml:space="preserve"> אנחנו מבינים שאם ייפתח פה </w:t>
      </w:r>
      <w:bookmarkStart w:id="2892" w:name="_ETM_Q14_699244"/>
      <w:bookmarkEnd w:id="2892"/>
      <w:r>
        <w:rPr>
          <w:rFonts w:hint="cs"/>
          <w:rtl/>
        </w:rPr>
        <w:t xml:space="preserve">התהליך לכולם, ואנחנו דורשים את זה, אז יכול להיות </w:t>
      </w:r>
      <w:bookmarkStart w:id="2893" w:name="_ETM_Q14_702819"/>
      <w:bookmarkEnd w:id="2893"/>
      <w:r>
        <w:rPr>
          <w:rFonts w:hint="cs"/>
          <w:rtl/>
        </w:rPr>
        <w:t>שהחלום</w:t>
      </w:r>
      <w:r w:rsidR="005E245B">
        <w:rPr>
          <w:rFonts w:hint="cs"/>
          <w:rtl/>
        </w:rPr>
        <w:t>,</w:t>
      </w:r>
      <w:r>
        <w:rPr>
          <w:rFonts w:hint="cs"/>
          <w:rtl/>
        </w:rPr>
        <w:t xml:space="preserve"> בגלל התור שייווצר</w:t>
      </w:r>
      <w:r w:rsidR="005E245B">
        <w:rPr>
          <w:rFonts w:hint="cs"/>
          <w:rtl/>
        </w:rPr>
        <w:t>,</w:t>
      </w:r>
      <w:r>
        <w:rPr>
          <w:rFonts w:hint="cs"/>
          <w:rtl/>
        </w:rPr>
        <w:t xml:space="preserve"> יתארך ויתארך, ולכן חייבים </w:t>
      </w:r>
      <w:bookmarkStart w:id="2894" w:name="_ETM_Q14_706890"/>
      <w:bookmarkEnd w:id="2894"/>
      <w:r>
        <w:rPr>
          <w:rFonts w:hint="cs"/>
          <w:rtl/>
        </w:rPr>
        <w:t xml:space="preserve">לשמר גם את האופציה של חו"ל. </w:t>
      </w:r>
    </w:p>
    <w:p w:rsidR="001B2224" w:rsidRDefault="001B2224" w:rsidP="00A700C4">
      <w:pPr>
        <w:rPr>
          <w:rtl/>
        </w:rPr>
      </w:pPr>
    </w:p>
    <w:p w:rsidR="001B2224" w:rsidRDefault="001B2224" w:rsidP="005E245B">
      <w:pPr>
        <w:rPr>
          <w:rtl/>
        </w:rPr>
      </w:pPr>
      <w:r>
        <w:rPr>
          <w:rFonts w:hint="cs"/>
          <w:rtl/>
        </w:rPr>
        <w:t xml:space="preserve">אני רוצה לומר </w:t>
      </w:r>
      <w:bookmarkStart w:id="2895" w:name="_ETM_Q14_711466"/>
      <w:bookmarkEnd w:id="2895"/>
      <w:r>
        <w:rPr>
          <w:rFonts w:hint="cs"/>
          <w:rtl/>
        </w:rPr>
        <w:t>לסיכום, אדוני היושב-ראש</w:t>
      </w:r>
      <w:r w:rsidR="005E245B">
        <w:rPr>
          <w:rFonts w:hint="cs"/>
          <w:rtl/>
        </w:rPr>
        <w:t>,</w:t>
      </w:r>
      <w:r>
        <w:rPr>
          <w:rFonts w:hint="cs"/>
          <w:rtl/>
        </w:rPr>
        <w:t xml:space="preserve"> </w:t>
      </w:r>
      <w:r w:rsidR="005E245B">
        <w:rPr>
          <w:rFonts w:hint="cs"/>
          <w:rtl/>
        </w:rPr>
        <w:t>ש</w:t>
      </w:r>
      <w:r>
        <w:rPr>
          <w:rFonts w:hint="cs"/>
          <w:rtl/>
        </w:rPr>
        <w:t xml:space="preserve">בזכות פעילים וארגונים מאוד מאוד מסורים, שבהתחלה עמדו לבדם, חל שינוי דרמטי ביחסה של החברה הישראלית לזוגות בני אותו המין. סוגים חדשים של משפחות חדשות, של תאים משפחתיים, נוצרו והפכו להיות עובדה קיימת, על אפם ועל חמתם </w:t>
      </w:r>
      <w:bookmarkStart w:id="2896" w:name="_ETM_Q14_737046"/>
      <w:bookmarkEnd w:id="2896"/>
      <w:r>
        <w:rPr>
          <w:rFonts w:hint="cs"/>
          <w:rtl/>
        </w:rPr>
        <w:t>של רבים, גם בגני הילדים וגם במשרד הפנים.</w:t>
      </w:r>
      <w:r w:rsidR="005E245B">
        <w:rPr>
          <w:rFonts w:hint="cs"/>
          <w:rtl/>
        </w:rPr>
        <w:t xml:space="preserve"> </w:t>
      </w:r>
      <w:r>
        <w:rPr>
          <w:rFonts w:hint="cs"/>
          <w:rtl/>
        </w:rPr>
        <w:t xml:space="preserve">אלפי ילדים בישראל כבר גרים בתוך תאי משפחה חדשים שכאלה. השינוי הזה צמח מלמטה, </w:t>
      </w:r>
      <w:bookmarkStart w:id="2897" w:name="_ETM_Q14_747928"/>
      <w:bookmarkEnd w:id="2897"/>
      <w:r>
        <w:rPr>
          <w:rFonts w:hint="cs"/>
          <w:rtl/>
        </w:rPr>
        <w:t xml:space="preserve">אף אחד לא יכול היה לעצור אותו, ובזכות הנחישות של אותם </w:t>
      </w:r>
      <w:bookmarkStart w:id="2898" w:name="_ETM_Q14_753423"/>
      <w:bookmarkEnd w:id="2898"/>
      <w:r>
        <w:rPr>
          <w:rFonts w:hint="cs"/>
          <w:rtl/>
        </w:rPr>
        <w:t xml:space="preserve">אנשים, שלנו, להיות הורים, אף אחד לא יוכל בסופו </w:t>
      </w:r>
      <w:bookmarkStart w:id="2899" w:name="_ETM_Q14_756305"/>
      <w:bookmarkEnd w:id="2899"/>
      <w:r>
        <w:rPr>
          <w:rFonts w:hint="cs"/>
          <w:rtl/>
        </w:rPr>
        <w:t xml:space="preserve">של דבר לעצור את השינוי הזה. </w:t>
      </w:r>
      <w:bookmarkStart w:id="2900" w:name="_ETM_Q14_761548"/>
      <w:bookmarkStart w:id="2901" w:name="_ETM_Q14_761614"/>
      <w:bookmarkStart w:id="2902" w:name="_ETM_Q14_762044"/>
      <w:bookmarkStart w:id="2903" w:name="_ETM_Q14_762129"/>
      <w:bookmarkEnd w:id="2900"/>
      <w:bookmarkEnd w:id="2901"/>
      <w:bookmarkEnd w:id="2902"/>
      <w:bookmarkEnd w:id="2903"/>
      <w:r>
        <w:rPr>
          <w:rFonts w:hint="cs"/>
          <w:rtl/>
        </w:rPr>
        <w:t>השינוי החברתי קורה, ושוויון בזכות להורות יקרה</w:t>
      </w:r>
      <w:r w:rsidR="005E245B">
        <w:rPr>
          <w:rFonts w:hint="cs"/>
          <w:rtl/>
        </w:rPr>
        <w:t>,</w:t>
      </w:r>
      <w:r>
        <w:rPr>
          <w:rFonts w:hint="cs"/>
          <w:rtl/>
        </w:rPr>
        <w:t xml:space="preserve"> ובסופו של </w:t>
      </w:r>
      <w:bookmarkStart w:id="2904" w:name="_ETM_Q14_767313"/>
      <w:bookmarkEnd w:id="2904"/>
      <w:r>
        <w:rPr>
          <w:rFonts w:hint="cs"/>
          <w:rtl/>
        </w:rPr>
        <w:t xml:space="preserve">דבר יהפוך להיות עובדה קיימת וברורה במדינת ישראל, איתכם או בלעדיכם. תודה </w:t>
      </w:r>
      <w:bookmarkStart w:id="2905" w:name="_ETM_Q14_773804"/>
      <w:bookmarkEnd w:id="2905"/>
      <w:r>
        <w:rPr>
          <w:rFonts w:hint="cs"/>
          <w:rtl/>
        </w:rPr>
        <w:t>רבה.</w:t>
      </w:r>
    </w:p>
    <w:p w:rsidR="001B2224" w:rsidRDefault="001B2224" w:rsidP="00A700C4">
      <w:pPr>
        <w:rPr>
          <w:rtl/>
        </w:rPr>
      </w:pPr>
    </w:p>
    <w:p w:rsidR="001B2224" w:rsidRDefault="001B2224" w:rsidP="00A700C4">
      <w:pPr>
        <w:pStyle w:val="af6"/>
        <w:rPr>
          <w:rtl/>
        </w:rPr>
      </w:pPr>
      <w:r w:rsidRPr="00570F49">
        <w:rPr>
          <w:rStyle w:val="TagStyle"/>
          <w:rtl/>
        </w:rPr>
        <w:t>&lt;&lt; יור &gt;&gt;</w:t>
      </w:r>
      <w:r w:rsidRPr="00703F31">
        <w:rPr>
          <w:rStyle w:val="TagStyle"/>
          <w:rtl/>
        </w:rPr>
        <w:t xml:space="preserve"> </w:t>
      </w:r>
      <w:r>
        <w:rPr>
          <w:rtl/>
        </w:rPr>
        <w:t>היו"ר יצחק וקנין:</w:t>
      </w:r>
      <w:r w:rsidRPr="00703F31">
        <w:rPr>
          <w:rStyle w:val="TagStyle"/>
          <w:rtl/>
        </w:rPr>
        <w:t xml:space="preserve"> </w:t>
      </w:r>
      <w:r w:rsidRPr="00570F49">
        <w:rPr>
          <w:rStyle w:val="TagStyle"/>
          <w:rtl/>
        </w:rPr>
        <w:t>&lt;&lt; יור &gt;&gt;</w:t>
      </w:r>
      <w:r>
        <w:rPr>
          <w:rtl/>
        </w:rPr>
        <w:t xml:space="preserve"> </w:t>
      </w:r>
    </w:p>
    <w:p w:rsidR="001B2224" w:rsidRDefault="001B2224" w:rsidP="00CC0B5E">
      <w:pPr>
        <w:rPr>
          <w:rtl/>
        </w:rPr>
      </w:pPr>
    </w:p>
    <w:p w:rsidR="001B2224" w:rsidRDefault="001B2224" w:rsidP="00A700C4">
      <w:pPr>
        <w:rPr>
          <w:rtl/>
        </w:rPr>
      </w:pPr>
      <w:bookmarkStart w:id="2906" w:name="_ETM_Q15_181955"/>
      <w:bookmarkEnd w:id="2906"/>
      <w:r>
        <w:rPr>
          <w:rFonts w:hint="cs"/>
          <w:rtl/>
        </w:rPr>
        <w:t>תודה לחבר הכנסת איציק שמולי.</w:t>
      </w:r>
    </w:p>
    <w:p w:rsidR="001B2224" w:rsidRDefault="001B2224" w:rsidP="00A700C4">
      <w:pPr>
        <w:rPr>
          <w:rtl/>
        </w:rPr>
      </w:pPr>
    </w:p>
    <w:p w:rsidR="001B2224" w:rsidRDefault="001B2224" w:rsidP="00A700C4">
      <w:pPr>
        <w:rPr>
          <w:rtl/>
        </w:rPr>
      </w:pPr>
    </w:p>
    <w:p w:rsidR="001B2224" w:rsidRDefault="001B2224" w:rsidP="00A700C4">
      <w:pPr>
        <w:pStyle w:val="a6"/>
        <w:rPr>
          <w:rtl/>
        </w:rPr>
      </w:pPr>
      <w:bookmarkStart w:id="2907" w:name="ET_hatsach_615696_6"/>
      <w:r w:rsidRPr="00570F49">
        <w:rPr>
          <w:rStyle w:val="TagStyle"/>
          <w:rtl/>
        </w:rPr>
        <w:t xml:space="preserve"> &lt;&lt; הצח &gt;&gt;</w:t>
      </w:r>
      <w:r w:rsidRPr="00231C55">
        <w:rPr>
          <w:rStyle w:val="TagStyle"/>
          <w:rtl/>
        </w:rPr>
        <w:t xml:space="preserve"> </w:t>
      </w:r>
      <w:bookmarkStart w:id="2908" w:name="_Toc528790856"/>
      <w:bookmarkStart w:id="2909" w:name="_Toc528791487"/>
      <w:r>
        <w:rPr>
          <w:rtl/>
        </w:rPr>
        <w:t xml:space="preserve">הצעת חוק הסכמים לנשיאת עוברים (אישור הסכם ומעמד היילוד) (תיקון </w:t>
      </w:r>
      <w:r w:rsidR="00EA5218">
        <w:rPr>
          <w:rtl/>
        </w:rPr>
        <w:t>–</w:t>
      </w:r>
      <w:r>
        <w:rPr>
          <w:rtl/>
        </w:rPr>
        <w:t xml:space="preserve"> הרחבת הזכאות להליכי נשיאת עוברים והרחבת ההגנה והשמירה על האם הנושאת), התשע"ח</w:t>
      </w:r>
      <w:r w:rsidR="00EA5218">
        <w:rPr>
          <w:rFonts w:hint="cs"/>
          <w:rtl/>
        </w:rPr>
        <w:t>–</w:t>
      </w:r>
      <w:r>
        <w:rPr>
          <w:rtl/>
        </w:rPr>
        <w:t>2017</w:t>
      </w:r>
      <w:bookmarkEnd w:id="2908"/>
      <w:bookmarkEnd w:id="2909"/>
      <w:r w:rsidRPr="00231C55">
        <w:rPr>
          <w:rStyle w:val="TagStyle"/>
          <w:rtl/>
        </w:rPr>
        <w:t xml:space="preserve"> </w:t>
      </w:r>
      <w:r w:rsidRPr="00570F49">
        <w:rPr>
          <w:rStyle w:val="TagStyle"/>
          <w:rtl/>
        </w:rPr>
        <w:t>&lt;&lt; הצח &gt;&gt;</w:t>
      </w:r>
      <w:r>
        <w:rPr>
          <w:rtl/>
        </w:rPr>
        <w:t xml:space="preserve"> </w:t>
      </w:r>
      <w:bookmarkEnd w:id="2907"/>
    </w:p>
    <w:p w:rsidR="001B2224" w:rsidRDefault="001B2224" w:rsidP="00A700C4">
      <w:pPr>
        <w:rPr>
          <w:rtl/>
        </w:rPr>
      </w:pPr>
      <w:r>
        <w:rPr>
          <w:rtl/>
        </w:rPr>
        <w:t>[הצעת חוק</w:t>
      </w:r>
      <w:r>
        <w:rPr>
          <w:rFonts w:hint="cs"/>
          <w:rtl/>
        </w:rPr>
        <w:t xml:space="preserve"> פ/4784/20; נספחות.</w:t>
      </w:r>
      <w:r>
        <w:rPr>
          <w:rtl/>
        </w:rPr>
        <w:t>]</w:t>
      </w:r>
    </w:p>
    <w:p w:rsidR="001B2224" w:rsidRDefault="001B2224" w:rsidP="00A700C4">
      <w:pPr>
        <w:pStyle w:val="-0"/>
        <w:rPr>
          <w:rtl/>
        </w:rPr>
      </w:pPr>
      <w:r>
        <w:rPr>
          <w:rtl/>
        </w:rPr>
        <w:t>(הצעת חבר</w:t>
      </w:r>
      <w:r>
        <w:rPr>
          <w:rFonts w:hint="cs"/>
          <w:rtl/>
        </w:rPr>
        <w:t>ת</w:t>
      </w:r>
      <w:r>
        <w:rPr>
          <w:rtl/>
        </w:rPr>
        <w:t xml:space="preserve"> הכנסת</w:t>
      </w:r>
      <w:r>
        <w:rPr>
          <w:rFonts w:hint="cs"/>
          <w:rtl/>
        </w:rPr>
        <w:t xml:space="preserve"> יעל גרמן</w:t>
      </w:r>
      <w:r>
        <w:rPr>
          <w:rtl/>
        </w:rPr>
        <w:t>)</w:t>
      </w:r>
    </w:p>
    <w:p w:rsidR="001B2224" w:rsidRDefault="001B2224" w:rsidP="00A700C4">
      <w:pPr>
        <w:rPr>
          <w:rtl/>
        </w:rPr>
      </w:pPr>
      <w:r>
        <w:rPr>
          <w:rtl/>
        </w:rPr>
        <w:t xml:space="preserve">  </w:t>
      </w:r>
    </w:p>
    <w:p w:rsidR="001B2224" w:rsidRDefault="001B2224" w:rsidP="00A700C4">
      <w:pPr>
        <w:pStyle w:val="af6"/>
        <w:rPr>
          <w:rtl/>
        </w:rPr>
      </w:pPr>
      <w:r w:rsidRPr="00570F49">
        <w:rPr>
          <w:rStyle w:val="TagStyle"/>
          <w:rtl/>
        </w:rPr>
        <w:t xml:space="preserve"> &lt;&lt; יור &gt;&gt;</w:t>
      </w:r>
      <w:r w:rsidRPr="00231C55">
        <w:rPr>
          <w:rStyle w:val="TagStyle"/>
          <w:rtl/>
        </w:rPr>
        <w:t xml:space="preserve"> </w:t>
      </w:r>
      <w:r>
        <w:rPr>
          <w:rtl/>
        </w:rPr>
        <w:t>היו"ר יצחק וקנין:</w:t>
      </w:r>
      <w:r w:rsidRPr="00231C55">
        <w:rPr>
          <w:rStyle w:val="TagStyle"/>
          <w:rtl/>
        </w:rPr>
        <w:t xml:space="preserve"> </w:t>
      </w:r>
      <w:r w:rsidRPr="00570F49">
        <w:rPr>
          <w:rStyle w:val="TagStyle"/>
          <w:rtl/>
        </w:rPr>
        <w:t>&lt;&lt; יור &gt;&gt;</w:t>
      </w:r>
      <w:r>
        <w:rPr>
          <w:rtl/>
        </w:rPr>
        <w:t xml:space="preserve"> </w:t>
      </w:r>
    </w:p>
    <w:p w:rsidR="001B2224" w:rsidRDefault="001B2224" w:rsidP="00CC0B5E">
      <w:pPr>
        <w:rPr>
          <w:rtl/>
        </w:rPr>
      </w:pPr>
    </w:p>
    <w:p w:rsidR="001B2224" w:rsidRPr="00703F31" w:rsidRDefault="001B2224" w:rsidP="005E245B">
      <w:pPr>
        <w:rPr>
          <w:rtl/>
        </w:rPr>
      </w:pPr>
      <w:bookmarkStart w:id="2910" w:name="_ETM_Q15_188192"/>
      <w:bookmarkEnd w:id="2910"/>
      <w:r>
        <w:rPr>
          <w:rFonts w:hint="cs"/>
          <w:rtl/>
        </w:rPr>
        <w:t>תעלה ותנמק הצעת חוק דומה, הצעת חוק הסכמים לנשיא</w:t>
      </w:r>
      <w:bookmarkStart w:id="2911" w:name="_ETM_Q15_185104"/>
      <w:bookmarkEnd w:id="2911"/>
      <w:r>
        <w:rPr>
          <w:rFonts w:hint="cs"/>
          <w:rtl/>
        </w:rPr>
        <w:t xml:space="preserve">ת עוברים (אישור הסכם ומעמד היילוד) (תיקון </w:t>
      </w:r>
      <w:r w:rsidR="00EA5218">
        <w:rPr>
          <w:rtl/>
        </w:rPr>
        <w:t>–</w:t>
      </w:r>
      <w:r>
        <w:rPr>
          <w:rFonts w:hint="cs"/>
          <w:rtl/>
        </w:rPr>
        <w:t xml:space="preserve"> הרחבת הזכאות להליכי נשיאת עוברים והרחבת ההגנה והשמירה על האם הנושאת), </w:t>
      </w:r>
      <w:bookmarkStart w:id="2912" w:name="_ETM_Q15_195327"/>
      <w:bookmarkEnd w:id="2912"/>
      <w:r>
        <w:rPr>
          <w:rFonts w:hint="cs"/>
          <w:rtl/>
        </w:rPr>
        <w:t>התשע"ח</w:t>
      </w:r>
      <w:r w:rsidR="00EA5218">
        <w:rPr>
          <w:rFonts w:hint="eastAsia"/>
          <w:rtl/>
        </w:rPr>
        <w:t>–</w:t>
      </w:r>
      <w:r>
        <w:rPr>
          <w:rFonts w:hint="cs"/>
          <w:rtl/>
        </w:rPr>
        <w:t>2017, חברת הכנסת יעל גרמן</w:t>
      </w:r>
      <w:r w:rsidR="005E245B">
        <w:rPr>
          <w:rFonts w:hint="cs"/>
          <w:rtl/>
        </w:rPr>
        <w:t xml:space="preserve">. </w:t>
      </w:r>
      <w:r>
        <w:rPr>
          <w:rFonts w:hint="cs"/>
          <w:rtl/>
        </w:rPr>
        <w:t>תנמק את הצעת החוק</w:t>
      </w:r>
      <w:bookmarkStart w:id="2913" w:name="_ETM_Q15_206497"/>
      <w:bookmarkEnd w:id="2913"/>
      <w:r>
        <w:rPr>
          <w:rFonts w:hint="cs"/>
          <w:rtl/>
        </w:rPr>
        <w:t>. חברת הכנסת יעל גרמן</w:t>
      </w:r>
      <w:r w:rsidR="005E245B">
        <w:rPr>
          <w:rFonts w:hint="cs"/>
          <w:rtl/>
        </w:rPr>
        <w:t>,</w:t>
      </w:r>
      <w:r>
        <w:rPr>
          <w:rFonts w:hint="cs"/>
          <w:rtl/>
        </w:rPr>
        <w:t xml:space="preserve"> שלוש דקות לרשותך </w:t>
      </w:r>
      <w:r w:rsidR="00EA5218">
        <w:rPr>
          <w:rFonts w:hint="eastAsia"/>
          <w:rtl/>
        </w:rPr>
        <w:t>–</w:t>
      </w:r>
      <w:r>
        <w:rPr>
          <w:rFonts w:hint="cs"/>
          <w:rtl/>
        </w:rPr>
        <w:t xml:space="preserve"> עשר דקות, סליחה. זאת הצעה נפרדת</w:t>
      </w:r>
      <w:r w:rsidR="005E245B">
        <w:rPr>
          <w:rFonts w:hint="cs"/>
          <w:rtl/>
        </w:rPr>
        <w:t>,</w:t>
      </w:r>
      <w:r>
        <w:rPr>
          <w:rFonts w:hint="cs"/>
          <w:rtl/>
        </w:rPr>
        <w:t xml:space="preserve"> שלא הוצמדה. גם לך </w:t>
      </w:r>
      <w:bookmarkStart w:id="2914" w:name="_ETM_Q15_216990"/>
      <w:bookmarkEnd w:id="2914"/>
      <w:r>
        <w:rPr>
          <w:rFonts w:hint="cs"/>
          <w:rtl/>
        </w:rPr>
        <w:t xml:space="preserve">יש עשר דקות. </w:t>
      </w:r>
    </w:p>
    <w:p w:rsidR="001B2224" w:rsidRDefault="001B2224" w:rsidP="00A700C4">
      <w:pPr>
        <w:rPr>
          <w:rtl/>
        </w:rPr>
      </w:pPr>
      <w:bookmarkStart w:id="2915" w:name="_ETM_Q15_23533"/>
      <w:bookmarkStart w:id="2916" w:name="_ETM_Q15_23798"/>
      <w:bookmarkStart w:id="2917" w:name="_ETM_Q15_23892"/>
      <w:bookmarkStart w:id="2918" w:name="_ETM_Q15_204548"/>
      <w:bookmarkStart w:id="2919" w:name="_ETM_Q15_204642"/>
      <w:bookmarkEnd w:id="2915"/>
      <w:bookmarkEnd w:id="2916"/>
      <w:bookmarkEnd w:id="2917"/>
      <w:bookmarkEnd w:id="2918"/>
      <w:bookmarkEnd w:id="2919"/>
    </w:p>
    <w:p w:rsidR="001B2224" w:rsidRDefault="001B2224" w:rsidP="00A700C4">
      <w:pPr>
        <w:pStyle w:val="a4"/>
        <w:rPr>
          <w:rtl/>
        </w:rPr>
      </w:pPr>
      <w:bookmarkStart w:id="2920" w:name="ET_speaker_5075_4"/>
      <w:r w:rsidRPr="00570F49">
        <w:rPr>
          <w:rStyle w:val="TagStyle"/>
          <w:rtl/>
        </w:rPr>
        <w:t xml:space="preserve"> &lt;&lt; דובר &gt;&gt;</w:t>
      </w:r>
      <w:r w:rsidRPr="00703F31">
        <w:rPr>
          <w:rStyle w:val="TagStyle"/>
          <w:rtl/>
        </w:rPr>
        <w:t xml:space="preserve"> </w:t>
      </w:r>
      <w:bookmarkStart w:id="2921" w:name="_Toc528790857"/>
      <w:bookmarkStart w:id="2922" w:name="_Toc528791488"/>
      <w:r>
        <w:rPr>
          <w:rtl/>
        </w:rPr>
        <w:t>יעל גרמן (יש עתיד):</w:t>
      </w:r>
      <w:bookmarkEnd w:id="2921"/>
      <w:bookmarkEnd w:id="2922"/>
      <w:r w:rsidRPr="00703F31">
        <w:rPr>
          <w:rStyle w:val="TagStyle"/>
          <w:rtl/>
        </w:rPr>
        <w:t xml:space="preserve"> </w:t>
      </w:r>
      <w:r w:rsidRPr="00570F49">
        <w:rPr>
          <w:rStyle w:val="TagStyle"/>
          <w:rtl/>
        </w:rPr>
        <w:t>&lt;&lt; דובר &gt;&gt;</w:t>
      </w:r>
      <w:r>
        <w:rPr>
          <w:rtl/>
        </w:rPr>
        <w:t xml:space="preserve"> </w:t>
      </w:r>
      <w:bookmarkEnd w:id="2920"/>
    </w:p>
    <w:p w:rsidR="001B2224" w:rsidRDefault="001B2224" w:rsidP="00CC0B5E">
      <w:pPr>
        <w:rPr>
          <w:rtl/>
        </w:rPr>
      </w:pPr>
    </w:p>
    <w:p w:rsidR="001B2224" w:rsidRDefault="001B2224" w:rsidP="005E245B">
      <w:pPr>
        <w:rPr>
          <w:rtl/>
        </w:rPr>
      </w:pPr>
      <w:bookmarkStart w:id="2923" w:name="_ETM_Q15_210486"/>
      <w:bookmarkStart w:id="2924" w:name="_ETM_Q15_210767"/>
      <w:bookmarkStart w:id="2925" w:name="_ETM_Q15_210861"/>
      <w:bookmarkEnd w:id="2923"/>
      <w:bookmarkEnd w:id="2924"/>
      <w:bookmarkEnd w:id="2925"/>
      <w:r>
        <w:rPr>
          <w:rFonts w:hint="cs"/>
          <w:rtl/>
        </w:rPr>
        <w:t>אדוני היושב</w:t>
      </w:r>
      <w:bookmarkStart w:id="2926" w:name="_ETM_Q15_221314"/>
      <w:bookmarkEnd w:id="2926"/>
      <w:r>
        <w:rPr>
          <w:rFonts w:hint="cs"/>
          <w:rtl/>
        </w:rPr>
        <w:t xml:space="preserve">-ראש, נכבדיי השרים, חבריי וחברותיי היקרים, חברי הכנסת, על מה </w:t>
      </w:r>
      <w:bookmarkStart w:id="2927" w:name="_ETM_Q15_229814"/>
      <w:bookmarkEnd w:id="2927"/>
      <w:r>
        <w:rPr>
          <w:rFonts w:hint="cs"/>
          <w:rtl/>
        </w:rPr>
        <w:t xml:space="preserve">אנחנו מדברים? על מה אנחנו מבקשים להצביע? אנחנו מבקשים </w:t>
      </w:r>
      <w:bookmarkStart w:id="2928" w:name="_ETM_Q15_237392"/>
      <w:bookmarkEnd w:id="2928"/>
      <w:r>
        <w:rPr>
          <w:rFonts w:hint="cs"/>
          <w:rtl/>
        </w:rPr>
        <w:t>להצביע על נוסח שוויוני, שוויון בפני החוק</w:t>
      </w:r>
      <w:r w:rsidR="005E245B">
        <w:rPr>
          <w:rFonts w:hint="cs"/>
          <w:rtl/>
        </w:rPr>
        <w:t>,</w:t>
      </w:r>
      <w:r>
        <w:rPr>
          <w:rFonts w:hint="cs"/>
          <w:rtl/>
        </w:rPr>
        <w:t xml:space="preserve"> והלוא שוויון בפני </w:t>
      </w:r>
      <w:bookmarkStart w:id="2929" w:name="_ETM_Q15_245220"/>
      <w:bookmarkEnd w:id="2929"/>
      <w:r>
        <w:rPr>
          <w:rFonts w:hint="cs"/>
          <w:rtl/>
        </w:rPr>
        <w:t xml:space="preserve">החוק זה אחד העקרונות האלמנטריים של מדינה מתוקנת שרואה </w:t>
      </w:r>
      <w:bookmarkStart w:id="2930" w:name="_ETM_Q15_245693"/>
      <w:bookmarkEnd w:id="2930"/>
      <w:r>
        <w:rPr>
          <w:rFonts w:hint="cs"/>
          <w:rtl/>
        </w:rPr>
        <w:t xml:space="preserve">את עצמה כדמוקרטית. ומה אנחנו מבקשים שיהיה בחוק? </w:t>
      </w:r>
      <w:bookmarkStart w:id="2931" w:name="_ETM_Q15_252533"/>
      <w:bookmarkEnd w:id="2931"/>
      <w:r>
        <w:rPr>
          <w:rFonts w:hint="cs"/>
          <w:rtl/>
        </w:rPr>
        <w:t xml:space="preserve">אנחנו רוצים לשנות רק את הנוסחה שמדברת על הורים מיועדים, </w:t>
      </w:r>
      <w:bookmarkStart w:id="2932" w:name="_ETM_Q15_260283"/>
      <w:bookmarkEnd w:id="2932"/>
      <w:r>
        <w:rPr>
          <w:rFonts w:hint="cs"/>
          <w:rtl/>
        </w:rPr>
        <w:t xml:space="preserve">ואנחנו מבקשים שבהגדרה של הורים מיועדים יהיה כתוב: איש או </w:t>
      </w:r>
      <w:bookmarkStart w:id="2933" w:name="_ETM_Q15_267330"/>
      <w:bookmarkEnd w:id="2933"/>
      <w:r>
        <w:rPr>
          <w:rFonts w:hint="cs"/>
          <w:rtl/>
        </w:rPr>
        <w:t>אישה או שני בני אדם שהם בני זוג</w:t>
      </w:r>
      <w:bookmarkStart w:id="2934" w:name="_ETM_Q15_270847"/>
      <w:bookmarkEnd w:id="2934"/>
      <w:r>
        <w:rPr>
          <w:rFonts w:hint="cs"/>
          <w:rtl/>
        </w:rPr>
        <w:t xml:space="preserve">, תושבי ישראל, המתקשרים יחד עם </w:t>
      </w:r>
      <w:r w:rsidR="005E245B">
        <w:rPr>
          <w:rFonts w:hint="cs"/>
          <w:rtl/>
        </w:rPr>
        <w:t xml:space="preserve">אם </w:t>
      </w:r>
      <w:r>
        <w:rPr>
          <w:rFonts w:hint="cs"/>
          <w:rtl/>
        </w:rPr>
        <w:t xml:space="preserve">נושאת לשם </w:t>
      </w:r>
      <w:bookmarkStart w:id="2935" w:name="_ETM_Q15_276642"/>
      <w:bookmarkEnd w:id="2935"/>
      <w:r>
        <w:rPr>
          <w:rFonts w:hint="cs"/>
          <w:rtl/>
        </w:rPr>
        <w:t xml:space="preserve">הולדת ילד. </w:t>
      </w:r>
      <w:bookmarkStart w:id="2936" w:name="_ETM_Q15_278270"/>
      <w:bookmarkEnd w:id="2936"/>
    </w:p>
    <w:p w:rsidR="001B2224" w:rsidRDefault="001B2224" w:rsidP="00A700C4">
      <w:pPr>
        <w:rPr>
          <w:rtl/>
        </w:rPr>
      </w:pPr>
      <w:bookmarkStart w:id="2937" w:name="_ETM_Q15_278332"/>
      <w:bookmarkEnd w:id="2937"/>
    </w:p>
    <w:p w:rsidR="001B2224" w:rsidRDefault="001B2224" w:rsidP="005E245B">
      <w:pPr>
        <w:rPr>
          <w:rtl/>
        </w:rPr>
      </w:pPr>
      <w:bookmarkStart w:id="2938" w:name="_ETM_Q15_278471"/>
      <w:bookmarkStart w:id="2939" w:name="_ETM_Q15_278528"/>
      <w:bookmarkEnd w:id="2938"/>
      <w:bookmarkEnd w:id="2939"/>
      <w:r>
        <w:rPr>
          <w:rFonts w:hint="cs"/>
          <w:rtl/>
        </w:rPr>
        <w:t>ומה ל</w:t>
      </w:r>
      <w:r w:rsidR="005E245B">
        <w:rPr>
          <w:rFonts w:hint="cs"/>
          <w:rtl/>
        </w:rPr>
        <w:t>מעשה יש היום בחוק הלא-</w:t>
      </w:r>
      <w:r>
        <w:rPr>
          <w:rFonts w:hint="cs"/>
          <w:rtl/>
        </w:rPr>
        <w:t xml:space="preserve">שוויוני, שנחקק </w:t>
      </w:r>
      <w:bookmarkStart w:id="2940" w:name="_ETM_Q15_281101"/>
      <w:bookmarkStart w:id="2941" w:name="_ETM_Q15_281408"/>
      <w:bookmarkStart w:id="2942" w:name="_ETM_Q15_281533"/>
      <w:bookmarkStart w:id="2943" w:name="_ETM_Q15_281580"/>
      <w:bookmarkStart w:id="2944" w:name="_ETM_Q15_281658"/>
      <w:bookmarkEnd w:id="2940"/>
      <w:bookmarkEnd w:id="2941"/>
      <w:bookmarkEnd w:id="2942"/>
      <w:bookmarkEnd w:id="2943"/>
      <w:bookmarkEnd w:id="2944"/>
      <w:r>
        <w:rPr>
          <w:rFonts w:hint="cs"/>
          <w:rtl/>
        </w:rPr>
        <w:t xml:space="preserve">לפני 22 שנה, ונעשה בו תיקון </w:t>
      </w:r>
      <w:bookmarkStart w:id="2945" w:name="_ETM_Q15_288189"/>
      <w:bookmarkEnd w:id="2945"/>
      <w:r>
        <w:rPr>
          <w:rFonts w:hint="cs"/>
          <w:rtl/>
        </w:rPr>
        <w:t xml:space="preserve">קטן לפני ארבעה חודשים? כתוב בו שהורים מיועדים שהם בני זוג </w:t>
      </w:r>
      <w:bookmarkStart w:id="2946" w:name="_ETM_Q15_293114"/>
      <w:bookmarkEnd w:id="2946"/>
      <w:r>
        <w:rPr>
          <w:rFonts w:hint="cs"/>
          <w:rtl/>
        </w:rPr>
        <w:t xml:space="preserve">הם רק איש ואישה שהם בני זוג. רק איש ואישה </w:t>
      </w:r>
      <w:bookmarkStart w:id="2947" w:name="_ETM_Q15_295595"/>
      <w:bookmarkEnd w:id="2947"/>
      <w:r>
        <w:rPr>
          <w:rFonts w:hint="cs"/>
          <w:rtl/>
        </w:rPr>
        <w:t xml:space="preserve">הם בני זוג. גבר וגבר הם לא בני זוג; אישה </w:t>
      </w:r>
      <w:bookmarkStart w:id="2948" w:name="_ETM_Q15_301957"/>
      <w:bookmarkEnd w:id="2948"/>
      <w:r>
        <w:rPr>
          <w:rFonts w:hint="cs"/>
          <w:rtl/>
        </w:rPr>
        <w:t>ואישה הן לא בנות זוג</w:t>
      </w:r>
      <w:r w:rsidR="005E245B">
        <w:rPr>
          <w:rFonts w:hint="cs"/>
          <w:rtl/>
        </w:rPr>
        <w:t>;</w:t>
      </w:r>
      <w:r>
        <w:rPr>
          <w:rFonts w:hint="cs"/>
          <w:rtl/>
        </w:rPr>
        <w:t xml:space="preserve"> להם לא מגיע. </w:t>
      </w:r>
      <w:bookmarkStart w:id="2949" w:name="_ETM_Q15_306771"/>
      <w:bookmarkStart w:id="2950" w:name="_ETM_Q15_309851"/>
      <w:bookmarkStart w:id="2951" w:name="_ETM_Q15_309912"/>
      <w:bookmarkStart w:id="2952" w:name="_ETM_Q15_310027"/>
      <w:bookmarkStart w:id="2953" w:name="_ETM_Q15_310100"/>
      <w:bookmarkEnd w:id="2949"/>
      <w:bookmarkEnd w:id="2950"/>
      <w:bookmarkEnd w:id="2951"/>
      <w:bookmarkEnd w:id="2952"/>
      <w:bookmarkEnd w:id="2953"/>
      <w:r>
        <w:rPr>
          <w:rFonts w:hint="cs"/>
          <w:rtl/>
        </w:rPr>
        <w:t xml:space="preserve">זה כל מה שאנחנו מבקשים </w:t>
      </w:r>
      <w:r w:rsidR="00EA5218">
        <w:rPr>
          <w:rFonts w:hint="eastAsia"/>
          <w:rtl/>
        </w:rPr>
        <w:t>–</w:t>
      </w:r>
      <w:r>
        <w:rPr>
          <w:rFonts w:hint="cs"/>
          <w:rtl/>
        </w:rPr>
        <w:t xml:space="preserve"> </w:t>
      </w:r>
      <w:bookmarkStart w:id="2954" w:name="_ETM_Q15_300095"/>
      <w:bookmarkStart w:id="2955" w:name="_ETM_Q15_300205"/>
      <w:bookmarkEnd w:id="2954"/>
      <w:bookmarkEnd w:id="2955"/>
      <w:r>
        <w:rPr>
          <w:rFonts w:hint="cs"/>
          <w:rtl/>
        </w:rPr>
        <w:t xml:space="preserve">שינוי כל כך </w:t>
      </w:r>
      <w:bookmarkStart w:id="2956" w:name="_ETM_Q15_311523"/>
      <w:bookmarkEnd w:id="2956"/>
      <w:r>
        <w:rPr>
          <w:rFonts w:hint="cs"/>
          <w:rtl/>
        </w:rPr>
        <w:t xml:space="preserve">קטן, אלמנטרי וצודק. </w:t>
      </w:r>
      <w:bookmarkStart w:id="2957" w:name="_ETM_Q15_316093"/>
      <w:bookmarkEnd w:id="2957"/>
    </w:p>
    <w:p w:rsidR="001B2224" w:rsidRDefault="001B2224" w:rsidP="00A700C4">
      <w:pPr>
        <w:rPr>
          <w:rtl/>
        </w:rPr>
      </w:pPr>
      <w:bookmarkStart w:id="2958" w:name="_ETM_Q15_316150"/>
      <w:bookmarkEnd w:id="2958"/>
    </w:p>
    <w:p w:rsidR="001B2224" w:rsidRDefault="001B2224" w:rsidP="00A700C4">
      <w:pPr>
        <w:rPr>
          <w:rtl/>
        </w:rPr>
      </w:pPr>
      <w:bookmarkStart w:id="2959" w:name="_ETM_Q15_316238"/>
      <w:bookmarkStart w:id="2960" w:name="_ETM_Q15_316307"/>
      <w:bookmarkEnd w:id="2959"/>
      <w:bookmarkEnd w:id="2960"/>
      <w:r>
        <w:rPr>
          <w:rFonts w:hint="cs"/>
          <w:rtl/>
        </w:rPr>
        <w:t xml:space="preserve">ואני רוצה לשאול אתכם, תחשבו לרגע: </w:t>
      </w:r>
      <w:bookmarkStart w:id="2961" w:name="_ETM_Q15_317414"/>
      <w:bookmarkEnd w:id="2961"/>
      <w:r>
        <w:rPr>
          <w:rFonts w:hint="cs"/>
          <w:rtl/>
        </w:rPr>
        <w:t xml:space="preserve">האם היה עולה בדעתנו לקבל חוק שאומר שרק מי שנישא </w:t>
      </w:r>
      <w:bookmarkStart w:id="2962" w:name="_ETM_Q15_323027"/>
      <w:bookmarkEnd w:id="2962"/>
      <w:r>
        <w:rPr>
          <w:rFonts w:hint="cs"/>
          <w:rtl/>
        </w:rPr>
        <w:t xml:space="preserve">בנישואים אורתודוקסיים זכאי להיקשר בפונדקאות? או אולי רק מי שהתגייר </w:t>
      </w:r>
      <w:bookmarkStart w:id="2963" w:name="_ETM_Q15_329761"/>
      <w:bookmarkEnd w:id="2963"/>
      <w:r>
        <w:rPr>
          <w:rFonts w:hint="cs"/>
          <w:rtl/>
        </w:rPr>
        <w:t xml:space="preserve">כהלכה </w:t>
      </w:r>
      <w:r w:rsidR="00EA5218">
        <w:rPr>
          <w:rFonts w:hint="eastAsia"/>
          <w:rtl/>
        </w:rPr>
        <w:t>–</w:t>
      </w:r>
      <w:r>
        <w:rPr>
          <w:rFonts w:hint="cs"/>
          <w:rtl/>
        </w:rPr>
        <w:t xml:space="preserve"> רק הוא זכאי להתקשר בפונדקאות? </w:t>
      </w:r>
      <w:bookmarkStart w:id="2964" w:name="_ETM_Q15_336785"/>
      <w:bookmarkStart w:id="2965" w:name="_ETM_Q15_336843"/>
      <w:bookmarkStart w:id="2966" w:name="_ETM_Q15_301126"/>
      <w:bookmarkStart w:id="2967" w:name="_ETM_Q15_301205"/>
      <w:bookmarkEnd w:id="2964"/>
      <w:bookmarkEnd w:id="2965"/>
      <w:bookmarkEnd w:id="2966"/>
      <w:bookmarkEnd w:id="2967"/>
      <w:r>
        <w:rPr>
          <w:rFonts w:hint="cs"/>
          <w:rtl/>
        </w:rPr>
        <w:t xml:space="preserve">הרי כשאני אומרת לכם את זה זה נשמע לכם </w:t>
      </w:r>
      <w:bookmarkStart w:id="2968" w:name="_ETM_Q15_343403"/>
      <w:bookmarkEnd w:id="2968"/>
      <w:r>
        <w:rPr>
          <w:rFonts w:hint="cs"/>
          <w:rtl/>
        </w:rPr>
        <w:t xml:space="preserve">אבסורד ואתם יודעים שזה לא הגיוני, אז מדוע אנחנו מוכנים </w:t>
      </w:r>
      <w:bookmarkStart w:id="2969" w:name="_ETM_Q15_350621"/>
      <w:bookmarkEnd w:id="2969"/>
      <w:r>
        <w:rPr>
          <w:rFonts w:hint="cs"/>
          <w:rtl/>
        </w:rPr>
        <w:t xml:space="preserve">לקבל את הנוסח הקיים? מדוע אנחנו מאפשרים למיעוט </w:t>
      </w:r>
      <w:bookmarkStart w:id="2970" w:name="_ETM_Q15_349584"/>
      <w:bookmarkEnd w:id="2970"/>
      <w:r>
        <w:rPr>
          <w:rFonts w:hint="cs"/>
          <w:rtl/>
        </w:rPr>
        <w:t xml:space="preserve">בכנסת </w:t>
      </w:r>
      <w:r w:rsidR="00EA5218">
        <w:rPr>
          <w:rtl/>
        </w:rPr>
        <w:t>–</w:t>
      </w:r>
      <w:r>
        <w:rPr>
          <w:rFonts w:hint="cs"/>
          <w:rtl/>
        </w:rPr>
        <w:t xml:space="preserve"> שאני מכבדת את אמונתנו ואני מבינה שהוא מתנגד לחוק, אבל</w:t>
      </w:r>
      <w:bookmarkStart w:id="2971" w:name="_ETM_Q15_357002"/>
      <w:bookmarkEnd w:id="2971"/>
      <w:r>
        <w:rPr>
          <w:rFonts w:hint="cs"/>
          <w:rtl/>
        </w:rPr>
        <w:t xml:space="preserve"> הוא עדיין מיעוט </w:t>
      </w:r>
      <w:r w:rsidR="00EA5218">
        <w:rPr>
          <w:rtl/>
        </w:rPr>
        <w:t>–</w:t>
      </w:r>
      <w:r>
        <w:rPr>
          <w:rFonts w:hint="cs"/>
          <w:rtl/>
        </w:rPr>
        <w:t xml:space="preserve"> מדוע אנחנו מאפשרים לו </w:t>
      </w:r>
      <w:bookmarkStart w:id="2972" w:name="_ETM_Q15_359675"/>
      <w:bookmarkEnd w:id="2972"/>
      <w:r>
        <w:rPr>
          <w:rFonts w:hint="cs"/>
          <w:rtl/>
        </w:rPr>
        <w:t xml:space="preserve">לקבוע לנו מי זכאי להיות הורה וכיצד? </w:t>
      </w:r>
    </w:p>
    <w:p w:rsidR="001B2224" w:rsidRDefault="001B2224" w:rsidP="00A700C4">
      <w:pPr>
        <w:rPr>
          <w:rtl/>
        </w:rPr>
      </w:pPr>
      <w:bookmarkStart w:id="2973" w:name="_ETM_Q15_364777"/>
      <w:bookmarkStart w:id="2974" w:name="_ETM_Q15_364871"/>
      <w:bookmarkStart w:id="2975" w:name="_ETM_Q15_365465"/>
      <w:bookmarkEnd w:id="2973"/>
      <w:bookmarkEnd w:id="2974"/>
      <w:bookmarkEnd w:id="2975"/>
    </w:p>
    <w:p w:rsidR="001B2224" w:rsidRDefault="001B2224" w:rsidP="00A700C4">
      <w:pPr>
        <w:rPr>
          <w:rtl/>
        </w:rPr>
      </w:pPr>
      <w:bookmarkStart w:id="2976" w:name="_ETM_Q15_367324"/>
      <w:bookmarkStart w:id="2977" w:name="_ETM_Q15_367402"/>
      <w:bookmarkEnd w:id="2976"/>
      <w:bookmarkEnd w:id="2977"/>
      <w:r>
        <w:rPr>
          <w:rFonts w:hint="cs"/>
          <w:rtl/>
        </w:rPr>
        <w:t xml:space="preserve">הדיון על הפונדקאות נגוע בכוחנות פוליטית, בציניות ובאכזריות. אני </w:t>
      </w:r>
      <w:bookmarkStart w:id="2978" w:name="_ETM_Q15_381277"/>
      <w:bookmarkEnd w:id="2978"/>
      <w:r>
        <w:rPr>
          <w:rFonts w:hint="cs"/>
          <w:rtl/>
        </w:rPr>
        <w:t xml:space="preserve">יודעת ואתם יודעים שהרוב שיושב כאן בכנסת, כמו כנראה </w:t>
      </w:r>
      <w:bookmarkStart w:id="2979" w:name="_ETM_Q15_382133"/>
      <w:bookmarkEnd w:id="2979"/>
      <w:r>
        <w:rPr>
          <w:rFonts w:hint="cs"/>
          <w:rtl/>
        </w:rPr>
        <w:t xml:space="preserve">גם הרוב שנמצא מחוץ לכנסת, רוב הציבור </w:t>
      </w:r>
      <w:bookmarkStart w:id="2980" w:name="_ETM_Q15_390137"/>
      <w:bookmarkEnd w:id="2980"/>
      <w:r>
        <w:rPr>
          <w:rFonts w:hint="cs"/>
          <w:rtl/>
        </w:rPr>
        <w:t xml:space="preserve">תומך בשוויון זכויות לקהילה הגאה. ראינו את זה בהפגנה הגדולה של </w:t>
      </w:r>
      <w:bookmarkStart w:id="2981" w:name="_ETM_Q15_392162"/>
      <w:bookmarkEnd w:id="2981"/>
      <w:r>
        <w:rPr>
          <w:rFonts w:hint="cs"/>
          <w:rtl/>
        </w:rPr>
        <w:t xml:space="preserve">80,000. כמה פעמים יצאו 80,000 לכיכר ועמדו וצעקו בעד שוויון? כמה פעמים? </w:t>
      </w:r>
      <w:bookmarkStart w:id="2982" w:name="_ETM_Q15_402996"/>
      <w:bookmarkEnd w:id="2982"/>
      <w:r>
        <w:rPr>
          <w:rFonts w:hint="cs"/>
          <w:rtl/>
        </w:rPr>
        <w:t xml:space="preserve">בודדות הפעמים שבאמת אנשים יצאו. הם יצאו, ולא רק הקהילה </w:t>
      </w:r>
      <w:bookmarkStart w:id="2983" w:name="_ETM_Q15_408191"/>
      <w:bookmarkEnd w:id="2983"/>
      <w:r>
        <w:rPr>
          <w:rFonts w:hint="cs"/>
          <w:rtl/>
        </w:rPr>
        <w:t>הגאה, ולא רק המשפחות של הקהילה הגאה, אלא כלל הציבור</w:t>
      </w:r>
      <w:bookmarkStart w:id="2984" w:name="_ETM_Q15_414185"/>
      <w:bookmarkEnd w:id="2984"/>
      <w:r>
        <w:rPr>
          <w:rFonts w:hint="cs"/>
          <w:rtl/>
        </w:rPr>
        <w:t xml:space="preserve">, שהתרעם והתקומם על האי-צדק, יצא ואמר: מגיע לקהילה הגאה </w:t>
      </w:r>
      <w:bookmarkStart w:id="2985" w:name="_ETM_Q15_419790"/>
      <w:bookmarkEnd w:id="2985"/>
      <w:r>
        <w:rPr>
          <w:rFonts w:hint="cs"/>
          <w:rtl/>
        </w:rPr>
        <w:t xml:space="preserve">שוויון זכויות ומגיע להם להיות הורים בפונדקאות. </w:t>
      </w:r>
    </w:p>
    <w:p w:rsidR="001B2224" w:rsidRDefault="001B2224" w:rsidP="00A700C4">
      <w:pPr>
        <w:rPr>
          <w:rtl/>
        </w:rPr>
      </w:pPr>
      <w:bookmarkStart w:id="2986" w:name="_ETM_Q15_415793"/>
      <w:bookmarkStart w:id="2987" w:name="_ETM_Q15_415887"/>
      <w:bookmarkStart w:id="2988" w:name="_ETM_Q15_416465"/>
      <w:bookmarkStart w:id="2989" w:name="_ETM_Q15_416558"/>
      <w:bookmarkStart w:id="2990" w:name="_ETM_Q15_418152"/>
      <w:bookmarkStart w:id="2991" w:name="_ETM_Q15_426433"/>
      <w:bookmarkStart w:id="2992" w:name="_ETM_Q15_430699"/>
      <w:bookmarkStart w:id="2993" w:name="_ETM_Q15_430777"/>
      <w:bookmarkEnd w:id="2986"/>
      <w:bookmarkEnd w:id="2987"/>
      <w:bookmarkEnd w:id="2988"/>
      <w:bookmarkEnd w:id="2989"/>
      <w:bookmarkEnd w:id="2990"/>
      <w:bookmarkEnd w:id="2991"/>
      <w:bookmarkEnd w:id="2992"/>
      <w:bookmarkEnd w:id="2993"/>
    </w:p>
    <w:p w:rsidR="001B2224" w:rsidRDefault="001B2224" w:rsidP="00F57D8F">
      <w:pPr>
        <w:rPr>
          <w:rtl/>
        </w:rPr>
      </w:pPr>
      <w:bookmarkStart w:id="2994" w:name="_ETM_Q15_430855"/>
      <w:bookmarkStart w:id="2995" w:name="_ETM_Q15_430933"/>
      <w:bookmarkEnd w:id="2994"/>
      <w:bookmarkEnd w:id="2995"/>
      <w:r>
        <w:rPr>
          <w:rFonts w:hint="cs"/>
          <w:rtl/>
        </w:rPr>
        <w:t xml:space="preserve">רק לפני כמה שבועות שמענו </w:t>
      </w:r>
      <w:bookmarkStart w:id="2996" w:name="_ETM_Q15_434761"/>
      <w:bookmarkEnd w:id="2996"/>
      <w:r>
        <w:rPr>
          <w:rFonts w:hint="cs"/>
          <w:rtl/>
        </w:rPr>
        <w:t>שהחרדים לא יפרשו מהממשלה אם חוק הגיוס יעבור. הממשלה וראש הממשלה ידעו לעמוד על שלהם. ה</w:t>
      </w:r>
      <w:bookmarkStart w:id="2997" w:name="_ETM_Q15_441933"/>
      <w:bookmarkEnd w:id="2997"/>
      <w:r>
        <w:rPr>
          <w:rFonts w:hint="cs"/>
          <w:rtl/>
        </w:rPr>
        <w:t xml:space="preserve">יה מי שהתקפל </w:t>
      </w:r>
      <w:r w:rsidR="00EA5218">
        <w:rPr>
          <w:rtl/>
        </w:rPr>
        <w:t>–</w:t>
      </w:r>
      <w:r>
        <w:rPr>
          <w:rFonts w:hint="cs"/>
          <w:rtl/>
        </w:rPr>
        <w:t xml:space="preserve"> וטוב שהוא התקפל </w:t>
      </w:r>
      <w:r w:rsidR="00EA5218">
        <w:rPr>
          <w:rtl/>
        </w:rPr>
        <w:t>–</w:t>
      </w:r>
      <w:r>
        <w:rPr>
          <w:rFonts w:hint="cs"/>
          <w:rtl/>
        </w:rPr>
        <w:t xml:space="preserve"> והממשלה נשארת, וכנראה שאם חוק הגיוס יבוא לפה, הוא גם יעבור בחקיקה. </w:t>
      </w:r>
      <w:bookmarkStart w:id="2998" w:name="_ETM_Q15_449933"/>
      <w:bookmarkStart w:id="2999" w:name="_ETM_Q15_450043"/>
      <w:bookmarkStart w:id="3000" w:name="_ETM_Q15_450652"/>
      <w:bookmarkStart w:id="3001" w:name="_ETM_Q15_450715"/>
      <w:bookmarkEnd w:id="2998"/>
      <w:bookmarkEnd w:id="2999"/>
      <w:bookmarkEnd w:id="3000"/>
      <w:bookmarkEnd w:id="3001"/>
      <w:r>
        <w:rPr>
          <w:rFonts w:hint="cs"/>
          <w:rtl/>
        </w:rPr>
        <w:t xml:space="preserve">אז מדוע אתם </w:t>
      </w:r>
      <w:bookmarkStart w:id="3002" w:name="_ETM_Q15_453340"/>
      <w:bookmarkEnd w:id="3002"/>
      <w:r>
        <w:rPr>
          <w:rFonts w:hint="cs"/>
          <w:rtl/>
        </w:rPr>
        <w:t>לא מוכנים לעמוד מול אלו שלא חושבים כמונו</w:t>
      </w:r>
      <w:r w:rsidR="00F57D8F">
        <w:rPr>
          <w:rFonts w:hint="cs"/>
          <w:rtl/>
        </w:rPr>
        <w:t>,</w:t>
      </w:r>
      <w:r>
        <w:rPr>
          <w:rFonts w:hint="cs"/>
          <w:rtl/>
        </w:rPr>
        <w:t xml:space="preserve"> שאמונתם שונה? ואנחנו מכבדים אותה. מדוע אתם לא מוכנים לעמוד גם בנושא הזה </w:t>
      </w:r>
      <w:bookmarkStart w:id="3003" w:name="_ETM_Q15_460043"/>
      <w:bookmarkEnd w:id="3003"/>
      <w:r>
        <w:rPr>
          <w:rFonts w:hint="cs"/>
          <w:rtl/>
        </w:rPr>
        <w:t xml:space="preserve">ולומר: אנחנו דורשים שוויון </w:t>
      </w:r>
      <w:bookmarkStart w:id="3004" w:name="_ETM_Q15_468746"/>
      <w:bookmarkEnd w:id="3004"/>
      <w:r>
        <w:rPr>
          <w:rFonts w:hint="cs"/>
          <w:rtl/>
        </w:rPr>
        <w:t xml:space="preserve">זכויות לקהילה הגאה? מדוע אתם נכנעים לכוחנות של מיעוט? ועוד מעיזים לקרוא לזה דמוקרטיה. </w:t>
      </w:r>
      <w:bookmarkStart w:id="3005" w:name="_ETM_Q15_476964"/>
      <w:bookmarkStart w:id="3006" w:name="_ETM_Q15_477043"/>
      <w:bookmarkEnd w:id="3005"/>
      <w:bookmarkEnd w:id="3006"/>
    </w:p>
    <w:p w:rsidR="001B2224" w:rsidRDefault="001B2224" w:rsidP="00A700C4">
      <w:pPr>
        <w:rPr>
          <w:rtl/>
        </w:rPr>
      </w:pPr>
    </w:p>
    <w:p w:rsidR="001B2224" w:rsidRDefault="001B2224" w:rsidP="00F57D8F">
      <w:pPr>
        <w:rPr>
          <w:rtl/>
        </w:rPr>
      </w:pPr>
      <w:bookmarkStart w:id="3007" w:name="_ETM_Q15_477168"/>
      <w:bookmarkStart w:id="3008" w:name="_ETM_Q15_477261"/>
      <w:bookmarkEnd w:id="3007"/>
      <w:bookmarkEnd w:id="3008"/>
      <w:r>
        <w:rPr>
          <w:rFonts w:hint="cs"/>
          <w:rtl/>
        </w:rPr>
        <w:t xml:space="preserve">ואיזה ציניות מצד </w:t>
      </w:r>
      <w:bookmarkStart w:id="3009" w:name="_ETM_Q15_481542"/>
      <w:bookmarkEnd w:id="3009"/>
      <w:r>
        <w:rPr>
          <w:rFonts w:hint="cs"/>
          <w:rtl/>
        </w:rPr>
        <w:t>ראש הממשלה. אני רוצה לקרוא לכם כמה ציטוטים שלו</w:t>
      </w:r>
      <w:bookmarkStart w:id="3010" w:name="_ETM_Q15_492339"/>
      <w:bookmarkEnd w:id="3010"/>
      <w:r>
        <w:rPr>
          <w:rFonts w:hint="cs"/>
          <w:rtl/>
        </w:rPr>
        <w:t>, רק מהשנה. ב-16 ביולי, יולי 2018, הוא הסריט ס</w:t>
      </w:r>
      <w:r w:rsidR="005E245B">
        <w:rPr>
          <w:rFonts w:hint="cs"/>
          <w:rtl/>
        </w:rPr>
        <w:t>רטון שבו הוא אמר את הדברים הכול-</w:t>
      </w:r>
      <w:r>
        <w:rPr>
          <w:rFonts w:hint="cs"/>
          <w:rtl/>
        </w:rPr>
        <w:t xml:space="preserve">כך מרגשים האלה: </w:t>
      </w:r>
      <w:r w:rsidR="00F06E79">
        <w:rPr>
          <w:rFonts w:hint="cs"/>
          <w:rtl/>
        </w:rPr>
        <w:t>"</w:t>
      </w:r>
      <w:r>
        <w:rPr>
          <w:rFonts w:hint="cs"/>
          <w:rtl/>
        </w:rPr>
        <w:t>לאימהות יחידניות יש זכות להליך פונדקאות, אבל לאבות יחידני</w:t>
      </w:r>
      <w:r w:rsidR="005E245B">
        <w:rPr>
          <w:rFonts w:hint="cs"/>
          <w:rtl/>
        </w:rPr>
        <w:t>י</w:t>
      </w:r>
      <w:r>
        <w:rPr>
          <w:rFonts w:hint="cs"/>
          <w:rtl/>
        </w:rPr>
        <w:t>ם אין זכות כזאת. זה פשוט לא הוגן, וצריך לתקן את זה</w:t>
      </w:r>
      <w:r w:rsidR="00F06E79">
        <w:rPr>
          <w:rFonts w:hint="cs"/>
          <w:rtl/>
        </w:rPr>
        <w:t>"</w:t>
      </w:r>
      <w:r w:rsidR="005E245B">
        <w:rPr>
          <w:rFonts w:hint="cs"/>
          <w:rtl/>
        </w:rPr>
        <w:t>,</w:t>
      </w:r>
      <w:r>
        <w:rPr>
          <w:rFonts w:hint="cs"/>
          <w:rtl/>
        </w:rPr>
        <w:t xml:space="preserve"> אמר ראש הממשלה ביולי 2018. הודעתי לחבר הכנסת אוחנה, חברי הטוב, היום בישיבת סיעת הליכוד, שאני אתמוך בתיקון החוק שהוא יגיש </w:t>
      </w:r>
      <w:r w:rsidR="00EA5218">
        <w:rPr>
          <w:rFonts w:hint="eastAsia"/>
          <w:rtl/>
        </w:rPr>
        <w:t>–</w:t>
      </w:r>
      <w:r>
        <w:rPr>
          <w:rFonts w:hint="cs"/>
          <w:rtl/>
        </w:rPr>
        <w:t xml:space="preserve"> אמר, אבל לא הגיש. </w:t>
      </w:r>
      <w:bookmarkStart w:id="3011" w:name="_ETM_Q15_519042"/>
      <w:bookmarkStart w:id="3012" w:name="_ETM_Q15_519136"/>
      <w:bookmarkStart w:id="3013" w:name="_ETM_Q15_519230"/>
      <w:bookmarkStart w:id="3014" w:name="_ETM_Q15_519339"/>
      <w:bookmarkStart w:id="3015" w:name="_ETM_Q15_527183"/>
      <w:bookmarkEnd w:id="3011"/>
      <w:bookmarkEnd w:id="3012"/>
      <w:bookmarkEnd w:id="3013"/>
      <w:bookmarkEnd w:id="3014"/>
      <w:bookmarkEnd w:id="3015"/>
      <w:r>
        <w:rPr>
          <w:rFonts w:hint="cs"/>
          <w:rtl/>
        </w:rPr>
        <w:t xml:space="preserve">אמיר, אם היית מגיש את זה אנחנו לא היינו מגישים, לא איציק ולא אני. </w:t>
      </w:r>
    </w:p>
    <w:p w:rsidR="001B2224" w:rsidRDefault="001B2224" w:rsidP="00A700C4">
      <w:pPr>
        <w:rPr>
          <w:rtl/>
        </w:rPr>
      </w:pPr>
      <w:bookmarkStart w:id="3016" w:name="_ETM_Q15_533011"/>
      <w:bookmarkEnd w:id="3016"/>
    </w:p>
    <w:p w:rsidR="001B2224" w:rsidRDefault="001B2224" w:rsidP="00A700C4">
      <w:pPr>
        <w:pStyle w:val="af5"/>
        <w:rPr>
          <w:rtl/>
        </w:rPr>
      </w:pPr>
      <w:bookmarkStart w:id="3017" w:name="ET_interruption_5466_3"/>
      <w:r w:rsidRPr="00570F49">
        <w:rPr>
          <w:rStyle w:val="TagStyle"/>
          <w:rtl/>
        </w:rPr>
        <w:t xml:space="preserve"> &lt;&lt; קריאה &gt;&gt;</w:t>
      </w:r>
      <w:r w:rsidRPr="004514E9">
        <w:rPr>
          <w:rStyle w:val="TagStyle"/>
          <w:rtl/>
        </w:rPr>
        <w:t xml:space="preserve"> </w:t>
      </w:r>
      <w:r>
        <w:rPr>
          <w:rtl/>
        </w:rPr>
        <w:t>אמיר אוחנה (הליכוד):</w:t>
      </w:r>
      <w:r w:rsidRPr="004514E9">
        <w:rPr>
          <w:rStyle w:val="TagStyle"/>
          <w:rtl/>
        </w:rPr>
        <w:t xml:space="preserve"> </w:t>
      </w:r>
      <w:r w:rsidRPr="00570F49">
        <w:rPr>
          <w:rStyle w:val="TagStyle"/>
          <w:rtl/>
        </w:rPr>
        <w:t>&lt;&lt; קריאה &gt;&gt;</w:t>
      </w:r>
      <w:r>
        <w:rPr>
          <w:rtl/>
        </w:rPr>
        <w:t xml:space="preserve"> </w:t>
      </w:r>
      <w:bookmarkEnd w:id="3017"/>
    </w:p>
    <w:p w:rsidR="001B2224" w:rsidRDefault="001B2224" w:rsidP="00CC0B5E">
      <w:pPr>
        <w:rPr>
          <w:rtl/>
        </w:rPr>
      </w:pPr>
    </w:p>
    <w:p w:rsidR="001B2224" w:rsidRDefault="001B2224" w:rsidP="00A700C4">
      <w:pPr>
        <w:rPr>
          <w:rtl/>
        </w:rPr>
      </w:pPr>
      <w:bookmarkStart w:id="3018" w:name="_ETM_Q15_539402"/>
      <w:bookmarkStart w:id="3019" w:name="_ETM_Q15_533292"/>
      <w:bookmarkStart w:id="3020" w:name="_ETM_Q15_533370"/>
      <w:bookmarkStart w:id="3021" w:name="_ETM_Q15_533480"/>
      <w:bookmarkEnd w:id="3018"/>
      <w:bookmarkEnd w:id="3019"/>
      <w:bookmarkEnd w:id="3020"/>
      <w:bookmarkEnd w:id="3021"/>
      <w:r>
        <w:rPr>
          <w:rFonts w:hint="cs"/>
          <w:rtl/>
        </w:rPr>
        <w:t xml:space="preserve">הגשתי. </w:t>
      </w:r>
      <w:bookmarkStart w:id="3022" w:name="_ETM_Q15_512667"/>
      <w:bookmarkStart w:id="3023" w:name="_ETM_Q15_512761"/>
      <w:bookmarkStart w:id="3024" w:name="_ETM_Q15_512886"/>
      <w:bookmarkStart w:id="3025" w:name="_ETM_Q15_512980"/>
      <w:bookmarkStart w:id="3026" w:name="_ETM_Q15_514042"/>
      <w:bookmarkStart w:id="3027" w:name="_ETM_Q15_517292"/>
      <w:bookmarkStart w:id="3028" w:name="_ETM_Q15_517355"/>
      <w:bookmarkEnd w:id="3022"/>
      <w:bookmarkEnd w:id="3023"/>
      <w:bookmarkEnd w:id="3024"/>
      <w:bookmarkEnd w:id="3025"/>
      <w:bookmarkEnd w:id="3026"/>
      <w:bookmarkEnd w:id="3027"/>
      <w:bookmarkEnd w:id="3028"/>
    </w:p>
    <w:p w:rsidR="001B2224" w:rsidRDefault="001B2224" w:rsidP="00A700C4">
      <w:pPr>
        <w:rPr>
          <w:rtl/>
        </w:rPr>
      </w:pPr>
    </w:p>
    <w:p w:rsidR="001B2224" w:rsidRDefault="001B2224" w:rsidP="00A700C4">
      <w:pPr>
        <w:pStyle w:val="-"/>
        <w:rPr>
          <w:rtl/>
        </w:rPr>
      </w:pPr>
      <w:bookmarkStart w:id="3029" w:name="ET_speakercontinue_5075_9"/>
      <w:r w:rsidRPr="00570F49">
        <w:rPr>
          <w:rStyle w:val="TagStyle"/>
          <w:rtl/>
        </w:rPr>
        <w:t xml:space="preserve"> &lt;&lt; דובר_המשך &gt;&gt;</w:t>
      </w:r>
      <w:r w:rsidRPr="00C713EB">
        <w:rPr>
          <w:rStyle w:val="TagStyle"/>
          <w:rtl/>
        </w:rPr>
        <w:t xml:space="preserve"> </w:t>
      </w:r>
      <w:r>
        <w:rPr>
          <w:rtl/>
        </w:rPr>
        <w:t>יעל גרמן (יש עתיד):</w:t>
      </w:r>
      <w:r w:rsidRPr="00C713EB">
        <w:rPr>
          <w:rStyle w:val="TagStyle"/>
          <w:rtl/>
        </w:rPr>
        <w:t xml:space="preserve"> </w:t>
      </w:r>
      <w:r w:rsidRPr="00570F49">
        <w:rPr>
          <w:rStyle w:val="TagStyle"/>
          <w:rtl/>
        </w:rPr>
        <w:t>&lt;&lt; דובר_המשך &gt;&gt;</w:t>
      </w:r>
      <w:r>
        <w:rPr>
          <w:rtl/>
        </w:rPr>
        <w:t xml:space="preserve"> </w:t>
      </w:r>
      <w:bookmarkEnd w:id="3029"/>
    </w:p>
    <w:p w:rsidR="001B2224" w:rsidRDefault="001B2224" w:rsidP="00CC0B5E">
      <w:pPr>
        <w:rPr>
          <w:rtl/>
        </w:rPr>
      </w:pPr>
    </w:p>
    <w:p w:rsidR="001B2224" w:rsidRDefault="001B2224" w:rsidP="00A700C4">
      <w:pPr>
        <w:rPr>
          <w:rtl/>
        </w:rPr>
      </w:pPr>
      <w:r>
        <w:rPr>
          <w:rFonts w:hint="cs"/>
          <w:rtl/>
        </w:rPr>
        <w:t xml:space="preserve">והיינו כל כך </w:t>
      </w:r>
      <w:bookmarkStart w:id="3030" w:name="_ETM_Q15_532194"/>
      <w:bookmarkEnd w:id="3030"/>
      <w:r>
        <w:rPr>
          <w:rFonts w:hint="cs"/>
          <w:rtl/>
        </w:rPr>
        <w:t xml:space="preserve">מאושרים אם באמת הייתה הסכמה להצביע בעד החוק שלך. </w:t>
      </w:r>
      <w:bookmarkStart w:id="3031" w:name="_ETM_Q15_536920"/>
      <w:bookmarkEnd w:id="3031"/>
    </w:p>
    <w:p w:rsidR="001B2224" w:rsidRDefault="001B2224" w:rsidP="00A700C4">
      <w:pPr>
        <w:rPr>
          <w:rtl/>
        </w:rPr>
      </w:pPr>
      <w:bookmarkStart w:id="3032" w:name="_ETM_Q15_535727"/>
      <w:bookmarkStart w:id="3033" w:name="_ETM_Q15_535781"/>
      <w:bookmarkEnd w:id="3032"/>
      <w:bookmarkEnd w:id="3033"/>
    </w:p>
    <w:p w:rsidR="001B2224" w:rsidRDefault="001B2224" w:rsidP="00A700C4">
      <w:pPr>
        <w:pStyle w:val="af5"/>
        <w:rPr>
          <w:rtl/>
        </w:rPr>
      </w:pPr>
      <w:bookmarkStart w:id="3034" w:name="ET_interruption_5466_10"/>
      <w:r w:rsidRPr="00570F49">
        <w:rPr>
          <w:rStyle w:val="TagStyle"/>
          <w:rtl/>
        </w:rPr>
        <w:t xml:space="preserve"> &lt;&lt; קריאה &gt;&gt;</w:t>
      </w:r>
      <w:r w:rsidRPr="00C713EB">
        <w:rPr>
          <w:rStyle w:val="TagStyle"/>
          <w:rtl/>
        </w:rPr>
        <w:t xml:space="preserve"> </w:t>
      </w:r>
      <w:r>
        <w:rPr>
          <w:rtl/>
        </w:rPr>
        <w:t>אמיר אוחנה (הליכוד):</w:t>
      </w:r>
      <w:r w:rsidRPr="00C713EB">
        <w:rPr>
          <w:rStyle w:val="TagStyle"/>
          <w:rtl/>
        </w:rPr>
        <w:t xml:space="preserve"> </w:t>
      </w:r>
      <w:r w:rsidRPr="00570F49">
        <w:rPr>
          <w:rStyle w:val="TagStyle"/>
          <w:rtl/>
        </w:rPr>
        <w:t>&lt;&lt; קריאה &gt;&gt;</w:t>
      </w:r>
      <w:r>
        <w:rPr>
          <w:rtl/>
        </w:rPr>
        <w:t xml:space="preserve"> </w:t>
      </w:r>
      <w:bookmarkEnd w:id="3034"/>
    </w:p>
    <w:p w:rsidR="001B2224" w:rsidRDefault="001B2224" w:rsidP="00CC0B5E">
      <w:pPr>
        <w:rPr>
          <w:rtl/>
        </w:rPr>
      </w:pPr>
    </w:p>
    <w:p w:rsidR="001B2224" w:rsidRDefault="001B2224" w:rsidP="00A700C4">
      <w:pPr>
        <w:rPr>
          <w:rtl/>
        </w:rPr>
      </w:pPr>
      <w:bookmarkStart w:id="3035" w:name="_ETM_Q15_536079"/>
      <w:bookmarkStart w:id="3036" w:name="_ETM_Q15_536169"/>
      <w:bookmarkEnd w:id="3035"/>
      <w:bookmarkEnd w:id="3036"/>
      <w:r>
        <w:rPr>
          <w:rFonts w:hint="cs"/>
          <w:rtl/>
        </w:rPr>
        <w:t xml:space="preserve">את יודעת </w:t>
      </w:r>
      <w:bookmarkStart w:id="3037" w:name="_ETM_Q15_542292"/>
      <w:bookmarkEnd w:id="3037"/>
      <w:r>
        <w:rPr>
          <w:rFonts w:hint="cs"/>
          <w:rtl/>
        </w:rPr>
        <w:t xml:space="preserve">שהגשתי, כן? </w:t>
      </w:r>
    </w:p>
    <w:p w:rsidR="001B2224" w:rsidRDefault="001B2224" w:rsidP="00A700C4">
      <w:pPr>
        <w:rPr>
          <w:rtl/>
        </w:rPr>
      </w:pPr>
    </w:p>
    <w:p w:rsidR="001B2224" w:rsidRDefault="001B2224" w:rsidP="00A700C4">
      <w:pPr>
        <w:pStyle w:val="-"/>
        <w:rPr>
          <w:rtl/>
        </w:rPr>
      </w:pPr>
      <w:bookmarkStart w:id="3038" w:name="_ETM_Q15_548777"/>
      <w:bookmarkStart w:id="3039" w:name="_ETM_Q15_548870"/>
      <w:bookmarkStart w:id="3040" w:name="_ETM_Q15_548917"/>
      <w:bookmarkStart w:id="3041" w:name="_ETM_Q15_549011"/>
      <w:bookmarkStart w:id="3042" w:name="ET_speakercontinue_5075_4"/>
      <w:bookmarkEnd w:id="3038"/>
      <w:bookmarkEnd w:id="3039"/>
      <w:bookmarkEnd w:id="3040"/>
      <w:bookmarkEnd w:id="3041"/>
      <w:r w:rsidRPr="00570F49">
        <w:rPr>
          <w:rStyle w:val="TagStyle"/>
          <w:rtl/>
        </w:rPr>
        <w:t xml:space="preserve"> &lt;&lt; דובר_המשך &gt;&gt;</w:t>
      </w:r>
      <w:r w:rsidRPr="004514E9">
        <w:rPr>
          <w:rStyle w:val="TagStyle"/>
          <w:rtl/>
        </w:rPr>
        <w:t xml:space="preserve"> </w:t>
      </w:r>
      <w:r>
        <w:rPr>
          <w:rtl/>
        </w:rPr>
        <w:t>יעל גרמן (יש עתיד):</w:t>
      </w:r>
      <w:r w:rsidRPr="004514E9">
        <w:rPr>
          <w:rStyle w:val="TagStyle"/>
          <w:rtl/>
        </w:rPr>
        <w:t xml:space="preserve"> </w:t>
      </w:r>
      <w:r w:rsidRPr="00570F49">
        <w:rPr>
          <w:rStyle w:val="TagStyle"/>
          <w:rtl/>
        </w:rPr>
        <w:t>&lt;&lt; דובר_המשך &gt;&gt;</w:t>
      </w:r>
      <w:r>
        <w:rPr>
          <w:rtl/>
        </w:rPr>
        <w:t xml:space="preserve"> </w:t>
      </w:r>
      <w:bookmarkEnd w:id="3042"/>
    </w:p>
    <w:p w:rsidR="001B2224" w:rsidRDefault="001B2224" w:rsidP="00CC0B5E">
      <w:pPr>
        <w:rPr>
          <w:rtl/>
        </w:rPr>
      </w:pPr>
    </w:p>
    <w:p w:rsidR="001B2224" w:rsidRPr="005E245B" w:rsidRDefault="001B2224" w:rsidP="005E245B">
      <w:pPr>
        <w:rPr>
          <w:rtl/>
        </w:rPr>
      </w:pPr>
      <w:bookmarkStart w:id="3043" w:name="_ETM_Q15_549808"/>
      <w:bookmarkEnd w:id="3043"/>
      <w:r>
        <w:rPr>
          <w:rFonts w:hint="cs"/>
          <w:rtl/>
        </w:rPr>
        <w:t xml:space="preserve">אבל זה לא פה, ואתה יודע שאין </w:t>
      </w:r>
      <w:bookmarkStart w:id="3044" w:name="_ETM_Q15_542108"/>
      <w:bookmarkEnd w:id="3044"/>
      <w:r>
        <w:rPr>
          <w:rFonts w:hint="cs"/>
          <w:rtl/>
        </w:rPr>
        <w:t xml:space="preserve">לזה סיכוי. ב-9 באוקטובר </w:t>
      </w:r>
      <w:r w:rsidR="00EA5218">
        <w:rPr>
          <w:rFonts w:hint="eastAsia"/>
          <w:rtl/>
        </w:rPr>
        <w:t>–</w:t>
      </w:r>
      <w:r>
        <w:rPr>
          <w:rFonts w:hint="cs"/>
          <w:rtl/>
        </w:rPr>
        <w:t xml:space="preserve"> סליחה, ב-29 בספטמבר 2018 נאם נתניהו נאום חוצב להבות באו"ם, וכך אמר: </w:t>
      </w:r>
      <w:bookmarkStart w:id="3045" w:name="_ETM_Q15_564245"/>
      <w:bookmarkEnd w:id="3045"/>
      <w:r>
        <w:rPr>
          <w:rFonts w:hint="cs"/>
          <w:rtl/>
        </w:rPr>
        <w:t xml:space="preserve">במזרח התיכון, </w:t>
      </w:r>
      <w:bookmarkStart w:id="3046" w:name="_ETM_Q15_558904"/>
      <w:bookmarkEnd w:id="3046"/>
      <w:r>
        <w:rPr>
          <w:rFonts w:hint="cs"/>
          <w:rtl/>
        </w:rPr>
        <w:t xml:space="preserve">שבו לעיתים קרובות מתייחסים לנשים כאל רכוש, מיעוטים נרדפים והומוסקסואלים נתלים למוות, ישראל בולטת כדוגמה בוהקת של חופש והתקדמות. </w:t>
      </w:r>
      <w:bookmarkStart w:id="3047" w:name="_ETM_Q15_577776"/>
      <w:bookmarkEnd w:id="3047"/>
      <w:r>
        <w:rPr>
          <w:rFonts w:hint="cs"/>
          <w:rtl/>
        </w:rPr>
        <w:t>איזה חופש?</w:t>
      </w:r>
      <w:r>
        <w:rPr>
          <w:rFonts w:hint="cs"/>
        </w:rPr>
        <w:t xml:space="preserve"> </w:t>
      </w:r>
      <w:r>
        <w:rPr>
          <w:rFonts w:hint="cs"/>
          <w:rtl/>
        </w:rPr>
        <w:t>איזו התקדמות?</w:t>
      </w:r>
      <w:r>
        <w:rPr>
          <w:rFonts w:hint="cs"/>
        </w:rPr>
        <w:t xml:space="preserve"> </w:t>
      </w:r>
      <w:r>
        <w:rPr>
          <w:rFonts w:hint="cs"/>
          <w:rtl/>
        </w:rPr>
        <w:t xml:space="preserve">איזה חוק למען הקהילה הגאה הכנסת הזאת, בראשותך, בנימין נתניהו, העבירה? לא </w:t>
      </w:r>
      <w:bookmarkStart w:id="3048" w:name="_ETM_Q15_586049"/>
      <w:bookmarkEnd w:id="3048"/>
      <w:r>
        <w:rPr>
          <w:rFonts w:hint="cs"/>
          <w:rtl/>
        </w:rPr>
        <w:t xml:space="preserve">אימוץ; לא נישואים אזרחיים; לא מניעה ואיסור </w:t>
      </w:r>
      <w:bookmarkStart w:id="3049" w:name="_ETM_Q15_589867"/>
      <w:bookmarkEnd w:id="3049"/>
      <w:r>
        <w:rPr>
          <w:rFonts w:hint="cs"/>
          <w:rtl/>
        </w:rPr>
        <w:t xml:space="preserve">של טיפולי המרה; לא פונדקאות; אפילו </w:t>
      </w:r>
      <w:bookmarkStart w:id="3050" w:name="_ETM_Q15_595870"/>
      <w:bookmarkEnd w:id="3050"/>
      <w:r>
        <w:rPr>
          <w:rFonts w:hint="cs"/>
          <w:rtl/>
        </w:rPr>
        <w:t xml:space="preserve">לא </w:t>
      </w:r>
      <w:r w:rsidR="005E245B">
        <w:rPr>
          <w:rFonts w:hint="cs"/>
          <w:rtl/>
        </w:rPr>
        <w:t xml:space="preserve">נגד </w:t>
      </w:r>
      <w:r>
        <w:rPr>
          <w:rFonts w:hint="cs"/>
          <w:rtl/>
        </w:rPr>
        <w:t xml:space="preserve">קריאות גנאי </w:t>
      </w:r>
      <w:r w:rsidR="005E245B">
        <w:rPr>
          <w:rFonts w:hint="cs"/>
          <w:rtl/>
        </w:rPr>
        <w:t xml:space="preserve">הומופוביות </w:t>
      </w:r>
      <w:r>
        <w:rPr>
          <w:rFonts w:hint="cs"/>
          <w:rtl/>
        </w:rPr>
        <w:t xml:space="preserve">במגרשי הכדורגל. לא, לא, לא, לא. אז על </w:t>
      </w:r>
      <w:bookmarkStart w:id="3051" w:name="_ETM_Q15_604807"/>
      <w:bookmarkEnd w:id="3051"/>
      <w:r>
        <w:rPr>
          <w:rFonts w:hint="cs"/>
          <w:rtl/>
        </w:rPr>
        <w:t>מה אתה מדבר?</w:t>
      </w:r>
      <w:r>
        <w:rPr>
          <w:rFonts w:hint="cs"/>
        </w:rPr>
        <w:t xml:space="preserve"> </w:t>
      </w:r>
    </w:p>
    <w:p w:rsidR="001B2224" w:rsidRDefault="001B2224" w:rsidP="00A700C4">
      <w:pPr>
        <w:rPr>
          <w:rtl/>
        </w:rPr>
      </w:pPr>
      <w:bookmarkStart w:id="3052" w:name="_ETM_Q15_605191"/>
      <w:bookmarkStart w:id="3053" w:name="_ETM_Q15_605241"/>
      <w:bookmarkEnd w:id="3052"/>
      <w:bookmarkEnd w:id="3053"/>
    </w:p>
    <w:p w:rsidR="001B2224" w:rsidRDefault="001B2224" w:rsidP="00F57D8F">
      <w:pPr>
        <w:rPr>
          <w:rtl/>
        </w:rPr>
      </w:pPr>
      <w:bookmarkStart w:id="3054" w:name="_ETM_Q15_605358"/>
      <w:bookmarkStart w:id="3055" w:name="_ETM_Q15_605399"/>
      <w:bookmarkEnd w:id="3054"/>
      <w:bookmarkEnd w:id="3055"/>
      <w:r>
        <w:rPr>
          <w:rFonts w:hint="cs"/>
          <w:rtl/>
        </w:rPr>
        <w:t>אבל ב-9 באוקטובר 2018</w:t>
      </w:r>
      <w:bookmarkStart w:id="3056" w:name="_ETM_Q15_604928"/>
      <w:bookmarkEnd w:id="3056"/>
      <w:r>
        <w:rPr>
          <w:rFonts w:hint="cs"/>
          <w:rtl/>
        </w:rPr>
        <w:t xml:space="preserve">, ממש לפני פחות מחודש, בכינוס </w:t>
      </w:r>
      <w:bookmarkStart w:id="3057" w:name="_ETM_Q15_616526"/>
      <w:bookmarkEnd w:id="3057"/>
      <w:r>
        <w:rPr>
          <w:rFonts w:hint="cs"/>
          <w:rtl/>
        </w:rPr>
        <w:t xml:space="preserve">עיתונאים, נשאל בנימין נתניהו אם כפי שדיווח, חוק הפונדקאות לזוגות </w:t>
      </w:r>
      <w:bookmarkStart w:id="3058" w:name="_ETM_Q15_615646"/>
      <w:bookmarkEnd w:id="3058"/>
      <w:r>
        <w:rPr>
          <w:rFonts w:hint="cs"/>
          <w:rtl/>
        </w:rPr>
        <w:t xml:space="preserve">גאים יעלה בסופו של דבר או לא יעלה, </w:t>
      </w:r>
      <w:bookmarkStart w:id="3059" w:name="_ETM_Q15_620586"/>
      <w:bookmarkEnd w:id="3059"/>
      <w:r>
        <w:rPr>
          <w:rFonts w:hint="cs"/>
          <w:rtl/>
        </w:rPr>
        <w:t xml:space="preserve">למרות שאמר שיתמוך בו. </w:t>
      </w:r>
      <w:bookmarkStart w:id="3060" w:name="_ETM_Q15_623417"/>
      <w:bookmarkStart w:id="3061" w:name="_ETM_Q15_623542"/>
      <w:bookmarkStart w:id="3062" w:name="_ETM_Q15_626182"/>
      <w:bookmarkStart w:id="3063" w:name="_ETM_Q15_626276"/>
      <w:bookmarkEnd w:id="3060"/>
      <w:bookmarkEnd w:id="3061"/>
      <w:bookmarkEnd w:id="3062"/>
      <w:bookmarkEnd w:id="3063"/>
      <w:r>
        <w:rPr>
          <w:rFonts w:hint="cs"/>
          <w:rtl/>
        </w:rPr>
        <w:t xml:space="preserve">ראש הממשלה השיב: נראה במה מדובר. אני אפילו לא </w:t>
      </w:r>
      <w:bookmarkStart w:id="3064" w:name="_ETM_Q15_632917"/>
      <w:bookmarkEnd w:id="3064"/>
      <w:r>
        <w:rPr>
          <w:rFonts w:hint="cs"/>
          <w:rtl/>
        </w:rPr>
        <w:t>יודע במה מדובר. מה, אתה באמת לא יודע? גם זה משעמם אותך?</w:t>
      </w:r>
      <w:r>
        <w:rPr>
          <w:rFonts w:hint="cs"/>
        </w:rPr>
        <w:t xml:space="preserve"> </w:t>
      </w:r>
      <w:r>
        <w:rPr>
          <w:rFonts w:hint="cs"/>
          <w:rtl/>
        </w:rPr>
        <w:t xml:space="preserve">גם </w:t>
      </w:r>
      <w:bookmarkStart w:id="3065" w:name="_ETM_Q15_636179"/>
      <w:bookmarkEnd w:id="3065"/>
      <w:r>
        <w:rPr>
          <w:rFonts w:hint="cs"/>
          <w:rtl/>
        </w:rPr>
        <w:t>זה לא מעניין אותך?</w:t>
      </w:r>
      <w:r>
        <w:rPr>
          <w:rFonts w:hint="cs"/>
        </w:rPr>
        <w:t xml:space="preserve"> </w:t>
      </w:r>
      <w:bookmarkStart w:id="3066" w:name="_ETM_Q15_639667"/>
      <w:bookmarkEnd w:id="3066"/>
      <w:r>
        <w:rPr>
          <w:rFonts w:hint="cs"/>
          <w:rtl/>
        </w:rPr>
        <w:t xml:space="preserve">והתשובה היא: כן. זה לא מעניין אותך. </w:t>
      </w:r>
    </w:p>
    <w:p w:rsidR="001B2224" w:rsidRDefault="001B2224" w:rsidP="00A700C4">
      <w:pPr>
        <w:rPr>
          <w:rtl/>
        </w:rPr>
      </w:pPr>
      <w:bookmarkStart w:id="3067" w:name="_ETM_Q15_649167"/>
      <w:bookmarkStart w:id="3068" w:name="_ETM_Q15_649260"/>
      <w:bookmarkEnd w:id="3067"/>
      <w:bookmarkEnd w:id="3068"/>
    </w:p>
    <w:p w:rsidR="001B2224" w:rsidRDefault="001B2224" w:rsidP="00A700C4">
      <w:pPr>
        <w:rPr>
          <w:rtl/>
        </w:rPr>
      </w:pPr>
      <w:bookmarkStart w:id="3069" w:name="_ETM_Q15_649338"/>
      <w:bookmarkStart w:id="3070" w:name="_ETM_Q15_649432"/>
      <w:bookmarkEnd w:id="3069"/>
      <w:bookmarkEnd w:id="3070"/>
      <w:r>
        <w:rPr>
          <w:rFonts w:hint="cs"/>
          <w:rtl/>
        </w:rPr>
        <w:t xml:space="preserve">ושוב אני רוצה </w:t>
      </w:r>
      <w:bookmarkStart w:id="3071" w:name="_ETM_Q15_652588"/>
      <w:bookmarkEnd w:id="3071"/>
      <w:r>
        <w:rPr>
          <w:rFonts w:hint="cs"/>
          <w:rtl/>
        </w:rPr>
        <w:t xml:space="preserve">לשאול את השאלה המתבקשת: מדוע, אדוני ראש הממשלה, חבר </w:t>
      </w:r>
      <w:bookmarkStart w:id="3072" w:name="_ETM_Q15_660026"/>
      <w:bookmarkEnd w:id="3072"/>
      <w:r>
        <w:rPr>
          <w:rFonts w:hint="cs"/>
          <w:rtl/>
        </w:rPr>
        <w:t xml:space="preserve">הכנסת בנימין נתניהו, מדוע אתה בוחר להיכנע לשותפים פוליטיים שמבזים </w:t>
      </w:r>
      <w:bookmarkStart w:id="3073" w:name="_ETM_Q15_671620"/>
      <w:bookmarkEnd w:id="3073"/>
      <w:r>
        <w:rPr>
          <w:rFonts w:hint="cs"/>
          <w:rtl/>
        </w:rPr>
        <w:t xml:space="preserve">ופוגעים ומשפילים קהילה של עשרות אלפי בני אדם ואת בני </w:t>
      </w:r>
      <w:bookmarkStart w:id="3074" w:name="_ETM_Q15_671534"/>
      <w:bookmarkEnd w:id="3074"/>
      <w:r>
        <w:rPr>
          <w:rFonts w:hint="cs"/>
          <w:rtl/>
        </w:rPr>
        <w:t xml:space="preserve">משפחותיהם וחבריהם, שמונים מאות אלפי בני </w:t>
      </w:r>
      <w:bookmarkStart w:id="3075" w:name="_ETM_Q15_681573"/>
      <w:bookmarkEnd w:id="3075"/>
      <w:r>
        <w:rPr>
          <w:rFonts w:hint="cs"/>
          <w:rtl/>
        </w:rPr>
        <w:t>אדם?</w:t>
      </w:r>
      <w:r w:rsidR="00CC0B5E">
        <w:rPr>
          <w:rFonts w:hint="cs"/>
          <w:rtl/>
        </w:rPr>
        <w:t xml:space="preserve"> </w:t>
      </w:r>
      <w:bookmarkStart w:id="3076" w:name="_ETM_Q15_679948"/>
      <w:bookmarkStart w:id="3077" w:name="_ETM_Q15_679985"/>
      <w:bookmarkEnd w:id="3076"/>
      <w:bookmarkEnd w:id="3077"/>
      <w:r>
        <w:rPr>
          <w:rFonts w:hint="cs"/>
          <w:rtl/>
        </w:rPr>
        <w:t xml:space="preserve">הרי כל הצהרה שלך נוטעת תקווה בליבותיהם, אבל </w:t>
      </w:r>
      <w:bookmarkStart w:id="3078" w:name="_ETM_Q15_693338"/>
      <w:bookmarkEnd w:id="3078"/>
      <w:r>
        <w:rPr>
          <w:rFonts w:hint="cs"/>
          <w:rtl/>
        </w:rPr>
        <w:t>זאת תקוות שווא שמתפוצצת ומביאה לאכזבה</w:t>
      </w:r>
      <w:bookmarkStart w:id="3079" w:name="_ETM_Q15_693355"/>
      <w:bookmarkEnd w:id="3079"/>
      <w:r>
        <w:rPr>
          <w:rFonts w:hint="cs"/>
          <w:rtl/>
        </w:rPr>
        <w:t xml:space="preserve">. בעיניי, זו אכזריות. כשאתה אומר: אני אתמוך </w:t>
      </w:r>
      <w:bookmarkStart w:id="3080" w:name="_ETM_Q15_701135"/>
      <w:bookmarkEnd w:id="3080"/>
      <w:r>
        <w:rPr>
          <w:rFonts w:hint="cs"/>
          <w:rtl/>
        </w:rPr>
        <w:t xml:space="preserve">בתיקון, אתה מעורר תקווה, אתה מעורר תקווה בליבותיהם של אלפי גברים </w:t>
      </w:r>
      <w:r w:rsidR="00EA5218">
        <w:rPr>
          <w:rFonts w:hint="eastAsia"/>
          <w:rtl/>
        </w:rPr>
        <w:t>–</w:t>
      </w:r>
      <w:r>
        <w:rPr>
          <w:rFonts w:hint="cs"/>
          <w:rtl/>
        </w:rPr>
        <w:t xml:space="preserve"> כמו איציק שמולי שלנו, שעמד כאן ודיבר</w:t>
      </w:r>
      <w:bookmarkStart w:id="3081" w:name="_ETM_Q15_707791"/>
      <w:bookmarkStart w:id="3082" w:name="_ETM_Q15_707916"/>
      <w:bookmarkEnd w:id="3081"/>
      <w:bookmarkEnd w:id="3082"/>
      <w:r>
        <w:rPr>
          <w:rFonts w:hint="cs"/>
          <w:rtl/>
        </w:rPr>
        <w:t xml:space="preserve"> </w:t>
      </w:r>
      <w:r w:rsidR="00EA5218">
        <w:rPr>
          <w:rFonts w:hint="eastAsia"/>
          <w:rtl/>
        </w:rPr>
        <w:t>–</w:t>
      </w:r>
      <w:r>
        <w:rPr>
          <w:rFonts w:hint="cs"/>
          <w:rtl/>
        </w:rPr>
        <w:t xml:space="preserve"> </w:t>
      </w:r>
      <w:bookmarkStart w:id="3083" w:name="_ETM_Q15_711432"/>
      <w:bookmarkEnd w:id="3083"/>
      <w:r>
        <w:rPr>
          <w:rFonts w:hint="cs"/>
          <w:rtl/>
        </w:rPr>
        <w:t xml:space="preserve">גברים שחולמים על ילד משלהם. כשאתה מורה להצביע נגד החוק </w:t>
      </w:r>
      <w:bookmarkStart w:id="3084" w:name="_ETM_Q15_713867"/>
      <w:bookmarkEnd w:id="3084"/>
      <w:r>
        <w:rPr>
          <w:rFonts w:hint="cs"/>
          <w:rtl/>
        </w:rPr>
        <w:t xml:space="preserve">אתה גוזל מעשרות אלפי בני </w:t>
      </w:r>
      <w:bookmarkStart w:id="3085" w:name="_ETM_Q15_720291"/>
      <w:bookmarkEnd w:id="3085"/>
      <w:r>
        <w:rPr>
          <w:rFonts w:hint="cs"/>
          <w:rtl/>
        </w:rPr>
        <w:t xml:space="preserve">אדם את החלום שלהם להביא ילד לעולם, לגדל אותו, להביא </w:t>
      </w:r>
      <w:bookmarkStart w:id="3086" w:name="_ETM_Q15_727791"/>
      <w:bookmarkEnd w:id="3086"/>
      <w:r>
        <w:rPr>
          <w:rFonts w:hint="cs"/>
          <w:rtl/>
        </w:rPr>
        <w:t xml:space="preserve">לכך שיעשירו את עולמו, שיעשיר את עולמם, להעניק לו מעצמם, להביא לכך </w:t>
      </w:r>
      <w:bookmarkStart w:id="3087" w:name="_ETM_Q15_738135"/>
      <w:bookmarkStart w:id="3088" w:name="_ETM_Q15_738260"/>
      <w:bookmarkEnd w:id="3087"/>
      <w:bookmarkEnd w:id="3088"/>
      <w:r>
        <w:rPr>
          <w:rFonts w:hint="cs"/>
          <w:rtl/>
        </w:rPr>
        <w:t xml:space="preserve">שיעניק הוא </w:t>
      </w:r>
      <w:bookmarkStart w:id="3089" w:name="_ETM_Q15_739744"/>
      <w:bookmarkEnd w:id="3089"/>
      <w:r>
        <w:rPr>
          <w:rFonts w:hint="cs"/>
          <w:rtl/>
        </w:rPr>
        <w:t>להם, ליצור איתו תא משפחתי, שזה אחד הדברים הבסיסיים שכל אחד מא</w:t>
      </w:r>
      <w:r w:rsidR="00787420">
        <w:rPr>
          <w:rFonts w:hint="cs"/>
          <w:rtl/>
        </w:rPr>
        <w:t>י</w:t>
      </w:r>
      <w:r>
        <w:rPr>
          <w:rFonts w:hint="cs"/>
          <w:rtl/>
        </w:rPr>
        <w:t xml:space="preserve">תנו </w:t>
      </w:r>
      <w:bookmarkStart w:id="3090" w:name="_ETM_Q15_744455"/>
      <w:bookmarkEnd w:id="3090"/>
      <w:r>
        <w:rPr>
          <w:rFonts w:hint="cs"/>
          <w:rtl/>
        </w:rPr>
        <w:t xml:space="preserve">רוצה. </w:t>
      </w:r>
      <w:bookmarkStart w:id="3091" w:name="_ETM_Q15_747947"/>
      <w:bookmarkStart w:id="3092" w:name="_ETM_Q15_748041"/>
      <w:bookmarkEnd w:id="3091"/>
      <w:bookmarkEnd w:id="3092"/>
      <w:r>
        <w:rPr>
          <w:rFonts w:hint="cs"/>
          <w:rtl/>
        </w:rPr>
        <w:t xml:space="preserve">מה אנחנו </w:t>
      </w:r>
      <w:bookmarkStart w:id="3093" w:name="_ETM_Q15_749244"/>
      <w:bookmarkEnd w:id="3093"/>
      <w:r>
        <w:rPr>
          <w:rFonts w:hint="cs"/>
          <w:rtl/>
        </w:rPr>
        <w:t xml:space="preserve">רוצים? בן זוג או בת זוג, וילד וילדה, ובכך הרבה אנשים מגיעים לאושרם. </w:t>
      </w:r>
      <w:bookmarkStart w:id="3094" w:name="_ETM_Q15_754375"/>
      <w:bookmarkStart w:id="3095" w:name="_ETM_Q15_755963"/>
      <w:bookmarkStart w:id="3096" w:name="_ETM_Q15_756057"/>
      <w:bookmarkEnd w:id="3094"/>
      <w:bookmarkEnd w:id="3095"/>
      <w:bookmarkEnd w:id="3096"/>
      <w:r>
        <w:rPr>
          <w:rFonts w:hint="cs"/>
          <w:rtl/>
        </w:rPr>
        <w:t>אבל כשאתה מונע מאותם עשר</w:t>
      </w:r>
      <w:bookmarkStart w:id="3097" w:name="_ETM_Q15_760635"/>
      <w:bookmarkEnd w:id="3097"/>
      <w:r>
        <w:rPr>
          <w:rFonts w:hint="cs"/>
          <w:rtl/>
        </w:rPr>
        <w:t xml:space="preserve">ות אלפי אנשים את החלום הזה, אתה גוזל חלק מטעם החיים </w:t>
      </w:r>
      <w:bookmarkStart w:id="3098" w:name="_ETM_Q15_768182"/>
      <w:bookmarkEnd w:id="3098"/>
      <w:r>
        <w:rPr>
          <w:rFonts w:hint="cs"/>
          <w:rtl/>
        </w:rPr>
        <w:t xml:space="preserve">שלהם. </w:t>
      </w:r>
    </w:p>
    <w:p w:rsidR="001B2224" w:rsidRDefault="001B2224" w:rsidP="00A700C4">
      <w:pPr>
        <w:rPr>
          <w:rtl/>
        </w:rPr>
      </w:pPr>
      <w:bookmarkStart w:id="3099" w:name="_ETM_Q15_769025"/>
      <w:bookmarkStart w:id="3100" w:name="_ETM_Q15_769135"/>
      <w:bookmarkEnd w:id="3099"/>
      <w:bookmarkEnd w:id="3100"/>
    </w:p>
    <w:p w:rsidR="001B2224" w:rsidRPr="00CD1C2B" w:rsidRDefault="001B2224" w:rsidP="006A5FB6">
      <w:pPr>
        <w:rPr>
          <w:rtl/>
        </w:rPr>
      </w:pPr>
      <w:bookmarkStart w:id="3101" w:name="_ETM_Q15_769182"/>
      <w:bookmarkEnd w:id="3101"/>
      <w:r>
        <w:rPr>
          <w:rFonts w:hint="cs"/>
          <w:rtl/>
        </w:rPr>
        <w:t>א</w:t>
      </w:r>
      <w:bookmarkStart w:id="3102" w:name="_ETM_Q15_769275"/>
      <w:bookmarkEnd w:id="3102"/>
      <w:r>
        <w:rPr>
          <w:rFonts w:hint="cs"/>
          <w:rtl/>
        </w:rPr>
        <w:t xml:space="preserve">ז היום, חברים יקרים, אני רוצה לפנות אליכם. </w:t>
      </w:r>
      <w:bookmarkStart w:id="3103" w:name="_ETM_Q15_775182"/>
      <w:bookmarkEnd w:id="3103"/>
      <w:r>
        <w:rPr>
          <w:rFonts w:hint="cs"/>
          <w:rtl/>
        </w:rPr>
        <w:t>החרדים לא ישנו את דעתם.</w:t>
      </w:r>
      <w:bookmarkStart w:id="3104" w:name="_ETM_Q15_789385"/>
      <w:bookmarkStart w:id="3105" w:name="_ETM_Q15_789478"/>
      <w:bookmarkStart w:id="3106" w:name="_ETM_Q15_789572"/>
      <w:bookmarkStart w:id="3107" w:name="_ETM_Q15_789650"/>
      <w:bookmarkStart w:id="3108" w:name="_ETM_Q15_784010"/>
      <w:bookmarkStart w:id="3109" w:name="_ETM_Q15_645542"/>
      <w:bookmarkStart w:id="3110" w:name="_ETM_Q15_645635"/>
      <w:bookmarkStart w:id="3111" w:name="_ETM_Q15_780920"/>
      <w:bookmarkStart w:id="3112" w:name="_ETM_Q15_780973"/>
      <w:bookmarkStart w:id="3113" w:name="TOR_Q16"/>
      <w:bookmarkEnd w:id="3104"/>
      <w:bookmarkEnd w:id="3105"/>
      <w:bookmarkEnd w:id="3106"/>
      <w:bookmarkEnd w:id="3107"/>
      <w:bookmarkEnd w:id="3108"/>
      <w:bookmarkEnd w:id="3109"/>
      <w:bookmarkEnd w:id="3110"/>
      <w:bookmarkEnd w:id="3111"/>
      <w:bookmarkEnd w:id="3112"/>
      <w:bookmarkEnd w:id="3113"/>
      <w:r>
        <w:rPr>
          <w:rFonts w:hint="cs"/>
          <w:rtl/>
        </w:rPr>
        <w:t xml:space="preserve"> זו דעתם, וכמו שאמרתי, אני בטוחה שאנחנו מכבדים אותה. זה בסדר גמור. </w:t>
      </w:r>
      <w:bookmarkStart w:id="3114" w:name="_ETM_Q16_186048"/>
      <w:bookmarkStart w:id="3115" w:name="_ETM_Q16_186142"/>
      <w:bookmarkEnd w:id="3114"/>
      <w:bookmarkEnd w:id="3115"/>
      <w:r>
        <w:rPr>
          <w:rFonts w:hint="cs"/>
          <w:rtl/>
        </w:rPr>
        <w:t>אבל הם מיעוט. קרוב לוודא</w:t>
      </w:r>
      <w:bookmarkStart w:id="3116" w:name="_ETM_Q16_190017"/>
      <w:bookmarkEnd w:id="3116"/>
      <w:r>
        <w:rPr>
          <w:rFonts w:hint="cs"/>
          <w:rtl/>
        </w:rPr>
        <w:t xml:space="preserve">י שהחרדים גם יישארו בקואליציות כאלה </w:t>
      </w:r>
      <w:bookmarkStart w:id="3117" w:name="_ETM_Q16_190885"/>
      <w:bookmarkEnd w:id="3117"/>
      <w:r>
        <w:rPr>
          <w:rFonts w:hint="cs"/>
          <w:rtl/>
        </w:rPr>
        <w:t xml:space="preserve">ואחרות. </w:t>
      </w:r>
      <w:bookmarkStart w:id="3118" w:name="_ETM_Q16_195689"/>
      <w:bookmarkStart w:id="3119" w:name="_ETM_Q16_195783"/>
      <w:bookmarkEnd w:id="3118"/>
      <w:bookmarkEnd w:id="3119"/>
      <w:r>
        <w:rPr>
          <w:rFonts w:hint="cs"/>
          <w:rtl/>
        </w:rPr>
        <w:t xml:space="preserve">אם לא נעמוד על זכותנו להצביע בהתאם למצפוננו, להביא צדק ושוויון </w:t>
      </w:r>
      <w:r w:rsidR="00EA5218">
        <w:rPr>
          <w:rFonts w:hint="eastAsia"/>
          <w:rtl/>
        </w:rPr>
        <w:t>–</w:t>
      </w:r>
      <w:r>
        <w:rPr>
          <w:rFonts w:hint="cs"/>
          <w:rtl/>
        </w:rPr>
        <w:t xml:space="preserve"> </w:t>
      </w:r>
      <w:bookmarkStart w:id="3120" w:name="_ETM_Q16_204397"/>
      <w:bookmarkEnd w:id="3120"/>
      <w:r>
        <w:rPr>
          <w:rFonts w:hint="cs"/>
          <w:rtl/>
        </w:rPr>
        <w:t xml:space="preserve">אם לא נעמוד על כך היום, לא נעמוד על כך </w:t>
      </w:r>
      <w:bookmarkStart w:id="3121" w:name="_ETM_Q16_207618"/>
      <w:bookmarkEnd w:id="3121"/>
      <w:r>
        <w:rPr>
          <w:rFonts w:hint="cs"/>
          <w:rtl/>
        </w:rPr>
        <w:t>בכלל.</w:t>
      </w:r>
      <w:bookmarkStart w:id="3122" w:name="_ETM_Q16_208633"/>
      <w:bookmarkStart w:id="3123" w:name="_ETM_Q16_208845"/>
      <w:bookmarkStart w:id="3124" w:name="_ETM_Q16_208140"/>
      <w:bookmarkStart w:id="3125" w:name="_ETM_Q16_208336"/>
      <w:bookmarkEnd w:id="3122"/>
      <w:bookmarkEnd w:id="3123"/>
      <w:bookmarkEnd w:id="3124"/>
      <w:bookmarkEnd w:id="3125"/>
      <w:r>
        <w:rPr>
          <w:rFonts w:hint="cs"/>
          <w:rtl/>
        </w:rPr>
        <w:t xml:space="preserve"> אז אני קוראת לכם: הצביעו עכשיו. יש לנו הזדמנות לעשות </w:t>
      </w:r>
      <w:bookmarkStart w:id="3126" w:name="_ETM_Q16_218180"/>
      <w:bookmarkEnd w:id="3126"/>
      <w:r>
        <w:rPr>
          <w:rFonts w:hint="cs"/>
          <w:rtl/>
        </w:rPr>
        <w:t>צדק.</w:t>
      </w:r>
    </w:p>
    <w:p w:rsidR="001B2224" w:rsidRDefault="001B2224" w:rsidP="00A700C4">
      <w:pPr>
        <w:rPr>
          <w:rtl/>
        </w:rPr>
      </w:pPr>
      <w:bookmarkStart w:id="3127" w:name="_ETM_Q16_225767"/>
      <w:bookmarkStart w:id="3128" w:name="_ETM_Q16_225861"/>
      <w:bookmarkEnd w:id="3127"/>
      <w:bookmarkEnd w:id="3128"/>
    </w:p>
    <w:p w:rsidR="001B2224" w:rsidRDefault="001B2224" w:rsidP="00A700C4">
      <w:pPr>
        <w:pStyle w:val="af6"/>
        <w:keepNext/>
        <w:rPr>
          <w:rtl/>
        </w:rPr>
      </w:pPr>
      <w:r w:rsidRPr="00375F70">
        <w:rPr>
          <w:rStyle w:val="TagStyle"/>
          <w:rtl/>
        </w:rPr>
        <w:t xml:space="preserve"> &lt;&lt; יור &gt;&gt; </w:t>
      </w:r>
      <w:r>
        <w:rPr>
          <w:rtl/>
        </w:rPr>
        <w:t>היו"ר יצחק וקנין:</w:t>
      </w:r>
      <w:r w:rsidRPr="00375F70">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3129" w:name="_ETM_Q16_227845"/>
      <w:bookmarkEnd w:id="3129"/>
      <w:r>
        <w:rPr>
          <w:rFonts w:hint="cs"/>
          <w:rtl/>
        </w:rPr>
        <w:t xml:space="preserve">תודה לחברת הכנסת יעל גרמן. ישיב במשולב </w:t>
      </w:r>
      <w:bookmarkStart w:id="3130" w:name="_ETM_Q16_221203"/>
      <w:bookmarkEnd w:id="3130"/>
      <w:r>
        <w:rPr>
          <w:rFonts w:hint="cs"/>
          <w:rtl/>
        </w:rPr>
        <w:t xml:space="preserve">סגן שר הבריאות חבר הכנסת יעקב ליצמן. אדוני סגן </w:t>
      </w:r>
      <w:bookmarkStart w:id="3131" w:name="_ETM_Q16_249345"/>
      <w:bookmarkEnd w:id="3131"/>
      <w:r>
        <w:rPr>
          <w:rFonts w:hint="cs"/>
          <w:rtl/>
        </w:rPr>
        <w:t>השר, עשר דקות לרשותך.</w:t>
      </w:r>
    </w:p>
    <w:p w:rsidR="001B2224" w:rsidRDefault="001B2224" w:rsidP="00A700C4">
      <w:pPr>
        <w:rPr>
          <w:rtl/>
        </w:rPr>
      </w:pPr>
    </w:p>
    <w:p w:rsidR="001B2224" w:rsidRDefault="001B2224" w:rsidP="00A700C4">
      <w:pPr>
        <w:pStyle w:val="a4"/>
        <w:keepNext/>
        <w:rPr>
          <w:rtl/>
        </w:rPr>
      </w:pPr>
      <w:bookmarkStart w:id="3132" w:name="_ETM_Q16_249643"/>
      <w:bookmarkStart w:id="3133" w:name="_ETM_Q16_249799"/>
      <w:bookmarkStart w:id="3134" w:name="ET_speaker_4792_5"/>
      <w:bookmarkEnd w:id="3132"/>
      <w:bookmarkEnd w:id="3133"/>
      <w:r w:rsidRPr="00375F70">
        <w:rPr>
          <w:rStyle w:val="TagStyle"/>
          <w:rtl/>
        </w:rPr>
        <w:t xml:space="preserve">&lt;&lt; דובר &gt;&gt; </w:t>
      </w:r>
      <w:bookmarkStart w:id="3135" w:name="_Toc528790858"/>
      <w:bookmarkStart w:id="3136" w:name="_Toc528791489"/>
      <w:r>
        <w:rPr>
          <w:rtl/>
        </w:rPr>
        <w:t>סגן שר הבריאות יעקב ליצמן:</w:t>
      </w:r>
      <w:bookmarkEnd w:id="3135"/>
      <w:bookmarkEnd w:id="3136"/>
      <w:r w:rsidRPr="00375F70">
        <w:rPr>
          <w:rStyle w:val="TagStyle"/>
          <w:rtl/>
        </w:rPr>
        <w:t xml:space="preserve"> &lt;&lt; דובר &gt;&gt;</w:t>
      </w:r>
      <w:r>
        <w:rPr>
          <w:rtl/>
        </w:rPr>
        <w:t xml:space="preserve"> </w:t>
      </w:r>
      <w:bookmarkEnd w:id="3134"/>
    </w:p>
    <w:p w:rsidR="001B2224" w:rsidRDefault="001B2224" w:rsidP="00A700C4">
      <w:pPr>
        <w:rPr>
          <w:rtl/>
        </w:rPr>
      </w:pPr>
    </w:p>
    <w:p w:rsidR="001B2224" w:rsidRDefault="001B2224" w:rsidP="00A700C4">
      <w:pPr>
        <w:rPr>
          <w:rtl/>
        </w:rPr>
      </w:pPr>
      <w:bookmarkStart w:id="3137" w:name="_ETM_Q16_247568"/>
      <w:bookmarkStart w:id="3138" w:name="_ETM_Q16_247698"/>
      <w:bookmarkEnd w:id="3137"/>
      <w:bookmarkEnd w:id="3138"/>
      <w:r>
        <w:rPr>
          <w:rFonts w:hint="cs"/>
          <w:rtl/>
        </w:rPr>
        <w:t>לכל הצעה?</w:t>
      </w:r>
      <w:bookmarkStart w:id="3139" w:name="_ETM_Q16_249938"/>
      <w:bookmarkEnd w:id="3139"/>
    </w:p>
    <w:p w:rsidR="001B2224" w:rsidRDefault="001B2224" w:rsidP="00A700C4">
      <w:pPr>
        <w:rPr>
          <w:rtl/>
        </w:rPr>
      </w:pPr>
      <w:bookmarkStart w:id="3140" w:name="_ETM_Q16_250000"/>
      <w:bookmarkEnd w:id="3140"/>
    </w:p>
    <w:p w:rsidR="001B2224" w:rsidRDefault="001B2224" w:rsidP="00A700C4">
      <w:pPr>
        <w:pStyle w:val="af6"/>
        <w:keepNext/>
        <w:rPr>
          <w:rtl/>
        </w:rPr>
      </w:pPr>
      <w:r w:rsidRPr="003279B4">
        <w:rPr>
          <w:rStyle w:val="TagStyle"/>
          <w:rtl/>
        </w:rPr>
        <w:t xml:space="preserve"> &lt;&lt; יור &gt;&gt; </w:t>
      </w:r>
      <w:r>
        <w:rPr>
          <w:rtl/>
        </w:rPr>
        <w:t>היו"ר יצחק וקנין:</w:t>
      </w:r>
      <w:r w:rsidRPr="003279B4">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3141" w:name="_ETM_Q16_251089"/>
      <w:bookmarkEnd w:id="3141"/>
      <w:r>
        <w:rPr>
          <w:rFonts w:hint="cs"/>
          <w:rtl/>
        </w:rPr>
        <w:t xml:space="preserve">לא. </w:t>
      </w:r>
      <w:bookmarkStart w:id="3142" w:name="_ETM_Q16_251481"/>
      <w:bookmarkEnd w:id="3142"/>
      <w:r>
        <w:rPr>
          <w:rFonts w:hint="cs"/>
          <w:rtl/>
        </w:rPr>
        <w:t xml:space="preserve">אתה משיב במשולב, זה </w:t>
      </w:r>
      <w:bookmarkStart w:id="3143" w:name="_ETM_Q16_252330"/>
      <w:bookmarkStart w:id="3144" w:name="_ETM_Q16_252423"/>
      <w:bookmarkEnd w:id="3143"/>
      <w:bookmarkEnd w:id="3144"/>
      <w:r>
        <w:rPr>
          <w:rFonts w:hint="cs"/>
          <w:rtl/>
        </w:rPr>
        <w:t xml:space="preserve">עשר דקות על </w:t>
      </w:r>
      <w:bookmarkStart w:id="3145" w:name="_ETM_Q16_259986"/>
      <w:bookmarkEnd w:id="3145"/>
      <w:r>
        <w:rPr>
          <w:rFonts w:hint="cs"/>
          <w:rtl/>
        </w:rPr>
        <w:t>שתיהן.</w:t>
      </w:r>
      <w:bookmarkStart w:id="3146" w:name="_ETM_Q16_252145"/>
      <w:bookmarkEnd w:id="3146"/>
    </w:p>
    <w:p w:rsidR="001B2224" w:rsidRDefault="001B2224" w:rsidP="00A700C4">
      <w:pPr>
        <w:rPr>
          <w:rtl/>
        </w:rPr>
      </w:pPr>
      <w:bookmarkStart w:id="3147" w:name="_ETM_Q16_252263"/>
      <w:bookmarkEnd w:id="3147"/>
    </w:p>
    <w:p w:rsidR="001B2224" w:rsidRDefault="001B2224" w:rsidP="00A700C4">
      <w:pPr>
        <w:pStyle w:val="-"/>
        <w:keepNext/>
        <w:rPr>
          <w:rtl/>
        </w:rPr>
      </w:pPr>
      <w:r w:rsidRPr="00375F70">
        <w:rPr>
          <w:rStyle w:val="TagStyle"/>
          <w:rtl/>
        </w:rPr>
        <w:t xml:space="preserve">&lt;&lt; דובר_המשך &gt;&gt; </w:t>
      </w:r>
      <w:r>
        <w:rPr>
          <w:rtl/>
        </w:rPr>
        <w:t>סגן שר הבריאות יעקב ליצמן:</w:t>
      </w:r>
      <w:r w:rsidRPr="00375F70">
        <w:rPr>
          <w:rStyle w:val="TagStyle"/>
          <w:rtl/>
        </w:rPr>
        <w:t xml:space="preserve"> &lt;&lt; דובר_המשך &gt;&gt;</w:t>
      </w:r>
      <w:r>
        <w:rPr>
          <w:rtl/>
        </w:rPr>
        <w:t xml:space="preserve"> </w:t>
      </w:r>
    </w:p>
    <w:p w:rsidR="001B2224" w:rsidRDefault="001B2224" w:rsidP="00CC0B5E">
      <w:pPr>
        <w:rPr>
          <w:rtl/>
        </w:rPr>
      </w:pPr>
    </w:p>
    <w:p w:rsidR="001B2224" w:rsidRDefault="001B2224" w:rsidP="00A700C4">
      <w:pPr>
        <w:rPr>
          <w:rtl/>
        </w:rPr>
      </w:pPr>
      <w:bookmarkStart w:id="3148" w:name="_ETM_Q16_253922"/>
      <w:bookmarkEnd w:id="3148"/>
      <w:r>
        <w:rPr>
          <w:rFonts w:hint="cs"/>
          <w:rtl/>
        </w:rPr>
        <w:t xml:space="preserve">למה? יש </w:t>
      </w:r>
      <w:bookmarkStart w:id="3149" w:name="_ETM_Q16_254923"/>
      <w:bookmarkEnd w:id="3149"/>
      <w:r>
        <w:rPr>
          <w:rFonts w:hint="cs"/>
          <w:rtl/>
        </w:rPr>
        <w:t>לי עשר לכל אחת.</w:t>
      </w:r>
      <w:bookmarkStart w:id="3150" w:name="_ETM_Q16_259363"/>
      <w:bookmarkEnd w:id="3150"/>
    </w:p>
    <w:p w:rsidR="001B2224" w:rsidRDefault="001B2224" w:rsidP="00A700C4">
      <w:pPr>
        <w:rPr>
          <w:rtl/>
        </w:rPr>
      </w:pPr>
      <w:bookmarkStart w:id="3151" w:name="_ETM_Q16_259474"/>
      <w:bookmarkEnd w:id="3151"/>
    </w:p>
    <w:p w:rsidR="001B2224" w:rsidRDefault="001B2224" w:rsidP="00A700C4">
      <w:pPr>
        <w:pStyle w:val="af6"/>
        <w:keepNext/>
        <w:rPr>
          <w:rtl/>
        </w:rPr>
      </w:pPr>
      <w:r w:rsidRPr="003279B4">
        <w:rPr>
          <w:rStyle w:val="TagStyle"/>
          <w:rtl/>
        </w:rPr>
        <w:t xml:space="preserve"> &lt;&lt; יור &gt;&gt; </w:t>
      </w:r>
      <w:r>
        <w:rPr>
          <w:rtl/>
        </w:rPr>
        <w:t>היו"ר יצחק וקנין:</w:t>
      </w:r>
      <w:r w:rsidRPr="003279B4">
        <w:rPr>
          <w:rStyle w:val="TagStyle"/>
          <w:rtl/>
        </w:rPr>
        <w:t xml:space="preserve"> &lt;&lt; יור &gt;&gt;</w:t>
      </w:r>
      <w:r>
        <w:rPr>
          <w:rtl/>
        </w:rPr>
        <w:t xml:space="preserve"> </w:t>
      </w:r>
    </w:p>
    <w:p w:rsidR="001B2224" w:rsidRDefault="001B2224" w:rsidP="00CC0B5E">
      <w:pPr>
        <w:rPr>
          <w:rtl/>
        </w:rPr>
      </w:pPr>
    </w:p>
    <w:p w:rsidR="001B2224" w:rsidRDefault="001B2224" w:rsidP="005E245B">
      <w:pPr>
        <w:rPr>
          <w:rtl/>
        </w:rPr>
      </w:pPr>
      <w:bookmarkStart w:id="3152" w:name="_ETM_Q16_261897"/>
      <w:bookmarkStart w:id="3153" w:name="_ETM_Q16_255862"/>
      <w:bookmarkStart w:id="3154" w:name="_ETM_Q16_255928"/>
      <w:bookmarkStart w:id="3155" w:name="_ETM_Q16_261205"/>
      <w:bookmarkStart w:id="3156" w:name="_ETM_Q16_261298"/>
      <w:bookmarkEnd w:id="3152"/>
      <w:bookmarkEnd w:id="3153"/>
      <w:bookmarkEnd w:id="3154"/>
      <w:bookmarkEnd w:id="3155"/>
      <w:bookmarkEnd w:id="3156"/>
      <w:r>
        <w:rPr>
          <w:rFonts w:hint="cs"/>
          <w:rtl/>
        </w:rPr>
        <w:t>אם הייתם אומרים ש</w:t>
      </w:r>
      <w:r w:rsidR="005E245B">
        <w:rPr>
          <w:rFonts w:hint="cs"/>
          <w:rtl/>
        </w:rPr>
        <w:t>אתם</w:t>
      </w:r>
      <w:r>
        <w:rPr>
          <w:rFonts w:hint="cs"/>
          <w:rtl/>
        </w:rPr>
        <w:t xml:space="preserve"> רוצים, אז היית עונה על כל הצעה בנפרד</w:t>
      </w:r>
      <w:r w:rsidR="005E245B">
        <w:rPr>
          <w:rFonts w:hint="cs"/>
          <w:rtl/>
        </w:rPr>
        <w:t>.</w:t>
      </w:r>
      <w:r>
        <w:rPr>
          <w:rFonts w:hint="cs"/>
          <w:rtl/>
        </w:rPr>
        <w:t xml:space="preserve"> יש לך עשר דקות.</w:t>
      </w:r>
      <w:bookmarkStart w:id="3157" w:name="_ETM_Q16_264056"/>
      <w:bookmarkEnd w:id="3157"/>
    </w:p>
    <w:p w:rsidR="001B2224" w:rsidRDefault="001B2224" w:rsidP="00A700C4">
      <w:pPr>
        <w:rPr>
          <w:rtl/>
        </w:rPr>
      </w:pPr>
      <w:bookmarkStart w:id="3158" w:name="_ETM_Q16_264163"/>
      <w:bookmarkEnd w:id="3158"/>
    </w:p>
    <w:p w:rsidR="001B2224" w:rsidRDefault="001B2224" w:rsidP="00A700C4">
      <w:pPr>
        <w:pStyle w:val="-"/>
        <w:keepNext/>
        <w:rPr>
          <w:rtl/>
        </w:rPr>
      </w:pPr>
      <w:bookmarkStart w:id="3159" w:name="_ETM_Q16_261975"/>
      <w:bookmarkStart w:id="3160" w:name="_ETM_Q16_262103"/>
      <w:bookmarkEnd w:id="3159"/>
      <w:bookmarkEnd w:id="3160"/>
      <w:r w:rsidRPr="00375F70">
        <w:rPr>
          <w:rStyle w:val="TagStyle"/>
          <w:rtl/>
        </w:rPr>
        <w:t xml:space="preserve">&lt;&lt; דובר_המשך &gt;&gt; </w:t>
      </w:r>
      <w:r>
        <w:rPr>
          <w:rtl/>
        </w:rPr>
        <w:t>סגן שר הבריאות יעקב ליצמן:</w:t>
      </w:r>
      <w:r w:rsidRPr="00375F70">
        <w:rPr>
          <w:rStyle w:val="TagStyle"/>
          <w:rtl/>
        </w:rPr>
        <w:t xml:space="preserve"> &lt;&lt; דובר_המשך &gt;&gt;</w:t>
      </w:r>
      <w:r>
        <w:rPr>
          <w:rtl/>
        </w:rPr>
        <w:t xml:space="preserve"> </w:t>
      </w:r>
    </w:p>
    <w:p w:rsidR="001B2224" w:rsidRDefault="001B2224" w:rsidP="00A700C4">
      <w:pPr>
        <w:rPr>
          <w:rtl/>
        </w:rPr>
      </w:pPr>
    </w:p>
    <w:p w:rsidR="001B2224" w:rsidRDefault="001B2224" w:rsidP="00A700C4">
      <w:pPr>
        <w:rPr>
          <w:rtl/>
        </w:rPr>
      </w:pPr>
      <w:bookmarkStart w:id="3161" w:name="_ETM_Q16_266330"/>
      <w:bookmarkStart w:id="3162" w:name="_ETM_Q16_266408"/>
      <w:bookmarkEnd w:id="3161"/>
      <w:bookmarkEnd w:id="3162"/>
      <w:r>
        <w:rPr>
          <w:rFonts w:hint="cs"/>
          <w:rtl/>
        </w:rPr>
        <w:t>לא משנה. לא משנה.</w:t>
      </w:r>
    </w:p>
    <w:p w:rsidR="001B2224" w:rsidRDefault="001B2224" w:rsidP="00A700C4">
      <w:pPr>
        <w:rPr>
          <w:rtl/>
        </w:rPr>
      </w:pPr>
      <w:bookmarkStart w:id="3163" w:name="_ETM_Q16_264518"/>
      <w:bookmarkStart w:id="3164" w:name="_ETM_Q16_264615"/>
      <w:bookmarkEnd w:id="3163"/>
      <w:bookmarkEnd w:id="3164"/>
    </w:p>
    <w:p w:rsidR="001B2224" w:rsidRDefault="001B2224" w:rsidP="00A700C4">
      <w:pPr>
        <w:pStyle w:val="af6"/>
        <w:keepNext/>
        <w:rPr>
          <w:rtl/>
        </w:rPr>
      </w:pPr>
      <w:r w:rsidRPr="003279B4">
        <w:rPr>
          <w:rStyle w:val="TagStyle"/>
          <w:rtl/>
        </w:rPr>
        <w:t xml:space="preserve"> &lt;&lt; יור &gt;&gt; </w:t>
      </w:r>
      <w:r>
        <w:rPr>
          <w:rtl/>
        </w:rPr>
        <w:t>היו"ר יצחק וקנין:</w:t>
      </w:r>
      <w:r w:rsidRPr="003279B4">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r>
        <w:rPr>
          <w:rFonts w:hint="cs"/>
          <w:rtl/>
        </w:rPr>
        <w:t xml:space="preserve">זה מה </w:t>
      </w:r>
      <w:bookmarkStart w:id="3165" w:name="_ETM_Q16_260711"/>
      <w:bookmarkEnd w:id="3165"/>
      <w:r>
        <w:rPr>
          <w:rFonts w:hint="cs"/>
          <w:rtl/>
        </w:rPr>
        <w:t>שביקשתם.</w:t>
      </w:r>
      <w:r>
        <w:rPr>
          <w:rtl/>
        </w:rPr>
        <w:t xml:space="preserve"> </w:t>
      </w:r>
      <w:bookmarkStart w:id="3166" w:name="_ETM_Q16_265550"/>
      <w:bookmarkStart w:id="3167" w:name="_ETM_Q16_265633"/>
      <w:bookmarkStart w:id="3168" w:name="_ETM_Q16_265480"/>
      <w:bookmarkEnd w:id="3166"/>
      <w:bookmarkEnd w:id="3167"/>
      <w:bookmarkEnd w:id="3168"/>
    </w:p>
    <w:p w:rsidR="001B2224" w:rsidRDefault="001B2224" w:rsidP="00A700C4">
      <w:pPr>
        <w:rPr>
          <w:rtl/>
        </w:rPr>
      </w:pPr>
      <w:bookmarkStart w:id="3169" w:name="_ETM_Q16_265524"/>
      <w:bookmarkEnd w:id="3169"/>
    </w:p>
    <w:p w:rsidR="001B2224" w:rsidRDefault="001B2224" w:rsidP="00A700C4">
      <w:pPr>
        <w:pStyle w:val="-"/>
        <w:keepNext/>
        <w:rPr>
          <w:rtl/>
        </w:rPr>
      </w:pPr>
      <w:bookmarkStart w:id="3170" w:name="_ETM_Q16_262065"/>
      <w:bookmarkStart w:id="3171" w:name="_ETM_Q16_262172"/>
      <w:bookmarkEnd w:id="3170"/>
      <w:bookmarkEnd w:id="3171"/>
      <w:r w:rsidRPr="00375F70">
        <w:rPr>
          <w:rStyle w:val="TagStyle"/>
          <w:rtl/>
        </w:rPr>
        <w:t xml:space="preserve">&lt;&lt; דובר_המשך &gt;&gt; </w:t>
      </w:r>
      <w:r>
        <w:rPr>
          <w:rtl/>
        </w:rPr>
        <w:t>סגן שר הבריאות יעקב ליצמן:</w:t>
      </w:r>
      <w:r w:rsidRPr="00375F70">
        <w:rPr>
          <w:rStyle w:val="TagStyle"/>
          <w:rtl/>
        </w:rPr>
        <w:t xml:space="preserve"> &lt;&lt; דובר_המשך &gt;&gt;</w:t>
      </w:r>
      <w:r>
        <w:rPr>
          <w:rtl/>
        </w:rPr>
        <w:t xml:space="preserve"> </w:t>
      </w:r>
    </w:p>
    <w:p w:rsidR="001B2224" w:rsidRDefault="001B2224" w:rsidP="00A700C4">
      <w:pPr>
        <w:rPr>
          <w:rtl/>
        </w:rPr>
      </w:pPr>
    </w:p>
    <w:p w:rsidR="001B2224" w:rsidRDefault="001B2224" w:rsidP="00A700C4">
      <w:pPr>
        <w:rPr>
          <w:rtl/>
        </w:rPr>
      </w:pPr>
      <w:bookmarkStart w:id="3172" w:name="_ETM_Q16_266632"/>
      <w:bookmarkStart w:id="3173" w:name="_ETM_Q16_266720"/>
      <w:bookmarkEnd w:id="3172"/>
      <w:bookmarkEnd w:id="3173"/>
      <w:r>
        <w:rPr>
          <w:rFonts w:hint="cs"/>
          <w:rtl/>
        </w:rPr>
        <w:t>אין לי אפילו עשר דקות.</w:t>
      </w:r>
    </w:p>
    <w:p w:rsidR="001B2224" w:rsidRDefault="001B2224" w:rsidP="00A700C4">
      <w:pPr>
        <w:rPr>
          <w:rtl/>
        </w:rPr>
      </w:pPr>
    </w:p>
    <w:p w:rsidR="001B2224" w:rsidRDefault="001B2224" w:rsidP="00A700C4">
      <w:pPr>
        <w:pStyle w:val="af6"/>
        <w:keepNext/>
        <w:rPr>
          <w:rtl/>
        </w:rPr>
      </w:pPr>
      <w:r w:rsidRPr="003279B4">
        <w:rPr>
          <w:rStyle w:val="TagStyle"/>
          <w:rtl/>
        </w:rPr>
        <w:t xml:space="preserve"> &lt;&lt; יור &gt;&gt; </w:t>
      </w:r>
      <w:r>
        <w:rPr>
          <w:rtl/>
        </w:rPr>
        <w:t>היו"ר יצחק וקנין:</w:t>
      </w:r>
      <w:r w:rsidRPr="003279B4">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3174" w:name="_ETM_Q16_265924"/>
      <w:bookmarkStart w:id="3175" w:name="_ETM_Q16_263585"/>
      <w:bookmarkStart w:id="3176" w:name="_ETM_Q16_263677"/>
      <w:bookmarkEnd w:id="3174"/>
      <w:bookmarkEnd w:id="3175"/>
      <w:bookmarkEnd w:id="3176"/>
      <w:r>
        <w:rPr>
          <w:rFonts w:hint="cs"/>
          <w:rtl/>
        </w:rPr>
        <w:t>בכל מקרה, אני חושב שעשר דקות יספיקו לך.</w:t>
      </w:r>
    </w:p>
    <w:p w:rsidR="001B2224" w:rsidRDefault="001B2224" w:rsidP="00A700C4">
      <w:pPr>
        <w:rPr>
          <w:rtl/>
        </w:rPr>
      </w:pPr>
      <w:bookmarkStart w:id="3177" w:name="_ETM_Q16_271102"/>
      <w:bookmarkStart w:id="3178" w:name="_ETM_Q16_271273"/>
      <w:bookmarkEnd w:id="3177"/>
      <w:bookmarkEnd w:id="3178"/>
    </w:p>
    <w:p w:rsidR="001B2224" w:rsidRDefault="001B2224" w:rsidP="00A700C4">
      <w:pPr>
        <w:pStyle w:val="-"/>
        <w:keepNext/>
        <w:rPr>
          <w:rtl/>
        </w:rPr>
      </w:pPr>
      <w:bookmarkStart w:id="3179" w:name="_ETM_Q16_273445"/>
      <w:bookmarkStart w:id="3180" w:name="_ETM_Q16_273568"/>
      <w:bookmarkEnd w:id="3179"/>
      <w:bookmarkEnd w:id="3180"/>
      <w:r w:rsidRPr="00375F70">
        <w:rPr>
          <w:rStyle w:val="TagStyle"/>
          <w:rtl/>
        </w:rPr>
        <w:t xml:space="preserve">&lt;&lt; דובר_המשך &gt;&gt; </w:t>
      </w:r>
      <w:r>
        <w:rPr>
          <w:rtl/>
        </w:rPr>
        <w:t>סגן שר הבריאות יעקב ליצמן:</w:t>
      </w:r>
      <w:r w:rsidRPr="00375F70">
        <w:rPr>
          <w:rStyle w:val="TagStyle"/>
          <w:rtl/>
        </w:rPr>
        <w:t xml:space="preserve"> &lt;&lt; דובר_המשך &gt;&gt;</w:t>
      </w:r>
      <w:r>
        <w:rPr>
          <w:rtl/>
        </w:rPr>
        <w:t xml:space="preserve"> </w:t>
      </w:r>
    </w:p>
    <w:p w:rsidR="001B2224" w:rsidRDefault="001B2224" w:rsidP="00A700C4">
      <w:pPr>
        <w:rPr>
          <w:rtl/>
        </w:rPr>
      </w:pPr>
      <w:bookmarkStart w:id="3181" w:name="_ETM_Q16_273356"/>
      <w:bookmarkEnd w:id="3181"/>
    </w:p>
    <w:p w:rsidR="001B2224" w:rsidRDefault="001B2224" w:rsidP="00A700C4">
      <w:pPr>
        <w:rPr>
          <w:rtl/>
        </w:rPr>
      </w:pPr>
      <w:bookmarkStart w:id="3182" w:name="_ETM_Q16_273516"/>
      <w:bookmarkEnd w:id="3182"/>
      <w:r>
        <w:rPr>
          <w:rFonts w:hint="cs"/>
          <w:rtl/>
        </w:rPr>
        <w:t>תודה, אדוני היושב-ראש. שתי הצעות</w:t>
      </w:r>
      <w:bookmarkStart w:id="3183" w:name="_ETM_Q16_274974"/>
      <w:bookmarkEnd w:id="3183"/>
      <w:r>
        <w:rPr>
          <w:rFonts w:hint="cs"/>
          <w:rtl/>
        </w:rPr>
        <w:t xml:space="preserve"> החוק </w:t>
      </w:r>
      <w:r w:rsidR="00EA5218">
        <w:rPr>
          <w:rtl/>
        </w:rPr>
        <w:t>–</w:t>
      </w:r>
      <w:r>
        <w:rPr>
          <w:rFonts w:hint="cs"/>
          <w:rtl/>
        </w:rPr>
        <w:t xml:space="preserve"> אני נגד, כמובן.</w:t>
      </w:r>
    </w:p>
    <w:p w:rsidR="001B2224" w:rsidRDefault="001B2224" w:rsidP="00A700C4">
      <w:pPr>
        <w:rPr>
          <w:rtl/>
        </w:rPr>
      </w:pPr>
      <w:bookmarkStart w:id="3184" w:name="_ETM_Q16_277191"/>
      <w:bookmarkStart w:id="3185" w:name="_ETM_Q16_277327"/>
      <w:bookmarkEnd w:id="3184"/>
      <w:bookmarkEnd w:id="3185"/>
    </w:p>
    <w:p w:rsidR="001B2224" w:rsidRDefault="001B2224" w:rsidP="00A700C4">
      <w:pPr>
        <w:pStyle w:val="af5"/>
        <w:keepNext/>
        <w:rPr>
          <w:rtl/>
        </w:rPr>
      </w:pPr>
      <w:bookmarkStart w:id="3186" w:name="ET_interruption_5288_24"/>
      <w:r w:rsidRPr="003279B4">
        <w:rPr>
          <w:rStyle w:val="TagStyle"/>
          <w:rtl/>
        </w:rPr>
        <w:t xml:space="preserve"> &lt;&lt; קריאה &gt;&gt; </w:t>
      </w:r>
      <w:r>
        <w:rPr>
          <w:rtl/>
        </w:rPr>
        <w:t>איילת נחמיאס ורבין (המחנה הציוני):</w:t>
      </w:r>
      <w:r w:rsidRPr="003279B4">
        <w:rPr>
          <w:rStyle w:val="TagStyle"/>
          <w:rtl/>
        </w:rPr>
        <w:t xml:space="preserve"> &lt;&lt; קריאה &gt;&gt;</w:t>
      </w:r>
      <w:r>
        <w:rPr>
          <w:rtl/>
        </w:rPr>
        <w:t xml:space="preserve"> </w:t>
      </w:r>
      <w:bookmarkEnd w:id="3186"/>
    </w:p>
    <w:p w:rsidR="001B2224" w:rsidRDefault="001B2224" w:rsidP="00CC0B5E">
      <w:pPr>
        <w:rPr>
          <w:rtl/>
        </w:rPr>
      </w:pPr>
    </w:p>
    <w:p w:rsidR="001B2224" w:rsidRDefault="001B2224" w:rsidP="00A700C4">
      <w:pPr>
        <w:rPr>
          <w:rtl/>
        </w:rPr>
      </w:pPr>
      <w:bookmarkStart w:id="3187" w:name="_ETM_Q16_273033"/>
      <w:bookmarkStart w:id="3188" w:name="_ETM_Q16_273158"/>
      <w:bookmarkStart w:id="3189" w:name="_ETM_Q16_273205"/>
      <w:bookmarkStart w:id="3190" w:name="_ETM_Q16_273283"/>
      <w:bookmarkStart w:id="3191" w:name="_ETM_Q16_275783"/>
      <w:bookmarkStart w:id="3192" w:name="_ETM_Q16_299611"/>
      <w:bookmarkStart w:id="3193" w:name="_ETM_Q16_276392"/>
      <w:bookmarkStart w:id="3194" w:name="_ETM_Q16_276423"/>
      <w:bookmarkStart w:id="3195" w:name="_ETM_Q16_277658"/>
      <w:bookmarkStart w:id="3196" w:name="_ETM_Q16_280439"/>
      <w:bookmarkStart w:id="3197" w:name="_ETM_Q16_280548"/>
      <w:bookmarkEnd w:id="3187"/>
      <w:bookmarkEnd w:id="3188"/>
      <w:bookmarkEnd w:id="3189"/>
      <w:bookmarkEnd w:id="3190"/>
      <w:bookmarkEnd w:id="3191"/>
      <w:bookmarkEnd w:id="3192"/>
      <w:bookmarkEnd w:id="3193"/>
      <w:bookmarkEnd w:id="3194"/>
      <w:bookmarkEnd w:id="3195"/>
      <w:bookmarkEnd w:id="3196"/>
      <w:bookmarkEnd w:id="3197"/>
      <w:r>
        <w:rPr>
          <w:rFonts w:hint="cs"/>
          <w:rtl/>
        </w:rPr>
        <w:t>למה כמובן?</w:t>
      </w:r>
      <w:bookmarkStart w:id="3198" w:name="_ETM_Q16_283783"/>
      <w:bookmarkStart w:id="3199" w:name="_ETM_Q16_283876"/>
      <w:bookmarkEnd w:id="3198"/>
      <w:bookmarkEnd w:id="3199"/>
    </w:p>
    <w:p w:rsidR="001B2224" w:rsidRDefault="001B2224" w:rsidP="00A700C4">
      <w:pPr>
        <w:rPr>
          <w:rtl/>
        </w:rPr>
      </w:pPr>
      <w:bookmarkStart w:id="3200" w:name="_ETM_Q16_280487"/>
      <w:bookmarkStart w:id="3201" w:name="_ETM_Q16_280560"/>
      <w:bookmarkEnd w:id="3200"/>
      <w:bookmarkEnd w:id="3201"/>
    </w:p>
    <w:p w:rsidR="001B2224" w:rsidRDefault="001B2224" w:rsidP="00A700C4">
      <w:pPr>
        <w:pStyle w:val="-"/>
        <w:keepNext/>
        <w:rPr>
          <w:rtl/>
        </w:rPr>
      </w:pPr>
      <w:r w:rsidRPr="00375F70">
        <w:rPr>
          <w:rStyle w:val="TagStyle"/>
          <w:rtl/>
        </w:rPr>
        <w:t xml:space="preserve">&lt;&lt; דובר_המשך &gt;&gt; </w:t>
      </w:r>
      <w:r>
        <w:rPr>
          <w:rtl/>
        </w:rPr>
        <w:t>סגן שר הבריאות יעקב ליצמן:</w:t>
      </w:r>
      <w:r w:rsidRPr="00375F70">
        <w:rPr>
          <w:rStyle w:val="TagStyle"/>
          <w:rtl/>
        </w:rPr>
        <w:t xml:space="preserve"> &lt;&lt; דובר_המשך &gt;&gt;</w:t>
      </w:r>
      <w:r>
        <w:rPr>
          <w:rtl/>
        </w:rPr>
        <w:t xml:space="preserve"> </w:t>
      </w:r>
    </w:p>
    <w:p w:rsidR="001B2224" w:rsidRDefault="001B2224" w:rsidP="00A700C4">
      <w:pPr>
        <w:rPr>
          <w:rtl/>
          <w:lang w:eastAsia="he-IL"/>
        </w:rPr>
      </w:pPr>
    </w:p>
    <w:p w:rsidR="001B2224" w:rsidRDefault="001B2224" w:rsidP="00A700C4">
      <w:pPr>
        <w:rPr>
          <w:rtl/>
          <w:lang w:eastAsia="he-IL"/>
        </w:rPr>
      </w:pPr>
      <w:r>
        <w:rPr>
          <w:rFonts w:hint="cs"/>
          <w:rtl/>
          <w:lang w:eastAsia="he-IL"/>
        </w:rPr>
        <w:t xml:space="preserve">אני אגיד שתי מילים </w:t>
      </w:r>
      <w:bookmarkStart w:id="3202" w:name="_ETM_Q16_275983"/>
      <w:bookmarkEnd w:id="3202"/>
      <w:r>
        <w:rPr>
          <w:rFonts w:hint="cs"/>
          <w:rtl/>
          <w:lang w:eastAsia="he-IL"/>
        </w:rPr>
        <w:t xml:space="preserve">על הצעות החוק, ואני רוצה </w:t>
      </w:r>
      <w:r w:rsidR="00EA5218">
        <w:rPr>
          <w:rFonts w:hint="cs"/>
          <w:rtl/>
          <w:lang w:eastAsia="he-IL"/>
        </w:rPr>
        <w:t>–</w:t>
      </w:r>
      <w:r w:rsidR="0047048B">
        <w:rPr>
          <w:rFonts w:hint="cs"/>
          <w:rtl/>
          <w:lang w:eastAsia="he-IL"/>
        </w:rPr>
        <w:t xml:space="preserve"> </w:t>
      </w:r>
      <w:r w:rsidR="00EA5218">
        <w:rPr>
          <w:rFonts w:hint="cs"/>
          <w:rtl/>
          <w:lang w:eastAsia="he-IL"/>
        </w:rPr>
        <w:t>–</w:t>
      </w:r>
      <w:r w:rsidR="0047048B">
        <w:rPr>
          <w:rFonts w:hint="cs"/>
          <w:rtl/>
          <w:lang w:eastAsia="he-IL"/>
        </w:rPr>
        <w:t xml:space="preserve"> </w:t>
      </w:r>
      <w:r w:rsidR="00EA5218">
        <w:rPr>
          <w:rFonts w:hint="cs"/>
          <w:rtl/>
          <w:lang w:eastAsia="he-IL"/>
        </w:rPr>
        <w:t>–</w:t>
      </w:r>
    </w:p>
    <w:p w:rsidR="001B2224" w:rsidRDefault="001B2224" w:rsidP="00A700C4">
      <w:pPr>
        <w:rPr>
          <w:rtl/>
          <w:lang w:eastAsia="he-IL"/>
        </w:rPr>
      </w:pPr>
      <w:bookmarkStart w:id="3203" w:name="_ETM_Q16_280792"/>
      <w:bookmarkStart w:id="3204" w:name="_ETM_Q16_280898"/>
      <w:bookmarkEnd w:id="3203"/>
      <w:bookmarkEnd w:id="3204"/>
    </w:p>
    <w:p w:rsidR="001B2224" w:rsidRDefault="001B2224" w:rsidP="00A700C4">
      <w:pPr>
        <w:pStyle w:val="af6"/>
        <w:keepNext/>
        <w:rPr>
          <w:rtl/>
        </w:rPr>
      </w:pPr>
      <w:bookmarkStart w:id="3205" w:name="ET_yor_5533_25"/>
      <w:r w:rsidRPr="003279B4">
        <w:rPr>
          <w:rStyle w:val="TagStyle"/>
          <w:rtl/>
        </w:rPr>
        <w:t xml:space="preserve"> &lt;&lt; יור &gt;&gt; </w:t>
      </w:r>
      <w:r>
        <w:rPr>
          <w:rtl/>
        </w:rPr>
        <w:t>היו"ר יצחק וקנין:</w:t>
      </w:r>
      <w:r w:rsidRPr="003279B4">
        <w:rPr>
          <w:rStyle w:val="TagStyle"/>
          <w:rtl/>
        </w:rPr>
        <w:t xml:space="preserve"> &lt;&lt; יור &gt;&gt;</w:t>
      </w:r>
      <w:r>
        <w:rPr>
          <w:rtl/>
        </w:rPr>
        <w:t xml:space="preserve"> </w:t>
      </w:r>
      <w:bookmarkEnd w:id="3205"/>
    </w:p>
    <w:p w:rsidR="001B2224" w:rsidRDefault="001B2224" w:rsidP="00CC0B5E">
      <w:pPr>
        <w:rPr>
          <w:rtl/>
        </w:rPr>
      </w:pPr>
    </w:p>
    <w:p w:rsidR="001B2224" w:rsidRPr="003279B4" w:rsidRDefault="001B2224" w:rsidP="00A700C4">
      <w:pPr>
        <w:rPr>
          <w:rtl/>
          <w:lang w:eastAsia="he-IL"/>
        </w:rPr>
      </w:pPr>
      <w:bookmarkStart w:id="3206" w:name="_ETM_Q16_278003"/>
      <w:bookmarkEnd w:id="3206"/>
      <w:r>
        <w:rPr>
          <w:rFonts w:hint="cs"/>
          <w:rtl/>
        </w:rPr>
        <w:t xml:space="preserve">חברי הכנסת, </w:t>
      </w:r>
      <w:bookmarkStart w:id="3207" w:name="_ETM_Q16_282263"/>
      <w:bookmarkEnd w:id="3207"/>
      <w:r>
        <w:rPr>
          <w:rFonts w:hint="cs"/>
          <w:rtl/>
        </w:rPr>
        <w:t xml:space="preserve">הוגשה לי </w:t>
      </w:r>
      <w:r w:rsidR="005E245B">
        <w:rPr>
          <w:rFonts w:hint="cs"/>
          <w:rtl/>
        </w:rPr>
        <w:t>בקשה ל</w:t>
      </w:r>
      <w:r>
        <w:rPr>
          <w:rFonts w:hint="cs"/>
          <w:rtl/>
        </w:rPr>
        <w:t xml:space="preserve">הצבעה שמית מהמציעים, ולכן </w:t>
      </w:r>
      <w:r w:rsidR="00EA5218">
        <w:rPr>
          <w:rtl/>
        </w:rPr>
        <w:t>–</w:t>
      </w:r>
      <w:r>
        <w:rPr>
          <w:rFonts w:hint="cs"/>
          <w:rtl/>
        </w:rPr>
        <w:t xml:space="preserve"> דרך אגב, </w:t>
      </w:r>
      <w:bookmarkStart w:id="3208" w:name="_ETM_Q16_285958"/>
      <w:bookmarkEnd w:id="3208"/>
      <w:r>
        <w:rPr>
          <w:rFonts w:hint="cs"/>
          <w:rtl/>
        </w:rPr>
        <w:t>זה רק על ההצעה שלך, חברת הכנסת יעל גרמן. הר</w:t>
      </w:r>
      <w:bookmarkStart w:id="3209" w:name="_ETM_Q16_290499"/>
      <w:bookmarkEnd w:id="3209"/>
      <w:r>
        <w:rPr>
          <w:rFonts w:hint="cs"/>
          <w:rtl/>
        </w:rPr>
        <w:t>אשונה תהיה הצבעה אלקטרונית והשנייה תהיה הצבעה שמית.</w:t>
      </w:r>
      <w:bookmarkStart w:id="3210" w:name="_ETM_Q16_281418"/>
      <w:bookmarkStart w:id="3211" w:name="_ETM_Q16_281536"/>
      <w:bookmarkEnd w:id="3210"/>
      <w:bookmarkEnd w:id="3211"/>
    </w:p>
    <w:p w:rsidR="001B2224" w:rsidRPr="003279B4" w:rsidRDefault="001B2224" w:rsidP="00A700C4">
      <w:pPr>
        <w:rPr>
          <w:rtl/>
          <w:lang w:eastAsia="he-IL"/>
        </w:rPr>
      </w:pPr>
    </w:p>
    <w:p w:rsidR="001B2224" w:rsidRDefault="001B2224" w:rsidP="00A700C4">
      <w:pPr>
        <w:pStyle w:val="-"/>
        <w:keepNext/>
        <w:rPr>
          <w:rtl/>
        </w:rPr>
      </w:pPr>
      <w:bookmarkStart w:id="3212" w:name="ET_speakercontinue_4792_6"/>
      <w:r w:rsidRPr="00375F70">
        <w:rPr>
          <w:rStyle w:val="TagStyle"/>
          <w:rtl/>
        </w:rPr>
        <w:t xml:space="preserve"> &lt;&lt; דובר_המשך &gt;&gt; </w:t>
      </w:r>
      <w:r>
        <w:rPr>
          <w:rtl/>
        </w:rPr>
        <w:t>סגן שר הבריאות יעקב ליצמן:</w:t>
      </w:r>
      <w:r w:rsidRPr="00375F70">
        <w:rPr>
          <w:rStyle w:val="TagStyle"/>
          <w:rtl/>
        </w:rPr>
        <w:t xml:space="preserve"> &lt;&lt; דובר_המשך &gt;&gt;</w:t>
      </w:r>
      <w:r>
        <w:rPr>
          <w:rtl/>
        </w:rPr>
        <w:t xml:space="preserve"> </w:t>
      </w:r>
      <w:bookmarkEnd w:id="3212"/>
    </w:p>
    <w:p w:rsidR="001B2224" w:rsidRDefault="001B2224" w:rsidP="00CC0B5E">
      <w:pPr>
        <w:rPr>
          <w:rtl/>
        </w:rPr>
      </w:pPr>
    </w:p>
    <w:p w:rsidR="001B2224" w:rsidRDefault="001B2224" w:rsidP="005E245B">
      <w:pPr>
        <w:rPr>
          <w:rtl/>
        </w:rPr>
      </w:pPr>
      <w:bookmarkStart w:id="3213" w:name="_ETM_Q16_303501"/>
      <w:bookmarkStart w:id="3214" w:name="_ETM_Q16_306095"/>
      <w:bookmarkStart w:id="3215" w:name="_ETM_Q16_306205"/>
      <w:bookmarkEnd w:id="3213"/>
      <w:bookmarkEnd w:id="3214"/>
      <w:bookmarkEnd w:id="3215"/>
      <w:r w:rsidRPr="003279B4">
        <w:rPr>
          <w:rtl/>
        </w:rPr>
        <w:t>בחודש יולי האחרון עברה בקריאה שני</w:t>
      </w:r>
      <w:r>
        <w:rPr>
          <w:rFonts w:hint="cs"/>
          <w:rtl/>
        </w:rPr>
        <w:t>י</w:t>
      </w:r>
      <w:r w:rsidRPr="003279B4">
        <w:rPr>
          <w:rtl/>
        </w:rPr>
        <w:t>ה ושלישית הצעה ממשלתית לתיקון חוק ההסכמים לנשיאת עוברים, המוכר כ"חוק הפונדקאות". ההצעה נכתבה בעמל רב</w:t>
      </w:r>
      <w:r>
        <w:rPr>
          <w:rFonts w:hint="cs"/>
          <w:rtl/>
        </w:rPr>
        <w:t>,</w:t>
      </w:r>
      <w:r w:rsidRPr="003279B4">
        <w:rPr>
          <w:rtl/>
        </w:rPr>
        <w:t xml:space="preserve"> תוך תיאום בין כל משרדי הממשלה הרלוונטיים</w:t>
      </w:r>
      <w:r>
        <w:rPr>
          <w:rFonts w:hint="cs"/>
          <w:rtl/>
        </w:rPr>
        <w:t>,</w:t>
      </w:r>
      <w:r w:rsidRPr="003279B4">
        <w:rPr>
          <w:rtl/>
        </w:rPr>
        <w:t xml:space="preserve"> ונדונה לעומק במהלך </w:t>
      </w:r>
      <w:r>
        <w:rPr>
          <w:rFonts w:hint="cs"/>
          <w:rtl/>
        </w:rPr>
        <w:t xml:space="preserve">כמה </w:t>
      </w:r>
      <w:r w:rsidRPr="003279B4">
        <w:rPr>
          <w:rtl/>
        </w:rPr>
        <w:t xml:space="preserve">דיונים בוועדת </w:t>
      </w:r>
      <w:r>
        <w:rPr>
          <w:rFonts w:hint="cs"/>
          <w:rtl/>
        </w:rPr>
        <w:t>ה</w:t>
      </w:r>
      <w:r w:rsidRPr="003279B4">
        <w:rPr>
          <w:rtl/>
        </w:rPr>
        <w:t>עבודה</w:t>
      </w:r>
      <w:r>
        <w:rPr>
          <w:rFonts w:hint="cs"/>
          <w:rtl/>
        </w:rPr>
        <w:t>,</w:t>
      </w:r>
      <w:r w:rsidRPr="003279B4">
        <w:rPr>
          <w:rtl/>
        </w:rPr>
        <w:t xml:space="preserve"> </w:t>
      </w:r>
      <w:r>
        <w:rPr>
          <w:rFonts w:hint="cs"/>
          <w:rtl/>
        </w:rPr>
        <w:t>ה</w:t>
      </w:r>
      <w:r w:rsidRPr="003279B4">
        <w:rPr>
          <w:rtl/>
        </w:rPr>
        <w:t>רווחה ו</w:t>
      </w:r>
      <w:r>
        <w:rPr>
          <w:rFonts w:hint="cs"/>
          <w:rtl/>
        </w:rPr>
        <w:t>ה</w:t>
      </w:r>
      <w:r w:rsidRPr="003279B4">
        <w:rPr>
          <w:rtl/>
        </w:rPr>
        <w:t>בריאות.</w:t>
      </w:r>
      <w:r>
        <w:rPr>
          <w:rtl/>
        </w:rPr>
        <w:t xml:space="preserve"> </w:t>
      </w:r>
    </w:p>
    <w:p w:rsidR="001B2224" w:rsidRDefault="001B2224" w:rsidP="00A700C4">
      <w:pPr>
        <w:rPr>
          <w:rtl/>
        </w:rPr>
      </w:pPr>
      <w:bookmarkStart w:id="3216" w:name="_ETM_Q16_316238"/>
      <w:bookmarkStart w:id="3217" w:name="_ETM_Q16_316309"/>
      <w:bookmarkEnd w:id="3216"/>
      <w:bookmarkEnd w:id="3217"/>
    </w:p>
    <w:p w:rsidR="001B2224" w:rsidRDefault="001B2224" w:rsidP="005E245B">
      <w:pPr>
        <w:rPr>
          <w:rtl/>
        </w:rPr>
      </w:pPr>
      <w:bookmarkStart w:id="3218" w:name="_ETM_Q16_316511"/>
      <w:bookmarkStart w:id="3219" w:name="_ETM_Q16_316599"/>
      <w:bookmarkStart w:id="3220" w:name="_ETM_Q16_288673"/>
      <w:bookmarkStart w:id="3221" w:name="_ETM_Q16_288955"/>
      <w:bookmarkStart w:id="3222" w:name="_ETM_Q16_289017"/>
      <w:bookmarkStart w:id="3223" w:name="_ETM_Q16_331073"/>
      <w:bookmarkStart w:id="3224" w:name="_ETM_Q16_331230"/>
      <w:bookmarkEnd w:id="3218"/>
      <w:bookmarkEnd w:id="3219"/>
      <w:bookmarkEnd w:id="3220"/>
      <w:bookmarkEnd w:id="3221"/>
      <w:bookmarkEnd w:id="3222"/>
      <w:bookmarkEnd w:id="3223"/>
      <w:bookmarkEnd w:id="3224"/>
      <w:r>
        <w:rPr>
          <w:rFonts w:hint="cs"/>
          <w:rtl/>
        </w:rPr>
        <w:t xml:space="preserve">אני רוצה להגיד שתי מילים בקשר לכל </w:t>
      </w:r>
      <w:bookmarkStart w:id="3225" w:name="_ETM_Q16_320160"/>
      <w:bookmarkEnd w:id="3225"/>
      <w:r>
        <w:rPr>
          <w:rFonts w:hint="cs"/>
          <w:rtl/>
        </w:rPr>
        <w:t xml:space="preserve">הצעת החוק הזאת. הייתה ממשלה, גברתי, גרמן, </w:t>
      </w:r>
      <w:bookmarkStart w:id="3226" w:name="_ETM_Q16_335839"/>
      <w:bookmarkStart w:id="3227" w:name="_ETM_Q16_335933"/>
      <w:bookmarkEnd w:id="3226"/>
      <w:bookmarkEnd w:id="3227"/>
      <w:r>
        <w:rPr>
          <w:rFonts w:hint="cs"/>
          <w:rtl/>
        </w:rPr>
        <w:t xml:space="preserve">שהחרדים לא היו </w:t>
      </w:r>
      <w:r w:rsidR="005E245B">
        <w:rPr>
          <w:rFonts w:hint="cs"/>
          <w:rtl/>
        </w:rPr>
        <w:t xml:space="preserve">בה </w:t>
      </w:r>
      <w:r>
        <w:rPr>
          <w:rFonts w:hint="cs"/>
          <w:rtl/>
        </w:rPr>
        <w:t xml:space="preserve">בקואליציה. את אמרת </w:t>
      </w:r>
      <w:bookmarkStart w:id="3228" w:name="_ETM_Q16_340329"/>
      <w:bookmarkEnd w:id="3228"/>
      <w:r>
        <w:rPr>
          <w:rFonts w:hint="cs"/>
          <w:rtl/>
        </w:rPr>
        <w:t xml:space="preserve">שהם </w:t>
      </w:r>
      <w:r w:rsidR="005E245B">
        <w:rPr>
          <w:rFonts w:hint="cs"/>
          <w:rtl/>
        </w:rPr>
        <w:t>י</w:t>
      </w:r>
      <w:r>
        <w:rPr>
          <w:rFonts w:hint="cs"/>
          <w:rtl/>
        </w:rPr>
        <w:t xml:space="preserve">היו בכל הקואליציות. </w:t>
      </w:r>
      <w:bookmarkStart w:id="3229" w:name="_ETM_Q16_339933"/>
      <w:bookmarkStart w:id="3230" w:name="_ETM_Q16_340011"/>
      <w:bookmarkStart w:id="3231" w:name="_ETM_Q16_343120"/>
      <w:bookmarkStart w:id="3232" w:name="_ETM_Q16_343198"/>
      <w:bookmarkEnd w:id="3229"/>
      <w:bookmarkEnd w:id="3230"/>
      <w:bookmarkEnd w:id="3231"/>
      <w:bookmarkEnd w:id="3232"/>
      <w:r>
        <w:rPr>
          <w:rFonts w:hint="cs"/>
          <w:rtl/>
        </w:rPr>
        <w:t xml:space="preserve">את הצעת, </w:t>
      </w:r>
      <w:bookmarkStart w:id="3233" w:name="_ETM_Q16_344324"/>
      <w:bookmarkEnd w:id="3233"/>
      <w:r>
        <w:rPr>
          <w:rFonts w:hint="cs"/>
          <w:rtl/>
        </w:rPr>
        <w:t xml:space="preserve">שרת הבריאות, כשאף חרדי לא היה בתוך הקואליציה. </w:t>
      </w:r>
      <w:bookmarkStart w:id="3234" w:name="_ETM_Q16_349089"/>
      <w:bookmarkEnd w:id="3234"/>
      <w:r>
        <w:rPr>
          <w:rFonts w:hint="cs"/>
          <w:rtl/>
        </w:rPr>
        <w:t>היו לך שנתיים לעשות משהו; לא עשית כלום.</w:t>
      </w:r>
      <w:bookmarkStart w:id="3235" w:name="_ETM_Q16_353164"/>
      <w:bookmarkEnd w:id="3235"/>
    </w:p>
    <w:p w:rsidR="001B2224" w:rsidRDefault="001B2224" w:rsidP="00A700C4">
      <w:pPr>
        <w:rPr>
          <w:rtl/>
        </w:rPr>
      </w:pPr>
      <w:bookmarkStart w:id="3236" w:name="_ETM_Q16_353267"/>
      <w:bookmarkEnd w:id="3236"/>
    </w:p>
    <w:p w:rsidR="001B2224" w:rsidRDefault="001B2224" w:rsidP="00A700C4">
      <w:pPr>
        <w:pStyle w:val="af5"/>
        <w:keepNext/>
        <w:rPr>
          <w:rtl/>
        </w:rPr>
      </w:pPr>
      <w:bookmarkStart w:id="3237" w:name="ET_interruption_5075_26"/>
      <w:r w:rsidRPr="003279B4">
        <w:rPr>
          <w:rStyle w:val="TagStyle"/>
          <w:rtl/>
        </w:rPr>
        <w:t xml:space="preserve"> &lt;&lt; קריאה &gt;&gt; </w:t>
      </w:r>
      <w:r>
        <w:rPr>
          <w:rtl/>
        </w:rPr>
        <w:t>יעל גרמן (יש עתיד):</w:t>
      </w:r>
      <w:r w:rsidRPr="003279B4">
        <w:rPr>
          <w:rStyle w:val="TagStyle"/>
          <w:rtl/>
        </w:rPr>
        <w:t xml:space="preserve"> &lt;&lt; קריאה &gt;&gt;</w:t>
      </w:r>
      <w:r>
        <w:rPr>
          <w:rtl/>
        </w:rPr>
        <w:t xml:space="preserve"> </w:t>
      </w:r>
      <w:bookmarkEnd w:id="3237"/>
    </w:p>
    <w:p w:rsidR="001B2224" w:rsidRDefault="001B2224" w:rsidP="00CC0B5E">
      <w:pPr>
        <w:rPr>
          <w:rtl/>
        </w:rPr>
      </w:pPr>
    </w:p>
    <w:p w:rsidR="001B2224" w:rsidRDefault="001B2224" w:rsidP="00A700C4">
      <w:pPr>
        <w:rPr>
          <w:rtl/>
        </w:rPr>
      </w:pPr>
      <w:bookmarkStart w:id="3238" w:name="_ETM_Q16_353325"/>
      <w:bookmarkStart w:id="3239" w:name="_ETM_Q16_353439"/>
      <w:bookmarkStart w:id="3240" w:name="_ETM_Q16_352636"/>
      <w:bookmarkStart w:id="3241" w:name="_ETM_Q16_352792"/>
      <w:bookmarkStart w:id="3242" w:name="_ETM_Q16_352855"/>
      <w:bookmarkStart w:id="3243" w:name="_ETM_Q16_352949"/>
      <w:bookmarkEnd w:id="3238"/>
      <w:bookmarkEnd w:id="3239"/>
      <w:bookmarkEnd w:id="3240"/>
      <w:bookmarkEnd w:id="3241"/>
      <w:bookmarkEnd w:id="3242"/>
      <w:bookmarkEnd w:id="3243"/>
      <w:r>
        <w:rPr>
          <w:rFonts w:hint="cs"/>
          <w:rtl/>
        </w:rPr>
        <w:t xml:space="preserve">אתה טועה. העברנו את </w:t>
      </w:r>
      <w:bookmarkStart w:id="3244" w:name="_ETM_Q16_354261"/>
      <w:bookmarkEnd w:id="3244"/>
      <w:r>
        <w:rPr>
          <w:rFonts w:hint="cs"/>
          <w:rtl/>
        </w:rPr>
        <w:t>החוק. העברנו את החוק.</w:t>
      </w:r>
    </w:p>
    <w:p w:rsidR="001B2224" w:rsidRDefault="001B2224" w:rsidP="00A700C4">
      <w:pPr>
        <w:rPr>
          <w:rtl/>
        </w:rPr>
      </w:pPr>
    </w:p>
    <w:p w:rsidR="001B2224" w:rsidRDefault="001B2224" w:rsidP="00A700C4">
      <w:pPr>
        <w:pStyle w:val="-"/>
        <w:keepNext/>
        <w:rPr>
          <w:rtl/>
        </w:rPr>
      </w:pPr>
      <w:r w:rsidRPr="00AC0710">
        <w:rPr>
          <w:rStyle w:val="TagStyle"/>
          <w:rtl/>
        </w:rPr>
        <w:t xml:space="preserve">&lt;&lt; דובר_המשך &gt;&gt; </w:t>
      </w:r>
      <w:r>
        <w:rPr>
          <w:rtl/>
        </w:rPr>
        <w:t>סגן שר הבריאות יעקב ליצמן:</w:t>
      </w:r>
      <w:r w:rsidRPr="00AC0710">
        <w:rPr>
          <w:rStyle w:val="TagStyle"/>
          <w:rtl/>
        </w:rPr>
        <w:t xml:space="preserve"> &lt;&lt; דובר_המשך &gt;&gt;</w:t>
      </w:r>
      <w:r>
        <w:rPr>
          <w:rtl/>
        </w:rPr>
        <w:t xml:space="preserve"> </w:t>
      </w:r>
    </w:p>
    <w:p w:rsidR="001B2224" w:rsidRDefault="001B2224" w:rsidP="00A700C4">
      <w:pPr>
        <w:rPr>
          <w:rtl/>
        </w:rPr>
      </w:pPr>
    </w:p>
    <w:p w:rsidR="001B2224" w:rsidRDefault="001B2224" w:rsidP="00A700C4">
      <w:pPr>
        <w:rPr>
          <w:rtl/>
        </w:rPr>
      </w:pPr>
      <w:bookmarkStart w:id="3245" w:name="_ETM_Q16_351377"/>
      <w:bookmarkStart w:id="3246" w:name="_ETM_Q16_351508"/>
      <w:bookmarkEnd w:id="3245"/>
      <w:bookmarkEnd w:id="3246"/>
      <w:r>
        <w:rPr>
          <w:rFonts w:hint="cs"/>
          <w:rtl/>
        </w:rPr>
        <w:t xml:space="preserve">שום דבר לא </w:t>
      </w:r>
      <w:bookmarkStart w:id="3247" w:name="_ETM_Q16_350476"/>
      <w:bookmarkEnd w:id="3247"/>
      <w:r>
        <w:rPr>
          <w:rFonts w:hint="cs"/>
          <w:rtl/>
        </w:rPr>
        <w:t>עשית במשרד הבריאות. שום דבר.</w:t>
      </w:r>
    </w:p>
    <w:p w:rsidR="001B2224" w:rsidRDefault="001B2224" w:rsidP="00A700C4">
      <w:pPr>
        <w:rPr>
          <w:rtl/>
        </w:rPr>
      </w:pPr>
      <w:bookmarkStart w:id="3248" w:name="_ETM_Q16_353449"/>
      <w:bookmarkStart w:id="3249" w:name="_ETM_Q16_353559"/>
      <w:bookmarkEnd w:id="3248"/>
      <w:bookmarkEnd w:id="3249"/>
    </w:p>
    <w:p w:rsidR="001B2224" w:rsidRDefault="001B2224" w:rsidP="00A700C4">
      <w:pPr>
        <w:pStyle w:val="af5"/>
        <w:keepNext/>
        <w:rPr>
          <w:rtl/>
        </w:rPr>
      </w:pPr>
      <w:bookmarkStart w:id="3250" w:name="ET_interruption_5087_27"/>
      <w:r w:rsidRPr="003279B4">
        <w:rPr>
          <w:rStyle w:val="TagStyle"/>
          <w:rtl/>
        </w:rPr>
        <w:t xml:space="preserve"> &lt;&lt; קריאה &gt;&gt; </w:t>
      </w:r>
      <w:r>
        <w:rPr>
          <w:rtl/>
        </w:rPr>
        <w:t>יאיר לפיד (יש עתיד):</w:t>
      </w:r>
      <w:r w:rsidRPr="003279B4">
        <w:rPr>
          <w:rStyle w:val="TagStyle"/>
          <w:rtl/>
        </w:rPr>
        <w:t xml:space="preserve"> &lt;&lt; קריאה &gt;&gt;</w:t>
      </w:r>
      <w:r>
        <w:rPr>
          <w:rtl/>
        </w:rPr>
        <w:t xml:space="preserve"> </w:t>
      </w:r>
      <w:bookmarkEnd w:id="3250"/>
    </w:p>
    <w:p w:rsidR="001B2224" w:rsidRDefault="001B2224" w:rsidP="00CC0B5E">
      <w:pPr>
        <w:rPr>
          <w:rtl/>
        </w:rPr>
      </w:pPr>
    </w:p>
    <w:p w:rsidR="001B2224" w:rsidRDefault="001B2224" w:rsidP="00A700C4">
      <w:pPr>
        <w:rPr>
          <w:rtl/>
        </w:rPr>
      </w:pPr>
      <w:bookmarkStart w:id="3251" w:name="_ETM_Q16_352665"/>
      <w:bookmarkStart w:id="3252" w:name="_ETM_Q16_352759"/>
      <w:bookmarkStart w:id="3253" w:name="_ETM_Q16_361011"/>
      <w:bookmarkStart w:id="3254" w:name="_ETM_Q16_361120"/>
      <w:bookmarkEnd w:id="3251"/>
      <w:bookmarkEnd w:id="3252"/>
      <w:bookmarkEnd w:id="3253"/>
      <w:bookmarkEnd w:id="3254"/>
      <w:r>
        <w:rPr>
          <w:rFonts w:hint="cs"/>
          <w:rtl/>
        </w:rPr>
        <w:t>אולי תפסיק עם השקר הטיפשי הזה? אולי תפסיק עם השקר הטיפשי הזה? שקרן.</w:t>
      </w:r>
    </w:p>
    <w:p w:rsidR="001B2224" w:rsidRDefault="001B2224" w:rsidP="00A700C4">
      <w:pPr>
        <w:rPr>
          <w:rtl/>
        </w:rPr>
      </w:pPr>
      <w:bookmarkStart w:id="3255" w:name="_ETM_Q16_357799"/>
      <w:bookmarkStart w:id="3256" w:name="_ETM_Q16_357930"/>
      <w:bookmarkEnd w:id="3255"/>
      <w:bookmarkEnd w:id="3256"/>
    </w:p>
    <w:p w:rsidR="001B2224" w:rsidRDefault="001B2224" w:rsidP="00A700C4">
      <w:pPr>
        <w:pStyle w:val="af6"/>
        <w:keepNext/>
        <w:rPr>
          <w:rtl/>
        </w:rPr>
      </w:pPr>
      <w:r w:rsidRPr="003279B4">
        <w:rPr>
          <w:rStyle w:val="TagStyle"/>
          <w:rtl/>
        </w:rPr>
        <w:t xml:space="preserve"> &lt;&lt; יור &gt;&gt; </w:t>
      </w:r>
      <w:r>
        <w:rPr>
          <w:rtl/>
        </w:rPr>
        <w:t>היו"ר יצחק וקנין:</w:t>
      </w:r>
      <w:r w:rsidRPr="003279B4">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r>
        <w:rPr>
          <w:rFonts w:hint="cs"/>
          <w:rtl/>
        </w:rPr>
        <w:t>חברי הכנסת.</w:t>
      </w:r>
      <w:bookmarkStart w:id="3257" w:name="_ETM_Q16_358396"/>
      <w:bookmarkEnd w:id="3257"/>
    </w:p>
    <w:p w:rsidR="001B2224" w:rsidRDefault="001B2224" w:rsidP="00A700C4">
      <w:pPr>
        <w:rPr>
          <w:rtl/>
        </w:rPr>
      </w:pPr>
      <w:bookmarkStart w:id="3258" w:name="_ETM_Q16_358524"/>
      <w:bookmarkEnd w:id="3258"/>
    </w:p>
    <w:p w:rsidR="001B2224" w:rsidRDefault="001B2224" w:rsidP="00A700C4">
      <w:pPr>
        <w:pStyle w:val="-"/>
        <w:keepNext/>
        <w:rPr>
          <w:rtl/>
        </w:rPr>
      </w:pPr>
      <w:r w:rsidRPr="00AC0710">
        <w:rPr>
          <w:rStyle w:val="TagStyle"/>
          <w:rtl/>
        </w:rPr>
        <w:t xml:space="preserve">&lt;&lt; דובר_המשך &gt;&gt; </w:t>
      </w:r>
      <w:r>
        <w:rPr>
          <w:rtl/>
        </w:rPr>
        <w:t>סגן שר הבריאות יעקב ליצמן:</w:t>
      </w:r>
      <w:r w:rsidRPr="00AC0710">
        <w:rPr>
          <w:rStyle w:val="TagStyle"/>
          <w:rtl/>
        </w:rPr>
        <w:t xml:space="preserve"> &lt;&lt; דובר_המשך &gt;&gt;</w:t>
      </w:r>
      <w:r>
        <w:rPr>
          <w:rtl/>
        </w:rPr>
        <w:t xml:space="preserve"> </w:t>
      </w:r>
    </w:p>
    <w:p w:rsidR="001B2224" w:rsidRDefault="001B2224" w:rsidP="00A700C4">
      <w:pPr>
        <w:rPr>
          <w:rtl/>
        </w:rPr>
      </w:pPr>
    </w:p>
    <w:p w:rsidR="001B2224" w:rsidRDefault="001B2224" w:rsidP="00A700C4">
      <w:pPr>
        <w:rPr>
          <w:rtl/>
        </w:rPr>
      </w:pPr>
      <w:r>
        <w:rPr>
          <w:rFonts w:hint="cs"/>
          <w:rtl/>
        </w:rPr>
        <w:t>תפסיק לבלבל את הראש.</w:t>
      </w:r>
    </w:p>
    <w:p w:rsidR="001B2224" w:rsidRDefault="001B2224" w:rsidP="00A700C4">
      <w:pPr>
        <w:rPr>
          <w:rtl/>
        </w:rPr>
      </w:pPr>
      <w:bookmarkStart w:id="3259" w:name="_ETM_Q16_359368"/>
      <w:bookmarkStart w:id="3260" w:name="_ETM_Q16_359450"/>
      <w:bookmarkEnd w:id="3259"/>
      <w:bookmarkEnd w:id="3260"/>
    </w:p>
    <w:p w:rsidR="001B2224" w:rsidRDefault="001B2224" w:rsidP="00A700C4">
      <w:pPr>
        <w:pStyle w:val="af6"/>
        <w:keepNext/>
        <w:rPr>
          <w:rtl/>
        </w:rPr>
      </w:pPr>
      <w:bookmarkStart w:id="3261" w:name="ET_yor_5533_29"/>
      <w:r w:rsidRPr="003279B4">
        <w:rPr>
          <w:rStyle w:val="TagStyle"/>
          <w:rtl/>
        </w:rPr>
        <w:t xml:space="preserve"> &lt;&lt; יור &gt;&gt; </w:t>
      </w:r>
      <w:r>
        <w:rPr>
          <w:rtl/>
        </w:rPr>
        <w:t>היו"ר יצחק וקנין:</w:t>
      </w:r>
      <w:r w:rsidRPr="003279B4">
        <w:rPr>
          <w:rStyle w:val="TagStyle"/>
          <w:rtl/>
        </w:rPr>
        <w:t xml:space="preserve"> &lt;&lt; יור &gt;&gt;</w:t>
      </w:r>
      <w:r>
        <w:rPr>
          <w:rtl/>
        </w:rPr>
        <w:t xml:space="preserve"> </w:t>
      </w:r>
      <w:bookmarkEnd w:id="3261"/>
    </w:p>
    <w:p w:rsidR="001B2224" w:rsidRDefault="001B2224" w:rsidP="00CC0B5E">
      <w:pPr>
        <w:rPr>
          <w:rtl/>
        </w:rPr>
      </w:pPr>
    </w:p>
    <w:p w:rsidR="001B2224" w:rsidRDefault="001B2224" w:rsidP="00A700C4">
      <w:pPr>
        <w:rPr>
          <w:rtl/>
        </w:rPr>
      </w:pPr>
      <w:bookmarkStart w:id="3262" w:name="_ETM_Q16_361730"/>
      <w:bookmarkEnd w:id="3262"/>
      <w:r>
        <w:rPr>
          <w:rFonts w:hint="cs"/>
          <w:rtl/>
        </w:rPr>
        <w:t xml:space="preserve">חברי </w:t>
      </w:r>
      <w:bookmarkStart w:id="3263" w:name="_ETM_Q16_357342"/>
      <w:bookmarkEnd w:id="3263"/>
      <w:r>
        <w:rPr>
          <w:rFonts w:hint="cs"/>
          <w:rtl/>
        </w:rPr>
        <w:t>הכנסת.</w:t>
      </w:r>
    </w:p>
    <w:p w:rsidR="001B2224" w:rsidRDefault="001B2224" w:rsidP="00A700C4">
      <w:pPr>
        <w:rPr>
          <w:rtl/>
        </w:rPr>
      </w:pPr>
    </w:p>
    <w:p w:rsidR="001B2224" w:rsidRDefault="001B2224" w:rsidP="00A700C4">
      <w:pPr>
        <w:pStyle w:val="af5"/>
        <w:keepNext/>
        <w:rPr>
          <w:rtl/>
        </w:rPr>
      </w:pPr>
      <w:bookmarkStart w:id="3264" w:name="ET_interruption_5087_30"/>
      <w:r w:rsidRPr="003279B4">
        <w:rPr>
          <w:rStyle w:val="TagStyle"/>
          <w:rtl/>
        </w:rPr>
        <w:t xml:space="preserve"> &lt;&lt; קריאה &gt;&gt; </w:t>
      </w:r>
      <w:r>
        <w:rPr>
          <w:rtl/>
        </w:rPr>
        <w:t>יאיר לפיד (יש עתיד):</w:t>
      </w:r>
      <w:r w:rsidRPr="003279B4">
        <w:rPr>
          <w:rStyle w:val="TagStyle"/>
          <w:rtl/>
        </w:rPr>
        <w:t xml:space="preserve"> &lt;&lt; קריאה &gt;&gt;</w:t>
      </w:r>
      <w:r>
        <w:rPr>
          <w:rtl/>
        </w:rPr>
        <w:t xml:space="preserve"> </w:t>
      </w:r>
      <w:bookmarkEnd w:id="3264"/>
    </w:p>
    <w:p w:rsidR="001B2224" w:rsidRDefault="001B2224" w:rsidP="00CC0B5E">
      <w:pPr>
        <w:rPr>
          <w:rtl/>
        </w:rPr>
      </w:pPr>
    </w:p>
    <w:p w:rsidR="001B2224" w:rsidRDefault="001B2224" w:rsidP="00A700C4">
      <w:pPr>
        <w:rPr>
          <w:rtl/>
        </w:rPr>
      </w:pPr>
      <w:r>
        <w:rPr>
          <w:rFonts w:hint="cs"/>
          <w:rtl/>
        </w:rPr>
        <w:t xml:space="preserve">מספיק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בכל מקום</w:t>
      </w:r>
      <w:bookmarkStart w:id="3265" w:name="_ETM_Q16_365230"/>
      <w:bookmarkEnd w:id="3265"/>
      <w:r>
        <w:rPr>
          <w:rFonts w:hint="cs"/>
          <w:rtl/>
        </w:rPr>
        <w:t>.</w:t>
      </w:r>
    </w:p>
    <w:p w:rsidR="001B2224" w:rsidRDefault="001B2224" w:rsidP="00A700C4">
      <w:pPr>
        <w:rPr>
          <w:rtl/>
        </w:rPr>
      </w:pPr>
      <w:bookmarkStart w:id="3266" w:name="_ETM_Q16_368574"/>
      <w:bookmarkStart w:id="3267" w:name="_ETM_Q16_368699"/>
      <w:bookmarkEnd w:id="3266"/>
      <w:bookmarkEnd w:id="3267"/>
    </w:p>
    <w:p w:rsidR="001B2224" w:rsidRDefault="001B2224" w:rsidP="00A700C4">
      <w:pPr>
        <w:pStyle w:val="-"/>
        <w:keepNext/>
        <w:rPr>
          <w:rtl/>
        </w:rPr>
      </w:pPr>
      <w:bookmarkStart w:id="3268" w:name="ET_speakercontinue_4792_4"/>
      <w:r w:rsidRPr="00AC0710">
        <w:rPr>
          <w:rStyle w:val="TagStyle"/>
          <w:rtl/>
        </w:rPr>
        <w:t xml:space="preserve"> &lt;&lt; דובר_המשך &gt;&gt; </w:t>
      </w:r>
      <w:r>
        <w:rPr>
          <w:rtl/>
        </w:rPr>
        <w:t>סגן שר הבריאות יעקב ליצמן:</w:t>
      </w:r>
      <w:r w:rsidRPr="00AC0710">
        <w:rPr>
          <w:rStyle w:val="TagStyle"/>
          <w:rtl/>
        </w:rPr>
        <w:t xml:space="preserve"> &lt;&lt; דובר_המשך &gt;&gt;</w:t>
      </w:r>
      <w:r>
        <w:rPr>
          <w:rtl/>
        </w:rPr>
        <w:t xml:space="preserve"> </w:t>
      </w:r>
      <w:bookmarkEnd w:id="3268"/>
    </w:p>
    <w:p w:rsidR="001B2224" w:rsidRDefault="001B2224" w:rsidP="00CC0B5E">
      <w:pPr>
        <w:rPr>
          <w:rtl/>
        </w:rPr>
      </w:pPr>
    </w:p>
    <w:p w:rsidR="001B2224" w:rsidRDefault="001B2224" w:rsidP="00A700C4">
      <w:pPr>
        <w:rPr>
          <w:rtl/>
        </w:rPr>
      </w:pPr>
      <w:bookmarkStart w:id="3269" w:name="_ETM_Q16_371027"/>
      <w:bookmarkEnd w:id="3269"/>
      <w:r>
        <w:rPr>
          <w:rFonts w:hint="cs"/>
          <w:rtl/>
        </w:rPr>
        <w:t xml:space="preserve">לפיד, תפסיק לשקר לציבור. </w:t>
      </w:r>
    </w:p>
    <w:p w:rsidR="001B2224" w:rsidRDefault="001B2224" w:rsidP="00A700C4">
      <w:pPr>
        <w:rPr>
          <w:rtl/>
        </w:rPr>
      </w:pPr>
      <w:bookmarkStart w:id="3270" w:name="_ETM_Q16_361291"/>
      <w:bookmarkStart w:id="3271" w:name="_ETM_Q16_361353"/>
      <w:bookmarkEnd w:id="3270"/>
      <w:bookmarkEnd w:id="3271"/>
    </w:p>
    <w:p w:rsidR="001B2224" w:rsidRDefault="001B2224" w:rsidP="00A700C4">
      <w:pPr>
        <w:pStyle w:val="af6"/>
        <w:keepNext/>
        <w:rPr>
          <w:rtl/>
        </w:rPr>
      </w:pPr>
      <w:bookmarkStart w:id="3272" w:name="ET_yor_5533_31"/>
      <w:r w:rsidRPr="003279B4">
        <w:rPr>
          <w:rStyle w:val="TagStyle"/>
          <w:rtl/>
        </w:rPr>
        <w:t xml:space="preserve"> &lt;&lt; יור &gt;&gt; </w:t>
      </w:r>
      <w:r>
        <w:rPr>
          <w:rtl/>
        </w:rPr>
        <w:t>היו"ר יצחק וקנין:</w:t>
      </w:r>
      <w:r w:rsidRPr="003279B4">
        <w:rPr>
          <w:rStyle w:val="TagStyle"/>
          <w:rtl/>
        </w:rPr>
        <w:t xml:space="preserve"> &lt;&lt; יור &gt;&gt;</w:t>
      </w:r>
      <w:r>
        <w:rPr>
          <w:rtl/>
        </w:rPr>
        <w:t xml:space="preserve"> </w:t>
      </w:r>
      <w:bookmarkEnd w:id="3272"/>
    </w:p>
    <w:p w:rsidR="001B2224" w:rsidRDefault="001B2224" w:rsidP="00CC0B5E">
      <w:pPr>
        <w:rPr>
          <w:rtl/>
        </w:rPr>
      </w:pPr>
    </w:p>
    <w:p w:rsidR="001B2224" w:rsidRDefault="001B2224" w:rsidP="00A700C4">
      <w:pPr>
        <w:rPr>
          <w:rtl/>
        </w:rPr>
      </w:pPr>
      <w:bookmarkStart w:id="3273" w:name="_ETM_Q16_363573"/>
      <w:bookmarkEnd w:id="3273"/>
      <w:r>
        <w:rPr>
          <w:rFonts w:hint="cs"/>
          <w:rtl/>
        </w:rPr>
        <w:t xml:space="preserve">חבר </w:t>
      </w:r>
      <w:bookmarkStart w:id="3274" w:name="_ETM_Q16_364163"/>
      <w:bookmarkEnd w:id="3274"/>
      <w:r>
        <w:rPr>
          <w:rFonts w:hint="cs"/>
          <w:rtl/>
        </w:rPr>
        <w:t>הכנסת לפיד.</w:t>
      </w:r>
    </w:p>
    <w:p w:rsidR="001B2224" w:rsidRDefault="001B2224" w:rsidP="00A700C4">
      <w:pPr>
        <w:rPr>
          <w:rtl/>
        </w:rPr>
      </w:pPr>
      <w:bookmarkStart w:id="3275" w:name="_ETM_Q16_364288"/>
      <w:bookmarkStart w:id="3276" w:name="_ETM_Q16_364383"/>
      <w:bookmarkEnd w:id="3275"/>
      <w:bookmarkEnd w:id="3276"/>
    </w:p>
    <w:p w:rsidR="001B2224" w:rsidRDefault="001B2224" w:rsidP="00A700C4">
      <w:pPr>
        <w:pStyle w:val="-"/>
        <w:keepNext/>
        <w:rPr>
          <w:rtl/>
        </w:rPr>
      </w:pPr>
      <w:bookmarkStart w:id="3277" w:name="_ETM_Q16_365675"/>
      <w:bookmarkStart w:id="3278" w:name="_ETM_Q16_365746"/>
      <w:bookmarkEnd w:id="3277"/>
      <w:bookmarkEnd w:id="3278"/>
      <w:r w:rsidRPr="00AC0710">
        <w:rPr>
          <w:rStyle w:val="TagStyle"/>
          <w:rtl/>
        </w:rPr>
        <w:t xml:space="preserve">&lt;&lt; דובר_המשך &gt;&gt; </w:t>
      </w:r>
      <w:r>
        <w:rPr>
          <w:rtl/>
        </w:rPr>
        <w:t>סגן שר הבריאות יעקב ליצמן:</w:t>
      </w:r>
      <w:r w:rsidRPr="00AC0710">
        <w:rPr>
          <w:rStyle w:val="TagStyle"/>
          <w:rtl/>
        </w:rPr>
        <w:t xml:space="preserve"> &lt;&lt; דובר_המשך &gt;&gt;</w:t>
      </w:r>
      <w:r>
        <w:rPr>
          <w:rtl/>
        </w:rPr>
        <w:t xml:space="preserve"> </w:t>
      </w:r>
    </w:p>
    <w:p w:rsidR="001B2224" w:rsidRDefault="001B2224" w:rsidP="00A700C4">
      <w:pPr>
        <w:rPr>
          <w:rtl/>
        </w:rPr>
      </w:pPr>
      <w:r>
        <w:rPr>
          <w:rtl/>
        </w:rPr>
        <w:t xml:space="preserve"> </w:t>
      </w:r>
    </w:p>
    <w:p w:rsidR="001B2224" w:rsidRDefault="001B2224" w:rsidP="00A700C4">
      <w:pPr>
        <w:rPr>
          <w:rtl/>
        </w:rPr>
      </w:pPr>
      <w:bookmarkStart w:id="3279" w:name="_ETM_Q16_362744"/>
      <w:bookmarkStart w:id="3280" w:name="_ETM_Q16_362836"/>
      <w:bookmarkEnd w:id="3279"/>
      <w:bookmarkEnd w:id="3280"/>
      <w:r>
        <w:rPr>
          <w:rFonts w:hint="cs"/>
          <w:rtl/>
        </w:rPr>
        <w:t>כל אחד אומר שאתה שקרן פתולוגי.</w:t>
      </w:r>
    </w:p>
    <w:p w:rsidR="001B2224" w:rsidRDefault="001B2224" w:rsidP="00A700C4">
      <w:pPr>
        <w:rPr>
          <w:rtl/>
        </w:rPr>
      </w:pPr>
      <w:bookmarkStart w:id="3281" w:name="_ETM_Q16_364868"/>
      <w:bookmarkStart w:id="3282" w:name="_ETM_Q16_365019"/>
      <w:bookmarkEnd w:id="3281"/>
      <w:bookmarkEnd w:id="3282"/>
    </w:p>
    <w:p w:rsidR="001B2224" w:rsidRDefault="001B2224" w:rsidP="00A700C4">
      <w:pPr>
        <w:pStyle w:val="af6"/>
        <w:keepNext/>
        <w:rPr>
          <w:rtl/>
        </w:rPr>
      </w:pPr>
      <w:bookmarkStart w:id="3283" w:name="ET_yor_5533_32"/>
      <w:r w:rsidRPr="00EF509C">
        <w:rPr>
          <w:rStyle w:val="TagStyle"/>
          <w:rtl/>
        </w:rPr>
        <w:t xml:space="preserve"> &lt;&lt; יור &gt;&gt; </w:t>
      </w:r>
      <w:r>
        <w:rPr>
          <w:rtl/>
        </w:rPr>
        <w:t>היו"ר יצחק וקנין:</w:t>
      </w:r>
      <w:r w:rsidRPr="00EF509C">
        <w:rPr>
          <w:rStyle w:val="TagStyle"/>
          <w:rtl/>
        </w:rPr>
        <w:t xml:space="preserve"> &lt;&lt; יור &gt;&gt;</w:t>
      </w:r>
      <w:r>
        <w:rPr>
          <w:rtl/>
        </w:rPr>
        <w:t xml:space="preserve"> </w:t>
      </w:r>
      <w:bookmarkEnd w:id="3283"/>
    </w:p>
    <w:p w:rsidR="001B2224" w:rsidRDefault="001B2224" w:rsidP="00CC0B5E">
      <w:pPr>
        <w:rPr>
          <w:rtl/>
        </w:rPr>
      </w:pPr>
    </w:p>
    <w:p w:rsidR="001B2224" w:rsidRDefault="001B2224" w:rsidP="00A700C4">
      <w:pPr>
        <w:rPr>
          <w:rtl/>
        </w:rPr>
      </w:pPr>
      <w:bookmarkStart w:id="3284" w:name="_ETM_Q16_368178"/>
      <w:bookmarkEnd w:id="3284"/>
      <w:r>
        <w:rPr>
          <w:rFonts w:hint="cs"/>
          <w:rtl/>
        </w:rPr>
        <w:t xml:space="preserve">חבר הכנסת </w:t>
      </w:r>
      <w:bookmarkStart w:id="3285" w:name="_ETM_Q16_364256"/>
      <w:bookmarkEnd w:id="3285"/>
      <w:r>
        <w:rPr>
          <w:rFonts w:hint="cs"/>
          <w:rtl/>
        </w:rPr>
        <w:t>לפיד, זה לא הגון ולא מכובד.</w:t>
      </w:r>
    </w:p>
    <w:p w:rsidR="001B2224" w:rsidRDefault="001B2224" w:rsidP="00A700C4">
      <w:pPr>
        <w:rPr>
          <w:rtl/>
        </w:rPr>
      </w:pPr>
      <w:bookmarkStart w:id="3286" w:name="_ETM_Q16_369597"/>
      <w:bookmarkStart w:id="3287" w:name="_ETM_Q16_369690"/>
      <w:bookmarkStart w:id="3288" w:name="_ETM_Q16_365952"/>
      <w:bookmarkEnd w:id="3286"/>
      <w:bookmarkEnd w:id="3287"/>
      <w:bookmarkEnd w:id="3288"/>
    </w:p>
    <w:p w:rsidR="001B2224" w:rsidRDefault="001B2224" w:rsidP="00A700C4">
      <w:pPr>
        <w:pStyle w:val="-"/>
        <w:keepNext/>
        <w:rPr>
          <w:rtl/>
        </w:rPr>
      </w:pPr>
      <w:bookmarkStart w:id="3289" w:name="_ETM_Q16_366067"/>
      <w:bookmarkEnd w:id="3289"/>
      <w:r w:rsidRPr="00AC0710">
        <w:rPr>
          <w:rStyle w:val="TagStyle"/>
          <w:rtl/>
        </w:rPr>
        <w:t xml:space="preserve">&lt;&lt; דובר_המשך &gt;&gt; </w:t>
      </w:r>
      <w:r>
        <w:rPr>
          <w:rtl/>
        </w:rPr>
        <w:t>סגן שר הבריאות יעקב ליצמן:</w:t>
      </w:r>
      <w:r w:rsidRPr="00AC0710">
        <w:rPr>
          <w:rStyle w:val="TagStyle"/>
          <w:rtl/>
        </w:rPr>
        <w:t xml:space="preserve"> &lt;&lt; דובר_המשך &gt;&gt;</w:t>
      </w:r>
      <w:r>
        <w:rPr>
          <w:rtl/>
        </w:rPr>
        <w:t xml:space="preserve"> </w:t>
      </w:r>
    </w:p>
    <w:p w:rsidR="001B2224" w:rsidRDefault="001B2224" w:rsidP="00A700C4">
      <w:pPr>
        <w:rPr>
          <w:rtl/>
        </w:rPr>
      </w:pPr>
      <w:r>
        <w:rPr>
          <w:rtl/>
        </w:rPr>
        <w:t xml:space="preserve"> </w:t>
      </w:r>
    </w:p>
    <w:p w:rsidR="001B2224" w:rsidRDefault="001B2224" w:rsidP="00A700C4">
      <w:pPr>
        <w:rPr>
          <w:rtl/>
        </w:rPr>
      </w:pPr>
      <w:bookmarkStart w:id="3290" w:name="_ETM_Q16_366632"/>
      <w:bookmarkStart w:id="3291" w:name="_ETM_Q16_366751"/>
      <w:bookmarkStart w:id="3292" w:name="_ETM_Q16_359636"/>
      <w:bookmarkStart w:id="3293" w:name="_ETM_Q16_359719"/>
      <w:bookmarkEnd w:id="3290"/>
      <w:bookmarkEnd w:id="3291"/>
      <w:bookmarkEnd w:id="3292"/>
      <w:bookmarkEnd w:id="3293"/>
      <w:r>
        <w:rPr>
          <w:rFonts w:hint="cs"/>
          <w:rtl/>
        </w:rPr>
        <w:t xml:space="preserve">לא מספיק שעשית זיופים בתארים שלך; לא </w:t>
      </w:r>
      <w:bookmarkStart w:id="3294" w:name="_ETM_Q16_373038"/>
      <w:bookmarkEnd w:id="3294"/>
      <w:r>
        <w:rPr>
          <w:rFonts w:hint="cs"/>
          <w:rtl/>
        </w:rPr>
        <w:t>שירת בצבא. איפה היית כל השנים?</w:t>
      </w:r>
    </w:p>
    <w:p w:rsidR="001B2224" w:rsidRDefault="001B2224" w:rsidP="00A700C4">
      <w:pPr>
        <w:rPr>
          <w:rtl/>
        </w:rPr>
      </w:pPr>
    </w:p>
    <w:p w:rsidR="001B2224" w:rsidRDefault="001B2224" w:rsidP="00A700C4">
      <w:pPr>
        <w:pStyle w:val="af6"/>
        <w:keepNext/>
        <w:rPr>
          <w:rtl/>
        </w:rPr>
      </w:pPr>
      <w:bookmarkStart w:id="3295" w:name="ET_yor_5533_34"/>
      <w:r w:rsidRPr="00EF509C">
        <w:rPr>
          <w:rStyle w:val="TagStyle"/>
          <w:rtl/>
        </w:rPr>
        <w:t xml:space="preserve"> &lt;&lt; יור &gt;&gt; </w:t>
      </w:r>
      <w:r>
        <w:rPr>
          <w:rtl/>
        </w:rPr>
        <w:t>היו"ר יצחק וקנין:</w:t>
      </w:r>
      <w:r w:rsidRPr="00EF509C">
        <w:rPr>
          <w:rStyle w:val="TagStyle"/>
          <w:rtl/>
        </w:rPr>
        <w:t xml:space="preserve"> &lt;&lt; יור &gt;&gt;</w:t>
      </w:r>
      <w:r>
        <w:rPr>
          <w:rtl/>
        </w:rPr>
        <w:t xml:space="preserve"> </w:t>
      </w:r>
      <w:bookmarkEnd w:id="3295"/>
    </w:p>
    <w:p w:rsidR="001B2224" w:rsidRDefault="001B2224" w:rsidP="00CC0B5E">
      <w:pPr>
        <w:rPr>
          <w:rtl/>
        </w:rPr>
      </w:pPr>
    </w:p>
    <w:p w:rsidR="001B2224" w:rsidRDefault="001B2224" w:rsidP="00A700C4">
      <w:pPr>
        <w:rPr>
          <w:rtl/>
        </w:rPr>
      </w:pPr>
      <w:bookmarkStart w:id="3296" w:name="_ETM_Q16_370271"/>
      <w:bookmarkEnd w:id="3296"/>
      <w:r>
        <w:rPr>
          <w:rFonts w:hint="cs"/>
          <w:rtl/>
        </w:rPr>
        <w:t xml:space="preserve">לא, חברת </w:t>
      </w:r>
      <w:r w:rsidR="00EA5218">
        <w:rPr>
          <w:rtl/>
        </w:rPr>
        <w:t>–</w:t>
      </w:r>
      <w:r>
        <w:rPr>
          <w:rFonts w:hint="cs"/>
          <w:rtl/>
        </w:rPr>
        <w:t xml:space="preserve"> שבי במקומך.</w:t>
      </w:r>
      <w:r>
        <w:rPr>
          <w:rtl/>
        </w:rPr>
        <w:t xml:space="preserve"> </w:t>
      </w:r>
    </w:p>
    <w:p w:rsidR="001B2224" w:rsidRDefault="001B2224" w:rsidP="00A700C4">
      <w:pPr>
        <w:rPr>
          <w:rtl/>
        </w:rPr>
      </w:pPr>
      <w:bookmarkStart w:id="3297" w:name="_ETM_Q16_372955"/>
      <w:bookmarkStart w:id="3298" w:name="_ETM_Q16_373111"/>
      <w:bookmarkEnd w:id="3297"/>
      <w:bookmarkEnd w:id="3298"/>
    </w:p>
    <w:p w:rsidR="001B2224" w:rsidRDefault="001B2224" w:rsidP="00A700C4">
      <w:pPr>
        <w:pStyle w:val="af5"/>
        <w:keepNext/>
        <w:rPr>
          <w:rtl/>
        </w:rPr>
      </w:pPr>
      <w:bookmarkStart w:id="3299" w:name="ET_interruption_5087_33"/>
      <w:r w:rsidRPr="00EF509C">
        <w:rPr>
          <w:rStyle w:val="TagStyle"/>
          <w:rtl/>
        </w:rPr>
        <w:t xml:space="preserve"> &lt;&lt; קריאה &gt;&gt; </w:t>
      </w:r>
      <w:r>
        <w:rPr>
          <w:rtl/>
        </w:rPr>
        <w:t>יאיר לפיד (יש עתיד):</w:t>
      </w:r>
      <w:r w:rsidRPr="00EF509C">
        <w:rPr>
          <w:rStyle w:val="TagStyle"/>
          <w:rtl/>
        </w:rPr>
        <w:t xml:space="preserve"> &lt;&lt; קריאה &gt;&gt;</w:t>
      </w:r>
      <w:r>
        <w:rPr>
          <w:rtl/>
        </w:rPr>
        <w:t xml:space="preserve"> </w:t>
      </w:r>
      <w:bookmarkEnd w:id="3299"/>
    </w:p>
    <w:p w:rsidR="001B2224" w:rsidRDefault="001B2224" w:rsidP="00CC0B5E">
      <w:pPr>
        <w:rPr>
          <w:rtl/>
        </w:rPr>
      </w:pPr>
    </w:p>
    <w:p w:rsidR="001B2224" w:rsidRDefault="001B2224" w:rsidP="00A700C4">
      <w:pPr>
        <w:rPr>
          <w:rtl/>
        </w:rPr>
      </w:pPr>
      <w:bookmarkStart w:id="3300" w:name="_ETM_Q16_371568"/>
      <w:bookmarkStart w:id="3301" w:name="_ETM_Q16_371899"/>
      <w:bookmarkStart w:id="3302" w:name="_ETM_Q16_371966"/>
      <w:bookmarkStart w:id="3303" w:name="_ETM_Q16_372589"/>
      <w:bookmarkStart w:id="3304" w:name="_ETM_Q16_372745"/>
      <w:bookmarkStart w:id="3305" w:name="_ETM_Q16_377574"/>
      <w:bookmarkStart w:id="3306" w:name="_ETM_Q16_378199"/>
      <w:bookmarkStart w:id="3307" w:name="_ETM_Q16_378339"/>
      <w:bookmarkEnd w:id="3300"/>
      <w:bookmarkEnd w:id="3301"/>
      <w:bookmarkEnd w:id="3302"/>
      <w:bookmarkEnd w:id="3303"/>
      <w:bookmarkEnd w:id="3304"/>
      <w:bookmarkEnd w:id="3305"/>
      <w:bookmarkEnd w:id="3306"/>
      <w:bookmarkEnd w:id="3307"/>
      <w:r>
        <w:rPr>
          <w:rFonts w:hint="cs"/>
          <w:rtl/>
        </w:rPr>
        <w:t>אתה שקרן.</w:t>
      </w:r>
    </w:p>
    <w:p w:rsidR="001B2224" w:rsidRDefault="001B2224" w:rsidP="00A700C4">
      <w:pPr>
        <w:rPr>
          <w:rtl/>
        </w:rPr>
      </w:pPr>
      <w:bookmarkStart w:id="3308" w:name="_ETM_Q16_372152"/>
      <w:bookmarkStart w:id="3309" w:name="_ETM_Q16_372268"/>
      <w:bookmarkEnd w:id="3308"/>
      <w:bookmarkEnd w:id="3309"/>
    </w:p>
    <w:p w:rsidR="001B2224" w:rsidRDefault="001B2224" w:rsidP="00A700C4">
      <w:pPr>
        <w:pStyle w:val="-"/>
        <w:keepNext/>
        <w:rPr>
          <w:rtl/>
        </w:rPr>
      </w:pPr>
      <w:bookmarkStart w:id="3310" w:name="_ETM_Q16_375151"/>
      <w:bookmarkEnd w:id="3310"/>
      <w:r w:rsidRPr="00AC0710">
        <w:rPr>
          <w:rStyle w:val="TagStyle"/>
          <w:rtl/>
        </w:rPr>
        <w:t xml:space="preserve">&lt;&lt; דובר_המשך &gt;&gt; </w:t>
      </w:r>
      <w:r>
        <w:rPr>
          <w:rtl/>
        </w:rPr>
        <w:t>סגן שר הבריאות יעקב ליצמן:</w:t>
      </w:r>
      <w:r w:rsidRPr="00AC0710">
        <w:rPr>
          <w:rStyle w:val="TagStyle"/>
          <w:rtl/>
        </w:rPr>
        <w:t xml:space="preserve"> &lt;&lt; דובר_המשך &gt;&gt;</w:t>
      </w:r>
      <w:r>
        <w:rPr>
          <w:rtl/>
        </w:rPr>
        <w:t xml:space="preserve"> </w:t>
      </w:r>
    </w:p>
    <w:p w:rsidR="001B2224" w:rsidRDefault="001B2224" w:rsidP="00A700C4">
      <w:pPr>
        <w:rPr>
          <w:rtl/>
        </w:rPr>
      </w:pPr>
    </w:p>
    <w:p w:rsidR="001B2224" w:rsidRDefault="001B2224" w:rsidP="00A700C4">
      <w:pPr>
        <w:rPr>
          <w:rtl/>
        </w:rPr>
      </w:pPr>
      <w:bookmarkStart w:id="3311" w:name="_ETM_Q16_385839"/>
      <w:bookmarkStart w:id="3312" w:name="_ETM_Q16_385980"/>
      <w:bookmarkEnd w:id="3311"/>
      <w:bookmarkEnd w:id="3312"/>
      <w:r>
        <w:rPr>
          <w:rFonts w:hint="cs"/>
          <w:rtl/>
        </w:rPr>
        <w:t>אין לך שום תואר. שיקרת לכולם.</w:t>
      </w:r>
    </w:p>
    <w:p w:rsidR="001B2224" w:rsidRDefault="001B2224" w:rsidP="00A700C4">
      <w:pPr>
        <w:rPr>
          <w:rtl/>
        </w:rPr>
      </w:pPr>
      <w:bookmarkStart w:id="3313" w:name="_ETM_Q16_373593"/>
      <w:bookmarkStart w:id="3314" w:name="_ETM_Q16_373681"/>
      <w:bookmarkEnd w:id="3313"/>
      <w:bookmarkEnd w:id="3314"/>
    </w:p>
    <w:p w:rsidR="001B2224" w:rsidRDefault="001B2224" w:rsidP="00A700C4">
      <w:pPr>
        <w:pStyle w:val="af5"/>
        <w:keepNext/>
        <w:rPr>
          <w:rtl/>
        </w:rPr>
      </w:pPr>
      <w:bookmarkStart w:id="3315" w:name="_ETM_Q16_375618"/>
      <w:bookmarkStart w:id="3316" w:name="_ETM_Q16_375729"/>
      <w:bookmarkStart w:id="3317" w:name="ET_interruption_5075_35"/>
      <w:bookmarkEnd w:id="3315"/>
      <w:bookmarkEnd w:id="3316"/>
      <w:r w:rsidRPr="00EF509C">
        <w:rPr>
          <w:rStyle w:val="TagStyle"/>
          <w:rtl/>
        </w:rPr>
        <w:t xml:space="preserve">&lt;&lt; קריאה &gt;&gt; </w:t>
      </w:r>
      <w:r>
        <w:rPr>
          <w:rtl/>
        </w:rPr>
        <w:t>יעל גרמן (יש עתיד):</w:t>
      </w:r>
      <w:r w:rsidRPr="00EF509C">
        <w:rPr>
          <w:rStyle w:val="TagStyle"/>
          <w:rtl/>
        </w:rPr>
        <w:t xml:space="preserve"> &lt;&lt; קריאה &gt;&gt;</w:t>
      </w:r>
      <w:r>
        <w:rPr>
          <w:rtl/>
        </w:rPr>
        <w:t xml:space="preserve"> </w:t>
      </w:r>
      <w:bookmarkEnd w:id="3317"/>
    </w:p>
    <w:p w:rsidR="001B2224" w:rsidRDefault="001B2224" w:rsidP="00CC0B5E">
      <w:pPr>
        <w:rPr>
          <w:rtl/>
        </w:rPr>
      </w:pPr>
    </w:p>
    <w:p w:rsidR="001B2224" w:rsidRDefault="001B2224" w:rsidP="00A700C4">
      <w:pPr>
        <w:rPr>
          <w:rtl/>
        </w:rPr>
      </w:pPr>
      <w:bookmarkStart w:id="3318" w:name="_ETM_Q16_375180"/>
      <w:bookmarkStart w:id="3319" w:name="_ETM_Q16_375463"/>
      <w:bookmarkStart w:id="3320" w:name="_ETM_Q16_375524"/>
      <w:bookmarkStart w:id="3321" w:name="_ETM_Q16_381058"/>
      <w:bookmarkStart w:id="3322" w:name="_ETM_Q16_381136"/>
      <w:bookmarkEnd w:id="3318"/>
      <w:bookmarkEnd w:id="3319"/>
      <w:bookmarkEnd w:id="3320"/>
      <w:bookmarkEnd w:id="3321"/>
      <w:bookmarkEnd w:id="3322"/>
      <w:r>
        <w:rPr>
          <w:rFonts w:hint="cs"/>
          <w:rtl/>
        </w:rPr>
        <w:t>אתה שקרן.</w:t>
      </w:r>
      <w:bookmarkStart w:id="3323" w:name="_ETM_Q16_375086"/>
      <w:bookmarkEnd w:id="3323"/>
    </w:p>
    <w:p w:rsidR="001B2224" w:rsidRDefault="001B2224" w:rsidP="00A700C4">
      <w:pPr>
        <w:rPr>
          <w:rtl/>
        </w:rPr>
      </w:pPr>
    </w:p>
    <w:p w:rsidR="001B2224" w:rsidRDefault="001B2224" w:rsidP="00A700C4">
      <w:pPr>
        <w:pStyle w:val="af5"/>
        <w:keepNext/>
        <w:rPr>
          <w:rtl/>
        </w:rPr>
      </w:pPr>
      <w:bookmarkStart w:id="3324" w:name="ET_interruption_5466_36"/>
      <w:r w:rsidRPr="00EF509C">
        <w:rPr>
          <w:rStyle w:val="TagStyle"/>
          <w:rtl/>
        </w:rPr>
        <w:t xml:space="preserve"> &lt;&lt; קריאה &gt;&gt; </w:t>
      </w:r>
      <w:r>
        <w:rPr>
          <w:rtl/>
        </w:rPr>
        <w:t>אמיר אוחנה (הליכוד):</w:t>
      </w:r>
      <w:r w:rsidRPr="00EF509C">
        <w:rPr>
          <w:rStyle w:val="TagStyle"/>
          <w:rtl/>
        </w:rPr>
        <w:t xml:space="preserve"> &lt;&lt; קריאה &gt;&gt;</w:t>
      </w:r>
      <w:r>
        <w:rPr>
          <w:rtl/>
        </w:rPr>
        <w:t xml:space="preserve"> </w:t>
      </w:r>
      <w:bookmarkEnd w:id="3324"/>
    </w:p>
    <w:p w:rsidR="001B2224" w:rsidRDefault="001B2224" w:rsidP="00CC0B5E">
      <w:pPr>
        <w:rPr>
          <w:rtl/>
        </w:rPr>
      </w:pPr>
    </w:p>
    <w:p w:rsidR="001B2224" w:rsidRDefault="001B2224" w:rsidP="00A700C4">
      <w:pPr>
        <w:rPr>
          <w:rtl/>
        </w:rPr>
      </w:pPr>
      <w:bookmarkStart w:id="3325" w:name="_ETM_Q16_378014"/>
      <w:bookmarkStart w:id="3326" w:name="_ETM_Q16_378309"/>
      <w:bookmarkEnd w:id="3325"/>
      <w:bookmarkEnd w:id="3326"/>
      <w:r>
        <w:rPr>
          <w:rFonts w:hint="cs"/>
          <w:rtl/>
        </w:rPr>
        <w:t>א</w:t>
      </w:r>
      <w:bookmarkStart w:id="3327" w:name="_ETM_Q16_378367"/>
      <w:bookmarkEnd w:id="3327"/>
      <w:r>
        <w:rPr>
          <w:rFonts w:hint="cs"/>
          <w:rtl/>
        </w:rPr>
        <w:t xml:space="preserve">דוני, מי </w:t>
      </w:r>
      <w:bookmarkStart w:id="3328" w:name="_ETM_Q16_371983"/>
      <w:bookmarkStart w:id="3329" w:name="_ETM_Q16_372070"/>
      <w:bookmarkStart w:id="3330" w:name="_ETM_Q16_372567"/>
      <w:bookmarkEnd w:id="3328"/>
      <w:bookmarkEnd w:id="3329"/>
      <w:bookmarkEnd w:id="3330"/>
      <w:r>
        <w:rPr>
          <w:rFonts w:hint="cs"/>
          <w:rtl/>
        </w:rPr>
        <w:t>שמשקר זה לא הם.</w:t>
      </w:r>
    </w:p>
    <w:p w:rsidR="001B2224" w:rsidRDefault="001B2224" w:rsidP="00A700C4">
      <w:pPr>
        <w:rPr>
          <w:rtl/>
        </w:rPr>
      </w:pPr>
      <w:bookmarkStart w:id="3331" w:name="_ETM_Q16_378225"/>
      <w:bookmarkStart w:id="3332" w:name="_ETM_Q16_378334"/>
      <w:bookmarkEnd w:id="3331"/>
      <w:bookmarkEnd w:id="3332"/>
    </w:p>
    <w:p w:rsidR="001B2224" w:rsidRDefault="001B2224" w:rsidP="00A700C4">
      <w:pPr>
        <w:pStyle w:val="af6"/>
        <w:keepNext/>
        <w:rPr>
          <w:rtl/>
        </w:rPr>
      </w:pPr>
      <w:bookmarkStart w:id="3333" w:name="ET_yor_5533_37"/>
      <w:r w:rsidRPr="00EF509C">
        <w:rPr>
          <w:rStyle w:val="TagStyle"/>
          <w:rtl/>
        </w:rPr>
        <w:t xml:space="preserve"> &lt;&lt; יור &gt;&gt; </w:t>
      </w:r>
      <w:r>
        <w:rPr>
          <w:rtl/>
        </w:rPr>
        <w:t>היו"ר יצחק וקנין:</w:t>
      </w:r>
      <w:r w:rsidRPr="00EF509C">
        <w:rPr>
          <w:rStyle w:val="TagStyle"/>
          <w:rtl/>
        </w:rPr>
        <w:t xml:space="preserve"> &lt;&lt; יור &gt;&gt;</w:t>
      </w:r>
      <w:r>
        <w:rPr>
          <w:rtl/>
        </w:rPr>
        <w:t xml:space="preserve"> </w:t>
      </w:r>
      <w:bookmarkEnd w:id="3333"/>
    </w:p>
    <w:p w:rsidR="001B2224" w:rsidRDefault="001B2224" w:rsidP="00CC0B5E">
      <w:pPr>
        <w:rPr>
          <w:rtl/>
        </w:rPr>
      </w:pPr>
    </w:p>
    <w:p w:rsidR="001B2224" w:rsidRDefault="001B2224" w:rsidP="00A700C4">
      <w:pPr>
        <w:rPr>
          <w:rtl/>
        </w:rPr>
      </w:pPr>
      <w:bookmarkStart w:id="3334" w:name="_ETM_Q16_377094"/>
      <w:bookmarkEnd w:id="3334"/>
      <w:r>
        <w:rPr>
          <w:rFonts w:hint="cs"/>
          <w:rtl/>
        </w:rPr>
        <w:t>רבותיי.</w:t>
      </w:r>
    </w:p>
    <w:p w:rsidR="001B2224" w:rsidRDefault="001B2224" w:rsidP="00A700C4">
      <w:pPr>
        <w:rPr>
          <w:rtl/>
        </w:rPr>
      </w:pPr>
      <w:bookmarkStart w:id="3335" w:name="_ETM_Q16_378724"/>
      <w:bookmarkStart w:id="3336" w:name="_ETM_Q16_378806"/>
      <w:bookmarkEnd w:id="3335"/>
      <w:bookmarkEnd w:id="3336"/>
    </w:p>
    <w:p w:rsidR="001B2224" w:rsidRDefault="001B2224" w:rsidP="00A700C4">
      <w:pPr>
        <w:pStyle w:val="-"/>
        <w:keepNext/>
        <w:rPr>
          <w:rtl/>
        </w:rPr>
      </w:pPr>
      <w:bookmarkStart w:id="3337" w:name="_ETM_Q16_380132"/>
      <w:bookmarkStart w:id="3338" w:name="_ETM_Q16_380199"/>
      <w:bookmarkEnd w:id="3337"/>
      <w:bookmarkEnd w:id="3338"/>
      <w:r w:rsidRPr="00AC0710">
        <w:rPr>
          <w:rStyle w:val="TagStyle"/>
          <w:rtl/>
        </w:rPr>
        <w:t xml:space="preserve">&lt;&lt; דובר_המשך &gt;&gt; </w:t>
      </w:r>
      <w:r>
        <w:rPr>
          <w:rtl/>
        </w:rPr>
        <w:t>סגן שר הבריאות יעקב ליצמן:</w:t>
      </w:r>
      <w:r w:rsidRPr="00AC0710">
        <w:rPr>
          <w:rStyle w:val="TagStyle"/>
          <w:rtl/>
        </w:rPr>
        <w:t xml:space="preserve"> &lt;&lt; דובר_המשך &gt;&gt;</w:t>
      </w:r>
      <w:r>
        <w:rPr>
          <w:rtl/>
        </w:rPr>
        <w:t xml:space="preserve"> </w:t>
      </w:r>
    </w:p>
    <w:p w:rsidR="001B2224" w:rsidRDefault="001B2224" w:rsidP="00A700C4">
      <w:pPr>
        <w:rPr>
          <w:rtl/>
        </w:rPr>
      </w:pPr>
      <w:r>
        <w:rPr>
          <w:rtl/>
        </w:rPr>
        <w:t xml:space="preserve"> </w:t>
      </w:r>
    </w:p>
    <w:p w:rsidR="001B2224" w:rsidRDefault="001B2224" w:rsidP="00A700C4">
      <w:pPr>
        <w:rPr>
          <w:rtl/>
        </w:rPr>
      </w:pPr>
      <w:bookmarkStart w:id="3339" w:name="_ETM_Q16_376327"/>
      <w:bookmarkStart w:id="3340" w:name="_ETM_Q16_376410"/>
      <w:bookmarkEnd w:id="3339"/>
      <w:bookmarkEnd w:id="3340"/>
      <w:r>
        <w:rPr>
          <w:rFonts w:hint="cs"/>
          <w:rtl/>
        </w:rPr>
        <w:t xml:space="preserve">שקרן פתולוגי אתה. </w:t>
      </w:r>
      <w:bookmarkStart w:id="3341" w:name="_ETM_Q16_379854"/>
      <w:bookmarkEnd w:id="3341"/>
      <w:r>
        <w:rPr>
          <w:rFonts w:hint="cs"/>
          <w:rtl/>
        </w:rPr>
        <w:t xml:space="preserve">שיקרת בתארים, שיקרת בכל הדברים שעשית. לא שירת בצבא. מה </w:t>
      </w:r>
      <w:bookmarkStart w:id="3342" w:name="_ETM_Q16_387944"/>
      <w:bookmarkEnd w:id="3342"/>
      <w:r>
        <w:rPr>
          <w:rFonts w:hint="cs"/>
          <w:rtl/>
        </w:rPr>
        <w:t>אתה בא לבלבל את הראש כאן?</w:t>
      </w:r>
      <w:bookmarkStart w:id="3343" w:name="_ETM_Q16_386549"/>
      <w:bookmarkEnd w:id="3343"/>
    </w:p>
    <w:p w:rsidR="001B2224" w:rsidRDefault="001B2224" w:rsidP="00A700C4">
      <w:pPr>
        <w:rPr>
          <w:rtl/>
        </w:rPr>
      </w:pPr>
      <w:bookmarkStart w:id="3344" w:name="_ETM_Q16_386634"/>
      <w:bookmarkEnd w:id="3344"/>
    </w:p>
    <w:p w:rsidR="001B2224" w:rsidRDefault="001B2224" w:rsidP="00A700C4">
      <w:pPr>
        <w:pStyle w:val="af5"/>
        <w:keepNext/>
        <w:rPr>
          <w:rtl/>
        </w:rPr>
      </w:pPr>
      <w:bookmarkStart w:id="3345" w:name="ET_interruption_5087_38"/>
      <w:r w:rsidRPr="00EF509C">
        <w:rPr>
          <w:rStyle w:val="TagStyle"/>
          <w:rtl/>
        </w:rPr>
        <w:t xml:space="preserve"> &lt;&lt; קריאה &gt;&gt; </w:t>
      </w:r>
      <w:r>
        <w:rPr>
          <w:rtl/>
        </w:rPr>
        <w:t>יאיר לפיד (יש עתיד):</w:t>
      </w:r>
      <w:r w:rsidRPr="00EF509C">
        <w:rPr>
          <w:rStyle w:val="TagStyle"/>
          <w:rtl/>
        </w:rPr>
        <w:t xml:space="preserve"> &lt;&lt; קריאה &gt;&gt;</w:t>
      </w:r>
      <w:r>
        <w:rPr>
          <w:rtl/>
        </w:rPr>
        <w:t xml:space="preserve"> </w:t>
      </w:r>
      <w:bookmarkEnd w:id="3345"/>
    </w:p>
    <w:p w:rsidR="001B2224" w:rsidRDefault="001B2224" w:rsidP="00CC0B5E">
      <w:pPr>
        <w:rPr>
          <w:rtl/>
        </w:rPr>
      </w:pPr>
    </w:p>
    <w:p w:rsidR="001B2224" w:rsidRDefault="001B2224" w:rsidP="00A700C4">
      <w:pPr>
        <w:rPr>
          <w:rtl/>
        </w:rPr>
      </w:pPr>
      <w:bookmarkStart w:id="3346" w:name="_ETM_Q16_390662"/>
      <w:bookmarkStart w:id="3347" w:name="_ETM_Q16_390058"/>
      <w:bookmarkStart w:id="3348" w:name="_ETM_Q16_390152"/>
      <w:bookmarkEnd w:id="3346"/>
      <w:bookmarkEnd w:id="3347"/>
      <w:bookmarkEnd w:id="3348"/>
      <w:r>
        <w:rPr>
          <w:rFonts w:hint="cs"/>
          <w:rtl/>
        </w:rPr>
        <w:t xml:space="preserve">קצת עצוב, </w:t>
      </w:r>
      <w:bookmarkStart w:id="3349" w:name="_ETM_Q16_166581"/>
      <w:bookmarkEnd w:id="3349"/>
      <w:r>
        <w:rPr>
          <w:rFonts w:hint="cs"/>
          <w:rtl/>
        </w:rPr>
        <w:t xml:space="preserve">אחרי שהפסדת בכל מקום. היה </w:t>
      </w:r>
      <w:bookmarkStart w:id="3350" w:name="_ETM_Q16_391136"/>
      <w:bookmarkEnd w:id="3350"/>
      <w:r>
        <w:rPr>
          <w:rFonts w:hint="cs"/>
          <w:rtl/>
        </w:rPr>
        <w:t>קשה להפסיד בערד אתמול.</w:t>
      </w:r>
    </w:p>
    <w:p w:rsidR="001B2224" w:rsidRDefault="001B2224" w:rsidP="00A700C4">
      <w:pPr>
        <w:rPr>
          <w:rtl/>
        </w:rPr>
      </w:pPr>
      <w:bookmarkStart w:id="3351" w:name="_ETM_Q16_387992"/>
      <w:bookmarkStart w:id="3352" w:name="_ETM_Q16_388039"/>
      <w:bookmarkEnd w:id="3351"/>
      <w:bookmarkEnd w:id="3352"/>
    </w:p>
    <w:p w:rsidR="001B2224" w:rsidRDefault="001B2224" w:rsidP="00A700C4">
      <w:pPr>
        <w:pStyle w:val="af6"/>
        <w:keepNext/>
        <w:rPr>
          <w:rtl/>
        </w:rPr>
      </w:pPr>
      <w:bookmarkStart w:id="3353" w:name="ET_yor_5533_39"/>
      <w:r w:rsidRPr="00EF509C">
        <w:rPr>
          <w:rStyle w:val="TagStyle"/>
          <w:rtl/>
        </w:rPr>
        <w:t xml:space="preserve"> &lt;&lt; יור &gt;&gt; </w:t>
      </w:r>
      <w:r>
        <w:rPr>
          <w:rtl/>
        </w:rPr>
        <w:t>היו"ר יצחק וקנין:</w:t>
      </w:r>
      <w:r w:rsidRPr="00EF509C">
        <w:rPr>
          <w:rStyle w:val="TagStyle"/>
          <w:rtl/>
        </w:rPr>
        <w:t xml:space="preserve"> &lt;&lt; יור &gt;&gt;</w:t>
      </w:r>
      <w:r>
        <w:rPr>
          <w:rtl/>
        </w:rPr>
        <w:t xml:space="preserve"> </w:t>
      </w:r>
      <w:bookmarkEnd w:id="3353"/>
    </w:p>
    <w:p w:rsidR="001B2224" w:rsidRDefault="001B2224" w:rsidP="00CC0B5E">
      <w:pPr>
        <w:rPr>
          <w:rtl/>
        </w:rPr>
      </w:pPr>
    </w:p>
    <w:p w:rsidR="001B2224" w:rsidRDefault="001B2224" w:rsidP="00A700C4">
      <w:pPr>
        <w:rPr>
          <w:rtl/>
        </w:rPr>
      </w:pPr>
      <w:bookmarkStart w:id="3354" w:name="_ETM_Q16_391664"/>
      <w:bookmarkEnd w:id="3354"/>
      <w:r>
        <w:rPr>
          <w:rFonts w:hint="cs"/>
          <w:rtl/>
        </w:rPr>
        <w:t xml:space="preserve">אדוני חבר הכנסת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bookmarkStart w:id="3355" w:name="_ETM_Q16_389602"/>
      <w:bookmarkEnd w:id="3355"/>
    </w:p>
    <w:p w:rsidR="001B2224" w:rsidRDefault="001B2224" w:rsidP="00A700C4">
      <w:pPr>
        <w:rPr>
          <w:rtl/>
        </w:rPr>
      </w:pPr>
      <w:bookmarkStart w:id="3356" w:name="_ETM_Q16_389738"/>
      <w:bookmarkEnd w:id="3356"/>
    </w:p>
    <w:p w:rsidR="001B2224" w:rsidRDefault="001B2224" w:rsidP="00A700C4">
      <w:pPr>
        <w:pStyle w:val="af5"/>
        <w:keepNext/>
        <w:rPr>
          <w:rtl/>
        </w:rPr>
      </w:pPr>
      <w:bookmarkStart w:id="3357" w:name="ET_interruption_5087_40"/>
      <w:r w:rsidRPr="00EF509C">
        <w:rPr>
          <w:rStyle w:val="TagStyle"/>
          <w:rtl/>
        </w:rPr>
        <w:t xml:space="preserve"> &lt;&lt; קריאה &gt;&gt; </w:t>
      </w:r>
      <w:r>
        <w:rPr>
          <w:rtl/>
        </w:rPr>
        <w:t>יאיר לפיד (יש עתיד):</w:t>
      </w:r>
      <w:r w:rsidRPr="00EF509C">
        <w:rPr>
          <w:rStyle w:val="TagStyle"/>
          <w:rtl/>
        </w:rPr>
        <w:t xml:space="preserve"> &lt;&lt; קריאה &gt;&gt;</w:t>
      </w:r>
      <w:r>
        <w:rPr>
          <w:rtl/>
        </w:rPr>
        <w:t xml:space="preserve"> </w:t>
      </w:r>
      <w:bookmarkEnd w:id="3357"/>
    </w:p>
    <w:p w:rsidR="001B2224" w:rsidRDefault="001B2224" w:rsidP="00CC0B5E">
      <w:pPr>
        <w:rPr>
          <w:rtl/>
        </w:rPr>
      </w:pPr>
    </w:p>
    <w:p w:rsidR="001B2224" w:rsidRDefault="001B2224" w:rsidP="00A700C4">
      <w:pPr>
        <w:rPr>
          <w:rtl/>
        </w:rPr>
      </w:pPr>
      <w:bookmarkStart w:id="3358" w:name="_ETM_Q16_393077"/>
      <w:bookmarkStart w:id="3359" w:name="_ETM_Q16_393355"/>
      <w:bookmarkStart w:id="3360" w:name="_ETM_Q16_393456"/>
      <w:bookmarkStart w:id="3361" w:name="_ETM_Q16_389409"/>
      <w:bookmarkStart w:id="3362" w:name="_ETM_Q16_389479"/>
      <w:bookmarkEnd w:id="3358"/>
      <w:bookmarkEnd w:id="3359"/>
      <w:bookmarkEnd w:id="3360"/>
      <w:bookmarkEnd w:id="3361"/>
      <w:bookmarkEnd w:id="3362"/>
      <w:r>
        <w:rPr>
          <w:rFonts w:hint="cs"/>
          <w:rtl/>
        </w:rPr>
        <w:t>ידעתי שתבוא עצבני, מר ליצמן.</w:t>
      </w:r>
    </w:p>
    <w:p w:rsidR="001B2224" w:rsidRDefault="001B2224" w:rsidP="00A700C4">
      <w:pPr>
        <w:rPr>
          <w:rtl/>
        </w:rPr>
      </w:pPr>
      <w:bookmarkStart w:id="3363" w:name="_ETM_Q16_391176"/>
      <w:bookmarkStart w:id="3364" w:name="_ETM_Q16_391309"/>
      <w:bookmarkEnd w:id="3363"/>
      <w:bookmarkEnd w:id="3364"/>
    </w:p>
    <w:p w:rsidR="005E245B" w:rsidRDefault="005E245B" w:rsidP="005E245B">
      <w:pPr>
        <w:pStyle w:val="af5"/>
        <w:keepNext/>
        <w:rPr>
          <w:rtl/>
        </w:rPr>
      </w:pPr>
      <w:r w:rsidRPr="00EF509C">
        <w:rPr>
          <w:rStyle w:val="TagStyle"/>
          <w:rtl/>
        </w:rPr>
        <w:t xml:space="preserve">&lt;&lt; קריאה &gt;&gt; </w:t>
      </w:r>
      <w:r>
        <w:rPr>
          <w:rtl/>
        </w:rPr>
        <w:t>יעל גרמן (יש עתיד):</w:t>
      </w:r>
      <w:r w:rsidRPr="00EF509C">
        <w:rPr>
          <w:rStyle w:val="TagStyle"/>
          <w:rtl/>
        </w:rPr>
        <w:t xml:space="preserve"> &lt;&lt; קריאה &gt;&gt;</w:t>
      </w:r>
      <w:r>
        <w:rPr>
          <w:rtl/>
        </w:rPr>
        <w:t xml:space="preserve"> </w:t>
      </w:r>
    </w:p>
    <w:p w:rsidR="005E245B" w:rsidRDefault="005E245B" w:rsidP="00CC0B5E">
      <w:pPr>
        <w:rPr>
          <w:rtl/>
        </w:rPr>
      </w:pPr>
    </w:p>
    <w:p w:rsidR="005E245B" w:rsidRDefault="00EA5218" w:rsidP="005E245B">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5E245B" w:rsidRDefault="005E245B" w:rsidP="005E245B">
      <w:pPr>
        <w:rPr>
          <w:rtl/>
        </w:rPr>
      </w:pPr>
    </w:p>
    <w:p w:rsidR="001B2224" w:rsidRDefault="001B2224" w:rsidP="00A700C4">
      <w:pPr>
        <w:pStyle w:val="af6"/>
        <w:keepNext/>
        <w:rPr>
          <w:rtl/>
        </w:rPr>
      </w:pPr>
      <w:r w:rsidRPr="00EF509C">
        <w:rPr>
          <w:rStyle w:val="TagStyle"/>
          <w:rtl/>
        </w:rPr>
        <w:t xml:space="preserve"> &lt;&lt; יור &gt;&gt; </w:t>
      </w:r>
      <w:r>
        <w:rPr>
          <w:rtl/>
        </w:rPr>
        <w:t>היו"ר יצחק וקנין:</w:t>
      </w:r>
      <w:r w:rsidRPr="00EF509C">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3365" w:name="_ETM_Q16_393697"/>
      <w:bookmarkEnd w:id="3365"/>
      <w:r>
        <w:rPr>
          <w:rFonts w:hint="cs"/>
          <w:rtl/>
        </w:rPr>
        <w:t>חברת הכנסת יעל גרמן, את לא יכולה לעמוד ולצעוק.</w:t>
      </w:r>
    </w:p>
    <w:p w:rsidR="001B2224" w:rsidRDefault="001B2224" w:rsidP="00A700C4">
      <w:pPr>
        <w:rPr>
          <w:rtl/>
        </w:rPr>
      </w:pPr>
      <w:bookmarkStart w:id="3366" w:name="_ETM_Q16_388586"/>
      <w:bookmarkStart w:id="3367" w:name="_ETM_Q16_388696"/>
      <w:bookmarkEnd w:id="3366"/>
      <w:bookmarkEnd w:id="3367"/>
    </w:p>
    <w:p w:rsidR="001B2224" w:rsidRDefault="001B2224" w:rsidP="00A700C4">
      <w:pPr>
        <w:pStyle w:val="af5"/>
        <w:keepNext/>
        <w:rPr>
          <w:rtl/>
        </w:rPr>
      </w:pPr>
      <w:bookmarkStart w:id="3368" w:name="ET_interruption_5075_42"/>
      <w:r w:rsidRPr="00EF509C">
        <w:rPr>
          <w:rStyle w:val="TagStyle"/>
          <w:rtl/>
        </w:rPr>
        <w:t xml:space="preserve"> &lt;&lt; קריאה &gt;&gt; </w:t>
      </w:r>
      <w:r>
        <w:rPr>
          <w:rtl/>
        </w:rPr>
        <w:t>יעל גרמן (יש עתיד):</w:t>
      </w:r>
      <w:r w:rsidRPr="00EF509C">
        <w:rPr>
          <w:rStyle w:val="TagStyle"/>
          <w:rtl/>
        </w:rPr>
        <w:t xml:space="preserve"> &lt;&lt; קריאה &gt;&gt;</w:t>
      </w:r>
      <w:r>
        <w:rPr>
          <w:rtl/>
        </w:rPr>
        <w:t xml:space="preserve"> </w:t>
      </w:r>
      <w:bookmarkEnd w:id="3368"/>
    </w:p>
    <w:p w:rsidR="001B2224" w:rsidRDefault="001B2224" w:rsidP="00CC0B5E">
      <w:pPr>
        <w:rPr>
          <w:rtl/>
        </w:rPr>
      </w:pPr>
    </w:p>
    <w:p w:rsidR="001B2224" w:rsidRDefault="001B2224" w:rsidP="00A700C4">
      <w:pPr>
        <w:rPr>
          <w:rtl/>
        </w:rPr>
      </w:pPr>
      <w:bookmarkStart w:id="3369" w:name="_ETM_Q16_392311"/>
      <w:bookmarkStart w:id="3370" w:name="_ETM_Q16_392609"/>
      <w:bookmarkStart w:id="3371" w:name="_ETM_Q16_392667"/>
      <w:bookmarkStart w:id="3372" w:name="_ETM_Q16_401277"/>
      <w:bookmarkStart w:id="3373" w:name="_ETM_Q16_401417"/>
      <w:bookmarkEnd w:id="3369"/>
      <w:bookmarkEnd w:id="3370"/>
      <w:bookmarkEnd w:id="3371"/>
      <w:bookmarkEnd w:id="3372"/>
      <w:bookmarkEnd w:id="3373"/>
      <w:r>
        <w:rPr>
          <w:rFonts w:hint="cs"/>
          <w:rtl/>
        </w:rPr>
        <w:t xml:space="preserve">אבל השר לא </w:t>
      </w:r>
      <w:bookmarkStart w:id="3374" w:name="_ETM_Q16_180972"/>
      <w:bookmarkEnd w:id="3374"/>
      <w:r>
        <w:rPr>
          <w:rFonts w:hint="cs"/>
          <w:rtl/>
        </w:rPr>
        <w:t>יכול לעמוד ולשקר.</w:t>
      </w:r>
    </w:p>
    <w:p w:rsidR="001B2224" w:rsidRDefault="001B2224" w:rsidP="00A700C4">
      <w:pPr>
        <w:rPr>
          <w:rtl/>
        </w:rPr>
      </w:pPr>
      <w:bookmarkStart w:id="3375" w:name="_ETM_Q16_404808"/>
      <w:bookmarkStart w:id="3376" w:name="_ETM_Q16_404933"/>
      <w:bookmarkEnd w:id="3375"/>
      <w:bookmarkEnd w:id="3376"/>
    </w:p>
    <w:p w:rsidR="001B2224" w:rsidRDefault="001B2224" w:rsidP="00A700C4">
      <w:pPr>
        <w:pStyle w:val="af6"/>
        <w:keepNext/>
        <w:rPr>
          <w:rtl/>
        </w:rPr>
      </w:pPr>
      <w:r w:rsidRPr="00AC0710">
        <w:rPr>
          <w:rStyle w:val="TagStyle"/>
          <w:rtl/>
        </w:rPr>
        <w:t xml:space="preserve"> &lt;&lt; יור &gt;&gt; </w:t>
      </w:r>
      <w:r>
        <w:rPr>
          <w:rtl/>
        </w:rPr>
        <w:t>היו"ר יצחק וקנין:</w:t>
      </w:r>
      <w:r w:rsidRPr="00AC0710">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3377" w:name="_ETM_Q16_406636"/>
      <w:bookmarkEnd w:id="3377"/>
      <w:r>
        <w:rPr>
          <w:rFonts w:hint="cs"/>
          <w:rtl/>
        </w:rPr>
        <w:t xml:space="preserve">אני לא רוצה לקרוא אותך לסדר פעם </w:t>
      </w:r>
      <w:bookmarkStart w:id="3378" w:name="_ETM_Q16_400330"/>
      <w:bookmarkEnd w:id="3378"/>
      <w:r>
        <w:rPr>
          <w:rFonts w:hint="cs"/>
          <w:rtl/>
        </w:rPr>
        <w:t xml:space="preserve">ראשונה ופעם שנייה. שבי </w:t>
      </w:r>
      <w:bookmarkStart w:id="3379" w:name="_ETM_Q16_407042"/>
      <w:bookmarkEnd w:id="3379"/>
      <w:r>
        <w:rPr>
          <w:rFonts w:hint="cs"/>
          <w:rtl/>
        </w:rPr>
        <w:t xml:space="preserve">במקומך. אפשר להעיר הערות ביניים, אבל לא בצורה שאת </w:t>
      </w:r>
      <w:bookmarkStart w:id="3380" w:name="_ETM_Q16_405399"/>
      <w:bookmarkEnd w:id="3380"/>
      <w:r>
        <w:rPr>
          <w:rFonts w:hint="cs"/>
          <w:rtl/>
        </w:rPr>
        <w:t>עושה את זה.</w:t>
      </w:r>
    </w:p>
    <w:p w:rsidR="001B2224" w:rsidRDefault="001B2224" w:rsidP="00A700C4">
      <w:pPr>
        <w:rPr>
          <w:rtl/>
        </w:rPr>
      </w:pPr>
      <w:bookmarkStart w:id="3381" w:name="_ETM_Q16_403249"/>
      <w:bookmarkStart w:id="3382" w:name="_ETM_Q16_403337"/>
      <w:bookmarkEnd w:id="3381"/>
      <w:bookmarkEnd w:id="3382"/>
    </w:p>
    <w:p w:rsidR="001B2224" w:rsidRDefault="001B2224" w:rsidP="00A700C4">
      <w:pPr>
        <w:pStyle w:val="af5"/>
        <w:keepNext/>
        <w:rPr>
          <w:rtl/>
        </w:rPr>
      </w:pPr>
      <w:bookmarkStart w:id="3383" w:name="ET_interruption_5075_43"/>
      <w:r w:rsidRPr="00EF509C">
        <w:rPr>
          <w:rStyle w:val="TagStyle"/>
          <w:rtl/>
        </w:rPr>
        <w:t xml:space="preserve"> &lt;&lt; קריאה &gt;&gt; </w:t>
      </w:r>
      <w:r>
        <w:rPr>
          <w:rtl/>
        </w:rPr>
        <w:t>יעל גרמן (יש עתיד):</w:t>
      </w:r>
      <w:r w:rsidRPr="00EF509C">
        <w:rPr>
          <w:rStyle w:val="TagStyle"/>
          <w:rtl/>
        </w:rPr>
        <w:t xml:space="preserve"> &lt;&lt; קריאה &gt;&gt;</w:t>
      </w:r>
      <w:r>
        <w:rPr>
          <w:rtl/>
        </w:rPr>
        <w:t xml:space="preserve"> </w:t>
      </w:r>
      <w:bookmarkEnd w:id="3383"/>
    </w:p>
    <w:p w:rsidR="001B2224" w:rsidRDefault="001B2224" w:rsidP="00CC0B5E">
      <w:pPr>
        <w:rPr>
          <w:rtl/>
        </w:rPr>
      </w:pPr>
    </w:p>
    <w:p w:rsidR="001B2224" w:rsidRDefault="001B2224" w:rsidP="00A700C4">
      <w:pPr>
        <w:rPr>
          <w:rtl/>
        </w:rPr>
      </w:pPr>
      <w:bookmarkStart w:id="3384" w:name="_ETM_Q16_406377"/>
      <w:bookmarkEnd w:id="3384"/>
      <w:r>
        <w:rPr>
          <w:rFonts w:hint="cs"/>
          <w:rtl/>
        </w:rPr>
        <w:t>אני אגיב על זה.</w:t>
      </w:r>
    </w:p>
    <w:p w:rsidR="001B2224" w:rsidRDefault="001B2224" w:rsidP="00A700C4">
      <w:pPr>
        <w:rPr>
          <w:rtl/>
        </w:rPr>
      </w:pPr>
      <w:bookmarkStart w:id="3385" w:name="_ETM_Q16_414464"/>
      <w:bookmarkStart w:id="3386" w:name="_ETM_Q16_414652"/>
      <w:bookmarkEnd w:id="3385"/>
      <w:bookmarkEnd w:id="3386"/>
    </w:p>
    <w:p w:rsidR="001B2224" w:rsidRDefault="001B2224" w:rsidP="00A700C4">
      <w:pPr>
        <w:pStyle w:val="af6"/>
        <w:keepNext/>
        <w:rPr>
          <w:rtl/>
        </w:rPr>
      </w:pPr>
      <w:r w:rsidRPr="00AC0710">
        <w:rPr>
          <w:rStyle w:val="TagStyle"/>
          <w:rtl/>
        </w:rPr>
        <w:t xml:space="preserve"> &lt;&lt; יור &gt;&gt; </w:t>
      </w:r>
      <w:r>
        <w:rPr>
          <w:rtl/>
        </w:rPr>
        <w:t>היו"ר יצחק וקנין:</w:t>
      </w:r>
      <w:r w:rsidRPr="00AC0710">
        <w:rPr>
          <w:rStyle w:val="TagStyle"/>
          <w:rtl/>
        </w:rPr>
        <w:t xml:space="preserve"> &lt;&lt; יור &gt;&gt;</w:t>
      </w:r>
      <w:r>
        <w:rPr>
          <w:rtl/>
        </w:rPr>
        <w:t xml:space="preserve"> </w:t>
      </w:r>
    </w:p>
    <w:p w:rsidR="001B2224" w:rsidRDefault="001B2224" w:rsidP="00CC0B5E">
      <w:pPr>
        <w:rPr>
          <w:rtl/>
        </w:rPr>
      </w:pPr>
    </w:p>
    <w:p w:rsidR="001B2224" w:rsidRDefault="001B2224" w:rsidP="005E245B">
      <w:pPr>
        <w:rPr>
          <w:rtl/>
        </w:rPr>
      </w:pPr>
      <w:bookmarkStart w:id="3387" w:name="_ETM_Q16_416136"/>
      <w:bookmarkEnd w:id="3387"/>
      <w:r>
        <w:rPr>
          <w:rFonts w:hint="cs"/>
          <w:rtl/>
        </w:rPr>
        <w:t>שבי במקומך</w:t>
      </w:r>
      <w:r w:rsidR="005E245B">
        <w:rPr>
          <w:rFonts w:hint="cs"/>
          <w:rtl/>
        </w:rPr>
        <w:t>.</w:t>
      </w:r>
      <w:r>
        <w:rPr>
          <w:rFonts w:hint="cs"/>
          <w:rtl/>
        </w:rPr>
        <w:t xml:space="preserve"> שבי במקומך. ודרך אגב, </w:t>
      </w:r>
      <w:bookmarkStart w:id="3388" w:name="_ETM_Q16_417620"/>
      <w:bookmarkStart w:id="3389" w:name="_ETM_Q16_417699"/>
      <w:bookmarkEnd w:id="3388"/>
      <w:bookmarkEnd w:id="3389"/>
      <w:r>
        <w:rPr>
          <w:rFonts w:hint="cs"/>
          <w:rtl/>
        </w:rPr>
        <w:t xml:space="preserve">את יכולה שלוש דקות אחרי </w:t>
      </w:r>
      <w:bookmarkStart w:id="3390" w:name="_ETM_Q16_420480"/>
      <w:bookmarkEnd w:id="3390"/>
      <w:r>
        <w:rPr>
          <w:rFonts w:hint="cs"/>
          <w:rtl/>
        </w:rPr>
        <w:t xml:space="preserve">כן לעלות </w:t>
      </w:r>
      <w:bookmarkStart w:id="3391" w:name="_ETM_Q16_417509"/>
      <w:bookmarkEnd w:id="3391"/>
      <w:r>
        <w:rPr>
          <w:rFonts w:hint="cs"/>
          <w:rtl/>
        </w:rPr>
        <w:t>ולענות, ולענות על כל מה שסגן השר</w:t>
      </w:r>
      <w:r w:rsidR="005E245B">
        <w:rPr>
          <w:rFonts w:hint="cs"/>
          <w:rtl/>
        </w:rPr>
        <w:t xml:space="preserve"> אומר.</w:t>
      </w:r>
      <w:r>
        <w:rPr>
          <w:rFonts w:hint="cs"/>
          <w:rtl/>
        </w:rPr>
        <w:t xml:space="preserve"> כרגע</w:t>
      </w:r>
      <w:bookmarkStart w:id="3392" w:name="_ETM_Q16_422194"/>
      <w:bookmarkEnd w:id="3392"/>
      <w:r>
        <w:rPr>
          <w:rFonts w:hint="cs"/>
          <w:rtl/>
        </w:rPr>
        <w:t xml:space="preserve"> אני לא אאפשר לך להפריע לו.</w:t>
      </w:r>
    </w:p>
    <w:p w:rsidR="001B2224" w:rsidRDefault="001B2224" w:rsidP="00A700C4">
      <w:pPr>
        <w:rPr>
          <w:rtl/>
        </w:rPr>
      </w:pPr>
      <w:bookmarkStart w:id="3393" w:name="_ETM_Q16_422261"/>
      <w:bookmarkStart w:id="3394" w:name="_ETM_Q16_427699"/>
      <w:bookmarkStart w:id="3395" w:name="_ETM_Q16_427792"/>
      <w:bookmarkEnd w:id="3393"/>
      <w:bookmarkEnd w:id="3394"/>
      <w:bookmarkEnd w:id="3395"/>
    </w:p>
    <w:p w:rsidR="001B2224" w:rsidRDefault="001B2224" w:rsidP="00A700C4">
      <w:pPr>
        <w:pStyle w:val="af5"/>
        <w:keepNext/>
        <w:rPr>
          <w:rtl/>
        </w:rPr>
      </w:pPr>
      <w:bookmarkStart w:id="3396" w:name="ET_interruption_5075_44"/>
      <w:r w:rsidRPr="00EF509C">
        <w:rPr>
          <w:rStyle w:val="TagStyle"/>
          <w:rtl/>
        </w:rPr>
        <w:t xml:space="preserve"> &lt;&lt; קריאה &gt;&gt; </w:t>
      </w:r>
      <w:r>
        <w:rPr>
          <w:rtl/>
        </w:rPr>
        <w:t>יעל גרמן (יש עתיד):</w:t>
      </w:r>
      <w:r w:rsidRPr="00EF509C">
        <w:rPr>
          <w:rStyle w:val="TagStyle"/>
          <w:rtl/>
        </w:rPr>
        <w:t xml:space="preserve"> &lt;&lt; קריאה &gt;&gt;</w:t>
      </w:r>
      <w:r>
        <w:rPr>
          <w:rtl/>
        </w:rPr>
        <w:t xml:space="preserve"> </w:t>
      </w:r>
      <w:bookmarkEnd w:id="3396"/>
    </w:p>
    <w:p w:rsidR="001B2224" w:rsidRDefault="001B2224" w:rsidP="00CC0B5E">
      <w:pPr>
        <w:rPr>
          <w:rtl/>
        </w:rPr>
      </w:pPr>
    </w:p>
    <w:p w:rsidR="001B2224" w:rsidRDefault="001B2224" w:rsidP="00A700C4">
      <w:pPr>
        <w:rPr>
          <w:rtl/>
        </w:rPr>
      </w:pPr>
      <w:bookmarkStart w:id="3397" w:name="_ETM_Q16_419445"/>
      <w:bookmarkStart w:id="3398" w:name="_ETM_Q16_419748"/>
      <w:bookmarkStart w:id="3399" w:name="_ETM_Q16_419813"/>
      <w:bookmarkEnd w:id="3397"/>
      <w:bookmarkEnd w:id="3398"/>
      <w:bookmarkEnd w:id="3399"/>
      <w:r>
        <w:rPr>
          <w:rFonts w:hint="cs"/>
          <w:rtl/>
        </w:rPr>
        <w:t>אחרי כן אני אעלה.</w:t>
      </w:r>
    </w:p>
    <w:p w:rsidR="001B2224" w:rsidRDefault="001B2224" w:rsidP="00A700C4">
      <w:pPr>
        <w:rPr>
          <w:rtl/>
        </w:rPr>
      </w:pPr>
      <w:r>
        <w:rPr>
          <w:rtl/>
        </w:rPr>
        <w:t xml:space="preserve"> </w:t>
      </w:r>
    </w:p>
    <w:p w:rsidR="001B2224" w:rsidRDefault="001B2224" w:rsidP="00A700C4">
      <w:pPr>
        <w:pStyle w:val="-"/>
        <w:keepNext/>
        <w:rPr>
          <w:rtl/>
        </w:rPr>
      </w:pPr>
      <w:bookmarkStart w:id="3400" w:name="ET_speakercontinue_4792_7"/>
      <w:r w:rsidRPr="00AC0710">
        <w:rPr>
          <w:rStyle w:val="TagStyle"/>
          <w:rtl/>
        </w:rPr>
        <w:t xml:space="preserve"> &lt;&lt; דובר_המשך &gt;&gt; </w:t>
      </w:r>
      <w:r>
        <w:rPr>
          <w:rtl/>
        </w:rPr>
        <w:t>סגן שר הבריאות יעקב ליצמן:</w:t>
      </w:r>
      <w:r w:rsidRPr="00AC0710">
        <w:rPr>
          <w:rStyle w:val="TagStyle"/>
          <w:rtl/>
        </w:rPr>
        <w:t xml:space="preserve"> &lt;&lt; דובר_המשך &gt;&gt;</w:t>
      </w:r>
      <w:r>
        <w:rPr>
          <w:rtl/>
        </w:rPr>
        <w:t xml:space="preserve"> </w:t>
      </w:r>
      <w:bookmarkEnd w:id="3400"/>
    </w:p>
    <w:p w:rsidR="001B2224" w:rsidRDefault="001B2224" w:rsidP="00CC0B5E">
      <w:pPr>
        <w:rPr>
          <w:rtl/>
        </w:rPr>
      </w:pPr>
    </w:p>
    <w:p w:rsidR="001B2224" w:rsidRDefault="001B2224" w:rsidP="00A700C4">
      <w:pPr>
        <w:rPr>
          <w:rtl/>
        </w:rPr>
      </w:pPr>
      <w:bookmarkStart w:id="3401" w:name="_ETM_Q16_429761"/>
      <w:bookmarkEnd w:id="3401"/>
      <w:r>
        <w:rPr>
          <w:rFonts w:hint="cs"/>
          <w:rtl/>
        </w:rPr>
        <w:t xml:space="preserve">אדוני היושב-ראש, אני מצטט את </w:t>
      </w:r>
      <w:bookmarkStart w:id="3402" w:name="_ETM_Q16_434855"/>
      <w:bookmarkEnd w:id="3402"/>
      <w:r>
        <w:rPr>
          <w:rFonts w:hint="cs"/>
          <w:rtl/>
        </w:rPr>
        <w:t xml:space="preserve">יעל גרמן: </w:t>
      </w:r>
      <w:bookmarkStart w:id="3403" w:name="_ETM_Q16_435386"/>
      <w:bookmarkEnd w:id="3403"/>
      <w:r>
        <w:rPr>
          <w:rFonts w:hint="cs"/>
          <w:rtl/>
        </w:rPr>
        <w:t xml:space="preserve">שינוי כל כך קטן. הגברת גרמן הייתה שנתיים שרת הבריאות. </w:t>
      </w:r>
      <w:bookmarkStart w:id="3404" w:name="_ETM_Q16_437585"/>
      <w:bookmarkEnd w:id="3404"/>
      <w:r>
        <w:rPr>
          <w:rFonts w:hint="cs"/>
          <w:rtl/>
        </w:rPr>
        <w:t xml:space="preserve">היא לא ידעה לעשות שינוי כל כך קטן. מה </w:t>
      </w:r>
      <w:bookmarkStart w:id="3405" w:name="_ETM_Q16_441168"/>
      <w:bookmarkEnd w:id="3405"/>
      <w:r>
        <w:rPr>
          <w:rFonts w:hint="cs"/>
          <w:rtl/>
        </w:rPr>
        <w:t>עשית שנתיים?</w:t>
      </w:r>
      <w:bookmarkStart w:id="3406" w:name="_ETM_Q16_439000"/>
      <w:bookmarkEnd w:id="3406"/>
    </w:p>
    <w:p w:rsidR="001B2224" w:rsidRDefault="001B2224" w:rsidP="00A700C4">
      <w:pPr>
        <w:rPr>
          <w:rtl/>
        </w:rPr>
      </w:pPr>
      <w:bookmarkStart w:id="3407" w:name="_ETM_Q16_439099"/>
      <w:bookmarkEnd w:id="3407"/>
    </w:p>
    <w:p w:rsidR="001B2224" w:rsidRDefault="001B2224" w:rsidP="00A700C4">
      <w:pPr>
        <w:pStyle w:val="af5"/>
        <w:keepNext/>
        <w:rPr>
          <w:rtl/>
        </w:rPr>
      </w:pPr>
      <w:bookmarkStart w:id="3408" w:name="ET_interruption_5087_45"/>
      <w:r w:rsidRPr="00EF509C">
        <w:rPr>
          <w:rStyle w:val="TagStyle"/>
          <w:rtl/>
        </w:rPr>
        <w:t xml:space="preserve"> &lt;&lt; קריאה &gt;&gt; </w:t>
      </w:r>
      <w:r>
        <w:rPr>
          <w:rtl/>
        </w:rPr>
        <w:t>יאיר לפיד (יש עתיד):</w:t>
      </w:r>
      <w:r w:rsidRPr="00EF509C">
        <w:rPr>
          <w:rStyle w:val="TagStyle"/>
          <w:rtl/>
        </w:rPr>
        <w:t xml:space="preserve"> &lt;&lt; קריאה &gt;&gt;</w:t>
      </w:r>
      <w:r>
        <w:rPr>
          <w:rtl/>
        </w:rPr>
        <w:t xml:space="preserve"> </w:t>
      </w:r>
      <w:bookmarkEnd w:id="3408"/>
    </w:p>
    <w:p w:rsidR="001B2224" w:rsidRDefault="001B2224" w:rsidP="00CC0B5E">
      <w:pPr>
        <w:rPr>
          <w:rtl/>
        </w:rPr>
      </w:pPr>
    </w:p>
    <w:p w:rsidR="001B2224" w:rsidRDefault="001B2224" w:rsidP="00A700C4">
      <w:pPr>
        <w:rPr>
          <w:rtl/>
        </w:rPr>
      </w:pPr>
      <w:bookmarkStart w:id="3409" w:name="_ETM_Q16_444824"/>
      <w:bookmarkStart w:id="3410" w:name="_ETM_Q16_445120"/>
      <w:bookmarkStart w:id="3411" w:name="_ETM_Q16_445184"/>
      <w:bookmarkEnd w:id="3409"/>
      <w:bookmarkEnd w:id="3410"/>
      <w:bookmarkEnd w:id="3411"/>
      <w:r>
        <w:rPr>
          <w:rFonts w:hint="cs"/>
          <w:rtl/>
        </w:rPr>
        <w:t>ערד.</w:t>
      </w:r>
    </w:p>
    <w:p w:rsidR="001B2224" w:rsidRDefault="001B2224" w:rsidP="00A700C4">
      <w:pPr>
        <w:ind w:firstLine="0"/>
        <w:rPr>
          <w:rtl/>
        </w:rPr>
      </w:pPr>
      <w:bookmarkStart w:id="3412" w:name="_ETM_Q16_441697"/>
      <w:bookmarkStart w:id="3413" w:name="_ETM_Q16_441807"/>
      <w:bookmarkEnd w:id="3412"/>
      <w:bookmarkEnd w:id="3413"/>
    </w:p>
    <w:p w:rsidR="001B2224" w:rsidRDefault="001B2224" w:rsidP="00A700C4">
      <w:pPr>
        <w:pStyle w:val="-"/>
        <w:keepNext/>
        <w:rPr>
          <w:rtl/>
        </w:rPr>
      </w:pPr>
      <w:bookmarkStart w:id="3414" w:name="_ETM_Q16_444136"/>
      <w:bookmarkStart w:id="3415" w:name="_ETM_Q16_444254"/>
      <w:bookmarkStart w:id="3416" w:name="_ETM_Q16_436277"/>
      <w:bookmarkStart w:id="3417" w:name="_ETM_Q16_436386"/>
      <w:bookmarkEnd w:id="3414"/>
      <w:bookmarkEnd w:id="3415"/>
      <w:bookmarkEnd w:id="3416"/>
      <w:bookmarkEnd w:id="3417"/>
      <w:r w:rsidRPr="00AC0710">
        <w:rPr>
          <w:rStyle w:val="TagStyle"/>
          <w:rtl/>
        </w:rPr>
        <w:t xml:space="preserve">&lt;&lt; דובר_המשך &gt;&gt; </w:t>
      </w:r>
      <w:r>
        <w:rPr>
          <w:rtl/>
        </w:rPr>
        <w:t>סגן שר הבריאות יעקב ליצמן:</w:t>
      </w:r>
      <w:r w:rsidRPr="00AC0710">
        <w:rPr>
          <w:rStyle w:val="TagStyle"/>
          <w:rtl/>
        </w:rPr>
        <w:t xml:space="preserve"> &lt;&lt; דובר_המשך &gt;&gt;</w:t>
      </w:r>
      <w:r>
        <w:rPr>
          <w:rtl/>
        </w:rPr>
        <w:t xml:space="preserve"> </w:t>
      </w:r>
    </w:p>
    <w:p w:rsidR="001B2224" w:rsidRDefault="001B2224" w:rsidP="00A700C4">
      <w:pPr>
        <w:rPr>
          <w:rtl/>
        </w:rPr>
      </w:pPr>
    </w:p>
    <w:p w:rsidR="001B2224" w:rsidRDefault="001B2224" w:rsidP="00A700C4">
      <w:pPr>
        <w:rPr>
          <w:rtl/>
        </w:rPr>
      </w:pPr>
      <w:r>
        <w:rPr>
          <w:rFonts w:hint="cs"/>
          <w:rtl/>
        </w:rPr>
        <w:t>איפה היית שנתיים?</w:t>
      </w:r>
      <w:bookmarkStart w:id="3418" w:name="_ETM_Q16_444487"/>
      <w:bookmarkStart w:id="3419" w:name="_ETM_Q16_446142"/>
      <w:bookmarkEnd w:id="3418"/>
      <w:bookmarkEnd w:id="3419"/>
    </w:p>
    <w:p w:rsidR="001B2224" w:rsidRDefault="001B2224" w:rsidP="00A700C4">
      <w:pPr>
        <w:rPr>
          <w:rtl/>
        </w:rPr>
      </w:pPr>
      <w:bookmarkStart w:id="3420" w:name="_ETM_Q16_446301"/>
      <w:bookmarkEnd w:id="3420"/>
    </w:p>
    <w:p w:rsidR="001B2224" w:rsidRDefault="001B2224" w:rsidP="00A700C4">
      <w:pPr>
        <w:pStyle w:val="af5"/>
        <w:keepNext/>
        <w:rPr>
          <w:rtl/>
        </w:rPr>
      </w:pPr>
      <w:bookmarkStart w:id="3421" w:name="ET_interruption_5087_46"/>
      <w:r w:rsidRPr="00EF509C">
        <w:rPr>
          <w:rStyle w:val="TagStyle"/>
          <w:rtl/>
        </w:rPr>
        <w:t xml:space="preserve"> &lt;&lt; קריאה &gt;&gt; </w:t>
      </w:r>
      <w:r>
        <w:rPr>
          <w:rtl/>
        </w:rPr>
        <w:t>יאיר לפיד (יש עתיד):</w:t>
      </w:r>
      <w:r w:rsidRPr="00EF509C">
        <w:rPr>
          <w:rStyle w:val="TagStyle"/>
          <w:rtl/>
        </w:rPr>
        <w:t xml:space="preserve"> &lt;&lt; קריאה &gt;&gt;</w:t>
      </w:r>
      <w:r>
        <w:rPr>
          <w:rtl/>
        </w:rPr>
        <w:t xml:space="preserve"> </w:t>
      </w:r>
      <w:bookmarkEnd w:id="3421"/>
    </w:p>
    <w:p w:rsidR="001B2224" w:rsidRDefault="001B2224" w:rsidP="00CC0B5E">
      <w:pPr>
        <w:rPr>
          <w:rtl/>
        </w:rPr>
      </w:pPr>
    </w:p>
    <w:p w:rsidR="001B2224" w:rsidRDefault="001B2224" w:rsidP="00A700C4">
      <w:pPr>
        <w:rPr>
          <w:rtl/>
        </w:rPr>
      </w:pPr>
      <w:bookmarkStart w:id="3422" w:name="_ETM_Q16_446429"/>
      <w:bookmarkStart w:id="3423" w:name="_ETM_Q16_446717"/>
      <w:bookmarkStart w:id="3424" w:name="_ETM_Q16_446772"/>
      <w:bookmarkStart w:id="3425" w:name="_ETM_Q16_444560"/>
      <w:bookmarkStart w:id="3426" w:name="_ETM_Q16_438636"/>
      <w:bookmarkStart w:id="3427" w:name="_ETM_Q16_438730"/>
      <w:bookmarkStart w:id="3428" w:name="_ETM_Q16_441824"/>
      <w:bookmarkStart w:id="3429" w:name="_ETM_Q16_441917"/>
      <w:bookmarkStart w:id="3430" w:name="_ETM_Q16_446105"/>
      <w:bookmarkStart w:id="3431" w:name="_ETM_Q16_446230"/>
      <w:bookmarkStart w:id="3432" w:name="_ETM_Q16_446933"/>
      <w:bookmarkEnd w:id="3422"/>
      <w:bookmarkEnd w:id="3423"/>
      <w:bookmarkEnd w:id="3424"/>
      <w:bookmarkEnd w:id="3425"/>
      <w:bookmarkEnd w:id="3426"/>
      <w:bookmarkEnd w:id="3427"/>
      <w:bookmarkEnd w:id="3428"/>
      <w:bookmarkEnd w:id="3429"/>
      <w:bookmarkEnd w:id="3430"/>
      <w:bookmarkEnd w:id="3431"/>
      <w:bookmarkEnd w:id="3432"/>
      <w:r>
        <w:rPr>
          <w:rFonts w:hint="cs"/>
          <w:rtl/>
        </w:rPr>
        <w:t>למה הפסדת בערד?</w:t>
      </w:r>
      <w:bookmarkStart w:id="3433" w:name="_ETM_Q16_452371"/>
      <w:bookmarkStart w:id="3434" w:name="_ETM_Q16_452464"/>
      <w:bookmarkEnd w:id="3433"/>
      <w:bookmarkEnd w:id="3434"/>
    </w:p>
    <w:p w:rsidR="001B2224" w:rsidRDefault="001B2224" w:rsidP="00A700C4">
      <w:pPr>
        <w:rPr>
          <w:rtl/>
        </w:rPr>
      </w:pPr>
      <w:bookmarkStart w:id="3435" w:name="_ETM_Q16_445364"/>
      <w:bookmarkStart w:id="3436" w:name="_ETM_Q16_445494"/>
      <w:bookmarkEnd w:id="3435"/>
      <w:bookmarkEnd w:id="3436"/>
    </w:p>
    <w:p w:rsidR="001B2224" w:rsidRDefault="001B2224" w:rsidP="00A700C4">
      <w:pPr>
        <w:pStyle w:val="-"/>
        <w:keepNext/>
        <w:rPr>
          <w:rtl/>
        </w:rPr>
      </w:pPr>
      <w:bookmarkStart w:id="3437" w:name="_ETM_Q16_445837"/>
      <w:bookmarkStart w:id="3438" w:name="_ETM_Q16_445907"/>
      <w:bookmarkEnd w:id="3437"/>
      <w:bookmarkEnd w:id="3438"/>
      <w:r w:rsidRPr="00AC0710">
        <w:rPr>
          <w:rStyle w:val="TagStyle"/>
          <w:rtl/>
        </w:rPr>
        <w:t xml:space="preserve">&lt;&lt; דובר_המשך &gt;&gt; </w:t>
      </w:r>
      <w:r>
        <w:rPr>
          <w:rtl/>
        </w:rPr>
        <w:t>סגן שר הבריאות יעקב ליצמן:</w:t>
      </w:r>
      <w:r w:rsidRPr="00AC0710">
        <w:rPr>
          <w:rStyle w:val="TagStyle"/>
          <w:rtl/>
        </w:rPr>
        <w:t xml:space="preserve"> &lt;&lt; דובר_המשך &gt;&gt;</w:t>
      </w:r>
      <w:r>
        <w:rPr>
          <w:rtl/>
        </w:rPr>
        <w:t xml:space="preserve"> </w:t>
      </w:r>
    </w:p>
    <w:p w:rsidR="001B2224" w:rsidRDefault="001B2224" w:rsidP="00A700C4">
      <w:pPr>
        <w:rPr>
          <w:rtl/>
        </w:rPr>
      </w:pPr>
    </w:p>
    <w:p w:rsidR="001B2224" w:rsidRDefault="001B2224" w:rsidP="00A700C4">
      <w:pPr>
        <w:rPr>
          <w:rtl/>
        </w:rPr>
      </w:pPr>
      <w:bookmarkStart w:id="3439" w:name="_ETM_Q16_453167"/>
      <w:bookmarkStart w:id="3440" w:name="_ETM_Q16_453277"/>
      <w:bookmarkEnd w:id="3439"/>
      <w:bookmarkEnd w:id="3440"/>
      <w:r>
        <w:rPr>
          <w:rFonts w:hint="cs"/>
          <w:rtl/>
        </w:rPr>
        <w:t>מה עשית שם?</w:t>
      </w:r>
      <w:bookmarkStart w:id="3441" w:name="_ETM_Q16_444498"/>
      <w:bookmarkEnd w:id="3441"/>
    </w:p>
    <w:p w:rsidR="001B2224" w:rsidRDefault="001B2224" w:rsidP="00A700C4">
      <w:pPr>
        <w:rPr>
          <w:rtl/>
        </w:rPr>
      </w:pPr>
      <w:bookmarkStart w:id="3442" w:name="_ETM_Q16_444589"/>
      <w:bookmarkEnd w:id="3442"/>
    </w:p>
    <w:p w:rsidR="001B2224" w:rsidRDefault="001B2224" w:rsidP="00A700C4">
      <w:pPr>
        <w:pStyle w:val="af6"/>
        <w:keepNext/>
        <w:rPr>
          <w:rtl/>
        </w:rPr>
      </w:pPr>
      <w:bookmarkStart w:id="3443" w:name="ET_yor_5533_47"/>
      <w:r w:rsidRPr="00EF509C">
        <w:rPr>
          <w:rStyle w:val="TagStyle"/>
          <w:rtl/>
        </w:rPr>
        <w:t xml:space="preserve"> &lt;&lt; יור &gt;&gt; </w:t>
      </w:r>
      <w:r>
        <w:rPr>
          <w:rtl/>
        </w:rPr>
        <w:t>היו"ר יצחק וקנין:</w:t>
      </w:r>
      <w:r w:rsidRPr="00EF509C">
        <w:rPr>
          <w:rStyle w:val="TagStyle"/>
          <w:rtl/>
        </w:rPr>
        <w:t xml:space="preserve"> &lt;&lt; יור &gt;&gt;</w:t>
      </w:r>
      <w:r>
        <w:rPr>
          <w:rtl/>
        </w:rPr>
        <w:t xml:space="preserve"> </w:t>
      </w:r>
      <w:bookmarkEnd w:id="3443"/>
    </w:p>
    <w:p w:rsidR="001B2224" w:rsidRDefault="001B2224" w:rsidP="00CC0B5E">
      <w:pPr>
        <w:rPr>
          <w:rtl/>
        </w:rPr>
      </w:pPr>
    </w:p>
    <w:p w:rsidR="001B2224" w:rsidRDefault="001B2224" w:rsidP="00A700C4">
      <w:pPr>
        <w:rPr>
          <w:rtl/>
        </w:rPr>
      </w:pPr>
      <w:r>
        <w:rPr>
          <w:rFonts w:hint="cs"/>
          <w:rtl/>
        </w:rPr>
        <w:t>יאיר, יאיר.</w:t>
      </w:r>
      <w:r>
        <w:rPr>
          <w:rtl/>
        </w:rPr>
        <w:t xml:space="preserve"> </w:t>
      </w:r>
    </w:p>
    <w:p w:rsidR="001B2224" w:rsidRDefault="001B2224" w:rsidP="00A700C4">
      <w:pPr>
        <w:rPr>
          <w:rtl/>
        </w:rPr>
      </w:pPr>
      <w:bookmarkStart w:id="3444" w:name="_ETM_Q16_446916"/>
      <w:bookmarkStart w:id="3445" w:name="_ETM_Q16_447015"/>
      <w:bookmarkEnd w:id="3444"/>
      <w:bookmarkEnd w:id="3445"/>
    </w:p>
    <w:p w:rsidR="001B2224" w:rsidRDefault="001B2224" w:rsidP="00A700C4">
      <w:pPr>
        <w:pStyle w:val="-"/>
        <w:keepNext/>
        <w:rPr>
          <w:rtl/>
        </w:rPr>
      </w:pPr>
      <w:bookmarkStart w:id="3446" w:name="ET_speakercontinue_4792_8"/>
      <w:r w:rsidRPr="00AC0710">
        <w:rPr>
          <w:rStyle w:val="TagStyle"/>
          <w:rtl/>
        </w:rPr>
        <w:t xml:space="preserve"> &lt;&lt; דובר_המשך &gt;&gt; </w:t>
      </w:r>
      <w:r>
        <w:rPr>
          <w:rtl/>
        </w:rPr>
        <w:t>סגן שר הבריאות יעקב ליצמן:</w:t>
      </w:r>
      <w:r w:rsidRPr="00AC0710">
        <w:rPr>
          <w:rStyle w:val="TagStyle"/>
          <w:rtl/>
        </w:rPr>
        <w:t xml:space="preserve"> &lt;&lt; דובר_המשך &gt;&gt;</w:t>
      </w:r>
      <w:r>
        <w:rPr>
          <w:rtl/>
        </w:rPr>
        <w:t xml:space="preserve"> </w:t>
      </w:r>
      <w:bookmarkEnd w:id="3446"/>
    </w:p>
    <w:p w:rsidR="001B2224" w:rsidRDefault="001B2224" w:rsidP="00CC0B5E">
      <w:pPr>
        <w:rPr>
          <w:rtl/>
        </w:rPr>
      </w:pPr>
    </w:p>
    <w:p w:rsidR="001B2224" w:rsidRDefault="001B2224" w:rsidP="00A700C4">
      <w:pPr>
        <w:rPr>
          <w:rtl/>
        </w:rPr>
      </w:pPr>
      <w:bookmarkStart w:id="3447" w:name="_ETM_Q16_453824"/>
      <w:bookmarkEnd w:id="3447"/>
      <w:r>
        <w:rPr>
          <w:rFonts w:hint="cs"/>
          <w:rtl/>
        </w:rPr>
        <w:t xml:space="preserve">גם אתה כשר האוצר לא עשית כלום </w:t>
      </w:r>
      <w:bookmarkStart w:id="3448" w:name="_ETM_Q16_449273"/>
      <w:bookmarkEnd w:id="3448"/>
      <w:r>
        <w:rPr>
          <w:rFonts w:hint="cs"/>
          <w:rtl/>
        </w:rPr>
        <w:t>שם.</w:t>
      </w:r>
    </w:p>
    <w:p w:rsidR="001B2224" w:rsidRDefault="001B2224" w:rsidP="00A700C4">
      <w:pPr>
        <w:rPr>
          <w:rtl/>
        </w:rPr>
      </w:pPr>
      <w:bookmarkStart w:id="3449" w:name="_ETM_Q16_450088"/>
      <w:bookmarkStart w:id="3450" w:name="_ETM_Q16_450221"/>
      <w:bookmarkEnd w:id="3449"/>
      <w:bookmarkEnd w:id="3450"/>
    </w:p>
    <w:p w:rsidR="001B2224" w:rsidRDefault="001B2224" w:rsidP="00A700C4">
      <w:pPr>
        <w:pStyle w:val="af6"/>
        <w:keepNext/>
        <w:rPr>
          <w:rtl/>
        </w:rPr>
      </w:pPr>
      <w:bookmarkStart w:id="3451" w:name="ET_yor_5533_48"/>
      <w:r w:rsidRPr="00EF509C">
        <w:rPr>
          <w:rStyle w:val="TagStyle"/>
          <w:rtl/>
        </w:rPr>
        <w:t xml:space="preserve"> &lt;&lt; יור &gt;&gt; </w:t>
      </w:r>
      <w:r>
        <w:rPr>
          <w:rtl/>
        </w:rPr>
        <w:t>היו"ר יצחק וקנין:</w:t>
      </w:r>
      <w:r w:rsidRPr="00EF509C">
        <w:rPr>
          <w:rStyle w:val="TagStyle"/>
          <w:rtl/>
        </w:rPr>
        <w:t xml:space="preserve"> &lt;&lt; יור &gt;&gt;</w:t>
      </w:r>
      <w:r>
        <w:rPr>
          <w:rtl/>
        </w:rPr>
        <w:t xml:space="preserve"> </w:t>
      </w:r>
      <w:bookmarkEnd w:id="3451"/>
    </w:p>
    <w:p w:rsidR="001B2224" w:rsidRDefault="001B2224" w:rsidP="00CC0B5E">
      <w:pPr>
        <w:rPr>
          <w:rtl/>
        </w:rPr>
      </w:pPr>
    </w:p>
    <w:p w:rsidR="001B2224" w:rsidRDefault="001B2224" w:rsidP="00A700C4">
      <w:pPr>
        <w:rPr>
          <w:rtl/>
        </w:rPr>
      </w:pPr>
      <w:bookmarkStart w:id="3452" w:name="_ETM_Q16_451843"/>
      <w:bookmarkEnd w:id="3452"/>
      <w:r>
        <w:rPr>
          <w:rFonts w:hint="cs"/>
          <w:rtl/>
        </w:rPr>
        <w:t>חבר הכנסת לפיד, אבל יש לכם אפשרות לענות לו.</w:t>
      </w:r>
    </w:p>
    <w:p w:rsidR="001B2224" w:rsidRDefault="001B2224" w:rsidP="00A700C4">
      <w:pPr>
        <w:rPr>
          <w:rtl/>
        </w:rPr>
      </w:pPr>
      <w:bookmarkStart w:id="3453" w:name="_ETM_Q16_452651"/>
      <w:bookmarkStart w:id="3454" w:name="_ETM_Q16_452766"/>
      <w:bookmarkEnd w:id="3453"/>
      <w:bookmarkEnd w:id="3454"/>
    </w:p>
    <w:p w:rsidR="001B2224" w:rsidRDefault="001B2224" w:rsidP="00A700C4">
      <w:pPr>
        <w:pStyle w:val="-"/>
        <w:keepNext/>
        <w:rPr>
          <w:rtl/>
        </w:rPr>
      </w:pPr>
      <w:bookmarkStart w:id="3455" w:name="_ETM_Q16_449246"/>
      <w:bookmarkStart w:id="3456" w:name="_ETM_Q16_449343"/>
      <w:bookmarkEnd w:id="3455"/>
      <w:bookmarkEnd w:id="3456"/>
      <w:r w:rsidRPr="00AC0710">
        <w:rPr>
          <w:rStyle w:val="TagStyle"/>
          <w:rtl/>
        </w:rPr>
        <w:t xml:space="preserve">&lt;&lt; דובר_המשך &gt;&gt; </w:t>
      </w:r>
      <w:r>
        <w:rPr>
          <w:rtl/>
        </w:rPr>
        <w:t>סגן שר הבריאות יעקב ליצמן:</w:t>
      </w:r>
      <w:r w:rsidRPr="00AC0710">
        <w:rPr>
          <w:rStyle w:val="TagStyle"/>
          <w:rtl/>
        </w:rPr>
        <w:t xml:space="preserve"> &lt;&lt; דובר_המשך &gt;&gt;</w:t>
      </w:r>
      <w:r>
        <w:rPr>
          <w:rtl/>
        </w:rPr>
        <w:t xml:space="preserve"> </w:t>
      </w:r>
    </w:p>
    <w:p w:rsidR="001B2224" w:rsidRDefault="001B2224" w:rsidP="00A700C4">
      <w:pPr>
        <w:rPr>
          <w:rtl/>
        </w:rPr>
      </w:pPr>
      <w:r>
        <w:rPr>
          <w:rtl/>
        </w:rPr>
        <w:t xml:space="preserve"> </w:t>
      </w:r>
      <w:bookmarkStart w:id="3457" w:name="_ETM_Q16_450463"/>
      <w:bookmarkEnd w:id="3457"/>
    </w:p>
    <w:p w:rsidR="001B2224" w:rsidRDefault="001B2224" w:rsidP="00A700C4">
      <w:pPr>
        <w:rPr>
          <w:rtl/>
        </w:rPr>
      </w:pPr>
      <w:bookmarkStart w:id="3458" w:name="_ETM_Q16_450563"/>
      <w:bookmarkEnd w:id="3458"/>
      <w:r>
        <w:rPr>
          <w:rFonts w:hint="cs"/>
          <w:rtl/>
        </w:rPr>
        <w:t xml:space="preserve">הדיור, מע"מ </w:t>
      </w:r>
      <w:r w:rsidR="00EA5218">
        <w:rPr>
          <w:rtl/>
        </w:rPr>
        <w:t>–</w:t>
      </w:r>
      <w:r>
        <w:rPr>
          <w:rFonts w:hint="cs"/>
          <w:rtl/>
        </w:rPr>
        <w:t xml:space="preserve"> איפה נכשלת? מה עשית לציבור? תראה </w:t>
      </w:r>
      <w:bookmarkStart w:id="3459" w:name="_ETM_Q16_454145"/>
      <w:bookmarkEnd w:id="3459"/>
      <w:r>
        <w:rPr>
          <w:rFonts w:hint="cs"/>
          <w:rtl/>
        </w:rPr>
        <w:t xml:space="preserve">את שר האוצר הנוכחי, כמה שהוא חברתי. איפה עשית? מה </w:t>
      </w:r>
      <w:bookmarkStart w:id="3460" w:name="_ETM_Q16_457097"/>
      <w:bookmarkEnd w:id="3460"/>
      <w:r>
        <w:rPr>
          <w:rFonts w:hint="cs"/>
          <w:rtl/>
        </w:rPr>
        <w:t>עשית כאן?</w:t>
      </w:r>
      <w:r>
        <w:rPr>
          <w:rtl/>
        </w:rPr>
        <w:t xml:space="preserve"> </w:t>
      </w:r>
      <w:r>
        <w:rPr>
          <w:rFonts w:hint="cs"/>
          <w:rtl/>
        </w:rPr>
        <w:t>שום דבר לא עשית במשרד האוצר</w:t>
      </w:r>
      <w:bookmarkStart w:id="3461" w:name="_ETM_Q16_464559"/>
      <w:bookmarkEnd w:id="3461"/>
      <w:r>
        <w:rPr>
          <w:rFonts w:hint="cs"/>
          <w:rtl/>
        </w:rPr>
        <w:t xml:space="preserve">. כל הזמן רק לריב עם החרדים </w:t>
      </w:r>
      <w:r w:rsidR="00EA5218">
        <w:rPr>
          <w:rFonts w:hint="eastAsia"/>
          <w:rtl/>
        </w:rPr>
        <w:t>–</w:t>
      </w:r>
      <w:r>
        <w:rPr>
          <w:rFonts w:hint="cs"/>
          <w:rtl/>
        </w:rPr>
        <w:t xml:space="preserve"> את זה אתה </w:t>
      </w:r>
      <w:bookmarkStart w:id="3462" w:name="_ETM_Q16_466363"/>
      <w:bookmarkEnd w:id="3462"/>
      <w:r>
        <w:rPr>
          <w:rFonts w:hint="cs"/>
          <w:rtl/>
        </w:rPr>
        <w:t>יודע. אז אתה כוכב בטלוויזיה, אז מה? מה עשית?</w:t>
      </w:r>
    </w:p>
    <w:p w:rsidR="001B2224" w:rsidRDefault="001B2224" w:rsidP="00A700C4">
      <w:pPr>
        <w:rPr>
          <w:rtl/>
        </w:rPr>
      </w:pPr>
    </w:p>
    <w:p w:rsidR="001B2224" w:rsidRDefault="001B2224" w:rsidP="00A700C4">
      <w:pPr>
        <w:rPr>
          <w:rtl/>
        </w:rPr>
      </w:pPr>
      <w:r>
        <w:rPr>
          <w:rFonts w:hint="cs"/>
          <w:rtl/>
        </w:rPr>
        <w:t xml:space="preserve">ואני אומר לך, גרמן: מה עשית במשרד הבריאות? אפילו שיניים, טיפולי שיניים </w:t>
      </w:r>
      <w:r w:rsidR="00EA5218">
        <w:rPr>
          <w:rFonts w:hint="eastAsia"/>
          <w:rtl/>
        </w:rPr>
        <w:t>–</w:t>
      </w:r>
      <w:r>
        <w:rPr>
          <w:rFonts w:hint="cs"/>
          <w:rtl/>
        </w:rPr>
        <w:t xml:space="preserve"> </w:t>
      </w:r>
      <w:bookmarkStart w:id="3463" w:name="_ETM_Q16_476361"/>
      <w:bookmarkEnd w:id="3463"/>
      <w:r>
        <w:rPr>
          <w:rFonts w:hint="cs"/>
          <w:rtl/>
        </w:rPr>
        <w:t xml:space="preserve">החזרת לאוצר 80 מיליון שקל. </w:t>
      </w:r>
      <w:bookmarkStart w:id="3464" w:name="_ETM_Q16_458621"/>
      <w:bookmarkStart w:id="3465" w:name="_ETM_Q16_458730"/>
      <w:bookmarkStart w:id="3466" w:name="_ETM_Q16_459417"/>
      <w:bookmarkStart w:id="3467" w:name="_ETM_Q16_467214"/>
      <w:bookmarkStart w:id="3468" w:name="_ETM_Q16_467308"/>
      <w:bookmarkStart w:id="3469" w:name="_ETM_Q16_471761"/>
      <w:bookmarkStart w:id="3470" w:name="_ETM_Q16_471902"/>
      <w:bookmarkStart w:id="3471" w:name="_ETM_Q16_474183"/>
      <w:bookmarkStart w:id="3472" w:name="_ETM_Q16_478355"/>
      <w:bookmarkStart w:id="3473" w:name="_ETM_Q16_478449"/>
      <w:bookmarkStart w:id="3474" w:name="_ETM_Q16_479949"/>
      <w:bookmarkStart w:id="3475" w:name="_ETM_Q16_480089"/>
      <w:bookmarkStart w:id="3476" w:name="_ETM_Q16_483761"/>
      <w:bookmarkStart w:id="3477" w:name="_ETM_Q16_483886"/>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r>
        <w:rPr>
          <w:rFonts w:hint="cs"/>
          <w:rtl/>
        </w:rPr>
        <w:t xml:space="preserve">איזה מין חוצפה זו. ואת באה להגיד </w:t>
      </w:r>
      <w:bookmarkStart w:id="3478" w:name="_ETM_Q16_481805"/>
      <w:bookmarkEnd w:id="3478"/>
      <w:r>
        <w:rPr>
          <w:rFonts w:hint="cs"/>
          <w:rtl/>
        </w:rPr>
        <w:t>לי עוד דברים קטנים שסך הכול לא עשית?</w:t>
      </w:r>
      <w:bookmarkStart w:id="3479" w:name="_ETM_Q16_482228"/>
      <w:bookmarkEnd w:id="3479"/>
    </w:p>
    <w:p w:rsidR="001B2224" w:rsidRDefault="001B2224" w:rsidP="00A700C4">
      <w:pPr>
        <w:rPr>
          <w:rtl/>
        </w:rPr>
      </w:pPr>
      <w:bookmarkStart w:id="3480" w:name="_ETM_Q16_482348"/>
      <w:bookmarkEnd w:id="3480"/>
    </w:p>
    <w:p w:rsidR="001B2224" w:rsidRDefault="001B2224" w:rsidP="00A700C4">
      <w:pPr>
        <w:pStyle w:val="af5"/>
        <w:keepNext/>
        <w:rPr>
          <w:rtl/>
        </w:rPr>
      </w:pPr>
      <w:bookmarkStart w:id="3481" w:name="ET_interruption_5087_49"/>
      <w:r w:rsidRPr="00A54EB5">
        <w:rPr>
          <w:rStyle w:val="TagStyle"/>
          <w:rtl/>
        </w:rPr>
        <w:t xml:space="preserve"> &lt;&lt; קריאה &gt;&gt; </w:t>
      </w:r>
      <w:r>
        <w:rPr>
          <w:rtl/>
        </w:rPr>
        <w:t>יאיר לפיד (יש עתיד):</w:t>
      </w:r>
      <w:r w:rsidRPr="00A54EB5">
        <w:rPr>
          <w:rStyle w:val="TagStyle"/>
          <w:rtl/>
        </w:rPr>
        <w:t xml:space="preserve"> &lt;&lt; קריאה &gt;&gt;</w:t>
      </w:r>
      <w:r>
        <w:rPr>
          <w:rtl/>
        </w:rPr>
        <w:t xml:space="preserve"> </w:t>
      </w:r>
      <w:bookmarkEnd w:id="3481"/>
    </w:p>
    <w:p w:rsidR="001B2224" w:rsidRDefault="001B2224" w:rsidP="00CC0B5E">
      <w:pPr>
        <w:rPr>
          <w:rtl/>
        </w:rPr>
      </w:pPr>
    </w:p>
    <w:p w:rsidR="001B2224" w:rsidRDefault="001B2224" w:rsidP="00A700C4">
      <w:pPr>
        <w:rPr>
          <w:rtl/>
        </w:rPr>
      </w:pPr>
      <w:r>
        <w:rPr>
          <w:rFonts w:hint="cs"/>
          <w:rtl/>
        </w:rPr>
        <w:t xml:space="preserve">מי שואל אותך? </w:t>
      </w:r>
      <w:bookmarkStart w:id="3482" w:name="_ETM_Q16_482924"/>
      <w:bookmarkEnd w:id="3482"/>
      <w:r>
        <w:rPr>
          <w:rFonts w:hint="cs"/>
          <w:rtl/>
        </w:rPr>
        <w:t xml:space="preserve">מי ביקש ממך ומי שאל אותך </w:t>
      </w:r>
      <w:bookmarkStart w:id="3483" w:name="_ETM_Q16_486636"/>
      <w:bookmarkStart w:id="3484" w:name="_ETM_Q16_486761"/>
      <w:bookmarkStart w:id="3485" w:name="_ETM_Q16_487386"/>
      <w:bookmarkStart w:id="3486" w:name="_ETM_Q16_487480"/>
      <w:bookmarkStart w:id="3487" w:name="_ETM_Q16_489074"/>
      <w:bookmarkStart w:id="3488" w:name="_ETM_Q16_496605"/>
      <w:bookmarkEnd w:id="3483"/>
      <w:bookmarkEnd w:id="3484"/>
      <w:bookmarkEnd w:id="3485"/>
      <w:bookmarkEnd w:id="3486"/>
      <w:bookmarkEnd w:id="3487"/>
      <w:bookmarkEnd w:id="3488"/>
      <w:r>
        <w:rPr>
          <w:rFonts w:hint="cs"/>
          <w:rtl/>
        </w:rPr>
        <w:t>מה אנחנו עשינו?</w:t>
      </w:r>
    </w:p>
    <w:p w:rsidR="001B2224" w:rsidRDefault="001B2224" w:rsidP="00A700C4">
      <w:pPr>
        <w:rPr>
          <w:rtl/>
        </w:rPr>
      </w:pPr>
      <w:bookmarkStart w:id="3489" w:name="_ETM_Q16_492575"/>
      <w:bookmarkStart w:id="3490" w:name="_ETM_Q16_492671"/>
      <w:bookmarkEnd w:id="3489"/>
      <w:bookmarkEnd w:id="3490"/>
    </w:p>
    <w:p w:rsidR="001B2224" w:rsidRDefault="001B2224" w:rsidP="00A700C4">
      <w:pPr>
        <w:pStyle w:val="-"/>
        <w:keepNext/>
        <w:rPr>
          <w:rtl/>
        </w:rPr>
      </w:pPr>
      <w:r w:rsidRPr="00AC0710">
        <w:rPr>
          <w:rStyle w:val="TagStyle"/>
          <w:rtl/>
        </w:rPr>
        <w:t xml:space="preserve">&lt;&lt; דובר_המשך &gt;&gt; </w:t>
      </w:r>
      <w:r>
        <w:rPr>
          <w:rtl/>
        </w:rPr>
        <w:t>סגן שר הבריאות יעקב ליצמן:</w:t>
      </w:r>
      <w:r w:rsidRPr="00AC0710">
        <w:rPr>
          <w:rStyle w:val="TagStyle"/>
          <w:rtl/>
        </w:rPr>
        <w:t xml:space="preserve"> &lt;&lt; דובר_המשך &gt;&gt;</w:t>
      </w:r>
      <w:r>
        <w:rPr>
          <w:rtl/>
        </w:rPr>
        <w:t xml:space="preserve"> </w:t>
      </w:r>
    </w:p>
    <w:p w:rsidR="001B2224" w:rsidRDefault="001B2224" w:rsidP="00A700C4">
      <w:pPr>
        <w:rPr>
          <w:rtl/>
        </w:rPr>
      </w:pPr>
    </w:p>
    <w:p w:rsidR="001B2224" w:rsidRDefault="001B2224" w:rsidP="00A700C4">
      <w:pPr>
        <w:rPr>
          <w:rtl/>
        </w:rPr>
      </w:pPr>
      <w:bookmarkStart w:id="3491" w:name="_ETM_Q16_499808"/>
      <w:bookmarkStart w:id="3492" w:name="_ETM_Q16_499933"/>
      <w:bookmarkEnd w:id="3491"/>
      <w:bookmarkEnd w:id="3492"/>
      <w:r>
        <w:rPr>
          <w:rFonts w:hint="cs"/>
          <w:rtl/>
        </w:rPr>
        <w:t xml:space="preserve">יש </w:t>
      </w:r>
      <w:bookmarkStart w:id="3493" w:name="_ETM_Q16_491586"/>
      <w:bookmarkEnd w:id="3493"/>
      <w:r>
        <w:rPr>
          <w:rFonts w:hint="cs"/>
          <w:rtl/>
        </w:rPr>
        <w:t xml:space="preserve">לי בבית הזה זכות כמוך, ואל תנבל את הפה </w:t>
      </w:r>
      <w:bookmarkStart w:id="3494" w:name="_ETM_Q16_497830"/>
      <w:bookmarkEnd w:id="3494"/>
      <w:r>
        <w:rPr>
          <w:rFonts w:hint="cs"/>
          <w:rtl/>
        </w:rPr>
        <w:t>נגדי</w:t>
      </w:r>
      <w:bookmarkStart w:id="3495" w:name="_ETM_Q16_495721"/>
      <w:bookmarkEnd w:id="3495"/>
      <w:r>
        <w:rPr>
          <w:rFonts w:hint="cs"/>
          <w:rtl/>
        </w:rPr>
        <w:t>.</w:t>
      </w:r>
    </w:p>
    <w:p w:rsidR="001B2224" w:rsidRDefault="001B2224" w:rsidP="00A700C4">
      <w:pPr>
        <w:rPr>
          <w:rtl/>
        </w:rPr>
      </w:pPr>
      <w:bookmarkStart w:id="3496" w:name="_ETM_Q16_497076"/>
      <w:bookmarkStart w:id="3497" w:name="_ETM_Q16_497203"/>
      <w:bookmarkEnd w:id="3496"/>
      <w:bookmarkEnd w:id="3497"/>
    </w:p>
    <w:p w:rsidR="001B2224" w:rsidRDefault="001B2224" w:rsidP="00A700C4">
      <w:pPr>
        <w:pStyle w:val="af5"/>
        <w:keepNext/>
        <w:rPr>
          <w:rtl/>
        </w:rPr>
      </w:pPr>
      <w:bookmarkStart w:id="3498" w:name="ET_interruption_5087_50"/>
      <w:r w:rsidRPr="00A54EB5">
        <w:rPr>
          <w:rStyle w:val="TagStyle"/>
          <w:rtl/>
        </w:rPr>
        <w:t xml:space="preserve"> &lt;&lt; קריאה &gt;&gt; </w:t>
      </w:r>
      <w:r>
        <w:rPr>
          <w:rtl/>
        </w:rPr>
        <w:t>יאיר לפיד (יש עתיד):</w:t>
      </w:r>
      <w:r w:rsidRPr="00A54EB5">
        <w:rPr>
          <w:rStyle w:val="TagStyle"/>
          <w:rtl/>
        </w:rPr>
        <w:t xml:space="preserve"> &lt;&lt; קריאה &gt;&gt;</w:t>
      </w:r>
      <w:r>
        <w:rPr>
          <w:rtl/>
        </w:rPr>
        <w:t xml:space="preserve"> </w:t>
      </w:r>
      <w:bookmarkEnd w:id="3498"/>
    </w:p>
    <w:p w:rsidR="001B2224" w:rsidRDefault="001B2224" w:rsidP="00CC0B5E">
      <w:pPr>
        <w:rPr>
          <w:rtl/>
        </w:rPr>
      </w:pPr>
    </w:p>
    <w:p w:rsidR="001B2224" w:rsidRDefault="001B2224" w:rsidP="00A700C4">
      <w:pPr>
        <w:rPr>
          <w:rtl/>
        </w:rPr>
      </w:pPr>
      <w:bookmarkStart w:id="3499" w:name="_ETM_Q16_495782"/>
      <w:bookmarkStart w:id="3500" w:name="_ETM_Q16_496785"/>
      <w:bookmarkStart w:id="3501" w:name="_ETM_Q16_496844"/>
      <w:bookmarkEnd w:id="3499"/>
      <w:bookmarkEnd w:id="3500"/>
      <w:bookmarkEnd w:id="3501"/>
      <w:r>
        <w:rPr>
          <w:rFonts w:hint="cs"/>
          <w:rtl/>
        </w:rPr>
        <w:t xml:space="preserve">מה אתה אומר? מי מנבל את הפה? </w:t>
      </w:r>
      <w:bookmarkStart w:id="3502" w:name="_ETM_Q16_506449"/>
      <w:bookmarkEnd w:id="3502"/>
      <w:r>
        <w:rPr>
          <w:rFonts w:hint="cs"/>
          <w:rtl/>
        </w:rPr>
        <w:t>אתה שומע את עצמך?</w:t>
      </w:r>
    </w:p>
    <w:p w:rsidR="001B2224" w:rsidRDefault="001B2224" w:rsidP="00A700C4">
      <w:pPr>
        <w:rPr>
          <w:rtl/>
        </w:rPr>
      </w:pPr>
    </w:p>
    <w:p w:rsidR="001B2224" w:rsidRDefault="001B2224" w:rsidP="00A700C4">
      <w:pPr>
        <w:pStyle w:val="-"/>
        <w:keepNext/>
        <w:rPr>
          <w:rtl/>
        </w:rPr>
      </w:pPr>
      <w:bookmarkStart w:id="3503" w:name="_ETM_Q16_500425"/>
      <w:bookmarkStart w:id="3504" w:name="_ETM_Q16_500486"/>
      <w:bookmarkEnd w:id="3503"/>
      <w:bookmarkEnd w:id="3504"/>
      <w:r w:rsidRPr="00AC0710">
        <w:rPr>
          <w:rStyle w:val="TagStyle"/>
          <w:rtl/>
        </w:rPr>
        <w:t xml:space="preserve">&lt;&lt; דובר_המשך &gt;&gt; </w:t>
      </w:r>
      <w:r>
        <w:rPr>
          <w:rtl/>
        </w:rPr>
        <w:t>סגן שר הבריאות יעקב ליצמן:</w:t>
      </w:r>
      <w:r w:rsidRPr="00AC0710">
        <w:rPr>
          <w:rStyle w:val="TagStyle"/>
          <w:rtl/>
        </w:rPr>
        <w:t xml:space="preserve"> &lt;&lt; דובר_המשך &gt;&gt;</w:t>
      </w:r>
      <w:r>
        <w:rPr>
          <w:rtl/>
        </w:rPr>
        <w:t xml:space="preserve"> </w:t>
      </w:r>
    </w:p>
    <w:p w:rsidR="001B2224" w:rsidRDefault="001B2224" w:rsidP="00A700C4">
      <w:pPr>
        <w:rPr>
          <w:rtl/>
        </w:rPr>
      </w:pPr>
    </w:p>
    <w:p w:rsidR="001B2224" w:rsidRDefault="001B2224" w:rsidP="00A700C4">
      <w:pPr>
        <w:rPr>
          <w:rtl/>
        </w:rPr>
      </w:pPr>
      <w:r>
        <w:rPr>
          <w:rFonts w:hint="cs"/>
          <w:rtl/>
        </w:rPr>
        <w:t xml:space="preserve">אל תבלבל לי </w:t>
      </w:r>
      <w:bookmarkStart w:id="3505" w:name="_ETM_Q16_501362"/>
      <w:bookmarkEnd w:id="3505"/>
      <w:r>
        <w:rPr>
          <w:rFonts w:hint="cs"/>
          <w:rtl/>
        </w:rPr>
        <w:t xml:space="preserve">בראש. יש לי זכויות כאן לא פחות ממך, ואל </w:t>
      </w:r>
      <w:bookmarkStart w:id="3506" w:name="_ETM_Q16_502355"/>
      <w:bookmarkEnd w:id="3506"/>
      <w:r>
        <w:rPr>
          <w:rFonts w:hint="cs"/>
          <w:rtl/>
        </w:rPr>
        <w:t>תבלבל את הראש, ואל תשקר כאן כל הזמן.</w:t>
      </w:r>
      <w:r w:rsidRPr="008A7CC3">
        <w:rPr>
          <w:rFonts w:hint="cs"/>
          <w:rtl/>
        </w:rPr>
        <w:t xml:space="preserve"> </w:t>
      </w:r>
      <w:r>
        <w:rPr>
          <w:rFonts w:hint="cs"/>
          <w:rtl/>
        </w:rPr>
        <w:t xml:space="preserve">אל </w:t>
      </w:r>
      <w:bookmarkStart w:id="3507" w:name="_ETM_Q16_502690"/>
      <w:bookmarkEnd w:id="3507"/>
      <w:r>
        <w:rPr>
          <w:rFonts w:hint="cs"/>
          <w:rtl/>
        </w:rPr>
        <w:t>תבלבל לי בראש. אל תבלבל לי בראש.</w:t>
      </w:r>
    </w:p>
    <w:p w:rsidR="001B2224" w:rsidRDefault="001B2224" w:rsidP="00A700C4">
      <w:pPr>
        <w:rPr>
          <w:rtl/>
        </w:rPr>
      </w:pPr>
      <w:bookmarkStart w:id="3508" w:name="_ETM_Q16_499980"/>
      <w:bookmarkStart w:id="3509" w:name="_ETM_Q16_500075"/>
      <w:bookmarkEnd w:id="3508"/>
      <w:bookmarkEnd w:id="3509"/>
    </w:p>
    <w:p w:rsidR="001B2224" w:rsidRDefault="001B2224" w:rsidP="00A700C4">
      <w:pPr>
        <w:pStyle w:val="af5"/>
        <w:keepNext/>
        <w:rPr>
          <w:rtl/>
        </w:rPr>
      </w:pPr>
      <w:bookmarkStart w:id="3510" w:name="ET_interruption_5087_51"/>
      <w:r w:rsidRPr="00A54EB5">
        <w:rPr>
          <w:rStyle w:val="TagStyle"/>
          <w:rtl/>
        </w:rPr>
        <w:t xml:space="preserve"> &lt;&lt; קריאה &gt;&gt; </w:t>
      </w:r>
      <w:r>
        <w:rPr>
          <w:rtl/>
        </w:rPr>
        <w:t>יאיר לפיד (יש עתיד):</w:t>
      </w:r>
      <w:r w:rsidRPr="00A54EB5">
        <w:rPr>
          <w:rStyle w:val="TagStyle"/>
          <w:rtl/>
        </w:rPr>
        <w:t xml:space="preserve"> &lt;&lt; קריאה &gt;&gt;</w:t>
      </w:r>
      <w:r>
        <w:rPr>
          <w:rtl/>
        </w:rPr>
        <w:t xml:space="preserve"> </w:t>
      </w:r>
      <w:bookmarkEnd w:id="3510"/>
    </w:p>
    <w:p w:rsidR="001B2224" w:rsidRDefault="001B2224" w:rsidP="00CC0B5E">
      <w:pPr>
        <w:rPr>
          <w:rtl/>
        </w:rPr>
      </w:pPr>
    </w:p>
    <w:p w:rsidR="001B2224" w:rsidRDefault="001B2224" w:rsidP="00A700C4">
      <w:pPr>
        <w:rPr>
          <w:rtl/>
        </w:rPr>
      </w:pPr>
      <w:bookmarkStart w:id="3511" w:name="_ETM_Q16_499998"/>
      <w:bookmarkStart w:id="3512" w:name="_ETM_Q16_500115"/>
      <w:bookmarkStart w:id="3513" w:name="_ETM_Q16_500196"/>
      <w:bookmarkEnd w:id="3511"/>
      <w:bookmarkEnd w:id="3512"/>
      <w:bookmarkEnd w:id="3513"/>
      <w:r>
        <w:rPr>
          <w:rFonts w:hint="cs"/>
          <w:rtl/>
        </w:rPr>
        <w:t xml:space="preserve">סע לערד. מי שואל </w:t>
      </w:r>
      <w:bookmarkStart w:id="3514" w:name="_ETM_Q16_290431"/>
      <w:bookmarkEnd w:id="3514"/>
      <w:r>
        <w:rPr>
          <w:rFonts w:hint="cs"/>
          <w:rtl/>
        </w:rPr>
        <w:t>אותך? אנחנו לא מפחדים ממך.</w:t>
      </w:r>
    </w:p>
    <w:p w:rsidR="001B2224" w:rsidRDefault="001B2224" w:rsidP="00A700C4">
      <w:pPr>
        <w:rPr>
          <w:rtl/>
        </w:rPr>
      </w:pPr>
      <w:bookmarkStart w:id="3515" w:name="_ETM_Q16_514683"/>
      <w:bookmarkStart w:id="3516" w:name="_ETM_Q16_514792"/>
      <w:bookmarkStart w:id="3517" w:name="_ETM_Q16_518261"/>
      <w:bookmarkStart w:id="3518" w:name="_ETM_Q16_518386"/>
      <w:bookmarkEnd w:id="3515"/>
      <w:bookmarkEnd w:id="3516"/>
      <w:bookmarkEnd w:id="3517"/>
      <w:bookmarkEnd w:id="3518"/>
    </w:p>
    <w:p w:rsidR="001B2224" w:rsidRDefault="001B2224" w:rsidP="00A700C4">
      <w:pPr>
        <w:pStyle w:val="-"/>
        <w:keepNext/>
        <w:rPr>
          <w:rtl/>
        </w:rPr>
      </w:pPr>
      <w:bookmarkStart w:id="3519" w:name="ET_speakercontinue_4792_9"/>
      <w:r w:rsidRPr="00AC0710">
        <w:rPr>
          <w:rStyle w:val="TagStyle"/>
          <w:rtl/>
        </w:rPr>
        <w:t xml:space="preserve"> &lt;&lt; דובר_המשך &gt;&gt; </w:t>
      </w:r>
      <w:r>
        <w:rPr>
          <w:rtl/>
        </w:rPr>
        <w:t>סגן שר הבריאות יעקב ליצמן:</w:t>
      </w:r>
      <w:r w:rsidRPr="00AC0710">
        <w:rPr>
          <w:rStyle w:val="TagStyle"/>
          <w:rtl/>
        </w:rPr>
        <w:t xml:space="preserve"> &lt;&lt; דובר_המשך &gt;&gt;</w:t>
      </w:r>
      <w:r>
        <w:rPr>
          <w:rtl/>
        </w:rPr>
        <w:t xml:space="preserve"> </w:t>
      </w:r>
      <w:bookmarkEnd w:id="3519"/>
    </w:p>
    <w:p w:rsidR="001B2224" w:rsidRDefault="001B2224" w:rsidP="00CC0B5E">
      <w:pPr>
        <w:rPr>
          <w:rtl/>
        </w:rPr>
      </w:pPr>
    </w:p>
    <w:p w:rsidR="001B2224" w:rsidRDefault="001B2224" w:rsidP="00A700C4">
      <w:pPr>
        <w:rPr>
          <w:rtl/>
        </w:rPr>
      </w:pPr>
      <w:bookmarkStart w:id="3520" w:name="_ETM_Q16_520917"/>
      <w:bookmarkEnd w:id="3520"/>
      <w:r>
        <w:rPr>
          <w:rFonts w:hint="cs"/>
          <w:rtl/>
        </w:rPr>
        <w:t xml:space="preserve">אתה </w:t>
      </w:r>
      <w:bookmarkStart w:id="3521" w:name="_ETM_Q16_510356"/>
      <w:bookmarkEnd w:id="3521"/>
      <w:r>
        <w:rPr>
          <w:rFonts w:hint="cs"/>
          <w:rtl/>
        </w:rPr>
        <w:t>שקרן.</w:t>
      </w:r>
      <w:bookmarkStart w:id="3522" w:name="_ETM_Q16_507686"/>
      <w:bookmarkEnd w:id="3522"/>
    </w:p>
    <w:p w:rsidR="001B2224" w:rsidRDefault="001B2224" w:rsidP="00A700C4">
      <w:pPr>
        <w:rPr>
          <w:rtl/>
        </w:rPr>
      </w:pPr>
      <w:bookmarkStart w:id="3523" w:name="_ETM_Q16_507750"/>
      <w:bookmarkEnd w:id="3523"/>
    </w:p>
    <w:p w:rsidR="001B2224" w:rsidRDefault="001B2224" w:rsidP="00A700C4">
      <w:pPr>
        <w:pStyle w:val="af6"/>
        <w:keepNext/>
        <w:rPr>
          <w:rtl/>
        </w:rPr>
      </w:pPr>
      <w:bookmarkStart w:id="3524" w:name="ET_yor_5533_52"/>
      <w:r w:rsidRPr="00A54EB5">
        <w:rPr>
          <w:rStyle w:val="TagStyle"/>
          <w:rtl/>
        </w:rPr>
        <w:t xml:space="preserve"> &lt;&lt; יור &gt;&gt; </w:t>
      </w:r>
      <w:r>
        <w:rPr>
          <w:rtl/>
        </w:rPr>
        <w:t>היו"ר יצחק וקנין:</w:t>
      </w:r>
      <w:r w:rsidRPr="00A54EB5">
        <w:rPr>
          <w:rStyle w:val="TagStyle"/>
          <w:rtl/>
        </w:rPr>
        <w:t xml:space="preserve"> &lt;&lt; יור &gt;&gt;</w:t>
      </w:r>
      <w:r>
        <w:rPr>
          <w:rtl/>
        </w:rPr>
        <w:t xml:space="preserve"> </w:t>
      </w:r>
      <w:bookmarkEnd w:id="3524"/>
    </w:p>
    <w:p w:rsidR="001B2224" w:rsidRDefault="001B2224" w:rsidP="00CC0B5E">
      <w:pPr>
        <w:rPr>
          <w:rtl/>
        </w:rPr>
      </w:pPr>
    </w:p>
    <w:p w:rsidR="001B2224" w:rsidRDefault="001B2224" w:rsidP="00A700C4">
      <w:pPr>
        <w:rPr>
          <w:rtl/>
        </w:rPr>
      </w:pPr>
      <w:bookmarkStart w:id="3525" w:name="_ETM_Q16_511374"/>
      <w:bookmarkEnd w:id="3525"/>
      <w:r>
        <w:rPr>
          <w:rFonts w:hint="cs"/>
          <w:rtl/>
        </w:rPr>
        <w:t xml:space="preserve">אדוני חבר הכנסת לפיד </w:t>
      </w:r>
      <w:r w:rsidR="00EA5218">
        <w:rPr>
          <w:rtl/>
        </w:rPr>
        <w:t>–</w:t>
      </w:r>
      <w:r>
        <w:rPr>
          <w:rFonts w:hint="cs"/>
          <w:rtl/>
        </w:rPr>
        <w:t xml:space="preserve"> תקשיבו,</w:t>
      </w:r>
      <w:bookmarkStart w:id="3526" w:name="_ETM_Q16_293101"/>
      <w:bookmarkEnd w:id="3526"/>
      <w:r>
        <w:rPr>
          <w:rFonts w:hint="cs"/>
          <w:rtl/>
        </w:rPr>
        <w:t xml:space="preserve"> תקשיבו, אני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1B2224" w:rsidRDefault="001B2224" w:rsidP="00A700C4">
      <w:pPr>
        <w:rPr>
          <w:rtl/>
        </w:rPr>
      </w:pPr>
      <w:bookmarkStart w:id="3527" w:name="_ETM_Q16_512073"/>
      <w:bookmarkStart w:id="3528" w:name="_ETM_Q16_512164"/>
      <w:bookmarkStart w:id="3529" w:name="_ETM_Q16_514745"/>
      <w:bookmarkStart w:id="3530" w:name="_ETM_Q16_514808"/>
      <w:bookmarkEnd w:id="3527"/>
      <w:bookmarkEnd w:id="3528"/>
      <w:bookmarkEnd w:id="3529"/>
      <w:bookmarkEnd w:id="3530"/>
    </w:p>
    <w:p w:rsidR="001B2224" w:rsidRDefault="001B2224" w:rsidP="00A700C4">
      <w:pPr>
        <w:pStyle w:val="af5"/>
        <w:keepNext/>
        <w:rPr>
          <w:rtl/>
        </w:rPr>
      </w:pPr>
      <w:bookmarkStart w:id="3531" w:name="ET_interruption_5087_61"/>
      <w:r w:rsidRPr="008A7CC3">
        <w:rPr>
          <w:rStyle w:val="TagStyle"/>
          <w:rtl/>
        </w:rPr>
        <w:t xml:space="preserve"> &lt;&lt; קריאה &gt;&gt; </w:t>
      </w:r>
      <w:r>
        <w:rPr>
          <w:rtl/>
        </w:rPr>
        <w:t>יאיר לפיד (יש עתיד):</w:t>
      </w:r>
      <w:r w:rsidRPr="008A7CC3">
        <w:rPr>
          <w:rStyle w:val="TagStyle"/>
          <w:rtl/>
        </w:rPr>
        <w:t xml:space="preserve"> &lt;&lt; קריאה &gt;&gt;</w:t>
      </w:r>
      <w:r>
        <w:rPr>
          <w:rtl/>
        </w:rPr>
        <w:t xml:space="preserve"> </w:t>
      </w:r>
      <w:bookmarkEnd w:id="3531"/>
    </w:p>
    <w:p w:rsidR="001B2224" w:rsidRDefault="001B2224" w:rsidP="00CC0B5E">
      <w:pPr>
        <w:rPr>
          <w:rtl/>
        </w:rPr>
      </w:pPr>
    </w:p>
    <w:p w:rsidR="001B2224" w:rsidRPr="008A7CC3" w:rsidRDefault="001B2224" w:rsidP="00A700C4">
      <w:pPr>
        <w:rPr>
          <w:rtl/>
        </w:rPr>
      </w:pPr>
      <w:bookmarkStart w:id="3532" w:name="_ETM_Q16_298639"/>
      <w:bookmarkStart w:id="3533" w:name="_ETM_Q16_298950"/>
      <w:bookmarkStart w:id="3534" w:name="_ETM_Q16_299022"/>
      <w:bookmarkEnd w:id="3532"/>
      <w:bookmarkEnd w:id="3533"/>
      <w:bookmarkEnd w:id="3534"/>
      <w:r>
        <w:rPr>
          <w:rFonts w:hint="cs"/>
          <w:rtl/>
        </w:rPr>
        <w:t>גם מעל הדוכן הוא משקר.</w:t>
      </w:r>
      <w:r>
        <w:rPr>
          <w:rtl/>
        </w:rPr>
        <w:t xml:space="preserve"> </w:t>
      </w:r>
    </w:p>
    <w:p w:rsidR="001B2224" w:rsidRDefault="001B2224" w:rsidP="00A700C4">
      <w:pPr>
        <w:rPr>
          <w:rtl/>
        </w:rPr>
      </w:pPr>
      <w:bookmarkStart w:id="3535" w:name="_ETM_Q16_516576"/>
      <w:bookmarkStart w:id="3536" w:name="_ETM_Q16_516578"/>
      <w:bookmarkEnd w:id="3535"/>
      <w:bookmarkEnd w:id="3536"/>
    </w:p>
    <w:p w:rsidR="001B2224" w:rsidRDefault="001B2224" w:rsidP="00A700C4">
      <w:pPr>
        <w:pStyle w:val="af6"/>
        <w:keepNext/>
        <w:rPr>
          <w:rtl/>
        </w:rPr>
      </w:pPr>
      <w:bookmarkStart w:id="3537" w:name="ET_yor_5533_54"/>
      <w:r w:rsidRPr="00A54EB5">
        <w:rPr>
          <w:rStyle w:val="TagStyle"/>
          <w:rtl/>
        </w:rPr>
        <w:t xml:space="preserve"> &lt;&lt; יור &gt;&gt; </w:t>
      </w:r>
      <w:r>
        <w:rPr>
          <w:rtl/>
        </w:rPr>
        <w:t>היו"ר יצחק וקנין:</w:t>
      </w:r>
      <w:r w:rsidRPr="00A54EB5">
        <w:rPr>
          <w:rStyle w:val="TagStyle"/>
          <w:rtl/>
        </w:rPr>
        <w:t xml:space="preserve"> &lt;&lt; יור &gt;&gt;</w:t>
      </w:r>
      <w:r>
        <w:rPr>
          <w:rtl/>
        </w:rPr>
        <w:t xml:space="preserve"> </w:t>
      </w:r>
      <w:bookmarkEnd w:id="3537"/>
    </w:p>
    <w:p w:rsidR="001B2224" w:rsidRDefault="001B2224" w:rsidP="00CC0B5E">
      <w:pPr>
        <w:rPr>
          <w:rtl/>
        </w:rPr>
      </w:pPr>
    </w:p>
    <w:p w:rsidR="001B2224" w:rsidRDefault="001B2224" w:rsidP="00A700C4">
      <w:pPr>
        <w:rPr>
          <w:rtl/>
        </w:rPr>
      </w:pPr>
      <w:bookmarkStart w:id="3538" w:name="_ETM_Q16_518179"/>
      <w:bookmarkEnd w:id="3538"/>
      <w:r>
        <w:rPr>
          <w:rFonts w:hint="cs"/>
          <w:rtl/>
        </w:rPr>
        <w:t>לא לא, יש איזה סדר שאני לא אפ</w:t>
      </w:r>
      <w:bookmarkStart w:id="3539" w:name="_ETM_Q16_517387"/>
      <w:bookmarkEnd w:id="3539"/>
      <w:r>
        <w:rPr>
          <w:rFonts w:hint="cs"/>
          <w:rtl/>
        </w:rPr>
        <w:t>ר אותו.</w:t>
      </w:r>
      <w:r>
        <w:rPr>
          <w:rtl/>
        </w:rPr>
        <w:t xml:space="preserve"> </w:t>
      </w:r>
    </w:p>
    <w:p w:rsidR="001B2224" w:rsidRDefault="001B2224" w:rsidP="00A700C4">
      <w:pPr>
        <w:rPr>
          <w:rtl/>
        </w:rPr>
      </w:pPr>
      <w:bookmarkStart w:id="3540" w:name="_ETM_Q16_513484"/>
      <w:bookmarkStart w:id="3541" w:name="_ETM_Q16_513612"/>
      <w:bookmarkEnd w:id="3540"/>
      <w:bookmarkEnd w:id="3541"/>
    </w:p>
    <w:p w:rsidR="001B2224" w:rsidRDefault="001B2224" w:rsidP="00A700C4">
      <w:pPr>
        <w:pStyle w:val="-"/>
        <w:keepNext/>
        <w:rPr>
          <w:rtl/>
        </w:rPr>
      </w:pPr>
      <w:r w:rsidRPr="00AC0710">
        <w:rPr>
          <w:rStyle w:val="TagStyle"/>
          <w:rtl/>
        </w:rPr>
        <w:t xml:space="preserve">&lt;&lt; דובר_המשך &gt;&gt; </w:t>
      </w:r>
      <w:r>
        <w:rPr>
          <w:rtl/>
        </w:rPr>
        <w:t>סגן שר הבריאות יעקב ליצמן:</w:t>
      </w:r>
      <w:r w:rsidRPr="00AC0710">
        <w:rPr>
          <w:rStyle w:val="TagStyle"/>
          <w:rtl/>
        </w:rPr>
        <w:t xml:space="preserve"> &lt;&lt; דובר_המשך &gt;&gt;</w:t>
      </w:r>
      <w:r>
        <w:rPr>
          <w:rtl/>
        </w:rPr>
        <w:t xml:space="preserve"> </w:t>
      </w:r>
    </w:p>
    <w:p w:rsidR="001B2224" w:rsidRDefault="001B2224" w:rsidP="00A700C4">
      <w:pPr>
        <w:rPr>
          <w:rtl/>
        </w:rPr>
      </w:pPr>
      <w:r>
        <w:rPr>
          <w:rtl/>
        </w:rPr>
        <w:t xml:space="preserve"> </w:t>
      </w:r>
    </w:p>
    <w:p w:rsidR="001B2224" w:rsidRDefault="001B2224" w:rsidP="00A700C4">
      <w:pPr>
        <w:rPr>
          <w:rtl/>
        </w:rPr>
      </w:pPr>
      <w:r>
        <w:rPr>
          <w:rFonts w:hint="cs"/>
          <w:rtl/>
        </w:rPr>
        <w:t>שיקרת בתארים. שיקרת בתארים. לא היה לך תואר כאן.</w:t>
      </w:r>
    </w:p>
    <w:p w:rsidR="001B2224" w:rsidRDefault="001B2224" w:rsidP="00A700C4">
      <w:pPr>
        <w:rPr>
          <w:rtl/>
        </w:rPr>
      </w:pPr>
      <w:bookmarkStart w:id="3542" w:name="_ETM_Q16_517682"/>
      <w:bookmarkStart w:id="3543" w:name="_ETM_Q16_517824"/>
      <w:bookmarkEnd w:id="3542"/>
      <w:bookmarkEnd w:id="3543"/>
      <w:r>
        <w:rPr>
          <w:rtl/>
        </w:rPr>
        <w:t xml:space="preserve">  </w:t>
      </w:r>
    </w:p>
    <w:p w:rsidR="001B2224" w:rsidRDefault="001B2224" w:rsidP="00A700C4">
      <w:pPr>
        <w:pStyle w:val="af6"/>
        <w:keepNext/>
        <w:rPr>
          <w:rtl/>
        </w:rPr>
      </w:pPr>
      <w:bookmarkStart w:id="3544" w:name="_ETM_Q16_508325"/>
      <w:bookmarkStart w:id="3545" w:name="_ETM_Q16_508435"/>
      <w:bookmarkStart w:id="3546" w:name="_ETM_Q16_524730"/>
      <w:bookmarkStart w:id="3547" w:name="_ETM_Q16_524871"/>
      <w:bookmarkEnd w:id="3544"/>
      <w:bookmarkEnd w:id="3545"/>
      <w:bookmarkEnd w:id="3546"/>
      <w:bookmarkEnd w:id="3547"/>
      <w:r w:rsidRPr="00AC0710">
        <w:rPr>
          <w:rStyle w:val="TagStyle"/>
          <w:rtl/>
        </w:rPr>
        <w:t xml:space="preserve"> &lt;&lt; יור &gt;&gt; </w:t>
      </w:r>
      <w:r>
        <w:rPr>
          <w:rtl/>
        </w:rPr>
        <w:t>היו"ר יצחק וקנין:</w:t>
      </w:r>
      <w:r w:rsidRPr="00AC0710">
        <w:rPr>
          <w:rStyle w:val="TagStyle"/>
          <w:rtl/>
        </w:rPr>
        <w:t xml:space="preserve"> &lt;&lt; יור &gt;&gt;</w:t>
      </w:r>
      <w:r>
        <w:rPr>
          <w:rtl/>
        </w:rPr>
        <w:t xml:space="preserve"> </w:t>
      </w:r>
    </w:p>
    <w:p w:rsidR="001B2224" w:rsidRDefault="001B2224" w:rsidP="00CC0B5E">
      <w:pPr>
        <w:rPr>
          <w:rtl/>
        </w:rPr>
      </w:pPr>
    </w:p>
    <w:p w:rsidR="001B2224" w:rsidRDefault="001B2224" w:rsidP="005E245B">
      <w:pPr>
        <w:rPr>
          <w:rtl/>
        </w:rPr>
      </w:pPr>
      <w:bookmarkStart w:id="3548" w:name="_ETM_Q16_527386"/>
      <w:bookmarkEnd w:id="3548"/>
      <w:r>
        <w:rPr>
          <w:rFonts w:hint="cs"/>
          <w:rtl/>
        </w:rPr>
        <w:t xml:space="preserve">יש לכם אפשרות, בסיום דבריו של השר, לעלות </w:t>
      </w:r>
      <w:bookmarkStart w:id="3549" w:name="_ETM_Q16_528873"/>
      <w:bookmarkEnd w:id="3549"/>
      <w:r>
        <w:rPr>
          <w:rFonts w:hint="cs"/>
          <w:rtl/>
        </w:rPr>
        <w:t xml:space="preserve">לשלוש דקות. תענו. אבל אתם משסעים את </w:t>
      </w:r>
      <w:bookmarkStart w:id="3550" w:name="_ETM_Q16_529945"/>
      <w:bookmarkEnd w:id="3550"/>
      <w:r>
        <w:rPr>
          <w:rFonts w:hint="cs"/>
          <w:rtl/>
        </w:rPr>
        <w:t xml:space="preserve">דבריו, כל מילה שהוא אומר. </w:t>
      </w:r>
      <w:bookmarkStart w:id="3551" w:name="_ETM_Q16_536558"/>
      <w:bookmarkStart w:id="3552" w:name="_ETM_Q16_536746"/>
      <w:bookmarkEnd w:id="3551"/>
      <w:bookmarkEnd w:id="3552"/>
      <w:r>
        <w:rPr>
          <w:rFonts w:hint="cs"/>
          <w:rtl/>
        </w:rPr>
        <w:t xml:space="preserve">גם </w:t>
      </w:r>
      <w:bookmarkStart w:id="3553" w:name="_ETM_Q16_537277"/>
      <w:bookmarkEnd w:id="3553"/>
      <w:r>
        <w:rPr>
          <w:rFonts w:hint="cs"/>
          <w:rtl/>
        </w:rPr>
        <w:t>אם זה לא מוצא חן בעיניכם</w:t>
      </w:r>
      <w:r w:rsidR="005E245B">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1B2224" w:rsidRDefault="001B2224" w:rsidP="00A700C4">
      <w:pPr>
        <w:rPr>
          <w:rtl/>
        </w:rPr>
      </w:pPr>
      <w:bookmarkStart w:id="3554" w:name="_ETM_Q16_537949"/>
      <w:bookmarkStart w:id="3555" w:name="_ETM_Q16_538058"/>
      <w:bookmarkEnd w:id="3554"/>
      <w:bookmarkEnd w:id="3555"/>
    </w:p>
    <w:p w:rsidR="001B2224" w:rsidRDefault="001B2224" w:rsidP="00A700C4">
      <w:pPr>
        <w:pStyle w:val="-"/>
        <w:keepNext/>
        <w:rPr>
          <w:rtl/>
        </w:rPr>
      </w:pPr>
      <w:bookmarkStart w:id="3556" w:name="ET_speakercontinue_4792_11"/>
      <w:r w:rsidRPr="00AC0710">
        <w:rPr>
          <w:rStyle w:val="TagStyle"/>
          <w:rtl/>
        </w:rPr>
        <w:t xml:space="preserve"> &lt;&lt; דובר_המשך &gt;&gt; </w:t>
      </w:r>
      <w:r>
        <w:rPr>
          <w:rtl/>
        </w:rPr>
        <w:t>סגן שר הבריאות יעקב ליצמן:</w:t>
      </w:r>
      <w:r w:rsidRPr="00AC0710">
        <w:rPr>
          <w:rStyle w:val="TagStyle"/>
          <w:rtl/>
        </w:rPr>
        <w:t xml:space="preserve"> &lt;&lt; דובר_המשך &gt;&gt;</w:t>
      </w:r>
      <w:r>
        <w:rPr>
          <w:rtl/>
        </w:rPr>
        <w:t xml:space="preserve"> </w:t>
      </w:r>
      <w:bookmarkEnd w:id="3556"/>
    </w:p>
    <w:p w:rsidR="001B2224" w:rsidRDefault="001B2224" w:rsidP="00CC0B5E">
      <w:pPr>
        <w:rPr>
          <w:rtl/>
        </w:rPr>
      </w:pPr>
    </w:p>
    <w:p w:rsidR="001B2224" w:rsidRDefault="001B2224" w:rsidP="00A700C4">
      <w:pPr>
        <w:rPr>
          <w:rtl/>
        </w:rPr>
      </w:pPr>
      <w:bookmarkStart w:id="3557" w:name="_ETM_Q16_539636"/>
      <w:bookmarkEnd w:id="3557"/>
      <w:r>
        <w:rPr>
          <w:rFonts w:hint="cs"/>
          <w:rtl/>
        </w:rPr>
        <w:t>גם את החוק שעבר</w:t>
      </w:r>
      <w:bookmarkStart w:id="3558" w:name="_ETM_Q16_538231"/>
      <w:bookmarkEnd w:id="3558"/>
      <w:r>
        <w:rPr>
          <w:rFonts w:hint="cs"/>
          <w:rtl/>
        </w:rPr>
        <w:t xml:space="preserve"> לא העברתם כשהייתם בשלטון. </w:t>
      </w:r>
      <w:bookmarkStart w:id="3559" w:name="_ETM_Q16_541089"/>
      <w:bookmarkStart w:id="3560" w:name="_ETM_Q16_541183"/>
      <w:bookmarkEnd w:id="3559"/>
      <w:bookmarkEnd w:id="3560"/>
      <w:r>
        <w:rPr>
          <w:rFonts w:hint="cs"/>
          <w:rtl/>
        </w:rPr>
        <w:t xml:space="preserve">שרת הבריאות, שנתיים </w:t>
      </w:r>
      <w:bookmarkStart w:id="3561" w:name="_ETM_Q16_542668"/>
      <w:bookmarkStart w:id="3562" w:name="_ETM_Q16_542777"/>
      <w:bookmarkEnd w:id="3561"/>
      <w:bookmarkEnd w:id="3562"/>
      <w:r>
        <w:rPr>
          <w:rFonts w:hint="cs"/>
          <w:rtl/>
        </w:rPr>
        <w:t xml:space="preserve">לא עשתה כלום. </w:t>
      </w:r>
      <w:bookmarkStart w:id="3563" w:name="_ETM_Q16_544378"/>
      <w:bookmarkStart w:id="3564" w:name="_ETM_Q16_544493"/>
      <w:bookmarkStart w:id="3565" w:name="_ETM_Q16_555933"/>
      <w:bookmarkStart w:id="3566" w:name="_ETM_Q16_556027"/>
      <w:bookmarkEnd w:id="3563"/>
      <w:bookmarkEnd w:id="3564"/>
      <w:bookmarkEnd w:id="3565"/>
      <w:bookmarkEnd w:id="3566"/>
      <w:r>
        <w:rPr>
          <w:rFonts w:hint="cs"/>
          <w:rtl/>
        </w:rPr>
        <w:t xml:space="preserve">ולכן, </w:t>
      </w:r>
      <w:bookmarkStart w:id="3567" w:name="_ETM_Q16_557230"/>
      <w:bookmarkEnd w:id="3567"/>
      <w:r>
        <w:rPr>
          <w:rFonts w:hint="cs"/>
          <w:rtl/>
        </w:rPr>
        <w:t xml:space="preserve">אני האחרון שאקבל דעות ממפלגת לפיד. </w:t>
      </w:r>
      <w:bookmarkStart w:id="3568" w:name="_ETM_Q16_560714"/>
      <w:bookmarkStart w:id="3569" w:name="_ETM_Q16_560793"/>
      <w:bookmarkEnd w:id="3568"/>
      <w:bookmarkEnd w:id="3569"/>
      <w:r>
        <w:rPr>
          <w:rFonts w:hint="cs"/>
          <w:rtl/>
        </w:rPr>
        <w:t>האחרון.</w:t>
      </w:r>
    </w:p>
    <w:p w:rsidR="001B2224" w:rsidRDefault="001B2224" w:rsidP="00A700C4">
      <w:pPr>
        <w:rPr>
          <w:rtl/>
        </w:rPr>
      </w:pPr>
      <w:bookmarkStart w:id="3570" w:name="_ETM_Q16_555903"/>
      <w:bookmarkStart w:id="3571" w:name="_ETM_Q16_556014"/>
      <w:bookmarkStart w:id="3572" w:name="_ETM_Q16_556654"/>
      <w:bookmarkStart w:id="3573" w:name="_ETM_Q16_556753"/>
      <w:bookmarkEnd w:id="3570"/>
      <w:bookmarkEnd w:id="3571"/>
      <w:bookmarkEnd w:id="3572"/>
      <w:bookmarkEnd w:id="3573"/>
    </w:p>
    <w:p w:rsidR="001B2224" w:rsidRDefault="001B2224" w:rsidP="00A700C4">
      <w:pPr>
        <w:pStyle w:val="af5"/>
        <w:keepNext/>
        <w:rPr>
          <w:rtl/>
        </w:rPr>
      </w:pPr>
      <w:bookmarkStart w:id="3574" w:name="ET_interruption_5087_55"/>
      <w:r w:rsidRPr="00A54EB5">
        <w:rPr>
          <w:rStyle w:val="TagStyle"/>
          <w:rtl/>
        </w:rPr>
        <w:t xml:space="preserve"> &lt;&lt; קריאה &gt;&gt; </w:t>
      </w:r>
      <w:r>
        <w:rPr>
          <w:rtl/>
        </w:rPr>
        <w:t>יאיר לפיד (יש עתיד):</w:t>
      </w:r>
      <w:r w:rsidRPr="00A54EB5">
        <w:rPr>
          <w:rStyle w:val="TagStyle"/>
          <w:rtl/>
        </w:rPr>
        <w:t xml:space="preserve"> &lt;&lt; קריאה &gt;&gt;</w:t>
      </w:r>
      <w:r>
        <w:rPr>
          <w:rtl/>
        </w:rPr>
        <w:t xml:space="preserve"> </w:t>
      </w:r>
      <w:bookmarkEnd w:id="3574"/>
    </w:p>
    <w:p w:rsidR="001B2224" w:rsidRDefault="001B2224" w:rsidP="00CC0B5E">
      <w:pPr>
        <w:rPr>
          <w:rtl/>
        </w:rPr>
      </w:pPr>
    </w:p>
    <w:p w:rsidR="001B2224" w:rsidRDefault="001B2224" w:rsidP="00A700C4">
      <w:pPr>
        <w:rPr>
          <w:rtl/>
        </w:rPr>
      </w:pPr>
      <w:bookmarkStart w:id="3575" w:name="_ETM_Q16_560274"/>
      <w:bookmarkStart w:id="3576" w:name="_ETM_Q16_560563"/>
      <w:bookmarkStart w:id="3577" w:name="_ETM_Q16_560617"/>
      <w:bookmarkStart w:id="3578" w:name="_ETM_Q16_561543"/>
      <w:bookmarkStart w:id="3579" w:name="_ETM_Q16_561683"/>
      <w:bookmarkEnd w:id="3575"/>
      <w:bookmarkEnd w:id="3576"/>
      <w:bookmarkEnd w:id="3577"/>
      <w:bookmarkEnd w:id="3578"/>
      <w:bookmarkEnd w:id="3579"/>
      <w:r>
        <w:rPr>
          <w:rFonts w:hint="cs"/>
          <w:rtl/>
        </w:rPr>
        <w:t>גם אנחנו ממך.</w:t>
      </w:r>
    </w:p>
    <w:p w:rsidR="001B2224" w:rsidRDefault="001B2224" w:rsidP="00A700C4">
      <w:pPr>
        <w:rPr>
          <w:rtl/>
        </w:rPr>
      </w:pPr>
      <w:bookmarkStart w:id="3580" w:name="_ETM_Q16_565136"/>
      <w:bookmarkStart w:id="3581" w:name="_ETM_Q16_565214"/>
      <w:bookmarkEnd w:id="3580"/>
      <w:bookmarkEnd w:id="3581"/>
    </w:p>
    <w:p w:rsidR="001B2224" w:rsidRDefault="001B2224" w:rsidP="00A700C4">
      <w:pPr>
        <w:pStyle w:val="-"/>
        <w:keepNext/>
        <w:rPr>
          <w:rtl/>
        </w:rPr>
      </w:pPr>
      <w:bookmarkStart w:id="3582" w:name="ET_speakercontinue_4792_12"/>
      <w:r w:rsidRPr="00AC0710">
        <w:rPr>
          <w:rStyle w:val="TagStyle"/>
          <w:rtl/>
        </w:rPr>
        <w:t xml:space="preserve"> &lt;&lt; דובר_המשך &gt;&gt; </w:t>
      </w:r>
      <w:r>
        <w:rPr>
          <w:rtl/>
        </w:rPr>
        <w:t>סגן שר הבריאות יעקב ליצמן:</w:t>
      </w:r>
      <w:r w:rsidRPr="00AC0710">
        <w:rPr>
          <w:rStyle w:val="TagStyle"/>
          <w:rtl/>
        </w:rPr>
        <w:t xml:space="preserve"> &lt;&lt; דובר_המשך &gt;&gt;</w:t>
      </w:r>
      <w:r>
        <w:rPr>
          <w:rtl/>
        </w:rPr>
        <w:t xml:space="preserve"> </w:t>
      </w:r>
      <w:bookmarkEnd w:id="3582"/>
    </w:p>
    <w:p w:rsidR="001B2224" w:rsidRDefault="001B2224" w:rsidP="00CC0B5E">
      <w:pPr>
        <w:rPr>
          <w:rtl/>
        </w:rPr>
      </w:pPr>
    </w:p>
    <w:p w:rsidR="001B2224" w:rsidRDefault="001B2224" w:rsidP="00A700C4">
      <w:pPr>
        <w:rPr>
          <w:rtl/>
        </w:rPr>
      </w:pPr>
      <w:bookmarkStart w:id="3583" w:name="_ETM_Q16_566089"/>
      <w:bookmarkEnd w:id="3583"/>
      <w:r>
        <w:rPr>
          <w:rFonts w:hint="cs"/>
          <w:rtl/>
        </w:rPr>
        <w:t xml:space="preserve">אני האחרון שאקבל </w:t>
      </w:r>
      <w:bookmarkStart w:id="3584" w:name="_ETM_Q16_568308"/>
      <w:bookmarkEnd w:id="3584"/>
      <w:r>
        <w:rPr>
          <w:rFonts w:hint="cs"/>
          <w:rtl/>
        </w:rPr>
        <w:t>דעות.</w:t>
      </w:r>
    </w:p>
    <w:p w:rsidR="001B2224" w:rsidRDefault="001B2224" w:rsidP="00A700C4">
      <w:pPr>
        <w:rPr>
          <w:rtl/>
        </w:rPr>
      </w:pPr>
    </w:p>
    <w:p w:rsidR="001B2224" w:rsidRDefault="001B2224" w:rsidP="00A700C4">
      <w:pPr>
        <w:pStyle w:val="af5"/>
        <w:keepNext/>
        <w:rPr>
          <w:rtl/>
        </w:rPr>
      </w:pPr>
      <w:bookmarkStart w:id="3585" w:name="ET_interruption_5087_56"/>
      <w:r w:rsidRPr="00A54EB5">
        <w:rPr>
          <w:rStyle w:val="TagStyle"/>
          <w:rtl/>
        </w:rPr>
        <w:t xml:space="preserve"> &lt;&lt; קריאה &gt;&gt; </w:t>
      </w:r>
      <w:r>
        <w:rPr>
          <w:rtl/>
        </w:rPr>
        <w:t>יאיר לפיד (יש עתיד):</w:t>
      </w:r>
      <w:r w:rsidRPr="00A54EB5">
        <w:rPr>
          <w:rStyle w:val="TagStyle"/>
          <w:rtl/>
        </w:rPr>
        <w:t xml:space="preserve"> &lt;&lt; קריאה &gt;&gt;</w:t>
      </w:r>
      <w:r>
        <w:rPr>
          <w:rtl/>
        </w:rPr>
        <w:t xml:space="preserve"> </w:t>
      </w:r>
      <w:bookmarkEnd w:id="3585"/>
    </w:p>
    <w:p w:rsidR="001B2224" w:rsidRDefault="001B2224" w:rsidP="00CC0B5E">
      <w:pPr>
        <w:rPr>
          <w:rtl/>
        </w:rPr>
      </w:pPr>
    </w:p>
    <w:p w:rsidR="001B2224" w:rsidRDefault="001B2224" w:rsidP="00A700C4">
      <w:pPr>
        <w:rPr>
          <w:rtl/>
        </w:rPr>
      </w:pPr>
      <w:bookmarkStart w:id="3586" w:name="_ETM_Q16_559288"/>
      <w:bookmarkStart w:id="3587" w:name="_ETM_Q16_559588"/>
      <w:bookmarkStart w:id="3588" w:name="_ETM_Q16_559651"/>
      <w:bookmarkEnd w:id="3586"/>
      <w:bookmarkEnd w:id="3587"/>
      <w:bookmarkEnd w:id="3588"/>
      <w:r>
        <w:rPr>
          <w:rFonts w:hint="cs"/>
          <w:rtl/>
        </w:rPr>
        <w:t xml:space="preserve">גם אנחנו </w:t>
      </w:r>
      <w:bookmarkStart w:id="3589" w:name="_ETM_Q16_561173"/>
      <w:bookmarkEnd w:id="3589"/>
      <w:r>
        <w:rPr>
          <w:rFonts w:hint="cs"/>
          <w:rtl/>
        </w:rPr>
        <w:t>ממך.</w:t>
      </w:r>
    </w:p>
    <w:p w:rsidR="001B2224" w:rsidRDefault="001B2224" w:rsidP="00A700C4">
      <w:pPr>
        <w:rPr>
          <w:rtl/>
        </w:rPr>
      </w:pPr>
      <w:bookmarkStart w:id="3590" w:name="_ETM_Q16_556830"/>
      <w:bookmarkStart w:id="3591" w:name="_ETM_Q16_556944"/>
      <w:bookmarkStart w:id="3592" w:name="_ETM_Q16_565311"/>
      <w:bookmarkEnd w:id="3590"/>
      <w:bookmarkEnd w:id="3591"/>
      <w:bookmarkEnd w:id="3592"/>
    </w:p>
    <w:p w:rsidR="001B2224" w:rsidRDefault="001B2224" w:rsidP="00A700C4">
      <w:pPr>
        <w:pStyle w:val="-"/>
        <w:keepNext/>
        <w:rPr>
          <w:rtl/>
        </w:rPr>
      </w:pPr>
      <w:bookmarkStart w:id="3593" w:name="_ETM_Q16_565385"/>
      <w:bookmarkEnd w:id="3593"/>
      <w:r w:rsidRPr="00AC0710">
        <w:rPr>
          <w:rStyle w:val="TagStyle"/>
          <w:rtl/>
        </w:rPr>
        <w:t xml:space="preserve">&lt;&lt; דובר_המשך &gt;&gt; </w:t>
      </w:r>
      <w:r>
        <w:rPr>
          <w:rtl/>
        </w:rPr>
        <w:t>סגן שר הבריאות יעקב ליצמן:</w:t>
      </w:r>
      <w:r w:rsidRPr="00AC0710">
        <w:rPr>
          <w:rStyle w:val="TagStyle"/>
          <w:rtl/>
        </w:rPr>
        <w:t xml:space="preserve"> &lt;&lt; דובר_המשך &gt;&gt;</w:t>
      </w:r>
      <w:r>
        <w:rPr>
          <w:rtl/>
        </w:rPr>
        <w:t xml:space="preserve"> </w:t>
      </w:r>
    </w:p>
    <w:p w:rsidR="001B2224" w:rsidRDefault="001B2224" w:rsidP="00A700C4">
      <w:pPr>
        <w:rPr>
          <w:rtl/>
        </w:rPr>
      </w:pPr>
      <w:r>
        <w:rPr>
          <w:rtl/>
        </w:rPr>
        <w:t xml:space="preserve"> </w:t>
      </w:r>
    </w:p>
    <w:p w:rsidR="001B2224" w:rsidRDefault="001B2224" w:rsidP="00A700C4">
      <w:pPr>
        <w:rPr>
          <w:rtl/>
        </w:rPr>
      </w:pPr>
      <w:bookmarkStart w:id="3594" w:name="_ETM_Q16_561787"/>
      <w:bookmarkStart w:id="3595" w:name="_ETM_Q16_561873"/>
      <w:bookmarkEnd w:id="3594"/>
      <w:bookmarkEnd w:id="3595"/>
      <w:r>
        <w:rPr>
          <w:rFonts w:hint="cs"/>
          <w:rtl/>
        </w:rPr>
        <w:t xml:space="preserve">אני האחרון שאקבל דעות. אחרון אחרון. </w:t>
      </w:r>
      <w:bookmarkStart w:id="3596" w:name="_ETM_Q16_560433"/>
      <w:bookmarkStart w:id="3597" w:name="_ETM_Q16_560528"/>
      <w:bookmarkEnd w:id="3596"/>
      <w:bookmarkEnd w:id="3597"/>
      <w:r>
        <w:rPr>
          <w:rFonts w:hint="cs"/>
          <w:rtl/>
        </w:rPr>
        <w:t>תתחילו לעשות משהו בשלטון.</w:t>
      </w:r>
    </w:p>
    <w:p w:rsidR="001B2224" w:rsidRDefault="001B2224" w:rsidP="00A700C4">
      <w:pPr>
        <w:rPr>
          <w:rtl/>
        </w:rPr>
      </w:pPr>
      <w:bookmarkStart w:id="3598" w:name="_ETM_Q16_572183"/>
      <w:bookmarkStart w:id="3599" w:name="_ETM_Q16_572277"/>
      <w:bookmarkEnd w:id="3598"/>
      <w:bookmarkEnd w:id="3599"/>
    </w:p>
    <w:p w:rsidR="001B2224" w:rsidRDefault="001B2224" w:rsidP="00A700C4">
      <w:pPr>
        <w:rPr>
          <w:rtl/>
        </w:rPr>
      </w:pPr>
      <w:bookmarkStart w:id="3600" w:name="_ETM_Q16_575708"/>
      <w:bookmarkStart w:id="3601" w:name="_ETM_Q16_575839"/>
      <w:bookmarkEnd w:id="3600"/>
      <w:bookmarkEnd w:id="3601"/>
      <w:r>
        <w:rPr>
          <w:rFonts w:hint="cs"/>
          <w:rtl/>
        </w:rPr>
        <w:t xml:space="preserve">ולכן, רבותיי, אני מציע </w:t>
      </w:r>
      <w:r w:rsidR="00EA5218">
        <w:rPr>
          <w:rtl/>
        </w:rPr>
        <w:t>–</w:t>
      </w:r>
      <w:r>
        <w:rPr>
          <w:rFonts w:hint="cs"/>
          <w:rtl/>
        </w:rPr>
        <w:t xml:space="preserve"> </w:t>
      </w:r>
      <w:bookmarkStart w:id="3602" w:name="_ETM_Q16_591914"/>
      <w:bookmarkEnd w:id="3602"/>
      <w:r>
        <w:rPr>
          <w:rFonts w:hint="cs"/>
          <w:rtl/>
        </w:rPr>
        <w:t>זה גם כך שמית, לא?</w:t>
      </w:r>
      <w:bookmarkStart w:id="3603" w:name="_ETM_Q16_590604"/>
      <w:bookmarkEnd w:id="3603"/>
    </w:p>
    <w:p w:rsidR="001B2224" w:rsidRDefault="001B2224" w:rsidP="00A700C4">
      <w:pPr>
        <w:rPr>
          <w:rtl/>
        </w:rPr>
      </w:pPr>
      <w:bookmarkStart w:id="3604" w:name="_ETM_Q16_590735"/>
      <w:bookmarkStart w:id="3605" w:name="_ETM_Q16_596324"/>
      <w:bookmarkStart w:id="3606" w:name="_ETM_Q16_596449"/>
      <w:bookmarkEnd w:id="3604"/>
      <w:bookmarkEnd w:id="3605"/>
      <w:bookmarkEnd w:id="3606"/>
    </w:p>
    <w:p w:rsidR="001B2224" w:rsidRDefault="001B2224" w:rsidP="00A700C4">
      <w:pPr>
        <w:pStyle w:val="af6"/>
        <w:keepNext/>
        <w:rPr>
          <w:rtl/>
        </w:rPr>
      </w:pPr>
      <w:r w:rsidRPr="00AC0710">
        <w:rPr>
          <w:rStyle w:val="TagStyle"/>
          <w:rtl/>
        </w:rPr>
        <w:t xml:space="preserve"> &lt;&lt; יור &gt;&gt; </w:t>
      </w:r>
      <w:r>
        <w:rPr>
          <w:rtl/>
        </w:rPr>
        <w:t>היו"ר יצחק וקנין:</w:t>
      </w:r>
      <w:r w:rsidRPr="00AC0710">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3607" w:name="_ETM_Q16_598464"/>
      <w:bookmarkEnd w:id="3607"/>
      <w:r>
        <w:rPr>
          <w:rFonts w:hint="cs"/>
          <w:rtl/>
        </w:rPr>
        <w:t xml:space="preserve">לא. ההצבעה </w:t>
      </w:r>
      <w:bookmarkStart w:id="3608" w:name="_ETM_Q16_599558"/>
      <w:bookmarkEnd w:id="3608"/>
      <w:r>
        <w:rPr>
          <w:rFonts w:hint="cs"/>
          <w:rtl/>
        </w:rPr>
        <w:t xml:space="preserve">הראשונה היא הצבעה אלקטרונית, והשנייה </w:t>
      </w:r>
      <w:r w:rsidR="00EA5218">
        <w:rPr>
          <w:rFonts w:hint="eastAsia"/>
          <w:rtl/>
        </w:rPr>
        <w:t>–</w:t>
      </w:r>
      <w:r>
        <w:rPr>
          <w:rFonts w:hint="eastAsia"/>
          <w:rtl/>
        </w:rPr>
        <w:t xml:space="preserve"> </w:t>
      </w:r>
      <w:r>
        <w:rPr>
          <w:rFonts w:hint="cs"/>
          <w:rtl/>
        </w:rPr>
        <w:t>שמית.</w:t>
      </w:r>
    </w:p>
    <w:p w:rsidR="001B2224" w:rsidRDefault="001B2224" w:rsidP="00A700C4">
      <w:pPr>
        <w:rPr>
          <w:rtl/>
        </w:rPr>
      </w:pPr>
      <w:bookmarkStart w:id="3609" w:name="_ETM_Q16_606308"/>
      <w:bookmarkStart w:id="3610" w:name="_ETM_Q16_606464"/>
      <w:bookmarkEnd w:id="3609"/>
      <w:bookmarkEnd w:id="3610"/>
    </w:p>
    <w:p w:rsidR="001B2224" w:rsidRDefault="001B2224" w:rsidP="00A700C4">
      <w:pPr>
        <w:pStyle w:val="-"/>
        <w:keepNext/>
        <w:rPr>
          <w:rtl/>
        </w:rPr>
      </w:pPr>
      <w:bookmarkStart w:id="3611" w:name="ET_speakercontinue_4792_14"/>
      <w:r w:rsidRPr="00AC0710">
        <w:rPr>
          <w:rStyle w:val="TagStyle"/>
          <w:rtl/>
        </w:rPr>
        <w:t xml:space="preserve"> &lt;&lt; דובר_המשך &gt;&gt; </w:t>
      </w:r>
      <w:r>
        <w:rPr>
          <w:rtl/>
        </w:rPr>
        <w:t>סגן שר הבריאות יעקב ליצמן:</w:t>
      </w:r>
      <w:r w:rsidRPr="00AC0710">
        <w:rPr>
          <w:rStyle w:val="TagStyle"/>
          <w:rtl/>
        </w:rPr>
        <w:t xml:space="preserve"> &lt;&lt; דובר_המשך &gt;&gt;</w:t>
      </w:r>
      <w:r>
        <w:rPr>
          <w:rtl/>
        </w:rPr>
        <w:t xml:space="preserve"> </w:t>
      </w:r>
      <w:bookmarkEnd w:id="3611"/>
    </w:p>
    <w:p w:rsidR="001B2224" w:rsidRDefault="001B2224" w:rsidP="00CC0B5E">
      <w:pPr>
        <w:rPr>
          <w:rtl/>
        </w:rPr>
      </w:pPr>
    </w:p>
    <w:p w:rsidR="001B2224" w:rsidRDefault="001B2224" w:rsidP="00A700C4">
      <w:pPr>
        <w:ind w:firstLine="0"/>
        <w:rPr>
          <w:rtl/>
        </w:rPr>
      </w:pPr>
      <w:bookmarkStart w:id="3612" w:name="_ETM_Q16_617605"/>
      <w:bookmarkEnd w:id="3612"/>
      <w:r>
        <w:rPr>
          <w:rtl/>
        </w:rPr>
        <w:tab/>
      </w:r>
      <w:r>
        <w:rPr>
          <w:rFonts w:hint="cs"/>
          <w:rtl/>
        </w:rPr>
        <w:t xml:space="preserve">לאור האמור לעיל, בהתחשב בהצעה </w:t>
      </w:r>
      <w:bookmarkStart w:id="3613" w:name="_ETM_Q16_621405"/>
      <w:bookmarkEnd w:id="3613"/>
      <w:r>
        <w:rPr>
          <w:rFonts w:hint="cs"/>
          <w:rtl/>
        </w:rPr>
        <w:t xml:space="preserve">הממשלתית שעברה בקריאה שנייה ושלישית, </w:t>
      </w:r>
      <w:bookmarkStart w:id="3614" w:name="_ETM_Q16_625293"/>
      <w:bookmarkStart w:id="3615" w:name="_ETM_Q16_625449"/>
      <w:bookmarkEnd w:id="3614"/>
      <w:bookmarkEnd w:id="3615"/>
      <w:r>
        <w:rPr>
          <w:rFonts w:hint="cs"/>
          <w:rtl/>
        </w:rPr>
        <w:t xml:space="preserve">אבקש מחברי הכנסת </w:t>
      </w:r>
      <w:bookmarkStart w:id="3616" w:name="_ETM_Q16_627558"/>
      <w:bookmarkEnd w:id="3616"/>
      <w:r>
        <w:rPr>
          <w:rFonts w:hint="cs"/>
          <w:rtl/>
        </w:rPr>
        <w:t>להתנגד להצעת החוק. תודה.</w:t>
      </w:r>
    </w:p>
    <w:p w:rsidR="001B2224" w:rsidRDefault="001B2224" w:rsidP="00A700C4">
      <w:pPr>
        <w:ind w:firstLine="0"/>
        <w:rPr>
          <w:rtl/>
        </w:rPr>
      </w:pPr>
      <w:bookmarkStart w:id="3617" w:name="_ETM_Q16_634011"/>
      <w:bookmarkStart w:id="3618" w:name="_ETM_Q16_634121"/>
      <w:bookmarkEnd w:id="3617"/>
      <w:bookmarkEnd w:id="3618"/>
    </w:p>
    <w:p w:rsidR="001B2224" w:rsidRDefault="001B2224" w:rsidP="00A700C4">
      <w:pPr>
        <w:pStyle w:val="af6"/>
        <w:keepNext/>
        <w:rPr>
          <w:rtl/>
        </w:rPr>
      </w:pPr>
      <w:r w:rsidRPr="00AC0710">
        <w:rPr>
          <w:rStyle w:val="TagStyle"/>
          <w:rtl/>
        </w:rPr>
        <w:t xml:space="preserve"> &lt;&lt; יור &gt;&gt; </w:t>
      </w:r>
      <w:r>
        <w:rPr>
          <w:rtl/>
        </w:rPr>
        <w:t>היו"ר יצחק וקנין:</w:t>
      </w:r>
      <w:r w:rsidRPr="00AC0710">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3619" w:name="_ETM_Q16_637324"/>
      <w:bookmarkEnd w:id="3619"/>
      <w:r>
        <w:rPr>
          <w:rFonts w:hint="cs"/>
          <w:rtl/>
        </w:rPr>
        <w:t xml:space="preserve">תודה לסגן שר הבריאות </w:t>
      </w:r>
      <w:bookmarkStart w:id="3620" w:name="_ETM_Q16_631297"/>
      <w:bookmarkEnd w:id="3620"/>
      <w:r>
        <w:rPr>
          <w:rFonts w:hint="cs"/>
          <w:rtl/>
        </w:rPr>
        <w:t xml:space="preserve">יעקב ליצמן. חברת הכנסת יעל גרמן </w:t>
      </w:r>
      <w:r w:rsidR="00EA5218">
        <w:rPr>
          <w:rtl/>
        </w:rPr>
        <w:t>–</w:t>
      </w:r>
      <w:r>
        <w:rPr>
          <w:rFonts w:hint="cs"/>
          <w:rtl/>
        </w:rPr>
        <w:t xml:space="preserve"> שמולי, אתה רוצה לומר משהו? יעל </w:t>
      </w:r>
      <w:bookmarkStart w:id="3621" w:name="_ETM_Q16_636433"/>
      <w:bookmarkEnd w:id="3621"/>
      <w:r>
        <w:rPr>
          <w:rFonts w:hint="cs"/>
          <w:rtl/>
        </w:rPr>
        <w:t xml:space="preserve">גרמן. אם כן, חברת הכנסת יעל גרמן, שלוש דקות </w:t>
      </w:r>
      <w:bookmarkStart w:id="3622" w:name="_ETM_Q16_639790"/>
      <w:bookmarkEnd w:id="3622"/>
      <w:r>
        <w:rPr>
          <w:rFonts w:hint="cs"/>
          <w:rtl/>
        </w:rPr>
        <w:t>לרשותך.</w:t>
      </w:r>
    </w:p>
    <w:p w:rsidR="001B2224" w:rsidRDefault="001B2224" w:rsidP="00A700C4">
      <w:pPr>
        <w:rPr>
          <w:rtl/>
        </w:rPr>
      </w:pPr>
      <w:bookmarkStart w:id="3623" w:name="_ETM_Q16_645374"/>
      <w:bookmarkStart w:id="3624" w:name="_ETM_Q16_645476"/>
      <w:bookmarkEnd w:id="3623"/>
      <w:bookmarkEnd w:id="3624"/>
    </w:p>
    <w:p w:rsidR="001B2224" w:rsidRDefault="001B2224" w:rsidP="00A700C4">
      <w:pPr>
        <w:pStyle w:val="a4"/>
        <w:keepNext/>
        <w:rPr>
          <w:rtl/>
        </w:rPr>
      </w:pPr>
      <w:bookmarkStart w:id="3625" w:name="_ETM_Q16_647406"/>
      <w:bookmarkStart w:id="3626" w:name="_ETM_Q16_647489"/>
      <w:bookmarkStart w:id="3627" w:name="ET_speaker_5075_16"/>
      <w:bookmarkEnd w:id="3625"/>
      <w:bookmarkEnd w:id="3626"/>
      <w:r w:rsidRPr="00AC0710">
        <w:rPr>
          <w:rStyle w:val="TagStyle"/>
          <w:rtl/>
        </w:rPr>
        <w:t xml:space="preserve">&lt;&lt; דובר &gt;&gt; </w:t>
      </w:r>
      <w:bookmarkStart w:id="3628" w:name="_Toc528790859"/>
      <w:bookmarkStart w:id="3629" w:name="_Toc528791490"/>
      <w:r>
        <w:rPr>
          <w:rtl/>
        </w:rPr>
        <w:t>יעל גרמן (יש עתיד):</w:t>
      </w:r>
      <w:bookmarkEnd w:id="3628"/>
      <w:bookmarkEnd w:id="3629"/>
      <w:r w:rsidRPr="00AC0710">
        <w:rPr>
          <w:rStyle w:val="TagStyle"/>
          <w:rtl/>
        </w:rPr>
        <w:t xml:space="preserve"> &lt;&lt; דובר &gt;&gt;</w:t>
      </w:r>
      <w:r>
        <w:rPr>
          <w:rtl/>
        </w:rPr>
        <w:t xml:space="preserve"> </w:t>
      </w:r>
      <w:bookmarkEnd w:id="3627"/>
    </w:p>
    <w:p w:rsidR="001B2224" w:rsidRDefault="001B2224" w:rsidP="00A700C4">
      <w:pPr>
        <w:rPr>
          <w:rtl/>
        </w:rPr>
      </w:pPr>
      <w:bookmarkStart w:id="3630" w:name="_ETM_Q16_647643"/>
      <w:bookmarkEnd w:id="3630"/>
    </w:p>
    <w:p w:rsidR="001B2224" w:rsidRDefault="001B2224" w:rsidP="00A700C4">
      <w:pPr>
        <w:rPr>
          <w:rtl/>
        </w:rPr>
      </w:pPr>
      <w:bookmarkStart w:id="3631" w:name="_ETM_Q16_647779"/>
      <w:bookmarkEnd w:id="3631"/>
      <w:r>
        <w:rPr>
          <w:rFonts w:hint="cs"/>
          <w:rtl/>
        </w:rPr>
        <w:t xml:space="preserve">רק אני רוצה שקט, כי אני רוצה שכולם </w:t>
      </w:r>
      <w:bookmarkStart w:id="3632" w:name="_ETM_Q16_647451"/>
      <w:bookmarkEnd w:id="3632"/>
      <w:r>
        <w:rPr>
          <w:rFonts w:hint="cs"/>
          <w:rtl/>
        </w:rPr>
        <w:t>ישמעו.</w:t>
      </w:r>
    </w:p>
    <w:p w:rsidR="001B2224" w:rsidRDefault="001B2224" w:rsidP="00A700C4">
      <w:pPr>
        <w:rPr>
          <w:rtl/>
        </w:rPr>
      </w:pPr>
      <w:bookmarkStart w:id="3633" w:name="_ETM_Q16_648579"/>
      <w:bookmarkStart w:id="3634" w:name="_ETM_Q16_648694"/>
      <w:bookmarkEnd w:id="3633"/>
      <w:bookmarkEnd w:id="3634"/>
    </w:p>
    <w:p w:rsidR="001B2224" w:rsidRDefault="001B2224" w:rsidP="00A700C4">
      <w:pPr>
        <w:pStyle w:val="af6"/>
        <w:keepNext/>
        <w:rPr>
          <w:rtl/>
        </w:rPr>
      </w:pPr>
      <w:bookmarkStart w:id="3635" w:name="ET_yor_5533_57"/>
      <w:r w:rsidRPr="00A54EB5">
        <w:rPr>
          <w:rStyle w:val="TagStyle"/>
          <w:rtl/>
        </w:rPr>
        <w:t xml:space="preserve"> &lt;&lt; יור &gt;&gt; </w:t>
      </w:r>
      <w:r>
        <w:rPr>
          <w:rtl/>
        </w:rPr>
        <w:t>היו"ר יצחק וקנין:</w:t>
      </w:r>
      <w:r w:rsidRPr="00A54EB5">
        <w:rPr>
          <w:rStyle w:val="TagStyle"/>
          <w:rtl/>
        </w:rPr>
        <w:t xml:space="preserve"> &lt;&lt; יור &gt;&gt;</w:t>
      </w:r>
      <w:r>
        <w:rPr>
          <w:rtl/>
        </w:rPr>
        <w:t xml:space="preserve"> </w:t>
      </w:r>
      <w:bookmarkEnd w:id="3635"/>
    </w:p>
    <w:p w:rsidR="001B2224" w:rsidRDefault="001B2224" w:rsidP="00CC0B5E">
      <w:pPr>
        <w:rPr>
          <w:rtl/>
        </w:rPr>
      </w:pPr>
    </w:p>
    <w:p w:rsidR="001B2224" w:rsidRDefault="001B2224" w:rsidP="00A700C4">
      <w:pPr>
        <w:rPr>
          <w:rtl/>
        </w:rPr>
      </w:pPr>
      <w:bookmarkStart w:id="3636" w:name="_ETM_Q16_650190"/>
      <w:bookmarkEnd w:id="3636"/>
      <w:r>
        <w:rPr>
          <w:rFonts w:hint="cs"/>
          <w:rtl/>
        </w:rPr>
        <w:t xml:space="preserve">חברי </w:t>
      </w:r>
      <w:bookmarkStart w:id="3637" w:name="_ETM_Q16_639793"/>
      <w:bookmarkStart w:id="3638" w:name="_ETM_Q16_639886"/>
      <w:bookmarkEnd w:id="3637"/>
      <w:bookmarkEnd w:id="3638"/>
      <w:r>
        <w:rPr>
          <w:rFonts w:hint="cs"/>
          <w:rtl/>
        </w:rPr>
        <w:t xml:space="preserve">הכנסת, נא </w:t>
      </w:r>
      <w:bookmarkStart w:id="3639" w:name="_ETM_Q16_655308"/>
      <w:bookmarkEnd w:id="3639"/>
      <w:r>
        <w:rPr>
          <w:rFonts w:hint="cs"/>
          <w:rtl/>
        </w:rPr>
        <w:t xml:space="preserve">לשמור על השקט, מירב בן ארי. נא לשבת במקומותיכם. בצדדים, </w:t>
      </w:r>
      <w:bookmarkStart w:id="3640" w:name="_ETM_Q16_657371"/>
      <w:bookmarkStart w:id="3641" w:name="_ETM_Q16_657496"/>
      <w:bookmarkEnd w:id="3640"/>
      <w:bookmarkEnd w:id="3641"/>
      <w:r>
        <w:rPr>
          <w:rFonts w:hint="cs"/>
          <w:rtl/>
        </w:rPr>
        <w:t xml:space="preserve">נא לשמור על השקט. </w:t>
      </w:r>
      <w:bookmarkStart w:id="3642" w:name="_ETM_Q16_667589"/>
      <w:bookmarkEnd w:id="3642"/>
      <w:r>
        <w:rPr>
          <w:rFonts w:hint="cs"/>
          <w:rtl/>
        </w:rPr>
        <w:t>רשות הדיבור שלך. שלוש דקות.</w:t>
      </w:r>
    </w:p>
    <w:p w:rsidR="001B2224" w:rsidRDefault="001B2224" w:rsidP="00A700C4">
      <w:pPr>
        <w:rPr>
          <w:rtl/>
        </w:rPr>
      </w:pPr>
    </w:p>
    <w:p w:rsidR="001B2224" w:rsidRDefault="001B2224" w:rsidP="00A700C4">
      <w:pPr>
        <w:pStyle w:val="-"/>
        <w:keepNext/>
        <w:rPr>
          <w:rtl/>
        </w:rPr>
      </w:pPr>
      <w:bookmarkStart w:id="3643" w:name="ET_speakercontinue_5075_58"/>
      <w:r w:rsidRPr="00A54EB5">
        <w:rPr>
          <w:rStyle w:val="TagStyle"/>
          <w:rtl/>
        </w:rPr>
        <w:t xml:space="preserve"> &lt;&lt; דובר_המשך &gt;&gt; </w:t>
      </w:r>
      <w:r>
        <w:rPr>
          <w:rtl/>
        </w:rPr>
        <w:t>יעל גרמן (יש עתיד):</w:t>
      </w:r>
      <w:r w:rsidRPr="00A54EB5">
        <w:rPr>
          <w:rStyle w:val="TagStyle"/>
          <w:rtl/>
        </w:rPr>
        <w:t xml:space="preserve"> &lt;&lt; דובר_המשך &gt;&gt;</w:t>
      </w:r>
      <w:r>
        <w:rPr>
          <w:rtl/>
        </w:rPr>
        <w:t xml:space="preserve"> </w:t>
      </w:r>
      <w:bookmarkEnd w:id="3643"/>
    </w:p>
    <w:p w:rsidR="001B2224" w:rsidRDefault="001B2224" w:rsidP="00CC0B5E">
      <w:pPr>
        <w:rPr>
          <w:rtl/>
        </w:rPr>
      </w:pPr>
    </w:p>
    <w:p w:rsidR="001B2224" w:rsidRDefault="001B2224" w:rsidP="005E245B">
      <w:pPr>
        <w:rPr>
          <w:rtl/>
        </w:rPr>
      </w:pPr>
      <w:bookmarkStart w:id="3644" w:name="_ETM_Q16_670634"/>
      <w:bookmarkStart w:id="3645" w:name="_ETM_Q16_667121"/>
      <w:bookmarkStart w:id="3646" w:name="_ETM_Q16_667230"/>
      <w:bookmarkStart w:id="3647" w:name="_ETM_Q16_673824"/>
      <w:bookmarkStart w:id="3648" w:name="_ETM_Q16_674496"/>
      <w:bookmarkStart w:id="3649" w:name="_ETM_Q16_674527"/>
      <w:bookmarkEnd w:id="3644"/>
      <w:bookmarkEnd w:id="3645"/>
      <w:bookmarkEnd w:id="3646"/>
      <w:bookmarkEnd w:id="3647"/>
      <w:bookmarkEnd w:id="3648"/>
      <w:bookmarkEnd w:id="3649"/>
      <w:r>
        <w:rPr>
          <w:rFonts w:hint="cs"/>
          <w:rtl/>
        </w:rPr>
        <w:t>תודה רבה לך, אדוני היושב</w:t>
      </w:r>
      <w:bookmarkStart w:id="3650" w:name="_ETM_Q16_677449"/>
      <w:bookmarkEnd w:id="3650"/>
      <w:r>
        <w:rPr>
          <w:rFonts w:hint="cs"/>
          <w:rtl/>
        </w:rPr>
        <w:t xml:space="preserve">-ראש. חבריי וחברותיי, </w:t>
      </w:r>
      <w:bookmarkStart w:id="3651" w:name="_ETM_Q16_677949"/>
      <w:bookmarkStart w:id="3652" w:name="_ETM_Q16_678058"/>
      <w:bookmarkStart w:id="3653" w:name="_ETM_Q16_678840"/>
      <w:bookmarkStart w:id="3654" w:name="_ETM_Q16_678980"/>
      <w:bookmarkEnd w:id="3651"/>
      <w:bookmarkEnd w:id="3652"/>
      <w:bookmarkEnd w:id="3653"/>
      <w:bookmarkEnd w:id="3654"/>
      <w:r>
        <w:rPr>
          <w:rFonts w:hint="cs"/>
          <w:rtl/>
        </w:rPr>
        <w:t xml:space="preserve">אני מאוד אשמח אם גם סגן השר יאזין לתשובתי. זו </w:t>
      </w:r>
      <w:bookmarkStart w:id="3655" w:name="_ETM_Q16_679680"/>
      <w:bookmarkEnd w:id="3655"/>
      <w:r>
        <w:rPr>
          <w:rFonts w:hint="cs"/>
          <w:rtl/>
        </w:rPr>
        <w:t xml:space="preserve">לא הפעם הראשונה שסגן השר עומד כאן ומשקר במצח נחושה. </w:t>
      </w:r>
      <w:bookmarkStart w:id="3656" w:name="_ETM_Q16_689025"/>
      <w:bookmarkEnd w:id="3656"/>
      <w:r>
        <w:rPr>
          <w:rFonts w:hint="cs"/>
          <w:rtl/>
        </w:rPr>
        <w:t xml:space="preserve">אדוני סגן השר ליצמן, כשאנחנו </w:t>
      </w:r>
      <w:bookmarkStart w:id="3657" w:name="_ETM_Q16_687465"/>
      <w:bookmarkStart w:id="3658" w:name="_ETM_Q16_687574"/>
      <w:bookmarkStart w:id="3659" w:name="_ETM_Q16_699902"/>
      <w:bookmarkEnd w:id="3657"/>
      <w:bookmarkEnd w:id="3658"/>
      <w:bookmarkEnd w:id="3659"/>
      <w:r>
        <w:rPr>
          <w:rFonts w:hint="cs"/>
          <w:rtl/>
        </w:rPr>
        <w:t xml:space="preserve">היינו בממשלה, בלעדיך, העברנו את חוק </w:t>
      </w:r>
      <w:bookmarkStart w:id="3660" w:name="_ETM_Q16_697649"/>
      <w:bookmarkEnd w:id="3660"/>
      <w:r>
        <w:rPr>
          <w:rFonts w:hint="cs"/>
          <w:rtl/>
        </w:rPr>
        <w:t xml:space="preserve">הפונדקאות בקריאה ראשונה, </w:t>
      </w:r>
      <w:bookmarkStart w:id="3661" w:name="_ETM_Q16_703652"/>
      <w:bookmarkStart w:id="3662" w:name="_ETM_Q16_703777"/>
      <w:bookmarkEnd w:id="3661"/>
      <w:bookmarkEnd w:id="3662"/>
      <w:r>
        <w:rPr>
          <w:rFonts w:hint="cs"/>
          <w:rtl/>
        </w:rPr>
        <w:t xml:space="preserve">ורק מפני שלא הספקנו להעביר את זה </w:t>
      </w:r>
      <w:bookmarkStart w:id="3663" w:name="_ETM_Q16_708261"/>
      <w:bookmarkEnd w:id="3663"/>
      <w:r>
        <w:rPr>
          <w:rFonts w:hint="cs"/>
          <w:rtl/>
        </w:rPr>
        <w:t xml:space="preserve">בשנייה ושלישית </w:t>
      </w:r>
      <w:bookmarkStart w:id="3664" w:name="_ETM_Q16_708465"/>
      <w:bookmarkStart w:id="3665" w:name="_ETM_Q16_708558"/>
      <w:bookmarkStart w:id="3666" w:name="_ETM_Q16_708605"/>
      <w:bookmarkStart w:id="3667" w:name="_ETM_Q16_708715"/>
      <w:bookmarkEnd w:id="3664"/>
      <w:bookmarkEnd w:id="3665"/>
      <w:bookmarkEnd w:id="3666"/>
      <w:bookmarkEnd w:id="3667"/>
      <w:r>
        <w:rPr>
          <w:rFonts w:hint="cs"/>
          <w:rtl/>
        </w:rPr>
        <w:t>אנחנו נמצאים כאן היום.</w:t>
      </w:r>
    </w:p>
    <w:p w:rsidR="001B2224" w:rsidRDefault="001B2224" w:rsidP="00A700C4">
      <w:pPr>
        <w:rPr>
          <w:rtl/>
        </w:rPr>
      </w:pPr>
      <w:bookmarkStart w:id="3668" w:name="_ETM_Q16_702735"/>
      <w:bookmarkStart w:id="3669" w:name="_ETM_Q16_702809"/>
      <w:bookmarkEnd w:id="3668"/>
      <w:bookmarkEnd w:id="3669"/>
    </w:p>
    <w:p w:rsidR="001B2224" w:rsidRDefault="001B2224" w:rsidP="00A700C4">
      <w:pPr>
        <w:pStyle w:val="af5"/>
        <w:keepNext/>
        <w:rPr>
          <w:rtl/>
        </w:rPr>
      </w:pPr>
      <w:bookmarkStart w:id="3670" w:name="ET_interruption_4644_59"/>
      <w:r w:rsidRPr="00131148">
        <w:rPr>
          <w:rStyle w:val="TagStyle"/>
          <w:rtl/>
        </w:rPr>
        <w:t xml:space="preserve"> &lt;&lt; קריאה &gt;&gt; </w:t>
      </w:r>
      <w:r>
        <w:rPr>
          <w:rtl/>
        </w:rPr>
        <w:t>ציפי לבני (המחנה הציוני):</w:t>
      </w:r>
      <w:r w:rsidRPr="00131148">
        <w:rPr>
          <w:rStyle w:val="TagStyle"/>
          <w:rtl/>
        </w:rPr>
        <w:t xml:space="preserve"> &lt;&lt; קריאה &gt;&gt;</w:t>
      </w:r>
      <w:r>
        <w:rPr>
          <w:rtl/>
        </w:rPr>
        <w:t xml:space="preserve"> </w:t>
      </w:r>
      <w:bookmarkEnd w:id="3670"/>
    </w:p>
    <w:p w:rsidR="001B2224" w:rsidRDefault="001B2224" w:rsidP="00CC0B5E">
      <w:pPr>
        <w:rPr>
          <w:rtl/>
        </w:rPr>
      </w:pPr>
    </w:p>
    <w:p w:rsidR="001B2224" w:rsidRDefault="001B2224" w:rsidP="00A700C4">
      <w:pPr>
        <w:rPr>
          <w:rtl/>
        </w:rPr>
      </w:pPr>
      <w:bookmarkStart w:id="3671" w:name="_ETM_Q16_707053"/>
      <w:bookmarkStart w:id="3672" w:name="_ETM_Q16_707358"/>
      <w:bookmarkStart w:id="3673" w:name="_ETM_Q16_707416"/>
      <w:bookmarkStart w:id="3674" w:name="_ETM_Q16_702215"/>
      <w:bookmarkStart w:id="3675" w:name="_ETM_Q16_702273"/>
      <w:bookmarkStart w:id="3676" w:name="_ETM_Q16_702308"/>
      <w:bookmarkStart w:id="3677" w:name="_ETM_Q16_702397"/>
      <w:bookmarkEnd w:id="3671"/>
      <w:bookmarkEnd w:id="3672"/>
      <w:bookmarkEnd w:id="3673"/>
      <w:bookmarkEnd w:id="3674"/>
      <w:bookmarkEnd w:id="3675"/>
      <w:bookmarkEnd w:id="3676"/>
      <w:bookmarkEnd w:id="3677"/>
      <w:r>
        <w:rPr>
          <w:rFonts w:hint="cs"/>
          <w:rtl/>
        </w:rPr>
        <w:t>שוב היה לו פוטש בראש.</w:t>
      </w:r>
    </w:p>
    <w:p w:rsidR="001B2224" w:rsidRDefault="001B2224" w:rsidP="00A700C4">
      <w:pPr>
        <w:rPr>
          <w:rtl/>
        </w:rPr>
      </w:pPr>
      <w:bookmarkStart w:id="3678" w:name="_ETM_Q16_716996"/>
      <w:bookmarkStart w:id="3679" w:name="_ETM_Q16_717105"/>
      <w:bookmarkEnd w:id="3678"/>
      <w:bookmarkEnd w:id="3679"/>
    </w:p>
    <w:p w:rsidR="001B2224" w:rsidRDefault="001B2224" w:rsidP="00A700C4">
      <w:pPr>
        <w:pStyle w:val="-"/>
        <w:keepNext/>
        <w:rPr>
          <w:rtl/>
        </w:rPr>
      </w:pPr>
      <w:bookmarkStart w:id="3680" w:name="ET_speakercontinue_5075_17"/>
      <w:r w:rsidRPr="00AC0710">
        <w:rPr>
          <w:rStyle w:val="TagStyle"/>
          <w:rtl/>
        </w:rPr>
        <w:t xml:space="preserve"> &lt;&lt; דובר_המשך &gt;&gt; </w:t>
      </w:r>
      <w:r>
        <w:rPr>
          <w:rtl/>
        </w:rPr>
        <w:t>יעל גרמן (יש עתיד):</w:t>
      </w:r>
      <w:r w:rsidRPr="00AC0710">
        <w:rPr>
          <w:rStyle w:val="TagStyle"/>
          <w:rtl/>
        </w:rPr>
        <w:t xml:space="preserve"> &lt;&lt; דובר_המשך &gt;&gt;</w:t>
      </w:r>
      <w:r>
        <w:rPr>
          <w:rtl/>
        </w:rPr>
        <w:t xml:space="preserve"> </w:t>
      </w:r>
      <w:bookmarkEnd w:id="3680"/>
    </w:p>
    <w:p w:rsidR="001B2224" w:rsidRDefault="001B2224" w:rsidP="00CC0B5E">
      <w:pPr>
        <w:rPr>
          <w:rtl/>
        </w:rPr>
      </w:pPr>
    </w:p>
    <w:p w:rsidR="001B2224" w:rsidRDefault="001B2224" w:rsidP="00A700C4">
      <w:pPr>
        <w:rPr>
          <w:rtl/>
        </w:rPr>
      </w:pPr>
      <w:bookmarkStart w:id="3681" w:name="_ETM_Q16_718527"/>
      <w:bookmarkEnd w:id="3681"/>
      <w:r>
        <w:rPr>
          <w:rFonts w:hint="cs"/>
          <w:rtl/>
        </w:rPr>
        <w:t xml:space="preserve">ואני רוצה לומר לך, אדוני </w:t>
      </w:r>
      <w:bookmarkStart w:id="3682" w:name="_ETM_Q16_709382"/>
      <w:bookmarkEnd w:id="3682"/>
      <w:r>
        <w:rPr>
          <w:rFonts w:hint="cs"/>
          <w:rtl/>
        </w:rPr>
        <w:t xml:space="preserve">סגן השר: אני לא חושבת שאתם צריכים </w:t>
      </w:r>
      <w:bookmarkStart w:id="3683" w:name="_ETM_Q16_721558"/>
      <w:bookmarkEnd w:id="3683"/>
      <w:r>
        <w:rPr>
          <w:rFonts w:hint="cs"/>
          <w:rtl/>
        </w:rPr>
        <w:t xml:space="preserve">להיות מחוץ לממשלה. אני חושבת שהחרדים הם חלק ממדינת ישראל. </w:t>
      </w:r>
      <w:bookmarkStart w:id="3684" w:name="_ETM_Q16_720464"/>
      <w:bookmarkStart w:id="3685" w:name="_ETM_Q16_725011"/>
      <w:bookmarkStart w:id="3686" w:name="_ETM_Q16_725105"/>
      <w:bookmarkEnd w:id="3684"/>
      <w:bookmarkEnd w:id="3685"/>
      <w:bookmarkEnd w:id="3686"/>
      <w:r>
        <w:rPr>
          <w:rFonts w:hint="cs"/>
          <w:rtl/>
        </w:rPr>
        <w:t xml:space="preserve">הם צריכים להיות בממשלה, אבל הם לא צריכים </w:t>
      </w:r>
      <w:bookmarkStart w:id="3687" w:name="_ETM_Q16_729590"/>
      <w:bookmarkEnd w:id="3687"/>
      <w:r>
        <w:rPr>
          <w:rFonts w:hint="cs"/>
          <w:rtl/>
        </w:rPr>
        <w:t xml:space="preserve">לקבוע לרוב את אורח חייו, והם צריכים להיות מספיק צנועים </w:t>
      </w:r>
      <w:bookmarkStart w:id="3688" w:name="_ETM_Q16_738355"/>
      <w:bookmarkEnd w:id="3688"/>
      <w:r>
        <w:rPr>
          <w:rFonts w:hint="cs"/>
          <w:rtl/>
        </w:rPr>
        <w:t xml:space="preserve">להאמין באמונתם ולתת לרוב להאמין באמונתו. ואם רק תסתפקו בחופש הצבעה </w:t>
      </w:r>
      <w:bookmarkStart w:id="3689" w:name="_ETM_Q16_747678"/>
      <w:bookmarkEnd w:id="3689"/>
      <w:r>
        <w:rPr>
          <w:rFonts w:hint="cs"/>
          <w:rtl/>
        </w:rPr>
        <w:t xml:space="preserve">ולא בכפייה, הרי שהיום נוכל לעשות את הצדק שלא נעשה </w:t>
      </w:r>
      <w:bookmarkStart w:id="3690" w:name="_ETM_Q16_748866"/>
      <w:bookmarkEnd w:id="3690"/>
      <w:r>
        <w:rPr>
          <w:rFonts w:hint="cs"/>
          <w:rtl/>
        </w:rPr>
        <w:t>עד כה ולהצביע בעד שוויון לקהילה הגאה.</w:t>
      </w:r>
      <w:bookmarkStart w:id="3691" w:name="_ETM_Q16_759370"/>
      <w:bookmarkStart w:id="3692" w:name="_ETM_Q16_759475"/>
      <w:bookmarkStart w:id="3693" w:name="_ETM_Q16_759586"/>
      <w:bookmarkStart w:id="3694" w:name="_ETM_Q16_759683"/>
      <w:bookmarkEnd w:id="3691"/>
      <w:bookmarkEnd w:id="3692"/>
      <w:bookmarkEnd w:id="3693"/>
      <w:bookmarkEnd w:id="3694"/>
      <w:r>
        <w:rPr>
          <w:rFonts w:hint="cs"/>
          <w:rtl/>
        </w:rPr>
        <w:t xml:space="preserve"> </w:t>
      </w:r>
    </w:p>
    <w:p w:rsidR="001B2224" w:rsidRDefault="001B2224" w:rsidP="00A700C4">
      <w:pPr>
        <w:rPr>
          <w:rtl/>
        </w:rPr>
      </w:pPr>
      <w:bookmarkStart w:id="3695" w:name="_ETM_Q16_742481"/>
      <w:bookmarkEnd w:id="3695"/>
    </w:p>
    <w:p w:rsidR="001B2224" w:rsidRDefault="001B2224" w:rsidP="00A700C4">
      <w:pPr>
        <w:rPr>
          <w:rtl/>
        </w:rPr>
      </w:pPr>
      <w:bookmarkStart w:id="3696" w:name="_ETM_Q16_742756"/>
      <w:bookmarkStart w:id="3697" w:name="_ETM_Q16_742825"/>
      <w:bookmarkStart w:id="3698" w:name="_ETM_Q16_742857"/>
      <w:bookmarkEnd w:id="3696"/>
      <w:bookmarkEnd w:id="3697"/>
      <w:bookmarkEnd w:id="3698"/>
      <w:r>
        <w:rPr>
          <w:rFonts w:hint="cs"/>
          <w:rtl/>
        </w:rPr>
        <w:t>ואני מצפה ממך להתנצלות</w:t>
      </w:r>
      <w:bookmarkStart w:id="3699" w:name="_ETM_Q16_759324"/>
      <w:bookmarkEnd w:id="3699"/>
      <w:r>
        <w:rPr>
          <w:rFonts w:hint="cs"/>
          <w:rtl/>
        </w:rPr>
        <w:t xml:space="preserve"> על השקר הגס, שזו לא הפעם הראשונה שאתה אומר </w:t>
      </w:r>
      <w:bookmarkStart w:id="3700" w:name="_ETM_Q16_769075"/>
      <w:bookmarkEnd w:id="3700"/>
      <w:r>
        <w:rPr>
          <w:rFonts w:hint="cs"/>
          <w:rtl/>
        </w:rPr>
        <w:t>אותו.</w:t>
      </w:r>
    </w:p>
    <w:p w:rsidR="001B2224" w:rsidRDefault="001B2224" w:rsidP="00A700C4">
      <w:pPr>
        <w:rPr>
          <w:rtl/>
        </w:rPr>
      </w:pPr>
      <w:bookmarkStart w:id="3701" w:name="_ETM_Q16_742043"/>
      <w:bookmarkStart w:id="3702" w:name="_ETM_Q16_742137"/>
      <w:bookmarkEnd w:id="3701"/>
      <w:bookmarkEnd w:id="3702"/>
    </w:p>
    <w:p w:rsidR="001B2224" w:rsidRDefault="001B2224" w:rsidP="00A700C4">
      <w:pPr>
        <w:pStyle w:val="af6"/>
        <w:keepNext/>
        <w:rPr>
          <w:rtl/>
        </w:rPr>
      </w:pPr>
      <w:r w:rsidRPr="00AC0710">
        <w:rPr>
          <w:rStyle w:val="TagStyle"/>
          <w:rtl/>
        </w:rPr>
        <w:t xml:space="preserve"> &lt;&lt; יור &gt;&gt; </w:t>
      </w:r>
      <w:r>
        <w:rPr>
          <w:rtl/>
        </w:rPr>
        <w:t>היו"ר יצחק וקנין:</w:t>
      </w:r>
      <w:r w:rsidRPr="00AC0710">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3703" w:name="_ETM_Q16_770371"/>
      <w:bookmarkEnd w:id="3703"/>
      <w:r>
        <w:rPr>
          <w:rFonts w:hint="cs"/>
          <w:rtl/>
        </w:rPr>
        <w:t xml:space="preserve">תודה לחברת הכנסת יעל גרמן. </w:t>
      </w:r>
    </w:p>
    <w:p w:rsidR="001B2224" w:rsidRDefault="001B2224" w:rsidP="00A700C4">
      <w:pPr>
        <w:rPr>
          <w:rtl/>
        </w:rPr>
      </w:pPr>
      <w:bookmarkStart w:id="3704" w:name="_ETM_Q16_774605"/>
      <w:bookmarkStart w:id="3705" w:name="_ETM_Q16_774699"/>
      <w:bookmarkEnd w:id="3704"/>
      <w:bookmarkEnd w:id="3705"/>
    </w:p>
    <w:p w:rsidR="001B2224" w:rsidRDefault="001B2224" w:rsidP="00A700C4">
      <w:pPr>
        <w:rPr>
          <w:rtl/>
        </w:rPr>
      </w:pPr>
      <w:bookmarkStart w:id="3706" w:name="TOR_Q17"/>
      <w:bookmarkEnd w:id="3706"/>
      <w:r>
        <w:rPr>
          <w:rFonts w:hint="cs"/>
          <w:rtl/>
        </w:rPr>
        <w:t xml:space="preserve">חברי הכנסת, אנחנו נצביע על ההצעה הראשונה, </w:t>
      </w:r>
      <w:bookmarkStart w:id="3707" w:name="_ETM_Q17_190970"/>
      <w:bookmarkEnd w:id="3707"/>
      <w:r>
        <w:rPr>
          <w:rFonts w:hint="cs"/>
          <w:rtl/>
        </w:rPr>
        <w:t>הצעתו של חבר הכנסת איציק שמולי,</w:t>
      </w:r>
      <w:r w:rsidRPr="00255793">
        <w:rPr>
          <w:rFonts w:hint="cs"/>
          <w:rtl/>
        </w:rPr>
        <w:t xml:space="preserve"> </w:t>
      </w:r>
      <w:r>
        <w:rPr>
          <w:rFonts w:hint="cs"/>
          <w:rtl/>
        </w:rPr>
        <w:t xml:space="preserve">בהצבעה אלקטרונית. </w:t>
      </w:r>
      <w:r w:rsidRPr="000067FA">
        <w:rPr>
          <w:rtl/>
        </w:rPr>
        <w:t xml:space="preserve">הצעת חוק הסכמים לנשיאת עוברים (אישור הסכם ומעמד היילוד) (תיקון </w:t>
      </w:r>
      <w:r w:rsidR="00EA5218">
        <w:rPr>
          <w:rFonts w:hint="cs"/>
          <w:rtl/>
        </w:rPr>
        <w:t>–</w:t>
      </w:r>
      <w:r w:rsidRPr="000067FA">
        <w:rPr>
          <w:rtl/>
        </w:rPr>
        <w:t xml:space="preserve"> הגדרת הורים מיועדים וביצוע הסכם מחוץ לישראל), התשע"ז</w:t>
      </w:r>
      <w:r w:rsidR="00EA5218">
        <w:rPr>
          <w:rFonts w:hint="cs"/>
          <w:rtl/>
        </w:rPr>
        <w:t>–</w:t>
      </w:r>
      <w:r w:rsidRPr="000067FA">
        <w:rPr>
          <w:rtl/>
        </w:rPr>
        <w:t>2017</w:t>
      </w:r>
      <w:r>
        <w:rPr>
          <w:rFonts w:hint="cs"/>
          <w:rtl/>
        </w:rPr>
        <w:t>, של חבר הכנסת איציק שמולי. הצבעה בקריאה טרומית. מי בעד? מי נגד?</w:t>
      </w:r>
    </w:p>
    <w:p w:rsidR="001B2224" w:rsidRDefault="001B2224" w:rsidP="009635F5">
      <w:pPr>
        <w:rPr>
          <w:rtl/>
        </w:rPr>
      </w:pPr>
      <w:bookmarkStart w:id="3708" w:name="_ETM_Q17_203798"/>
      <w:bookmarkStart w:id="3709" w:name="_ETM_Q17_203908"/>
      <w:bookmarkEnd w:id="3708"/>
      <w:bookmarkEnd w:id="3709"/>
    </w:p>
    <w:p w:rsidR="001B2224" w:rsidRDefault="001B2224" w:rsidP="00A700C4">
      <w:pPr>
        <w:pStyle w:val="af1"/>
        <w:keepNext/>
        <w:rPr>
          <w:rtl/>
        </w:rPr>
      </w:pPr>
      <w:bookmarkStart w:id="3710" w:name="_ETM_Q17_203955"/>
      <w:bookmarkStart w:id="3711" w:name="_ETM_Q17_204017"/>
      <w:bookmarkEnd w:id="3710"/>
      <w:bookmarkEnd w:id="3711"/>
      <w:r>
        <w:rPr>
          <w:rtl/>
        </w:rPr>
        <w:t>הצבעה מס'</w:t>
      </w:r>
      <w:r>
        <w:rPr>
          <w:rFonts w:hint="cs"/>
          <w:rtl/>
        </w:rPr>
        <w:t xml:space="preserve"> 6</w:t>
      </w:r>
    </w:p>
    <w:p w:rsidR="001B2224" w:rsidRDefault="001B2224" w:rsidP="00A700C4">
      <w:pPr>
        <w:pStyle w:val="--"/>
        <w:keepNext/>
        <w:rPr>
          <w:rtl/>
        </w:rPr>
      </w:pPr>
    </w:p>
    <w:p w:rsidR="001B2224" w:rsidRDefault="001B2224" w:rsidP="00A700C4">
      <w:pPr>
        <w:pStyle w:val="--"/>
        <w:keepNext/>
        <w:rPr>
          <w:rtl/>
        </w:rPr>
      </w:pPr>
      <w:r>
        <w:rPr>
          <w:rtl/>
        </w:rPr>
        <w:t>בעד</w:t>
      </w:r>
      <w:r>
        <w:rPr>
          <w:rFonts w:hint="cs"/>
          <w:rtl/>
        </w:rPr>
        <w:t xml:space="preserve"> ההצעה להעביר את הצעת החוק לוועדה</w:t>
      </w:r>
      <w:r>
        <w:rPr>
          <w:rtl/>
        </w:rPr>
        <w:t xml:space="preserve"> </w:t>
      </w:r>
      <w:r w:rsidR="00EA5218">
        <w:rPr>
          <w:rtl/>
        </w:rPr>
        <w:t>–</w:t>
      </w:r>
      <w:r>
        <w:rPr>
          <w:rtl/>
        </w:rPr>
        <w:t xml:space="preserve"> </w:t>
      </w:r>
      <w:r>
        <w:rPr>
          <w:rFonts w:hint="cs"/>
          <w:rtl/>
        </w:rPr>
        <w:t>41</w:t>
      </w:r>
    </w:p>
    <w:p w:rsidR="001B2224" w:rsidRDefault="001B2224" w:rsidP="00A700C4">
      <w:pPr>
        <w:pStyle w:val="--"/>
        <w:keepNext/>
        <w:rPr>
          <w:rtl/>
        </w:rPr>
      </w:pPr>
      <w:r>
        <w:rPr>
          <w:rFonts w:hint="cs"/>
          <w:rtl/>
        </w:rPr>
        <w:t>בעד ההצעה להסיר מסדר-היום את הצעת החוק</w:t>
      </w:r>
      <w:r>
        <w:rPr>
          <w:rtl/>
        </w:rPr>
        <w:t xml:space="preserve"> </w:t>
      </w:r>
      <w:r w:rsidR="00EA5218">
        <w:rPr>
          <w:rtl/>
        </w:rPr>
        <w:t>–</w:t>
      </w:r>
      <w:r>
        <w:rPr>
          <w:rtl/>
        </w:rPr>
        <w:t xml:space="preserve"> </w:t>
      </w:r>
      <w:r>
        <w:rPr>
          <w:rFonts w:hint="cs"/>
          <w:rtl/>
        </w:rPr>
        <w:t>49</w:t>
      </w:r>
    </w:p>
    <w:p w:rsidR="001B2224" w:rsidRDefault="001B2224" w:rsidP="00A700C4">
      <w:pPr>
        <w:pStyle w:val="--"/>
        <w:keepNext/>
        <w:rPr>
          <w:rtl/>
        </w:rPr>
      </w:pPr>
      <w:r>
        <w:rPr>
          <w:rtl/>
        </w:rPr>
        <w:t xml:space="preserve">נמנעים </w:t>
      </w:r>
      <w:r w:rsidR="00EA5218">
        <w:rPr>
          <w:rtl/>
        </w:rPr>
        <w:t>–</w:t>
      </w:r>
      <w:r>
        <w:rPr>
          <w:rtl/>
        </w:rPr>
        <w:t xml:space="preserve"> </w:t>
      </w:r>
      <w:r>
        <w:rPr>
          <w:rFonts w:hint="cs"/>
          <w:rtl/>
        </w:rPr>
        <w:t>אין</w:t>
      </w:r>
    </w:p>
    <w:p w:rsidR="001B2224" w:rsidRPr="000067FA" w:rsidRDefault="001B2224" w:rsidP="00A700C4">
      <w:pPr>
        <w:pStyle w:val="af2"/>
        <w:rPr>
          <w:rtl/>
        </w:rPr>
      </w:pPr>
      <w:r>
        <w:rPr>
          <w:rFonts w:hint="cs"/>
          <w:rtl/>
        </w:rPr>
        <w:t xml:space="preserve">ההצעה להעביר לוועדה את </w:t>
      </w:r>
      <w:r w:rsidRPr="000067FA">
        <w:rPr>
          <w:rtl/>
        </w:rPr>
        <w:t xml:space="preserve">הצעת חוק הסכמים לנשיאת עוברים (אישור הסכם ומעמד היילוד) (תיקון </w:t>
      </w:r>
      <w:r w:rsidR="00EA5218">
        <w:rPr>
          <w:rtl/>
        </w:rPr>
        <w:t>–</w:t>
      </w:r>
      <w:r w:rsidRPr="000067FA">
        <w:rPr>
          <w:rtl/>
        </w:rPr>
        <w:t xml:space="preserve"> הגדרת הורים מיועדים וביצוע הסכם מחוץ לישראל), התשע"ז</w:t>
      </w:r>
      <w:r w:rsidR="00EA5218">
        <w:rPr>
          <w:rFonts w:hint="cs"/>
          <w:rtl/>
        </w:rPr>
        <w:t>–</w:t>
      </w:r>
      <w:r w:rsidRPr="000067FA">
        <w:rPr>
          <w:rtl/>
        </w:rPr>
        <w:t>2017</w:t>
      </w:r>
      <w:r>
        <w:rPr>
          <w:rFonts w:hint="cs"/>
          <w:rtl/>
        </w:rPr>
        <w:t xml:space="preserve">, לא נתקבלה. </w:t>
      </w:r>
    </w:p>
    <w:p w:rsidR="001B2224" w:rsidRDefault="001B2224" w:rsidP="00A700C4">
      <w:pPr>
        <w:rPr>
          <w:rtl/>
        </w:rPr>
      </w:pPr>
      <w:bookmarkStart w:id="3712" w:name="_ETM_Q17_244486"/>
      <w:bookmarkStart w:id="3713" w:name="_ETM_Q17_244580"/>
      <w:bookmarkEnd w:id="3712"/>
      <w:bookmarkEnd w:id="3713"/>
    </w:p>
    <w:p w:rsidR="001B2224" w:rsidRDefault="001B2224" w:rsidP="00A700C4">
      <w:pPr>
        <w:pStyle w:val="af6"/>
        <w:keepNext/>
        <w:rPr>
          <w:rtl/>
        </w:rPr>
      </w:pPr>
      <w:bookmarkStart w:id="3714" w:name="_ETM_Q17_244626"/>
      <w:bookmarkStart w:id="3715" w:name="_ETM_Q17_244705"/>
      <w:bookmarkEnd w:id="3714"/>
      <w:bookmarkEnd w:id="3715"/>
      <w:r w:rsidRPr="008F5C3B">
        <w:rPr>
          <w:rStyle w:val="TagStyle"/>
          <w:rtl/>
        </w:rPr>
        <w:t xml:space="preserve"> &lt;&lt; יור &gt;&gt; </w:t>
      </w:r>
      <w:r>
        <w:rPr>
          <w:rtl/>
        </w:rPr>
        <w:t>היו"ר יצחק וקנין:</w:t>
      </w:r>
      <w:r w:rsidRPr="008F5C3B">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3716" w:name="_ETM_Q17_246330"/>
      <w:bookmarkEnd w:id="3716"/>
      <w:r>
        <w:rPr>
          <w:rFonts w:hint="cs"/>
          <w:rtl/>
        </w:rPr>
        <w:t xml:space="preserve">49 מתנגדים, 41 בעד, אין נמנעים. הצעת החוק </w:t>
      </w:r>
      <w:bookmarkStart w:id="3717" w:name="_ETM_Q17_227599"/>
      <w:bookmarkEnd w:id="3717"/>
      <w:r>
        <w:rPr>
          <w:rFonts w:hint="cs"/>
          <w:rtl/>
        </w:rPr>
        <w:t xml:space="preserve">לא נתקבלה. </w:t>
      </w:r>
    </w:p>
    <w:p w:rsidR="001B2224" w:rsidRDefault="001B2224" w:rsidP="00A700C4">
      <w:pPr>
        <w:rPr>
          <w:rtl/>
        </w:rPr>
      </w:pPr>
      <w:bookmarkStart w:id="3718" w:name="_ETM_Q17_229758"/>
      <w:bookmarkStart w:id="3719" w:name="_ETM_Q17_229863"/>
      <w:bookmarkEnd w:id="3718"/>
      <w:bookmarkEnd w:id="3719"/>
    </w:p>
    <w:p w:rsidR="001B2224" w:rsidRDefault="001B2224" w:rsidP="00A700C4">
      <w:pPr>
        <w:rPr>
          <w:rtl/>
        </w:rPr>
      </w:pPr>
      <w:bookmarkStart w:id="3720" w:name="_ETM_Q17_229925"/>
      <w:bookmarkStart w:id="3721" w:name="_ETM_Q17_230023"/>
      <w:bookmarkEnd w:id="3720"/>
      <w:bookmarkEnd w:id="3721"/>
      <w:r>
        <w:rPr>
          <w:rFonts w:hint="cs"/>
          <w:rtl/>
        </w:rPr>
        <w:t xml:space="preserve">אנחנו עוברים להצבעה </w:t>
      </w:r>
      <w:bookmarkStart w:id="3722" w:name="_ETM_Q17_248705"/>
      <w:bookmarkEnd w:id="3722"/>
      <w:r>
        <w:rPr>
          <w:rFonts w:hint="cs"/>
          <w:rtl/>
        </w:rPr>
        <w:t xml:space="preserve">שמית על </w:t>
      </w:r>
      <w:r w:rsidRPr="000067FA">
        <w:rPr>
          <w:rtl/>
        </w:rPr>
        <w:t xml:space="preserve">הצעת חוק הסכמים לנשיאת עוברים (אישור הסכם ומעמד היילוד) (תיקון </w:t>
      </w:r>
      <w:r w:rsidR="00EA5218">
        <w:rPr>
          <w:rtl/>
        </w:rPr>
        <w:t>–</w:t>
      </w:r>
      <w:r w:rsidRPr="000067FA">
        <w:rPr>
          <w:rtl/>
        </w:rPr>
        <w:t xml:space="preserve"> הרחבת הזכאות להליכי נשיאת עוברים והרחבת ההגנה והשמירה על האם הנושאת), התשע"</w:t>
      </w:r>
      <w:r>
        <w:rPr>
          <w:rFonts w:hint="cs"/>
          <w:rtl/>
        </w:rPr>
        <w:t>ח</w:t>
      </w:r>
      <w:r w:rsidR="00EA5218">
        <w:rPr>
          <w:rFonts w:hint="cs"/>
          <w:rtl/>
        </w:rPr>
        <w:t>–</w:t>
      </w:r>
      <w:r w:rsidRPr="000067FA">
        <w:rPr>
          <w:rtl/>
        </w:rPr>
        <w:t>2017</w:t>
      </w:r>
      <w:r>
        <w:rPr>
          <w:rFonts w:hint="cs"/>
          <w:rtl/>
        </w:rPr>
        <w:t xml:space="preserve">, של חברת הכנסת יעל גרמן. הצבעה שמית. נא להקריא </w:t>
      </w:r>
      <w:bookmarkStart w:id="3723" w:name="_ETM_Q17_256330"/>
      <w:bookmarkEnd w:id="3723"/>
      <w:r>
        <w:rPr>
          <w:rFonts w:hint="cs"/>
          <w:rtl/>
        </w:rPr>
        <w:t xml:space="preserve">את שמות חברי הכנסת. </w:t>
      </w:r>
    </w:p>
    <w:p w:rsidR="001B2224" w:rsidRDefault="001B2224" w:rsidP="00A700C4">
      <w:pPr>
        <w:rPr>
          <w:rtl/>
        </w:rPr>
      </w:pPr>
      <w:bookmarkStart w:id="3724" w:name="_ETM_Q17_259455"/>
      <w:bookmarkStart w:id="3725" w:name="_ETM_Q17_259564"/>
      <w:bookmarkStart w:id="3726" w:name="_ETM_Q17_259611"/>
      <w:bookmarkStart w:id="3727" w:name="_ETM_Q17_259689"/>
      <w:bookmarkStart w:id="3728" w:name="_ETM_Q17_261705"/>
      <w:bookmarkEnd w:id="3724"/>
      <w:bookmarkEnd w:id="3725"/>
      <w:bookmarkEnd w:id="3726"/>
      <w:bookmarkEnd w:id="3727"/>
      <w:bookmarkEnd w:id="3728"/>
    </w:p>
    <w:p w:rsidR="001B2224" w:rsidRDefault="001B2224" w:rsidP="006A5FB6">
      <w:pPr>
        <w:pStyle w:val="af5"/>
        <w:rPr>
          <w:rtl/>
        </w:rPr>
      </w:pPr>
      <w:r w:rsidRPr="006A5FB6">
        <w:rPr>
          <w:rStyle w:val="TagStyle"/>
          <w:rtl/>
        </w:rPr>
        <w:t xml:space="preserve"> &lt;&lt; קריאה &gt;&gt; </w:t>
      </w:r>
      <w:r>
        <w:rPr>
          <w:rtl/>
        </w:rPr>
        <w:t>מזכירת הכנסת ירדנה מלר-הורוביץ:</w:t>
      </w:r>
      <w:r w:rsidRPr="006A5FB6">
        <w:rPr>
          <w:rStyle w:val="TagStyle"/>
          <w:rtl/>
        </w:rPr>
        <w:t xml:space="preserve"> &lt;&lt; קריאה &gt;&gt;</w:t>
      </w:r>
      <w:r>
        <w:rPr>
          <w:rtl/>
        </w:rPr>
        <w:t xml:space="preserve">   </w:t>
      </w:r>
    </w:p>
    <w:p w:rsidR="001B2224" w:rsidRDefault="001B2224" w:rsidP="00A700C4">
      <w:pPr>
        <w:ind w:firstLine="0"/>
        <w:rPr>
          <w:rtl/>
        </w:rPr>
      </w:pPr>
      <w:r>
        <w:rPr>
          <w:rFonts w:hint="cs"/>
          <w:rtl/>
        </w:rPr>
        <w:t>(קוראת בשמות חברי הכנסת)</w:t>
      </w:r>
    </w:p>
    <w:p w:rsidR="001B2224" w:rsidRPr="000067FA" w:rsidRDefault="001B2224" w:rsidP="00A700C4">
      <w:pPr>
        <w:rPr>
          <w:rtl/>
        </w:rPr>
      </w:pPr>
    </w:p>
    <w:p w:rsidR="001B2224" w:rsidRDefault="001B2224" w:rsidP="00A700C4">
      <w:pPr>
        <w:rPr>
          <w:rtl/>
        </w:rPr>
      </w:pPr>
      <w:bookmarkStart w:id="3729" w:name="_ETM_Q17_262330"/>
      <w:bookmarkStart w:id="3730" w:name="_ETM_Q17_262361"/>
      <w:bookmarkEnd w:id="3729"/>
      <w:bookmarkEnd w:id="3730"/>
      <w:r>
        <w:rPr>
          <w:rtl/>
        </w:rPr>
        <w:t>טלב אבו עראר</w:t>
      </w:r>
      <w:r>
        <w:rPr>
          <w:rtl/>
        </w:rPr>
        <w:tab/>
      </w:r>
      <w:r>
        <w:rPr>
          <w:rtl/>
        </w:rPr>
        <w:tab/>
      </w:r>
      <w:r w:rsidR="00EA5218">
        <w:rPr>
          <w:rtl/>
        </w:rPr>
        <w:t>–</w:t>
      </w:r>
      <w:r>
        <w:rPr>
          <w:rtl/>
        </w:rPr>
        <w:t xml:space="preserve">   </w:t>
      </w:r>
      <w:r>
        <w:rPr>
          <w:rFonts w:hint="cs"/>
          <w:rtl/>
        </w:rPr>
        <w:t xml:space="preserve">אינו </w:t>
      </w:r>
      <w:bookmarkStart w:id="3731" w:name="_ETM_Q17_261704"/>
      <w:bookmarkEnd w:id="3731"/>
      <w:r>
        <w:rPr>
          <w:rFonts w:hint="cs"/>
          <w:rtl/>
        </w:rPr>
        <w:t>נוכח</w:t>
      </w:r>
    </w:p>
    <w:p w:rsidR="001B2224" w:rsidRDefault="001B2224" w:rsidP="00A700C4">
      <w:pPr>
        <w:rPr>
          <w:rtl/>
        </w:rPr>
      </w:pPr>
      <w:r>
        <w:rPr>
          <w:rtl/>
        </w:rPr>
        <w:t>ניבין אבו רחמון</w:t>
      </w:r>
      <w:r>
        <w:rPr>
          <w:rtl/>
        </w:rPr>
        <w:tab/>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יולי יואל אדלשטיין</w:t>
      </w:r>
      <w:r>
        <w:rPr>
          <w:rtl/>
        </w:rPr>
        <w:tab/>
      </w:r>
      <w:r w:rsidR="00EA5218">
        <w:rPr>
          <w:rtl/>
        </w:rPr>
        <w:t>–</w:t>
      </w:r>
      <w:r>
        <w:rPr>
          <w:rtl/>
        </w:rPr>
        <w:t xml:space="preserve">   </w:t>
      </w:r>
      <w:r>
        <w:rPr>
          <w:rFonts w:hint="cs"/>
          <w:rtl/>
        </w:rPr>
        <w:t>נגד</w:t>
      </w:r>
    </w:p>
    <w:p w:rsidR="001B2224" w:rsidRDefault="001B2224" w:rsidP="00A700C4">
      <w:pPr>
        <w:rPr>
          <w:rtl/>
        </w:rPr>
      </w:pPr>
      <w:r>
        <w:rPr>
          <w:rtl/>
        </w:rPr>
        <w:t>אמיר אוחנה</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מיכאל אורן</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ג'מעה אזברגה</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ינון אזולאי</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ישראל אייכלר</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רוברט אילטוב</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אלי אלאלוף</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קארין אלהרר</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סעיד אלחרומי</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זאב אלקין</w:t>
      </w:r>
      <w:r>
        <w:rPr>
          <w:rtl/>
        </w:rPr>
        <w:tab/>
      </w:r>
      <w:r>
        <w:rPr>
          <w:rtl/>
        </w:rPr>
        <w:tab/>
      </w:r>
      <w:r w:rsidR="00EA5218">
        <w:rPr>
          <w:rtl/>
        </w:rPr>
        <w:t>–</w:t>
      </w:r>
      <w:r>
        <w:rPr>
          <w:rtl/>
        </w:rPr>
        <w:t xml:space="preserve">  </w:t>
      </w:r>
      <w:r>
        <w:rPr>
          <w:rFonts w:hint="cs"/>
          <w:rtl/>
        </w:rPr>
        <w:t xml:space="preserve"> נגד</w:t>
      </w:r>
    </w:p>
    <w:p w:rsidR="001B2224" w:rsidRDefault="001B2224" w:rsidP="00A700C4">
      <w:pPr>
        <w:rPr>
          <w:rtl/>
        </w:rPr>
      </w:pPr>
      <w:r>
        <w:rPr>
          <w:rtl/>
        </w:rPr>
        <w:t>דוד אמסלם</w:t>
      </w:r>
      <w:r>
        <w:rPr>
          <w:rtl/>
        </w:rPr>
        <w:tab/>
      </w:r>
      <w:r>
        <w:rPr>
          <w:rtl/>
        </w:rPr>
        <w:tab/>
      </w:r>
      <w:r w:rsidR="00EA5218">
        <w:rPr>
          <w:rtl/>
        </w:rPr>
        <w:t>–</w:t>
      </w:r>
      <w:r>
        <w:rPr>
          <w:rtl/>
        </w:rPr>
        <w:t xml:space="preserve">   </w:t>
      </w:r>
      <w:r>
        <w:rPr>
          <w:rFonts w:hint="cs"/>
          <w:rtl/>
        </w:rPr>
        <w:t>אינו משתתף</w:t>
      </w:r>
    </w:p>
    <w:p w:rsidR="001B2224" w:rsidRDefault="001B2224" w:rsidP="00A700C4">
      <w:pPr>
        <w:rPr>
          <w:rtl/>
        </w:rPr>
      </w:pPr>
      <w:r>
        <w:rPr>
          <w:rtl/>
        </w:rPr>
        <w:t>אופיר אקוניס</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גלעד ארדן</w:t>
      </w:r>
      <w:r>
        <w:rPr>
          <w:rtl/>
        </w:rPr>
        <w:tab/>
      </w:r>
      <w:r>
        <w:rPr>
          <w:rtl/>
        </w:rPr>
        <w:tab/>
      </w:r>
      <w:r w:rsidR="00EA5218">
        <w:rPr>
          <w:rtl/>
        </w:rPr>
        <w:t>–</w:t>
      </w:r>
      <w:r>
        <w:rPr>
          <w:rtl/>
        </w:rPr>
        <w:t xml:space="preserve">   </w:t>
      </w:r>
      <w:r>
        <w:rPr>
          <w:rFonts w:hint="cs"/>
          <w:rtl/>
        </w:rPr>
        <w:t xml:space="preserve">אינו </w:t>
      </w:r>
      <w:bookmarkStart w:id="3732" w:name="_ETM_Q17_328845"/>
      <w:bookmarkEnd w:id="3732"/>
      <w:r>
        <w:rPr>
          <w:rFonts w:hint="cs"/>
          <w:rtl/>
        </w:rPr>
        <w:t>נוכח</w:t>
      </w:r>
    </w:p>
    <w:p w:rsidR="001B2224" w:rsidRDefault="001B2224" w:rsidP="00A700C4">
      <w:pPr>
        <w:rPr>
          <w:rtl/>
        </w:rPr>
      </w:pPr>
      <w:r>
        <w:rPr>
          <w:rtl/>
        </w:rPr>
        <w:t>אורי אריאל</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יעקב אשר</w:t>
      </w:r>
      <w:r>
        <w:rPr>
          <w:rtl/>
        </w:rPr>
        <w:tab/>
        <w:t xml:space="preserve">   </w:t>
      </w:r>
      <w:r>
        <w:rPr>
          <w:rtl/>
        </w:rPr>
        <w:tab/>
      </w:r>
      <w:r w:rsidR="00EA5218">
        <w:rPr>
          <w:rFonts w:hint="cs"/>
          <w:rtl/>
        </w:rPr>
        <w:t>–</w:t>
      </w:r>
      <w:r>
        <w:rPr>
          <w:rFonts w:hint="cs"/>
          <w:rtl/>
        </w:rPr>
        <w:t xml:space="preserve">   נגד</w:t>
      </w:r>
    </w:p>
    <w:p w:rsidR="001B2224" w:rsidRDefault="001B2224" w:rsidP="00A700C4">
      <w:pPr>
        <w:rPr>
          <w:rtl/>
        </w:rPr>
      </w:pPr>
      <w:r>
        <w:rPr>
          <w:rtl/>
        </w:rPr>
        <w:t>זאב בנימין בגין</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נאוה בוקר</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דוד ביטן</w:t>
      </w:r>
      <w:r>
        <w:rPr>
          <w:rtl/>
        </w:rPr>
        <w:tab/>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מיכל בירן</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מירב בן ארי</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אלי בן-דהן</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יואב בן צור</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איל בן ראובן</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נפתלי בנט</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יחיאל חיליק בר</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איתן ברושי</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עמר בר-לב</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ענת ברקו</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יוסף ג'בארין</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אילן גילאון</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יהודה גליק</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יואב גלנט</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גילה גמליאל</w:t>
      </w:r>
      <w:r>
        <w:rPr>
          <w:rtl/>
        </w:rPr>
        <w:tab/>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מסעוד גנאים</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משה גפני</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יעל גרמן</w:t>
      </w:r>
      <w:r>
        <w:rPr>
          <w:rtl/>
        </w:rPr>
        <w:tab/>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אבי דיכטר</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צחי הנגבי</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שרן השכל</w:t>
      </w:r>
      <w:r>
        <w:rPr>
          <w:rtl/>
        </w:rPr>
        <w:tab/>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יצחק וקנין</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מכלוף מיקי זוהר</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חנין זועבי</w:t>
      </w:r>
      <w:r>
        <w:rPr>
          <w:rtl/>
        </w:rPr>
        <w:tab/>
      </w:r>
      <w:r>
        <w:rPr>
          <w:rtl/>
        </w:rPr>
        <w:tab/>
      </w:r>
      <w:r w:rsidR="00EA5218">
        <w:rPr>
          <w:rtl/>
        </w:rPr>
        <w:t>–</w:t>
      </w:r>
      <w:r>
        <w:rPr>
          <w:rtl/>
        </w:rPr>
        <w:t xml:space="preserve">   </w:t>
      </w:r>
      <w:r>
        <w:rPr>
          <w:rFonts w:hint="cs"/>
          <w:rtl/>
        </w:rPr>
        <w:t xml:space="preserve">אינה </w:t>
      </w:r>
      <w:bookmarkStart w:id="3733" w:name="_ETM_Q17_443547"/>
      <w:bookmarkEnd w:id="3733"/>
      <w:r>
        <w:rPr>
          <w:rFonts w:hint="cs"/>
          <w:rtl/>
        </w:rPr>
        <w:t>נוכחת</w:t>
      </w:r>
    </w:p>
    <w:p w:rsidR="001B2224" w:rsidRDefault="001B2224" w:rsidP="00A700C4">
      <w:pPr>
        <w:rPr>
          <w:rtl/>
        </w:rPr>
      </w:pPr>
      <w:r>
        <w:rPr>
          <w:rtl/>
        </w:rPr>
        <w:t>ג'מאל זחאלקה</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תמר זנדברג</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עבד אל חכים חאג' יחיא</w:t>
      </w:r>
      <w:r>
        <w:rPr>
          <w:rtl/>
        </w:rPr>
        <w:tab/>
      </w:r>
      <w:r w:rsidR="00EA5218">
        <w:rPr>
          <w:rtl/>
        </w:rPr>
        <w:t>–</w:t>
      </w:r>
      <w:r>
        <w:rPr>
          <w:rtl/>
        </w:rPr>
        <w:t xml:space="preserve">   </w:t>
      </w:r>
      <w:r>
        <w:rPr>
          <w:rFonts w:hint="cs"/>
          <w:rtl/>
        </w:rPr>
        <w:t>נגד</w:t>
      </w:r>
    </w:p>
    <w:p w:rsidR="001B2224" w:rsidRDefault="001B2224" w:rsidP="00A700C4">
      <w:pPr>
        <w:rPr>
          <w:rtl/>
        </w:rPr>
      </w:pPr>
      <w:r>
        <w:rPr>
          <w:rtl/>
        </w:rPr>
        <w:t>ציפי חוטובלי</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אורן אסף חזן</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דב חנין</w:t>
      </w:r>
      <w:r>
        <w:rPr>
          <w:rtl/>
        </w:rPr>
        <w:tab/>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אכרם חסון</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יואל חסון</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אחמד טיבי</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רוברט טיבייב</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מרדכי יוגב</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יוסי יונה</w:t>
      </w:r>
      <w:r>
        <w:rPr>
          <w:rtl/>
        </w:rPr>
        <w:tab/>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שלי יחימוביץ</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חיים ילין</w:t>
      </w:r>
      <w:r>
        <w:rPr>
          <w:rtl/>
        </w:rPr>
        <w:tab/>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איתן כבל</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אלי כהן</w:t>
      </w:r>
      <w:r>
        <w:rPr>
          <w:rtl/>
        </w:rPr>
        <w:tab/>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מאיר כהן</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יעל כהן-פארן</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חיים כץ</w:t>
      </w:r>
      <w:r>
        <w:rPr>
          <w:rtl/>
        </w:rPr>
        <w:tab/>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ישראל כץ</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עליזה לביא</w:t>
      </w:r>
      <w:r>
        <w:rPr>
          <w:rtl/>
        </w:rPr>
        <w:tab/>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ציפי לבני</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Fonts w:hint="cs"/>
          <w:rtl/>
        </w:rPr>
        <w:t>ז'קי לוי</w:t>
      </w:r>
      <w:r>
        <w:rPr>
          <w:rFonts w:hint="cs"/>
          <w:rtl/>
        </w:rPr>
        <w:tab/>
      </w:r>
      <w:r>
        <w:rPr>
          <w:rFonts w:hint="cs"/>
          <w:rtl/>
        </w:rPr>
        <w:tab/>
      </w:r>
      <w:r>
        <w:rPr>
          <w:rFonts w:hint="cs"/>
          <w:rtl/>
        </w:rPr>
        <w:tab/>
      </w:r>
      <w:r w:rsidR="00EA5218">
        <w:rPr>
          <w:rFonts w:hint="cs"/>
          <w:rtl/>
        </w:rPr>
        <w:t>–</w:t>
      </w:r>
      <w:r>
        <w:rPr>
          <w:rFonts w:hint="cs"/>
          <w:rtl/>
        </w:rPr>
        <w:t xml:space="preserve">   אינו נוכח</w:t>
      </w:r>
    </w:p>
    <w:p w:rsidR="001B2224" w:rsidRDefault="001B2224" w:rsidP="00A700C4">
      <w:pPr>
        <w:rPr>
          <w:rtl/>
        </w:rPr>
      </w:pPr>
      <w:r>
        <w:rPr>
          <w:rtl/>
        </w:rPr>
        <w:t>מיקי לוי</w:t>
      </w:r>
      <w:r>
        <w:rPr>
          <w:rtl/>
        </w:rPr>
        <w:tab/>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אורלי לוי אבקסיס</w:t>
      </w:r>
      <w:r>
        <w:rPr>
          <w:rtl/>
        </w:rPr>
        <w:tab/>
      </w:r>
      <w:r w:rsidR="00EA5218">
        <w:rPr>
          <w:rtl/>
        </w:rPr>
        <w:t>–</w:t>
      </w:r>
      <w:r>
        <w:rPr>
          <w:rtl/>
        </w:rPr>
        <w:t xml:space="preserve">  </w:t>
      </w:r>
      <w:r>
        <w:rPr>
          <w:rFonts w:hint="cs"/>
          <w:rtl/>
        </w:rPr>
        <w:t>אינה נוכחת</w:t>
      </w:r>
    </w:p>
    <w:p w:rsidR="001B2224" w:rsidRDefault="001B2224" w:rsidP="00A700C4">
      <w:pPr>
        <w:rPr>
          <w:rtl/>
        </w:rPr>
      </w:pPr>
      <w:bookmarkStart w:id="3734" w:name="_ETM_Q17_541078"/>
      <w:bookmarkStart w:id="3735" w:name="_ETM_Q17_541172"/>
      <w:bookmarkStart w:id="3736" w:name="_ETM_Q17_541219"/>
      <w:bookmarkStart w:id="3737" w:name="_ETM_Q17_541312"/>
      <w:bookmarkStart w:id="3738" w:name="_ETM_Q17_543875"/>
      <w:bookmarkStart w:id="3739" w:name="_ETM_Q17_544015"/>
      <w:bookmarkEnd w:id="3734"/>
      <w:bookmarkEnd w:id="3735"/>
      <w:bookmarkEnd w:id="3736"/>
      <w:bookmarkEnd w:id="3737"/>
      <w:bookmarkEnd w:id="3738"/>
      <w:bookmarkEnd w:id="3739"/>
      <w:r>
        <w:rPr>
          <w:rtl/>
        </w:rPr>
        <w:t>יריב לוין</w:t>
      </w:r>
      <w:r>
        <w:rPr>
          <w:rtl/>
        </w:rPr>
        <w:tab/>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יעקב ליצמן</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סופה לנדבר</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יאיר לפיד</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מנחם אליעזר מוזס</w:t>
      </w:r>
      <w:r>
        <w:rPr>
          <w:rtl/>
        </w:rPr>
        <w:tab/>
      </w:r>
      <w:r w:rsidR="00EA5218">
        <w:rPr>
          <w:rtl/>
        </w:rPr>
        <w:t>–</w:t>
      </w:r>
      <w:r>
        <w:rPr>
          <w:rtl/>
        </w:rPr>
        <w:t xml:space="preserve">   </w:t>
      </w:r>
      <w:r>
        <w:rPr>
          <w:rFonts w:hint="cs"/>
          <w:rtl/>
        </w:rPr>
        <w:t>נגד</w:t>
      </w:r>
    </w:p>
    <w:p w:rsidR="001B2224" w:rsidRDefault="001B2224" w:rsidP="00A700C4">
      <w:pPr>
        <w:rPr>
          <w:rtl/>
        </w:rPr>
      </w:pPr>
      <w:r>
        <w:rPr>
          <w:rtl/>
        </w:rPr>
        <w:t>שולי מועלם-רפאלי</w:t>
      </w:r>
      <w:r>
        <w:rPr>
          <w:rtl/>
        </w:rPr>
        <w:tab/>
      </w:r>
      <w:r w:rsidR="00EA5218">
        <w:rPr>
          <w:rtl/>
        </w:rPr>
        <w:t>–</w:t>
      </w:r>
      <w:r>
        <w:rPr>
          <w:rtl/>
        </w:rPr>
        <w:t xml:space="preserve">   </w:t>
      </w:r>
      <w:r>
        <w:rPr>
          <w:rFonts w:hint="cs"/>
          <w:rtl/>
        </w:rPr>
        <w:t>נגד</w:t>
      </w:r>
    </w:p>
    <w:p w:rsidR="001B2224" w:rsidRDefault="001B2224" w:rsidP="00A700C4">
      <w:pPr>
        <w:rPr>
          <w:rtl/>
        </w:rPr>
      </w:pPr>
      <w:r>
        <w:rPr>
          <w:rtl/>
        </w:rPr>
        <w:t>ירון מזוז</w:t>
      </w:r>
      <w:r>
        <w:rPr>
          <w:rtl/>
        </w:rPr>
        <w:tab/>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משה מזרחי</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מרב מיכאלי</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יוליה מלינובסקי</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מיכאל מלכיאלי</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אורי מקלב</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יעקב מרגי</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אברהם נגוסה</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משולם נהרי</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איילת נחמיאס ורבין</w:t>
      </w:r>
      <w:r>
        <w:rPr>
          <w:rtl/>
        </w:rPr>
        <w:tab/>
      </w:r>
      <w:r w:rsidR="00EA5218">
        <w:rPr>
          <w:rtl/>
        </w:rPr>
        <w:t>–</w:t>
      </w:r>
      <w:r>
        <w:rPr>
          <w:rtl/>
        </w:rPr>
        <w:t xml:space="preserve">   </w:t>
      </w:r>
      <w:r>
        <w:rPr>
          <w:rFonts w:hint="cs"/>
          <w:rtl/>
        </w:rPr>
        <w:t>בעד</w:t>
      </w:r>
    </w:p>
    <w:p w:rsidR="001B2224" w:rsidRDefault="001B2224" w:rsidP="00A700C4">
      <w:pPr>
        <w:rPr>
          <w:rtl/>
        </w:rPr>
      </w:pPr>
      <w:r>
        <w:rPr>
          <w:rtl/>
        </w:rPr>
        <w:t>בנימין נתניהו</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קסניה סבטלובה</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רויטל סויד</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דן סידה</w:t>
      </w:r>
      <w:r>
        <w:rPr>
          <w:rtl/>
        </w:rPr>
        <w:tab/>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ניסן סלומינסקי</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בצלאל סמוטריץ</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סאלח סעד</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איימן עודה</w:t>
      </w:r>
      <w:r>
        <w:rPr>
          <w:rtl/>
        </w:rPr>
        <w:tab/>
      </w:r>
      <w:r>
        <w:rPr>
          <w:rtl/>
        </w:rPr>
        <w:tab/>
      </w:r>
      <w:r w:rsidR="00EA5218">
        <w:rPr>
          <w:rtl/>
        </w:rPr>
        <w:t>–</w:t>
      </w:r>
      <w:r>
        <w:rPr>
          <w:rtl/>
        </w:rPr>
        <w:t xml:space="preserve">   </w:t>
      </w:r>
      <w:r>
        <w:rPr>
          <w:rFonts w:hint="cs"/>
          <w:rtl/>
        </w:rPr>
        <w:t xml:space="preserve">אינו </w:t>
      </w:r>
      <w:bookmarkStart w:id="3740" w:name="_ETM_Q17_642281"/>
      <w:bookmarkEnd w:id="3740"/>
      <w:r>
        <w:rPr>
          <w:rFonts w:hint="cs"/>
          <w:rtl/>
        </w:rPr>
        <w:t>נוכח</w:t>
      </w:r>
    </w:p>
    <w:p w:rsidR="001B2224" w:rsidRDefault="001B2224" w:rsidP="00A700C4">
      <w:pPr>
        <w:rPr>
          <w:rtl/>
        </w:rPr>
      </w:pPr>
      <w:r>
        <w:rPr>
          <w:rtl/>
        </w:rPr>
        <w:t>רחל עזריה</w:t>
      </w:r>
      <w:r>
        <w:rPr>
          <w:rtl/>
        </w:rPr>
        <w:tab/>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חמד עמאר</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לאה פדידה</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רועי פולקמן</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עודד פורר</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טלי פלוסקוב</w:t>
      </w:r>
      <w:r>
        <w:rPr>
          <w:rtl/>
        </w:rPr>
        <w:tab/>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עיסאווי פריג'</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עמיר פרץ</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נורית קורן</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יואב קיש</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איוב קרא</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מירי רגב</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מיכל רוזין</w:t>
      </w:r>
      <w:r>
        <w:rPr>
          <w:rtl/>
        </w:rPr>
        <w:tab/>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מיקי רוזנטל</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מוסי רז</w:t>
      </w:r>
      <w:r>
        <w:rPr>
          <w:rtl/>
        </w:rPr>
        <w:tab/>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יואל רזבוזוב</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יפעת שאשא ביטון</w:t>
      </w:r>
      <w:r>
        <w:rPr>
          <w:rtl/>
        </w:rPr>
        <w:tab/>
      </w:r>
      <w:r w:rsidR="00EA5218">
        <w:rPr>
          <w:rtl/>
        </w:rPr>
        <w:t>–</w:t>
      </w:r>
      <w:r>
        <w:rPr>
          <w:rtl/>
        </w:rPr>
        <w:t xml:space="preserve">   </w:t>
      </w:r>
      <w:r>
        <w:rPr>
          <w:rFonts w:hint="cs"/>
          <w:rtl/>
        </w:rPr>
        <w:t>נגד</w:t>
      </w:r>
    </w:p>
    <w:p w:rsidR="001B2224" w:rsidRDefault="001B2224" w:rsidP="00A700C4">
      <w:pPr>
        <w:rPr>
          <w:rtl/>
        </w:rPr>
      </w:pPr>
      <w:r>
        <w:rPr>
          <w:rtl/>
        </w:rPr>
        <w:t>יובל שטייניץ</w:t>
      </w:r>
      <w:r>
        <w:rPr>
          <w:rtl/>
        </w:rPr>
        <w:tab/>
      </w:r>
      <w:r>
        <w:rPr>
          <w:rtl/>
        </w:rPr>
        <w:tab/>
      </w:r>
      <w:r w:rsidR="00EA5218">
        <w:rPr>
          <w:rtl/>
        </w:rPr>
        <w:t>–</w:t>
      </w:r>
      <w:r>
        <w:rPr>
          <w:rtl/>
        </w:rPr>
        <w:t xml:space="preserve">   </w:t>
      </w:r>
      <w:r>
        <w:rPr>
          <w:rFonts w:hint="cs"/>
          <w:rtl/>
        </w:rPr>
        <w:t>נגד</w:t>
      </w:r>
    </w:p>
    <w:p w:rsidR="001B2224" w:rsidRDefault="001B2224" w:rsidP="00A700C4">
      <w:pPr>
        <w:rPr>
          <w:rtl/>
        </w:rPr>
      </w:pPr>
      <w:r>
        <w:rPr>
          <w:rtl/>
        </w:rPr>
        <w:t>אלעזר שטרן</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נחמן שי</w:t>
      </w:r>
      <w:r>
        <w:rPr>
          <w:rtl/>
        </w:rPr>
        <w:tab/>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עפר שלח</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איציק שמולי</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סתיו שפיר</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איילת שקד</w:t>
      </w:r>
      <w:r>
        <w:rPr>
          <w:rtl/>
        </w:rPr>
        <w:tab/>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עאידה תומא סלימאן</w:t>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פנינה תמנו</w:t>
      </w:r>
      <w:r>
        <w:rPr>
          <w:rtl/>
        </w:rPr>
        <w:tab/>
      </w:r>
      <w:r>
        <w:rPr>
          <w:rtl/>
        </w:rPr>
        <w:tab/>
      </w:r>
      <w:r w:rsidR="00EA5218">
        <w:rPr>
          <w:rtl/>
        </w:rPr>
        <w:t>–</w:t>
      </w:r>
      <w:r>
        <w:rPr>
          <w:rtl/>
        </w:rPr>
        <w:t xml:space="preserve">   </w:t>
      </w:r>
      <w:r>
        <w:rPr>
          <w:rFonts w:hint="cs"/>
          <w:rtl/>
        </w:rPr>
        <w:t>בעד</w:t>
      </w:r>
    </w:p>
    <w:p w:rsidR="001B2224" w:rsidRDefault="001B2224" w:rsidP="00A700C4">
      <w:pPr>
        <w:rPr>
          <w:rtl/>
        </w:rPr>
      </w:pPr>
      <w:bookmarkStart w:id="3741" w:name="_ETM_Q17_747375"/>
      <w:bookmarkStart w:id="3742" w:name="_ETM_Q17_747515"/>
      <w:bookmarkStart w:id="3743" w:name="_ETM_Q17_748000"/>
      <w:bookmarkStart w:id="3744" w:name="_ETM_Q17_748078"/>
      <w:bookmarkEnd w:id="3741"/>
      <w:bookmarkEnd w:id="3742"/>
      <w:bookmarkEnd w:id="3743"/>
      <w:bookmarkEnd w:id="3744"/>
    </w:p>
    <w:p w:rsidR="001B2224" w:rsidRDefault="001B2224" w:rsidP="00A700C4">
      <w:pPr>
        <w:pStyle w:val="af6"/>
        <w:keepNext/>
        <w:rPr>
          <w:rtl/>
        </w:rPr>
      </w:pPr>
      <w:r w:rsidRPr="003F59C5">
        <w:rPr>
          <w:rStyle w:val="TagStyle"/>
          <w:rtl/>
        </w:rPr>
        <w:t xml:space="preserve"> &lt;&lt; יור &gt;&gt; </w:t>
      </w:r>
      <w:r>
        <w:rPr>
          <w:rtl/>
        </w:rPr>
        <w:t>היו"ר יצחק וקנין:</w:t>
      </w:r>
      <w:r w:rsidRPr="003F59C5">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3745" w:name="_ETM_Q17_749781"/>
      <w:bookmarkEnd w:id="3745"/>
      <w:r>
        <w:rPr>
          <w:rFonts w:hint="cs"/>
          <w:rtl/>
        </w:rPr>
        <w:t xml:space="preserve">נא להקריא </w:t>
      </w:r>
      <w:bookmarkStart w:id="3746" w:name="_ETM_Q17_754375"/>
      <w:bookmarkEnd w:id="3746"/>
      <w:r>
        <w:rPr>
          <w:rFonts w:hint="cs"/>
          <w:rtl/>
        </w:rPr>
        <w:t xml:space="preserve">שוב את שמות חברי הכנסת שלא הצביעו בהצבעה הראשונה. </w:t>
      </w:r>
    </w:p>
    <w:p w:rsidR="001B2224" w:rsidRDefault="001B2224" w:rsidP="00A700C4">
      <w:pPr>
        <w:rPr>
          <w:rtl/>
        </w:rPr>
      </w:pPr>
      <w:bookmarkStart w:id="3747" w:name="_ETM_Q17_757734"/>
      <w:bookmarkStart w:id="3748" w:name="_ETM_Q17_757843"/>
      <w:bookmarkStart w:id="3749" w:name="_ETM_Q17_757890"/>
      <w:bookmarkStart w:id="3750" w:name="_ETM_Q17_758015"/>
      <w:bookmarkStart w:id="3751" w:name="_ETM_Q17_288830"/>
      <w:bookmarkEnd w:id="3747"/>
      <w:bookmarkEnd w:id="3748"/>
      <w:bookmarkEnd w:id="3749"/>
      <w:bookmarkEnd w:id="3750"/>
      <w:bookmarkEnd w:id="3751"/>
    </w:p>
    <w:p w:rsidR="001B2224" w:rsidRDefault="001B2224" w:rsidP="00A700C4">
      <w:pPr>
        <w:pStyle w:val="af5"/>
        <w:rPr>
          <w:rtl/>
        </w:rPr>
      </w:pPr>
      <w:bookmarkStart w:id="3752" w:name="ET_interruption_4926_7"/>
      <w:r w:rsidRPr="00B467DD">
        <w:rPr>
          <w:rStyle w:val="TagStyle"/>
          <w:rtl/>
        </w:rPr>
        <w:t>&lt;&lt; קריאה &gt;&gt;</w:t>
      </w:r>
      <w:r w:rsidRPr="00516396">
        <w:rPr>
          <w:rStyle w:val="TagStyle"/>
          <w:rtl/>
        </w:rPr>
        <w:t xml:space="preserve"> </w:t>
      </w:r>
      <w:r>
        <w:rPr>
          <w:rtl/>
        </w:rPr>
        <w:t>מזכירת הכנסת ירדנה מלר-הורוביץ:</w:t>
      </w:r>
      <w:r w:rsidRPr="00516396">
        <w:rPr>
          <w:rStyle w:val="TagStyle"/>
          <w:rtl/>
        </w:rPr>
        <w:t xml:space="preserve"> </w:t>
      </w:r>
      <w:r w:rsidRPr="00B467DD">
        <w:rPr>
          <w:rStyle w:val="TagStyle"/>
          <w:rtl/>
        </w:rPr>
        <w:t xml:space="preserve">&lt;&lt; קריאה &gt;&gt; </w:t>
      </w:r>
      <w:r>
        <w:rPr>
          <w:rtl/>
        </w:rPr>
        <w:t xml:space="preserve"> </w:t>
      </w:r>
      <w:bookmarkEnd w:id="3752"/>
    </w:p>
    <w:p w:rsidR="001B2224" w:rsidRDefault="001B2224" w:rsidP="0047048B">
      <w:pPr>
        <w:ind w:firstLine="0"/>
        <w:rPr>
          <w:rtl/>
        </w:rPr>
      </w:pPr>
      <w:r>
        <w:rPr>
          <w:rFonts w:hint="cs"/>
          <w:rtl/>
        </w:rPr>
        <w:t>(קוראת בשמות חברי הכנסת)</w:t>
      </w:r>
    </w:p>
    <w:p w:rsidR="001B2224" w:rsidRDefault="001B2224" w:rsidP="00A700C4">
      <w:pPr>
        <w:rPr>
          <w:rtl/>
        </w:rPr>
      </w:pPr>
      <w:r>
        <w:rPr>
          <w:rtl/>
        </w:rPr>
        <w:t xml:space="preserve">  </w:t>
      </w:r>
    </w:p>
    <w:p w:rsidR="001B2224" w:rsidRDefault="001B2224" w:rsidP="00A700C4">
      <w:pPr>
        <w:rPr>
          <w:rtl/>
        </w:rPr>
      </w:pPr>
      <w:r>
        <w:rPr>
          <w:rtl/>
        </w:rPr>
        <w:t>טלב אבו עראר</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ניבין אבו רחמון</w:t>
      </w:r>
      <w:r>
        <w:rPr>
          <w:rtl/>
        </w:rPr>
        <w:tab/>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ג'מעה אזברגה</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ינון אזולאי</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סעיד אלחרומי</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אופיר אקוניס</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גלעד ארדן</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bookmarkStart w:id="3753" w:name="_ETM_Q18_172774"/>
      <w:bookmarkStart w:id="3754" w:name="_ETM_Q18_172916"/>
      <w:bookmarkEnd w:id="3753"/>
      <w:bookmarkEnd w:id="3754"/>
      <w:r>
        <w:rPr>
          <w:rtl/>
        </w:rPr>
        <w:t>נפתלי בנט</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יוסף ג'בארין</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יואב גלנט</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גילה גמליאל</w:t>
      </w:r>
      <w:r>
        <w:rPr>
          <w:rtl/>
        </w:rPr>
        <w:tab/>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מסעוד גנאים</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שרן השכל</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Fonts w:hint="cs"/>
          <w:rtl/>
        </w:rPr>
        <w:t>חנין זועבי</w:t>
      </w:r>
      <w:r>
        <w:rPr>
          <w:rtl/>
        </w:rPr>
        <w:tab/>
      </w:r>
      <w:r>
        <w:rPr>
          <w:rtl/>
        </w:rPr>
        <w:tab/>
      </w:r>
      <w:r w:rsidR="00EA5218">
        <w:rPr>
          <w:rtl/>
        </w:rPr>
        <w:t>–</w:t>
      </w:r>
      <w:r>
        <w:rPr>
          <w:rtl/>
        </w:rPr>
        <w:t xml:space="preserve">   </w:t>
      </w:r>
      <w:r>
        <w:rPr>
          <w:rFonts w:hint="cs"/>
          <w:rtl/>
        </w:rPr>
        <w:t>אינה נוכחת</w:t>
      </w:r>
    </w:p>
    <w:p w:rsidR="001B2224" w:rsidRDefault="001B2224" w:rsidP="00A700C4">
      <w:pPr>
        <w:rPr>
          <w:rtl/>
        </w:rPr>
      </w:pPr>
      <w:r>
        <w:rPr>
          <w:rFonts w:hint="cs"/>
          <w:rtl/>
        </w:rPr>
        <w:t>ג'מאל</w:t>
      </w:r>
      <w:r>
        <w:rPr>
          <w:rtl/>
        </w:rPr>
        <w:t xml:space="preserve"> </w:t>
      </w:r>
      <w:r>
        <w:rPr>
          <w:rFonts w:hint="cs"/>
          <w:rtl/>
        </w:rPr>
        <w:t>זחאלקה</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Fonts w:hint="cs"/>
          <w:rtl/>
        </w:rPr>
        <w:t xml:space="preserve">אורן אסף </w:t>
      </w:r>
      <w:bookmarkStart w:id="3755" w:name="_ETM_Q18_193151"/>
      <w:bookmarkEnd w:id="3755"/>
      <w:r>
        <w:rPr>
          <w:rFonts w:hint="cs"/>
          <w:rtl/>
        </w:rPr>
        <w:t>חזן</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אחמד טיבי</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חיים ילין</w:t>
      </w:r>
      <w:r>
        <w:rPr>
          <w:rtl/>
        </w:rPr>
        <w:tab/>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אלי כהן</w:t>
      </w:r>
      <w:r>
        <w:rPr>
          <w:rtl/>
        </w:rPr>
        <w:tab/>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Fonts w:hint="cs"/>
          <w:rtl/>
        </w:rPr>
        <w:t>עליזה לביא</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ז'קי לוי</w:t>
      </w:r>
      <w:r>
        <w:rPr>
          <w:rtl/>
        </w:rPr>
        <w:tab/>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אורלי לוי אבקסיס</w:t>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בנימין נתניהו</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דן סידה</w:t>
      </w:r>
      <w:r>
        <w:rPr>
          <w:rtl/>
        </w:rPr>
        <w:tab/>
      </w:r>
      <w:r>
        <w:rPr>
          <w:rtl/>
        </w:rPr>
        <w:tab/>
      </w:r>
      <w:r>
        <w:rPr>
          <w:rtl/>
        </w:rPr>
        <w:tab/>
      </w:r>
      <w:r w:rsidR="00EA5218">
        <w:rPr>
          <w:rtl/>
        </w:rPr>
        <w:t>–</w:t>
      </w:r>
      <w:r>
        <w:rPr>
          <w:rtl/>
        </w:rPr>
        <w:t xml:space="preserve">   </w:t>
      </w:r>
      <w:bookmarkStart w:id="3756" w:name="_ETM_Q18_223329"/>
      <w:bookmarkEnd w:id="3756"/>
      <w:r>
        <w:rPr>
          <w:rFonts w:hint="cs"/>
          <w:rtl/>
        </w:rPr>
        <w:t>נגד</w:t>
      </w:r>
    </w:p>
    <w:p w:rsidR="001B2224" w:rsidRDefault="001B2224" w:rsidP="00A700C4">
      <w:pPr>
        <w:rPr>
          <w:rtl/>
        </w:rPr>
      </w:pPr>
      <w:r>
        <w:rPr>
          <w:rtl/>
        </w:rPr>
        <w:t>איימן עודה</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רחל עזריה</w:t>
      </w:r>
      <w:r>
        <w:rPr>
          <w:rtl/>
        </w:rPr>
        <w:tab/>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טלי פלוסקוב</w:t>
      </w:r>
      <w:r>
        <w:rPr>
          <w:rtl/>
        </w:rPr>
        <w:tab/>
      </w:r>
      <w:r>
        <w:rPr>
          <w:rtl/>
        </w:rPr>
        <w:tab/>
      </w:r>
      <w:r w:rsidR="00EA5218">
        <w:rPr>
          <w:rtl/>
        </w:rPr>
        <w:t>–</w:t>
      </w:r>
      <w:r>
        <w:rPr>
          <w:rtl/>
        </w:rPr>
        <w:t xml:space="preserve">   </w:t>
      </w:r>
      <w:r>
        <w:rPr>
          <w:rFonts w:hint="cs"/>
          <w:rtl/>
        </w:rPr>
        <w:t>בעד</w:t>
      </w:r>
    </w:p>
    <w:p w:rsidR="001B2224" w:rsidRDefault="001B2224" w:rsidP="00A700C4">
      <w:pPr>
        <w:rPr>
          <w:rtl/>
        </w:rPr>
      </w:pPr>
      <w:r>
        <w:rPr>
          <w:rtl/>
        </w:rPr>
        <w:t>איוב קרא</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מיכל רוזין</w:t>
      </w:r>
      <w:r>
        <w:rPr>
          <w:rtl/>
        </w:rPr>
        <w:tab/>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מיקי רוזנטל</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אלעזר שטרן</w:t>
      </w:r>
      <w:r>
        <w:rPr>
          <w:rtl/>
        </w:rPr>
        <w:tab/>
      </w:r>
      <w:r>
        <w:rPr>
          <w:rtl/>
        </w:rPr>
        <w:tab/>
      </w:r>
      <w:r w:rsidR="00EA5218">
        <w:rPr>
          <w:rtl/>
        </w:rPr>
        <w:t>–</w:t>
      </w:r>
      <w:r>
        <w:rPr>
          <w:rtl/>
        </w:rPr>
        <w:t xml:space="preserve">   </w:t>
      </w:r>
      <w:r>
        <w:rPr>
          <w:rFonts w:hint="cs"/>
          <w:rtl/>
        </w:rPr>
        <w:t>אינו נוכח</w:t>
      </w:r>
    </w:p>
    <w:p w:rsidR="001B2224" w:rsidRDefault="001B2224" w:rsidP="00A700C4">
      <w:pPr>
        <w:rPr>
          <w:rtl/>
        </w:rPr>
      </w:pPr>
      <w:r>
        <w:rPr>
          <w:rtl/>
        </w:rPr>
        <w:t>איילת שקד</w:t>
      </w:r>
      <w:r>
        <w:rPr>
          <w:rtl/>
        </w:rPr>
        <w:tab/>
      </w:r>
      <w:r>
        <w:rPr>
          <w:rtl/>
        </w:rPr>
        <w:tab/>
      </w:r>
      <w:r w:rsidR="00EA5218">
        <w:rPr>
          <w:rtl/>
        </w:rPr>
        <w:t>–</w:t>
      </w:r>
      <w:r>
        <w:rPr>
          <w:rtl/>
        </w:rPr>
        <w:t xml:space="preserve">   </w:t>
      </w:r>
      <w:r>
        <w:rPr>
          <w:rFonts w:hint="cs"/>
          <w:rtl/>
        </w:rPr>
        <w:t>אינה נוכחת</w:t>
      </w:r>
    </w:p>
    <w:p w:rsidR="001B2224" w:rsidRDefault="001B2224" w:rsidP="00A700C4">
      <w:pPr>
        <w:rPr>
          <w:rtl/>
        </w:rPr>
      </w:pPr>
      <w:r>
        <w:rPr>
          <w:rtl/>
        </w:rPr>
        <w:t>עאידה תומא סלימאן</w:t>
      </w:r>
      <w:r>
        <w:rPr>
          <w:rtl/>
        </w:rPr>
        <w:tab/>
      </w:r>
      <w:r w:rsidR="00EA5218">
        <w:rPr>
          <w:rtl/>
        </w:rPr>
        <w:t>–</w:t>
      </w:r>
      <w:r>
        <w:rPr>
          <w:rtl/>
        </w:rPr>
        <w:t xml:space="preserve">   </w:t>
      </w:r>
      <w:r>
        <w:rPr>
          <w:rFonts w:hint="cs"/>
          <w:rtl/>
        </w:rPr>
        <w:t>אינה נוכחת</w:t>
      </w:r>
    </w:p>
    <w:p w:rsidR="001B2224" w:rsidRDefault="001B2224" w:rsidP="00A700C4">
      <w:pPr>
        <w:rPr>
          <w:rtl/>
        </w:rPr>
      </w:pPr>
    </w:p>
    <w:p w:rsidR="001B2224" w:rsidRDefault="001B2224" w:rsidP="00A700C4">
      <w:pPr>
        <w:pStyle w:val="af6"/>
        <w:keepNext/>
        <w:rPr>
          <w:rtl/>
        </w:rPr>
      </w:pPr>
      <w:bookmarkStart w:id="3757" w:name="_ETM_Q18_259121"/>
      <w:bookmarkStart w:id="3758" w:name="_ETM_Q18_259234"/>
      <w:bookmarkEnd w:id="3757"/>
      <w:bookmarkEnd w:id="3758"/>
      <w:r w:rsidRPr="004D6C00">
        <w:rPr>
          <w:rStyle w:val="TagStyle"/>
          <w:rtl/>
        </w:rPr>
        <w:t xml:space="preserve"> &lt;&lt; יור &gt;&gt; </w:t>
      </w:r>
      <w:r>
        <w:rPr>
          <w:rtl/>
        </w:rPr>
        <w:t>היו"ר יצחק וקנין:</w:t>
      </w:r>
      <w:r w:rsidRPr="004D6C00">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r>
        <w:rPr>
          <w:rFonts w:hint="cs"/>
          <w:rtl/>
        </w:rPr>
        <w:t xml:space="preserve">יש חברי </w:t>
      </w:r>
      <w:bookmarkStart w:id="3759" w:name="_ETM_Q18_261921"/>
      <w:bookmarkEnd w:id="3759"/>
      <w:r>
        <w:rPr>
          <w:rFonts w:hint="cs"/>
          <w:rtl/>
        </w:rPr>
        <w:t>כנסת באולם שלא הצביעו?</w:t>
      </w:r>
    </w:p>
    <w:p w:rsidR="001B2224" w:rsidRDefault="001B2224" w:rsidP="00A700C4">
      <w:pPr>
        <w:rPr>
          <w:rtl/>
        </w:rPr>
      </w:pPr>
    </w:p>
    <w:p w:rsidR="001B2224" w:rsidRDefault="001B2224" w:rsidP="00A700C4">
      <w:pPr>
        <w:pStyle w:val="af5"/>
        <w:keepNext/>
        <w:rPr>
          <w:rtl/>
        </w:rPr>
      </w:pPr>
      <w:bookmarkStart w:id="3760" w:name="ET_interruption_5105_9"/>
      <w:r w:rsidRPr="003D2C5D">
        <w:rPr>
          <w:rStyle w:val="TagStyle"/>
          <w:rtl/>
        </w:rPr>
        <w:t xml:space="preserve"> &lt;&lt; קריאה &gt;&gt; </w:t>
      </w:r>
      <w:r>
        <w:rPr>
          <w:rtl/>
        </w:rPr>
        <w:t>מיכל רוזין (מרצ):</w:t>
      </w:r>
      <w:r w:rsidRPr="003D2C5D">
        <w:rPr>
          <w:rStyle w:val="TagStyle"/>
          <w:rtl/>
        </w:rPr>
        <w:t xml:space="preserve"> &lt;&lt; קריאה &gt;&gt;</w:t>
      </w:r>
      <w:r>
        <w:rPr>
          <w:rtl/>
        </w:rPr>
        <w:t xml:space="preserve"> </w:t>
      </w:r>
      <w:bookmarkEnd w:id="3760"/>
    </w:p>
    <w:p w:rsidR="001B2224" w:rsidRDefault="001B2224" w:rsidP="00CC0B5E">
      <w:pPr>
        <w:rPr>
          <w:rtl/>
        </w:rPr>
      </w:pPr>
    </w:p>
    <w:p w:rsidR="001B2224" w:rsidRDefault="001B2224" w:rsidP="00A700C4">
      <w:pPr>
        <w:rPr>
          <w:rtl/>
        </w:rPr>
      </w:pPr>
      <w:r>
        <w:rPr>
          <w:rFonts w:hint="cs"/>
          <w:rtl/>
        </w:rPr>
        <w:t>אני.</w:t>
      </w:r>
    </w:p>
    <w:p w:rsidR="001B2224" w:rsidRDefault="001B2224" w:rsidP="00A700C4">
      <w:pPr>
        <w:rPr>
          <w:rtl/>
        </w:rPr>
      </w:pPr>
    </w:p>
    <w:p w:rsidR="001B2224" w:rsidRDefault="001B2224" w:rsidP="00A700C4">
      <w:pPr>
        <w:pStyle w:val="af6"/>
        <w:keepNext/>
        <w:rPr>
          <w:rtl/>
        </w:rPr>
      </w:pPr>
      <w:r w:rsidRPr="003D2C5D">
        <w:rPr>
          <w:rStyle w:val="TagStyle"/>
          <w:rtl/>
        </w:rPr>
        <w:t xml:space="preserve"> &lt;&lt; יור &gt;&gt; </w:t>
      </w:r>
      <w:r>
        <w:rPr>
          <w:rtl/>
        </w:rPr>
        <w:t>היו"ר יצחק וקנין:</w:t>
      </w:r>
      <w:r w:rsidRPr="003D2C5D">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r>
        <w:rPr>
          <w:rFonts w:hint="cs"/>
          <w:rtl/>
        </w:rPr>
        <w:t>מיכל רוזין.</w:t>
      </w:r>
      <w:r>
        <w:rPr>
          <w:rtl/>
        </w:rPr>
        <w:t xml:space="preserve">    </w:t>
      </w:r>
    </w:p>
    <w:p w:rsidR="001B2224" w:rsidRDefault="001B2224" w:rsidP="00A700C4">
      <w:pPr>
        <w:keepNext/>
        <w:rPr>
          <w:rtl/>
        </w:rPr>
      </w:pPr>
      <w:bookmarkStart w:id="3761" w:name="ET_interruption_4926_12"/>
    </w:p>
    <w:p w:rsidR="001B2224" w:rsidRDefault="001B2224" w:rsidP="00A700C4">
      <w:pPr>
        <w:pStyle w:val="af5"/>
        <w:rPr>
          <w:rtl/>
        </w:rPr>
      </w:pPr>
      <w:r w:rsidRPr="00B467DD">
        <w:rPr>
          <w:rStyle w:val="TagStyle"/>
          <w:rtl/>
        </w:rPr>
        <w:t xml:space="preserve"> &lt;&lt; קריאה &gt;&gt;</w:t>
      </w:r>
      <w:r w:rsidRPr="003D2C5D">
        <w:rPr>
          <w:rStyle w:val="TagStyle"/>
          <w:rtl/>
        </w:rPr>
        <w:t xml:space="preserve"> </w:t>
      </w:r>
      <w:r>
        <w:rPr>
          <w:rtl/>
        </w:rPr>
        <w:t>מזכירת הכנסת ירדנה מלר-הורוביץ:</w:t>
      </w:r>
      <w:r w:rsidRPr="003D2C5D">
        <w:rPr>
          <w:rStyle w:val="TagStyle"/>
          <w:rtl/>
        </w:rPr>
        <w:t xml:space="preserve"> </w:t>
      </w:r>
      <w:r w:rsidRPr="00B467DD">
        <w:rPr>
          <w:rStyle w:val="TagStyle"/>
          <w:rtl/>
        </w:rPr>
        <w:t xml:space="preserve">&lt;&lt; קריאה &gt;&gt; </w:t>
      </w:r>
      <w:r>
        <w:rPr>
          <w:rtl/>
        </w:rPr>
        <w:t xml:space="preserve"> </w:t>
      </w:r>
      <w:bookmarkEnd w:id="3761"/>
    </w:p>
    <w:p w:rsidR="001B2224" w:rsidRDefault="001B2224" w:rsidP="00CC0B5E">
      <w:pPr>
        <w:rPr>
          <w:rtl/>
        </w:rPr>
      </w:pPr>
      <w:r>
        <w:rPr>
          <w:rFonts w:hint="cs"/>
          <w:rtl/>
        </w:rPr>
        <w:t>(קוראת בשם חברת הכנסת)</w:t>
      </w:r>
    </w:p>
    <w:p w:rsidR="001B2224" w:rsidRDefault="001B2224" w:rsidP="00A700C4">
      <w:pPr>
        <w:rPr>
          <w:rtl/>
        </w:rPr>
      </w:pPr>
    </w:p>
    <w:p w:rsidR="001B2224" w:rsidRDefault="001B2224" w:rsidP="00A700C4">
      <w:pPr>
        <w:rPr>
          <w:rtl/>
        </w:rPr>
      </w:pPr>
      <w:r>
        <w:rPr>
          <w:rFonts w:hint="cs"/>
          <w:rtl/>
        </w:rPr>
        <w:t>מיכל רוזין</w:t>
      </w:r>
      <w:r>
        <w:rPr>
          <w:rtl/>
        </w:rPr>
        <w:tab/>
      </w:r>
      <w:r>
        <w:rPr>
          <w:rtl/>
        </w:rPr>
        <w:tab/>
      </w:r>
      <w:r w:rsidR="00EA5218">
        <w:rPr>
          <w:rtl/>
        </w:rPr>
        <w:t>–</w:t>
      </w:r>
      <w:r>
        <w:rPr>
          <w:rtl/>
        </w:rPr>
        <w:t xml:space="preserve">   </w:t>
      </w:r>
      <w:r>
        <w:rPr>
          <w:rFonts w:hint="cs"/>
          <w:rtl/>
        </w:rPr>
        <w:t>בעד</w:t>
      </w:r>
    </w:p>
    <w:p w:rsidR="001B2224" w:rsidRDefault="001B2224" w:rsidP="00A700C4">
      <w:pPr>
        <w:keepNext/>
        <w:rPr>
          <w:rtl/>
        </w:rPr>
      </w:pPr>
    </w:p>
    <w:p w:rsidR="001B2224" w:rsidRDefault="001B2224" w:rsidP="00A700C4">
      <w:pPr>
        <w:pStyle w:val="af6"/>
        <w:keepNext/>
        <w:rPr>
          <w:rtl/>
        </w:rPr>
      </w:pPr>
      <w:r w:rsidRPr="0090470F">
        <w:rPr>
          <w:rStyle w:val="TagStyle"/>
          <w:rtl/>
        </w:rPr>
        <w:t xml:space="preserve">&lt;&lt; יור &gt;&gt; </w:t>
      </w:r>
      <w:r>
        <w:rPr>
          <w:rtl/>
        </w:rPr>
        <w:t>היו"ר יצחק וקנין:</w:t>
      </w:r>
      <w:r w:rsidRPr="0090470F">
        <w:rPr>
          <w:rStyle w:val="TagStyle"/>
          <w:rtl/>
        </w:rPr>
        <w:t xml:space="preserve"> &lt;&lt; יור &gt;&gt;</w:t>
      </w:r>
      <w:r>
        <w:rPr>
          <w:rtl/>
        </w:rPr>
        <w:t xml:space="preserve"> </w:t>
      </w:r>
    </w:p>
    <w:p w:rsidR="001B2224" w:rsidRDefault="001B2224" w:rsidP="00CC0B5E">
      <w:pPr>
        <w:rPr>
          <w:rtl/>
        </w:rPr>
      </w:pPr>
    </w:p>
    <w:p w:rsidR="001B2224" w:rsidRDefault="001B2224" w:rsidP="005E245B">
      <w:pPr>
        <w:rPr>
          <w:rtl/>
        </w:rPr>
      </w:pPr>
      <w:bookmarkStart w:id="3762" w:name="_ETM_Q18_265985"/>
      <w:bookmarkEnd w:id="3762"/>
      <w:r>
        <w:rPr>
          <w:rFonts w:hint="cs"/>
          <w:rtl/>
        </w:rPr>
        <w:t xml:space="preserve">יש חבר כנסת נוסף </w:t>
      </w:r>
      <w:bookmarkStart w:id="3763" w:name="_ETM_Q18_269893"/>
      <w:bookmarkEnd w:id="3763"/>
      <w:r>
        <w:rPr>
          <w:rFonts w:hint="cs"/>
          <w:rtl/>
        </w:rPr>
        <w:t xml:space="preserve">שלא הצביע והיה נוכח במליאת הכנסת? לא, אין. תמה </w:t>
      </w:r>
      <w:bookmarkStart w:id="3764" w:name="_ETM_Q18_277257"/>
      <w:bookmarkEnd w:id="3764"/>
      <w:r>
        <w:rPr>
          <w:rFonts w:hint="cs"/>
          <w:rtl/>
        </w:rPr>
        <w:t xml:space="preserve">ההצבעה. נא להגיש לי את תוצאות ההצבעה. </w:t>
      </w:r>
      <w:bookmarkStart w:id="3765" w:name="_ETM_Q18_366838"/>
      <w:bookmarkEnd w:id="3765"/>
      <w:r>
        <w:rPr>
          <w:rFonts w:hint="cs"/>
          <w:rtl/>
        </w:rPr>
        <w:t xml:space="preserve">חברי הכנסת, להלן תוצאות ההצבעה על </w:t>
      </w:r>
      <w:r w:rsidRPr="00BA662E">
        <w:rPr>
          <w:rtl/>
        </w:rPr>
        <w:t xml:space="preserve">הצעת חוק הסכמים לנשיאת עוברים (אישור הסכם ומעמד היילוד) (תיקון </w:t>
      </w:r>
      <w:r w:rsidR="00EA5218">
        <w:rPr>
          <w:rtl/>
        </w:rPr>
        <w:t>–</w:t>
      </w:r>
      <w:r w:rsidRPr="00BA662E">
        <w:rPr>
          <w:rtl/>
        </w:rPr>
        <w:t xml:space="preserve"> הרחבת הזכאות להליכי נשיאת עוברים והרחבת ההגנה</w:t>
      </w:r>
      <w:r>
        <w:rPr>
          <w:rtl/>
        </w:rPr>
        <w:t xml:space="preserve"> והשמירה על האם הנושאת)</w:t>
      </w:r>
      <w:r>
        <w:rPr>
          <w:rFonts w:hint="cs"/>
          <w:rtl/>
        </w:rPr>
        <w:t xml:space="preserve">: בעד </w:t>
      </w:r>
      <w:bookmarkStart w:id="3766" w:name="_ETM_Q18_381124"/>
      <w:bookmarkEnd w:id="3766"/>
      <w:r w:rsidR="00EA5218">
        <w:rPr>
          <w:rtl/>
        </w:rPr>
        <w:t>–</w:t>
      </w:r>
      <w:r>
        <w:rPr>
          <w:rFonts w:hint="cs"/>
          <w:rtl/>
        </w:rPr>
        <w:t xml:space="preserve"> 42, מתנגדים </w:t>
      </w:r>
      <w:r w:rsidR="00EA5218">
        <w:rPr>
          <w:rtl/>
        </w:rPr>
        <w:t>–</w:t>
      </w:r>
      <w:r>
        <w:rPr>
          <w:rFonts w:hint="cs"/>
          <w:rtl/>
        </w:rPr>
        <w:t xml:space="preserve"> 49. </w:t>
      </w:r>
      <w:bookmarkStart w:id="3767" w:name="_ETM_Q18_389600"/>
      <w:bookmarkStart w:id="3768" w:name="_ETM_Q18_387159"/>
      <w:bookmarkStart w:id="3769" w:name="_ETM_Q18_387228"/>
      <w:bookmarkStart w:id="3770" w:name="_ETM_Q18_387302"/>
      <w:bookmarkStart w:id="3771" w:name="_ETM_Q18_387380"/>
      <w:bookmarkEnd w:id="3767"/>
      <w:bookmarkEnd w:id="3768"/>
      <w:bookmarkEnd w:id="3769"/>
      <w:bookmarkEnd w:id="3770"/>
      <w:bookmarkEnd w:id="3771"/>
      <w:r>
        <w:rPr>
          <w:rFonts w:hint="cs"/>
          <w:rtl/>
        </w:rPr>
        <w:t>אם כן, הצעת החוק לא נתקבלה.</w:t>
      </w:r>
    </w:p>
    <w:p w:rsidR="001B2224" w:rsidRDefault="001B2224" w:rsidP="00A700C4">
      <w:pPr>
        <w:rPr>
          <w:rtl/>
        </w:rPr>
      </w:pPr>
    </w:p>
    <w:p w:rsidR="001B2224" w:rsidRDefault="001B2224" w:rsidP="00A700C4">
      <w:pPr>
        <w:rPr>
          <w:rtl/>
        </w:rPr>
      </w:pPr>
    </w:p>
    <w:p w:rsidR="001B2224" w:rsidRDefault="001B2224" w:rsidP="00A700C4">
      <w:pPr>
        <w:pStyle w:val="a6"/>
        <w:rPr>
          <w:rtl/>
        </w:rPr>
      </w:pPr>
      <w:bookmarkStart w:id="3772" w:name="ET_hatsach_616090_3"/>
      <w:r w:rsidRPr="0090470F">
        <w:rPr>
          <w:rStyle w:val="TagStyle"/>
          <w:rtl/>
        </w:rPr>
        <w:t xml:space="preserve">&lt;&lt; הצח &gt;&gt; </w:t>
      </w:r>
      <w:bookmarkStart w:id="3773" w:name="_Toc528790860"/>
      <w:bookmarkStart w:id="3774" w:name="_Toc528791491"/>
      <w:r>
        <w:rPr>
          <w:rtl/>
        </w:rPr>
        <w:t xml:space="preserve">הצעת חוק מרשם האוכלוסין (תיקון </w:t>
      </w:r>
      <w:r w:rsidR="00EA5218">
        <w:rPr>
          <w:rtl/>
        </w:rPr>
        <w:t>–</w:t>
      </w:r>
      <w:r>
        <w:rPr>
          <w:rtl/>
        </w:rPr>
        <w:t xml:space="preserve"> רישום הורה נוסף), התשע"ז</w:t>
      </w:r>
      <w:r w:rsidR="00EA5218">
        <w:rPr>
          <w:rFonts w:hint="cs"/>
          <w:rtl/>
        </w:rPr>
        <w:t>–</w:t>
      </w:r>
      <w:r>
        <w:rPr>
          <w:rtl/>
        </w:rPr>
        <w:t>2017</w:t>
      </w:r>
      <w:bookmarkEnd w:id="3773"/>
      <w:bookmarkEnd w:id="3774"/>
      <w:r w:rsidRPr="0090470F">
        <w:rPr>
          <w:rStyle w:val="TagStyle"/>
          <w:rtl/>
        </w:rPr>
        <w:t>&lt;&lt; הצח &gt;&gt;</w:t>
      </w:r>
      <w:r>
        <w:rPr>
          <w:rtl/>
        </w:rPr>
        <w:t xml:space="preserve"> </w:t>
      </w:r>
      <w:bookmarkEnd w:id="3772"/>
    </w:p>
    <w:p w:rsidR="001B2224" w:rsidRDefault="001B2224" w:rsidP="00A700C4">
      <w:pPr>
        <w:rPr>
          <w:rtl/>
        </w:rPr>
      </w:pPr>
      <w:r>
        <w:rPr>
          <w:rtl/>
        </w:rPr>
        <w:t>[הצעת חוק פ/</w:t>
      </w:r>
      <w:r>
        <w:rPr>
          <w:rFonts w:hint="cs"/>
          <w:rtl/>
        </w:rPr>
        <w:t>4036</w:t>
      </w:r>
      <w:r>
        <w:rPr>
          <w:rtl/>
        </w:rPr>
        <w:t>/</w:t>
      </w:r>
      <w:r>
        <w:rPr>
          <w:rFonts w:hint="cs"/>
          <w:rtl/>
        </w:rPr>
        <w:t>20; נספחות.</w:t>
      </w:r>
      <w:r>
        <w:rPr>
          <w:rtl/>
        </w:rPr>
        <w:t>]</w:t>
      </w:r>
    </w:p>
    <w:p w:rsidR="001B2224" w:rsidRDefault="001B2224" w:rsidP="00A700C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B2224" w:rsidRDefault="001B2224" w:rsidP="00A700C4">
      <w:pPr>
        <w:rPr>
          <w:rtl/>
        </w:rPr>
      </w:pPr>
    </w:p>
    <w:p w:rsidR="001B2224" w:rsidRDefault="001B2224" w:rsidP="00A700C4">
      <w:pPr>
        <w:pStyle w:val="af6"/>
        <w:keepNext/>
        <w:rPr>
          <w:rtl/>
        </w:rPr>
      </w:pPr>
      <w:bookmarkStart w:id="3775" w:name="_ETM_Q18_412876"/>
      <w:bookmarkStart w:id="3776" w:name="_ETM_Q18_412985"/>
      <w:bookmarkEnd w:id="3775"/>
      <w:bookmarkEnd w:id="3776"/>
      <w:r w:rsidRPr="0090470F">
        <w:rPr>
          <w:rStyle w:val="TagStyle"/>
          <w:rtl/>
        </w:rPr>
        <w:t xml:space="preserve"> &lt;&lt; יור &gt;&gt; </w:t>
      </w:r>
      <w:r>
        <w:rPr>
          <w:rtl/>
        </w:rPr>
        <w:t>היו"ר יצחק וקנין:</w:t>
      </w:r>
      <w:r w:rsidRPr="0090470F">
        <w:rPr>
          <w:rStyle w:val="TagStyle"/>
          <w:rtl/>
        </w:rPr>
        <w:t xml:space="preserve"> &lt;&lt; יור &gt;&gt;</w:t>
      </w:r>
      <w:r>
        <w:rPr>
          <w:rtl/>
        </w:rPr>
        <w:t xml:space="preserve"> </w:t>
      </w:r>
    </w:p>
    <w:p w:rsidR="001B2224" w:rsidRDefault="001B2224" w:rsidP="00CC0B5E">
      <w:pPr>
        <w:rPr>
          <w:rtl/>
        </w:rPr>
      </w:pPr>
    </w:p>
    <w:p w:rsidR="001B2224" w:rsidRDefault="001B2224" w:rsidP="00A700C4">
      <w:pPr>
        <w:rPr>
          <w:rtl/>
        </w:rPr>
      </w:pPr>
      <w:bookmarkStart w:id="3777" w:name="_ETM_Q18_419454"/>
      <w:bookmarkStart w:id="3778" w:name="_ETM_Q18_419579"/>
      <w:bookmarkStart w:id="3779" w:name="_ETM_Q18_424298"/>
      <w:bookmarkStart w:id="3780" w:name="_ETM_Q18_428798"/>
      <w:bookmarkEnd w:id="3777"/>
      <w:bookmarkEnd w:id="3778"/>
      <w:bookmarkEnd w:id="3779"/>
      <w:bookmarkEnd w:id="3780"/>
      <w:r w:rsidRPr="004A085A">
        <w:rPr>
          <w:rtl/>
        </w:rPr>
        <w:t xml:space="preserve">הצעת חוק מרשם האוכלוסין (תיקון </w:t>
      </w:r>
      <w:r w:rsidR="00EA5218">
        <w:rPr>
          <w:rtl/>
        </w:rPr>
        <w:t>–</w:t>
      </w:r>
      <w:r w:rsidRPr="004A085A">
        <w:rPr>
          <w:rtl/>
        </w:rPr>
        <w:t xml:space="preserve"> רישום הורה נוסף), התשע"ז</w:t>
      </w:r>
      <w:r w:rsidR="00EA5218">
        <w:rPr>
          <w:rtl/>
        </w:rPr>
        <w:t>–</w:t>
      </w:r>
      <w:r w:rsidRPr="004A085A">
        <w:rPr>
          <w:rtl/>
        </w:rPr>
        <w:t>2017</w:t>
      </w:r>
      <w:r>
        <w:rPr>
          <w:rFonts w:hint="cs"/>
          <w:rtl/>
        </w:rPr>
        <w:t xml:space="preserve">, של חברת הכנסת מרב מיכאלי וקבוצת חברי הכנסת. תנמק את הצעת החוק חברת הכנסת מרב מיכאלי. לרשותך עשר </w:t>
      </w:r>
      <w:bookmarkStart w:id="3781" w:name="_ETM_Q18_411427"/>
      <w:bookmarkEnd w:id="3781"/>
      <w:r>
        <w:rPr>
          <w:rFonts w:hint="cs"/>
          <w:rtl/>
        </w:rPr>
        <w:t>דקות.</w:t>
      </w:r>
    </w:p>
    <w:p w:rsidR="001B2224" w:rsidRPr="004A085A" w:rsidRDefault="001B2224" w:rsidP="00A700C4">
      <w:pPr>
        <w:rPr>
          <w:rtl/>
        </w:rPr>
      </w:pPr>
      <w:bookmarkStart w:id="3782" w:name="_ETM_Q18_396237"/>
      <w:bookmarkStart w:id="3783" w:name="_ETM_Q18_396340"/>
      <w:bookmarkEnd w:id="3782"/>
      <w:bookmarkEnd w:id="3783"/>
    </w:p>
    <w:p w:rsidR="001B2224" w:rsidRDefault="001B2224" w:rsidP="00A700C4">
      <w:pPr>
        <w:pStyle w:val="a4"/>
        <w:keepNext/>
        <w:rPr>
          <w:rtl/>
        </w:rPr>
      </w:pPr>
      <w:bookmarkStart w:id="3784" w:name="ET_speaker_5090_5"/>
      <w:r w:rsidRPr="0090470F">
        <w:rPr>
          <w:rStyle w:val="TagStyle"/>
          <w:rtl/>
        </w:rPr>
        <w:t xml:space="preserve"> &lt;&lt; דובר &gt;&gt; </w:t>
      </w:r>
      <w:bookmarkStart w:id="3785" w:name="_Toc528790861"/>
      <w:bookmarkStart w:id="3786" w:name="_Toc528791492"/>
      <w:r>
        <w:rPr>
          <w:rtl/>
        </w:rPr>
        <w:t>מרב מיכאלי (המחנה הציוני):</w:t>
      </w:r>
      <w:bookmarkEnd w:id="3785"/>
      <w:bookmarkEnd w:id="3786"/>
      <w:r w:rsidRPr="0090470F">
        <w:rPr>
          <w:rStyle w:val="TagStyle"/>
          <w:rtl/>
        </w:rPr>
        <w:t xml:space="preserve"> &lt;&lt; דובר &gt;&gt;</w:t>
      </w:r>
      <w:r>
        <w:rPr>
          <w:rtl/>
        </w:rPr>
        <w:t xml:space="preserve"> </w:t>
      </w:r>
      <w:bookmarkEnd w:id="3784"/>
    </w:p>
    <w:p w:rsidR="001B2224" w:rsidRDefault="001B2224" w:rsidP="00CC0B5E">
      <w:pPr>
        <w:rPr>
          <w:rtl/>
        </w:rPr>
      </w:pPr>
    </w:p>
    <w:p w:rsidR="001B2224" w:rsidRDefault="001B2224" w:rsidP="00A700C4">
      <w:pPr>
        <w:rPr>
          <w:rtl/>
        </w:rPr>
      </w:pPr>
      <w:bookmarkStart w:id="3787" w:name="_ETM_Q18_429423"/>
      <w:bookmarkStart w:id="3788" w:name="_ETM_Q18_429454"/>
      <w:bookmarkEnd w:id="3787"/>
      <w:bookmarkEnd w:id="3788"/>
      <w:r>
        <w:rPr>
          <w:rFonts w:hint="cs"/>
          <w:rtl/>
        </w:rPr>
        <w:t xml:space="preserve">תודה רבה, אדוני. מזל טוב, חבריי וחברותיי. מזל טוב. מורן ילדה </w:t>
      </w:r>
      <w:bookmarkStart w:id="3789" w:name="_ETM_Q18_424078"/>
      <w:bookmarkEnd w:id="3789"/>
      <w:r>
        <w:rPr>
          <w:rFonts w:hint="cs"/>
          <w:rtl/>
        </w:rPr>
        <w:t xml:space="preserve">בן בכור מהמם ויפה תואר, יהונתן. מורן המאושרת ניגשת לפקידת הרישום של משרד הפנים לרשום את הילד. היא לא </w:t>
      </w:r>
      <w:bookmarkStart w:id="3790" w:name="_ETM_Q18_437333"/>
      <w:bookmarkEnd w:id="3790"/>
      <w:r>
        <w:rPr>
          <w:rFonts w:hint="cs"/>
          <w:rtl/>
        </w:rPr>
        <w:t xml:space="preserve">נשואה, מורן. היא ניגשת לפקידה עם דוד ואומרת לפקידת הרישום </w:t>
      </w:r>
      <w:bookmarkStart w:id="3791" w:name="_ETM_Q18_442927"/>
      <w:bookmarkEnd w:id="3791"/>
      <w:r>
        <w:rPr>
          <w:rFonts w:hint="cs"/>
          <w:rtl/>
        </w:rPr>
        <w:t xml:space="preserve">שהוא האבא. דוד מאשר שהוא האבא. הוא נרשם כאבא </w:t>
      </w:r>
      <w:bookmarkStart w:id="3792" w:name="_ETM_Q18_447804"/>
      <w:bookmarkEnd w:id="3792"/>
      <w:r>
        <w:rPr>
          <w:rFonts w:hint="cs"/>
          <w:rtl/>
        </w:rPr>
        <w:t xml:space="preserve">והם הולכים הביתה שמחות ושמחים וטובי לב לעבר הלילות ללא </w:t>
      </w:r>
      <w:bookmarkStart w:id="3793" w:name="_ETM_Q18_452504"/>
      <w:bookmarkEnd w:id="3793"/>
      <w:r>
        <w:rPr>
          <w:rFonts w:hint="cs"/>
          <w:rtl/>
        </w:rPr>
        <w:t>שינה שמצפים להם בבית.</w:t>
      </w:r>
    </w:p>
    <w:p w:rsidR="001B2224" w:rsidRDefault="001B2224" w:rsidP="00A700C4">
      <w:pPr>
        <w:rPr>
          <w:rtl/>
        </w:rPr>
      </w:pPr>
      <w:bookmarkStart w:id="3794" w:name="_ETM_Q18_457501"/>
      <w:bookmarkStart w:id="3795" w:name="_ETM_Q18_457575"/>
      <w:bookmarkEnd w:id="3794"/>
      <w:bookmarkEnd w:id="3795"/>
    </w:p>
    <w:p w:rsidR="001B2224" w:rsidRDefault="001B2224" w:rsidP="00A700C4">
      <w:pPr>
        <w:rPr>
          <w:rtl/>
        </w:rPr>
      </w:pPr>
      <w:bookmarkStart w:id="3796" w:name="_ETM_Q18_457644"/>
      <w:bookmarkStart w:id="3797" w:name="_ETM_Q18_457724"/>
      <w:bookmarkEnd w:id="3796"/>
      <w:bookmarkEnd w:id="3797"/>
      <w:r>
        <w:rPr>
          <w:rFonts w:hint="cs"/>
          <w:rtl/>
        </w:rPr>
        <w:t xml:space="preserve">אממה? דוד הוא לא האבא הביולוגי </w:t>
      </w:r>
      <w:bookmarkStart w:id="3798" w:name="_ETM_Q18_462478"/>
      <w:bookmarkEnd w:id="3798"/>
      <w:r>
        <w:rPr>
          <w:rFonts w:hint="cs"/>
          <w:rtl/>
        </w:rPr>
        <w:t xml:space="preserve">של יהונתן. דוד גם לא נשוי למורן. אומנם </w:t>
      </w:r>
      <w:bookmarkStart w:id="3799" w:name="_ETM_Q18_473506"/>
      <w:bookmarkEnd w:id="3799"/>
      <w:r>
        <w:rPr>
          <w:rFonts w:hint="cs"/>
          <w:rtl/>
        </w:rPr>
        <w:t xml:space="preserve">הוא חי איתה באושר ועושר שנים ארוכות, אבל בגלל בעיה באיכות הזרע יהונתן נולד מתרומת זרע. כלומר, דוד לא </w:t>
      </w:r>
      <w:bookmarkStart w:id="3800" w:name="_ETM_Q18_482764"/>
      <w:bookmarkEnd w:id="3800"/>
      <w:r>
        <w:rPr>
          <w:rFonts w:hint="cs"/>
          <w:rtl/>
        </w:rPr>
        <w:t xml:space="preserve">נשוי למורן, הוא לא האבא הביולוגי של יהונתן, ובכל זאת </w:t>
      </w:r>
      <w:bookmarkStart w:id="3801" w:name="_ETM_Q18_487378"/>
      <w:bookmarkEnd w:id="3801"/>
      <w:r>
        <w:rPr>
          <w:rFonts w:hint="cs"/>
          <w:rtl/>
        </w:rPr>
        <w:t>הוא נרשם כאבא שלו בלי בעיה, ויהונתן הולך הביתה עם שני הורים רשומים.</w:t>
      </w:r>
    </w:p>
    <w:p w:rsidR="001B2224" w:rsidRDefault="001B2224" w:rsidP="00A700C4">
      <w:pPr>
        <w:rPr>
          <w:rtl/>
        </w:rPr>
      </w:pPr>
      <w:bookmarkStart w:id="3802" w:name="_ETM_Q18_493107"/>
      <w:bookmarkStart w:id="3803" w:name="_ETM_Q18_493170"/>
      <w:bookmarkEnd w:id="3802"/>
      <w:bookmarkEnd w:id="3803"/>
    </w:p>
    <w:p w:rsidR="001B2224" w:rsidRDefault="001B2224" w:rsidP="005E245B">
      <w:pPr>
        <w:rPr>
          <w:rtl/>
        </w:rPr>
      </w:pPr>
      <w:bookmarkStart w:id="3804" w:name="_ETM_Q18_493250"/>
      <w:bookmarkStart w:id="3805" w:name="_ETM_Q18_493306"/>
      <w:bookmarkEnd w:id="3804"/>
      <w:bookmarkEnd w:id="3805"/>
      <w:r>
        <w:rPr>
          <w:rFonts w:hint="cs"/>
          <w:rtl/>
        </w:rPr>
        <w:t xml:space="preserve">באותה מחלקה עצמה: מזל טוב, רווית </w:t>
      </w:r>
      <w:bookmarkStart w:id="3806" w:name="_ETM_Q18_496704"/>
      <w:bookmarkEnd w:id="3806"/>
      <w:r>
        <w:rPr>
          <w:rFonts w:hint="cs"/>
          <w:rtl/>
        </w:rPr>
        <w:t xml:space="preserve">ילדה בן בכור יפה תואר, מיכאל. גם רווית לא נשואה, גם מיכאל נולד מתרומת זרע, וההורה השני שלו הוא לא </w:t>
      </w:r>
      <w:bookmarkStart w:id="3807" w:name="_ETM_Q18_507438"/>
      <w:bookmarkEnd w:id="3807"/>
      <w:r>
        <w:rPr>
          <w:rFonts w:hint="cs"/>
          <w:rtl/>
        </w:rPr>
        <w:t xml:space="preserve">ההורה הביולוגי שלו אבל הוא מי שרווית חיה איתו </w:t>
      </w:r>
      <w:bookmarkStart w:id="3808" w:name="_ETM_Q18_511530"/>
      <w:bookmarkEnd w:id="3808"/>
      <w:r>
        <w:rPr>
          <w:rFonts w:hint="cs"/>
          <w:rtl/>
        </w:rPr>
        <w:t xml:space="preserve">באושר ועושר עד עצם היום הזה, שנים ארוכות. אבל </w:t>
      </w:r>
      <w:bookmarkStart w:id="3809" w:name="_ETM_Q18_515754"/>
      <w:bookmarkEnd w:id="3809"/>
      <w:r>
        <w:rPr>
          <w:rFonts w:hint="cs"/>
          <w:rtl/>
        </w:rPr>
        <w:t xml:space="preserve">ההורה הזה לא יכול להירשם כאבא של מיכאל כי זה </w:t>
      </w:r>
      <w:bookmarkStart w:id="3810" w:name="_ETM_Q18_518893"/>
      <w:bookmarkEnd w:id="3810"/>
      <w:r>
        <w:rPr>
          <w:rFonts w:hint="cs"/>
          <w:rtl/>
        </w:rPr>
        <w:t>לא הוא; ז</w:t>
      </w:r>
      <w:r w:rsidR="005E245B">
        <w:rPr>
          <w:rFonts w:hint="cs"/>
          <w:rtl/>
        </w:rPr>
        <w:t>ה</w:t>
      </w:r>
      <w:r>
        <w:rPr>
          <w:rFonts w:hint="cs"/>
          <w:rtl/>
        </w:rPr>
        <w:t xml:space="preserve"> היא. קוראות לה אורלי. ולמרות שהיא בדיוק באותו מעמד ובדיוק באותו מצב של דוד, הוא יכול להירשם </w:t>
      </w:r>
      <w:bookmarkStart w:id="3811" w:name="_ETM_Q18_529618"/>
      <w:bookmarkEnd w:id="3811"/>
      <w:r>
        <w:rPr>
          <w:rFonts w:hint="cs"/>
          <w:rtl/>
        </w:rPr>
        <w:t xml:space="preserve">כאבא, והיא לא יכולה להירשם כעוד אימא. אגב, הסיפור של </w:t>
      </w:r>
      <w:bookmarkStart w:id="3812" w:name="_ETM_Q18_535124"/>
      <w:bookmarkEnd w:id="3812"/>
      <w:r>
        <w:rPr>
          <w:rFonts w:hint="cs"/>
          <w:rtl/>
        </w:rPr>
        <w:t xml:space="preserve">רווית ואורלי הוא אמיתי. הילד, לא קוראים לו מיכאל, </w:t>
      </w:r>
      <w:bookmarkStart w:id="3813" w:name="_ETM_Q18_539192"/>
      <w:bookmarkEnd w:id="3813"/>
      <w:r>
        <w:rPr>
          <w:rFonts w:hint="cs"/>
          <w:rtl/>
        </w:rPr>
        <w:t xml:space="preserve">הוא מחוץ לסיפור הזה, אבל הן מנהלת כבר </w:t>
      </w:r>
      <w:bookmarkStart w:id="3814" w:name="_ETM_Q18_542836"/>
      <w:bookmarkEnd w:id="3814"/>
      <w:r>
        <w:rPr>
          <w:rFonts w:hint="cs"/>
          <w:rtl/>
        </w:rPr>
        <w:t xml:space="preserve">יותר משנתיים מאבק על הרישום של אורלי כהורה נוספת לילד </w:t>
      </w:r>
      <w:bookmarkStart w:id="3815" w:name="_ETM_Q18_549942"/>
      <w:bookmarkEnd w:id="3815"/>
      <w:r>
        <w:rPr>
          <w:rFonts w:hint="cs"/>
          <w:rtl/>
        </w:rPr>
        <w:t>שלהן, לבן הבכור. זאת האפליה הצבועה והבלתי-נסבלת של רישום הורים והורות מתרומת זרע בישראל.</w:t>
      </w:r>
    </w:p>
    <w:p w:rsidR="001B2224" w:rsidRDefault="001B2224" w:rsidP="00A700C4">
      <w:pPr>
        <w:rPr>
          <w:rtl/>
        </w:rPr>
      </w:pPr>
    </w:p>
    <w:p w:rsidR="001B2224" w:rsidRDefault="001B2224" w:rsidP="008B772F">
      <w:pPr>
        <w:rPr>
          <w:rtl/>
        </w:rPr>
      </w:pPr>
      <w:r>
        <w:rPr>
          <w:rFonts w:hint="cs"/>
          <w:rtl/>
        </w:rPr>
        <w:t xml:space="preserve">עכשיו, תנו לי להפנות את תשומת </w:t>
      </w:r>
      <w:bookmarkStart w:id="3816" w:name="_ETM_Q18_562444"/>
      <w:bookmarkEnd w:id="3816"/>
      <w:r>
        <w:rPr>
          <w:rFonts w:hint="cs"/>
          <w:rtl/>
        </w:rPr>
        <w:t>ליבכם לסעיף שאותו אני מבקשת לתקן. זה סעיף 21 בחוק מרשם האוכלוסין, ובו כתוב: "שם האב כשהאישה פנויה</w:t>
      </w:r>
      <w:bookmarkStart w:id="3817" w:name="_ETM_Q18_573195"/>
      <w:bookmarkEnd w:id="3817"/>
      <w:r>
        <w:rPr>
          <w:rFonts w:hint="cs"/>
          <w:rtl/>
        </w:rPr>
        <w:t xml:space="preserve">" </w:t>
      </w:r>
      <w:r w:rsidR="00EA5218">
        <w:rPr>
          <w:rtl/>
        </w:rPr>
        <w:t>–</w:t>
      </w:r>
      <w:r>
        <w:rPr>
          <w:rFonts w:hint="cs"/>
          <w:rtl/>
        </w:rPr>
        <w:t xml:space="preserve"> פנויה, כלומר לא נשואה. ביום אחר נדבר על המשמעות של אישה פנויה, המינוח הזה, אבל כתוב בסעיף הזה: "שם אביו של ילד שנולד לאישה פנויה יירשם </w:t>
      </w:r>
      <w:bookmarkStart w:id="3818" w:name="_ETM_Q18_585732"/>
      <w:bookmarkEnd w:id="3818"/>
      <w:r>
        <w:rPr>
          <w:rFonts w:hint="cs"/>
          <w:rtl/>
        </w:rPr>
        <w:t xml:space="preserve">על פי הודעת האב והאם כאחד, או על פי פסק </w:t>
      </w:r>
      <w:bookmarkStart w:id="3819" w:name="_ETM_Q18_589829"/>
      <w:bookmarkEnd w:id="3819"/>
      <w:r>
        <w:rPr>
          <w:rFonts w:hint="cs"/>
          <w:rtl/>
        </w:rPr>
        <w:t>דין של בית משפט או בית דין מוסמך".</w:t>
      </w:r>
      <w:bookmarkStart w:id="3820" w:name="_ETM_Q18_591526"/>
      <w:bookmarkStart w:id="3821" w:name="_ETM_Q18_591618"/>
      <w:bookmarkStart w:id="3822" w:name="_ETM_Q18_591653"/>
      <w:bookmarkStart w:id="3823" w:name="_ETM_Q18_591715"/>
      <w:bookmarkEnd w:id="3820"/>
      <w:bookmarkEnd w:id="3821"/>
      <w:bookmarkEnd w:id="3822"/>
      <w:bookmarkEnd w:id="3823"/>
      <w:r w:rsidR="005E245B">
        <w:rPr>
          <w:rFonts w:hint="cs"/>
          <w:rtl/>
        </w:rPr>
        <w:t xml:space="preserve"> </w:t>
      </w:r>
      <w:r>
        <w:rPr>
          <w:rFonts w:hint="cs"/>
          <w:rtl/>
        </w:rPr>
        <w:t xml:space="preserve">זאת אומרת, </w:t>
      </w:r>
      <w:bookmarkStart w:id="3824" w:name="_ETM_Q18_592547"/>
      <w:bookmarkEnd w:id="3824"/>
      <w:r>
        <w:rPr>
          <w:rFonts w:hint="cs"/>
          <w:rtl/>
        </w:rPr>
        <w:t>האישה יכולה לבוא, בדיוק כמו מורן ודוד, ולהגיד: הוא האבא</w:t>
      </w:r>
      <w:bookmarkStart w:id="3825" w:name="_ETM_Q18_596497"/>
      <w:bookmarkEnd w:id="3825"/>
      <w:r>
        <w:rPr>
          <w:rFonts w:hint="cs"/>
          <w:rtl/>
        </w:rPr>
        <w:t xml:space="preserve">, והוא יירשם כאבא. החוק הזה הוא משנת 1965, חברות </w:t>
      </w:r>
      <w:bookmarkStart w:id="3826" w:name="_ETM_Q18_601155"/>
      <w:bookmarkEnd w:id="3826"/>
      <w:r>
        <w:rPr>
          <w:rFonts w:hint="cs"/>
          <w:rtl/>
        </w:rPr>
        <w:t xml:space="preserve">וחברים. בשנת 1965 לא הייתה תרומת זרע, בשנת 1965 לא </w:t>
      </w:r>
      <w:bookmarkStart w:id="3827" w:name="_ETM_Q18_606805"/>
      <w:bookmarkEnd w:id="3827"/>
      <w:r>
        <w:rPr>
          <w:rFonts w:hint="cs"/>
          <w:rtl/>
        </w:rPr>
        <w:t xml:space="preserve">הייתה מודעות לזכויות הקהילה, ובכלל לקיומם של זוגות להט"ביות ולהט"בים </w:t>
      </w:r>
      <w:bookmarkStart w:id="3828" w:name="_ETM_Q18_613751"/>
      <w:bookmarkEnd w:id="3828"/>
      <w:r>
        <w:rPr>
          <w:rFonts w:hint="cs"/>
          <w:rtl/>
        </w:rPr>
        <w:t>וכו', אבל מה שהיה זה רצון עז של המחוקק</w:t>
      </w:r>
      <w:bookmarkStart w:id="3829" w:name="_ETM_Q18_619375"/>
      <w:bookmarkEnd w:id="3829"/>
      <w:r>
        <w:rPr>
          <w:rFonts w:hint="cs"/>
          <w:rtl/>
        </w:rPr>
        <w:t xml:space="preserve"> </w:t>
      </w:r>
      <w:r w:rsidR="00EA5218">
        <w:rPr>
          <w:rFonts w:hint="eastAsia"/>
          <w:rtl/>
        </w:rPr>
        <w:t>–</w:t>
      </w:r>
      <w:r>
        <w:rPr>
          <w:rFonts w:hint="cs"/>
          <w:rtl/>
        </w:rPr>
        <w:t xml:space="preserve"> אז הוא היה באמת באופן הרבה יותר הומוגני מחוקק </w:t>
      </w:r>
      <w:r w:rsidR="00EA5218">
        <w:rPr>
          <w:rFonts w:hint="eastAsia"/>
          <w:rtl/>
        </w:rPr>
        <w:t>–</w:t>
      </w:r>
      <w:r>
        <w:rPr>
          <w:rFonts w:hint="cs"/>
          <w:rtl/>
        </w:rPr>
        <w:t xml:space="preserve"> רצון עז של המחוקק שלילדה או לילד יהיו </w:t>
      </w:r>
      <w:bookmarkStart w:id="3830" w:name="_ETM_Q18_626859"/>
      <w:bookmarkEnd w:id="3830"/>
      <w:r>
        <w:rPr>
          <w:rFonts w:hint="cs"/>
          <w:rtl/>
        </w:rPr>
        <w:t xml:space="preserve">שני הורים. הבית הזה, כשהוא העביר את החוק הזה בשנת 1965, </w:t>
      </w:r>
      <w:bookmarkStart w:id="3831" w:name="_ETM_Q18_633634"/>
      <w:bookmarkEnd w:id="3831"/>
      <w:r>
        <w:rPr>
          <w:rFonts w:hint="cs"/>
          <w:rtl/>
        </w:rPr>
        <w:t xml:space="preserve">רצה שגם אם האישה לא נשואה, יכול לבוא בן הזוג </w:t>
      </w:r>
      <w:bookmarkStart w:id="3832" w:name="_ETM_Q18_638512"/>
      <w:bookmarkEnd w:id="3832"/>
      <w:r>
        <w:rPr>
          <w:rFonts w:hint="cs"/>
          <w:rtl/>
        </w:rPr>
        <w:t xml:space="preserve">שלה, או אדם אחר </w:t>
      </w:r>
      <w:r w:rsidR="00EA5218">
        <w:rPr>
          <w:rtl/>
        </w:rPr>
        <w:t>–</w:t>
      </w:r>
      <w:r>
        <w:rPr>
          <w:rFonts w:hint="cs"/>
          <w:rtl/>
        </w:rPr>
        <w:t xml:space="preserve"> לא כתוב פה בן זוג; כתוב: "יירשם לפי הודעת האם והאב". לא כתוב אב </w:t>
      </w:r>
      <w:bookmarkStart w:id="3833" w:name="_ETM_Q18_648167"/>
      <w:bookmarkEnd w:id="3833"/>
      <w:r>
        <w:rPr>
          <w:rFonts w:hint="cs"/>
          <w:rtl/>
        </w:rPr>
        <w:t xml:space="preserve">ביולוגי. כתוב: "יירשם לפי הודעת האם והאב", ההורה השני של </w:t>
      </w:r>
      <w:bookmarkStart w:id="3834" w:name="_ETM_Q18_654115"/>
      <w:bookmarkEnd w:id="3834"/>
      <w:r>
        <w:rPr>
          <w:rFonts w:hint="cs"/>
          <w:rtl/>
        </w:rPr>
        <w:t>הילדה או הילד.</w:t>
      </w:r>
    </w:p>
    <w:p w:rsidR="001B2224" w:rsidRDefault="001B2224" w:rsidP="00A700C4">
      <w:pPr>
        <w:rPr>
          <w:rtl/>
        </w:rPr>
      </w:pPr>
    </w:p>
    <w:p w:rsidR="001B2224" w:rsidRDefault="001B2224" w:rsidP="005E245B">
      <w:pPr>
        <w:rPr>
          <w:rtl/>
        </w:rPr>
      </w:pPr>
      <w:r>
        <w:rPr>
          <w:rFonts w:hint="cs"/>
          <w:rtl/>
        </w:rPr>
        <w:t>מה שעושה ממשלת ישראל, ולכן, למרבה הצער, כנסת ישראל, כבר הרבה שנים</w:t>
      </w:r>
      <w:r w:rsidR="005E245B">
        <w:rPr>
          <w:rFonts w:hint="cs"/>
          <w:rtl/>
        </w:rPr>
        <w:t xml:space="preserve"> </w:t>
      </w:r>
      <w:r w:rsidR="00EA5218">
        <w:rPr>
          <w:rFonts w:hint="eastAsia"/>
          <w:rtl/>
        </w:rPr>
        <w:t>–</w:t>
      </w:r>
      <w:r w:rsidR="005E245B">
        <w:rPr>
          <w:rFonts w:hint="cs"/>
          <w:rtl/>
        </w:rPr>
        <w:t xml:space="preserve"> היא</w:t>
      </w:r>
      <w:r>
        <w:rPr>
          <w:rFonts w:hint="cs"/>
          <w:rtl/>
        </w:rPr>
        <w:t xml:space="preserve"> לא מסכימה לתת לילדות ולילדים את הזכות הבסיסית כל כך, שפשוט יהיה להם עוד </w:t>
      </w:r>
      <w:bookmarkStart w:id="3835" w:name="_ETM_Q18_670895"/>
      <w:bookmarkEnd w:id="3835"/>
      <w:r>
        <w:rPr>
          <w:rFonts w:hint="cs"/>
          <w:rtl/>
        </w:rPr>
        <w:t xml:space="preserve">הורה או הורה. הכנסת והממשלה האלה מונעות מילדות וילדים את </w:t>
      </w:r>
      <w:bookmarkStart w:id="3836" w:name="_ETM_Q18_677323"/>
      <w:bookmarkEnd w:id="3836"/>
      <w:r>
        <w:rPr>
          <w:rFonts w:hint="cs"/>
          <w:rtl/>
        </w:rPr>
        <w:t xml:space="preserve">היכולת לזה שיהיו להם שני הורים רשומים. זה פשוט </w:t>
      </w:r>
      <w:bookmarkStart w:id="3837" w:name="_ETM_Q18_680944"/>
      <w:bookmarkEnd w:id="3837"/>
      <w:r>
        <w:rPr>
          <w:rFonts w:hint="cs"/>
          <w:rtl/>
        </w:rPr>
        <w:t xml:space="preserve">דבר מדהים. בעצם, הפעולה שאתן עושות ועושים ממש סותרת את </w:t>
      </w:r>
      <w:bookmarkStart w:id="3838" w:name="_ETM_Q18_686465"/>
      <w:bookmarkEnd w:id="3838"/>
      <w:r>
        <w:rPr>
          <w:rFonts w:hint="cs"/>
          <w:rtl/>
        </w:rPr>
        <w:t>הרעיון המרכזי של הסעיף הזה בחוק.</w:t>
      </w:r>
    </w:p>
    <w:p w:rsidR="001B2224" w:rsidRDefault="001B2224" w:rsidP="00A700C4">
      <w:pPr>
        <w:rPr>
          <w:rtl/>
        </w:rPr>
      </w:pPr>
    </w:p>
    <w:p w:rsidR="001B2224" w:rsidRDefault="001B2224" w:rsidP="008B772F">
      <w:pPr>
        <w:rPr>
          <w:rtl/>
        </w:rPr>
      </w:pPr>
      <w:r>
        <w:rPr>
          <w:rFonts w:hint="cs"/>
          <w:rtl/>
        </w:rPr>
        <w:t xml:space="preserve">עכשיו מה? הנוהל היה שהיה צריך לעבור אימוץ. זוגות בני ובנות אותו מין, </w:t>
      </w:r>
      <w:bookmarkStart w:id="3839" w:name="_ETM_Q18_699428"/>
      <w:bookmarkEnd w:id="3839"/>
      <w:r>
        <w:rPr>
          <w:rFonts w:hint="cs"/>
          <w:rtl/>
        </w:rPr>
        <w:t>גם רווית ואורלי, היו צריכות להעביר את הבן הבכור שלהן</w:t>
      </w:r>
      <w:bookmarkStart w:id="3840" w:name="_ETM_Q18_704324"/>
      <w:bookmarkEnd w:id="3840"/>
      <w:r>
        <w:rPr>
          <w:rFonts w:hint="cs"/>
          <w:rtl/>
        </w:rPr>
        <w:t xml:space="preserve"> </w:t>
      </w:r>
      <w:r w:rsidR="00EA5218">
        <w:rPr>
          <w:rFonts w:hint="eastAsia"/>
          <w:rtl/>
        </w:rPr>
        <w:t>–</w:t>
      </w:r>
      <w:r>
        <w:rPr>
          <w:rFonts w:hint="cs"/>
          <w:rtl/>
        </w:rPr>
        <w:t xml:space="preserve"> אורלי הייתה צריכה לעבור הליך אימוץ. בעקבות מאבק ארוך </w:t>
      </w:r>
      <w:bookmarkStart w:id="3841" w:name="_ETM_Q18_708872"/>
      <w:bookmarkEnd w:id="3841"/>
      <w:r>
        <w:rPr>
          <w:rFonts w:hint="cs"/>
          <w:rtl/>
        </w:rPr>
        <w:t xml:space="preserve">ופניות חוזרות שלי ליועץ המשפטי לממשלה הקודם יצאה הנחיה חד-משמעית </w:t>
      </w:r>
      <w:bookmarkStart w:id="3842" w:name="_ETM_Q18_714883"/>
      <w:bookmarkEnd w:id="3842"/>
      <w:r>
        <w:rPr>
          <w:rFonts w:hint="cs"/>
          <w:rtl/>
        </w:rPr>
        <w:t>שלו שלא צריך לעבור תהליך אימו</w:t>
      </w:r>
      <w:r w:rsidR="005E245B">
        <w:rPr>
          <w:rFonts w:hint="cs"/>
          <w:rtl/>
        </w:rPr>
        <w:t>ץ</w:t>
      </w:r>
      <w:r>
        <w:rPr>
          <w:rFonts w:hint="cs"/>
          <w:rtl/>
        </w:rPr>
        <w:t>, ומספיק צו הורות.</w:t>
      </w:r>
      <w:bookmarkStart w:id="3843" w:name="_ETM_Q18_720387"/>
      <w:bookmarkStart w:id="3844" w:name="_ETM_Q18_720461"/>
      <w:bookmarkStart w:id="3845" w:name="_ETM_Q18_720514"/>
      <w:bookmarkStart w:id="3846" w:name="_ETM_Q18_720574"/>
      <w:bookmarkEnd w:id="3843"/>
      <w:bookmarkEnd w:id="3844"/>
      <w:bookmarkEnd w:id="3845"/>
      <w:bookmarkEnd w:id="3846"/>
      <w:r>
        <w:rPr>
          <w:rFonts w:hint="cs"/>
          <w:rtl/>
        </w:rPr>
        <w:t xml:space="preserve"> אבל, חברות </w:t>
      </w:r>
      <w:bookmarkStart w:id="3847" w:name="_ETM_Q18_721843"/>
      <w:bookmarkEnd w:id="3847"/>
      <w:r>
        <w:rPr>
          <w:rFonts w:hint="cs"/>
          <w:rtl/>
        </w:rPr>
        <w:t xml:space="preserve">וחברים, א. גם צו הורות הוא מהלך מפלה, משום שזוגות סטרייטים, כשהאבא איננו האבא הביולוגי ואיננו נשוי לאם, </w:t>
      </w:r>
      <w:bookmarkStart w:id="3848" w:name="_ETM_Q18_733579"/>
      <w:bookmarkEnd w:id="3848"/>
      <w:r>
        <w:rPr>
          <w:rFonts w:hint="cs"/>
          <w:rtl/>
        </w:rPr>
        <w:t xml:space="preserve">לא צריכים צו הורות. וצו הורות הוא תהליך יקר, והוא </w:t>
      </w:r>
      <w:bookmarkStart w:id="3849" w:name="_ETM_Q18_738730"/>
      <w:bookmarkEnd w:id="3849"/>
      <w:r>
        <w:rPr>
          <w:rFonts w:hint="cs"/>
          <w:rtl/>
        </w:rPr>
        <w:t xml:space="preserve">תהליך פולשני, והוא בודק דברים שהורות והורים רגילים לא צריכים </w:t>
      </w:r>
      <w:bookmarkStart w:id="3850" w:name="_ETM_Q18_744003"/>
      <w:bookmarkEnd w:id="3850"/>
      <w:r>
        <w:rPr>
          <w:rFonts w:hint="cs"/>
          <w:rtl/>
        </w:rPr>
        <w:t>לבדוק, ואין כל סיבה שבני ובנות אותו מין כן יצטרכו</w:t>
      </w:r>
      <w:bookmarkStart w:id="3851" w:name="_ETM_Q18_748912"/>
      <w:bookmarkEnd w:id="3851"/>
      <w:r>
        <w:rPr>
          <w:rFonts w:hint="cs"/>
          <w:rtl/>
        </w:rPr>
        <w:t xml:space="preserve"> לבדוק.</w:t>
      </w:r>
    </w:p>
    <w:p w:rsidR="001B2224" w:rsidRDefault="001B2224" w:rsidP="00A700C4">
      <w:pPr>
        <w:rPr>
          <w:rtl/>
        </w:rPr>
      </w:pPr>
    </w:p>
    <w:p w:rsidR="001B2224" w:rsidRDefault="001B2224" w:rsidP="00A700C4">
      <w:pPr>
        <w:rPr>
          <w:rtl/>
        </w:rPr>
      </w:pPr>
      <w:bookmarkStart w:id="3852" w:name="TOR_Q19"/>
      <w:bookmarkStart w:id="3853" w:name="_ETM_Q19_33459"/>
      <w:bookmarkStart w:id="3854" w:name="_ETM_Q19_154000"/>
      <w:bookmarkStart w:id="3855" w:name="_ETM_Q19_140000"/>
      <w:bookmarkEnd w:id="3852"/>
      <w:bookmarkEnd w:id="3853"/>
      <w:bookmarkEnd w:id="3854"/>
      <w:bookmarkEnd w:id="3855"/>
      <w:r>
        <w:rPr>
          <w:rFonts w:hint="cs"/>
          <w:rtl/>
        </w:rPr>
        <w:t xml:space="preserve">אבל גם בצו ההורות הממשלה הזאת </w:t>
      </w:r>
      <w:bookmarkStart w:id="3856" w:name="_ETM_Q19_152000"/>
      <w:bookmarkEnd w:id="3856"/>
      <w:r>
        <w:rPr>
          <w:rFonts w:hint="cs"/>
          <w:rtl/>
        </w:rPr>
        <w:t xml:space="preserve">נאבקת. גם את צו ההורות הזאת הממשלה הזאת לא מיישמת, ולא </w:t>
      </w:r>
      <w:bookmarkStart w:id="3857" w:name="_ETM_Q19_156000"/>
      <w:bookmarkEnd w:id="3857"/>
      <w:r>
        <w:rPr>
          <w:rFonts w:hint="cs"/>
          <w:rtl/>
        </w:rPr>
        <w:t xml:space="preserve">מעניין אותה הדברים שאמרו </w:t>
      </w:r>
      <w:r w:rsidR="00EA5218">
        <w:rPr>
          <w:rFonts w:hint="eastAsia"/>
          <w:rtl/>
        </w:rPr>
        <w:t>–</w:t>
      </w:r>
      <w:r>
        <w:rPr>
          <w:rFonts w:hint="cs"/>
          <w:rtl/>
        </w:rPr>
        <w:t xml:space="preserve"> למשל השופט העליון </w:t>
      </w:r>
      <w:bookmarkStart w:id="3858" w:name="_ETM_Q19_162000"/>
      <w:bookmarkEnd w:id="3858"/>
      <w:r>
        <w:rPr>
          <w:rFonts w:hint="cs"/>
          <w:rtl/>
        </w:rPr>
        <w:t xml:space="preserve">סלים ג'ובראן, שהדגיש את האפליה הקשה כלפי בני ובנות אותו </w:t>
      </w:r>
      <w:bookmarkStart w:id="3859" w:name="_ETM_Q19_171000"/>
      <w:bookmarkEnd w:id="3859"/>
      <w:r>
        <w:rPr>
          <w:rFonts w:hint="cs"/>
          <w:rtl/>
        </w:rPr>
        <w:t xml:space="preserve">מין, ואמר בצורה מפורשת שהמדיניות הממשלתית היא שמעצבת את </w:t>
      </w:r>
      <w:bookmarkStart w:id="3860" w:name="_ETM_Q19_176000"/>
      <w:bookmarkEnd w:id="3860"/>
      <w:r>
        <w:rPr>
          <w:rFonts w:hint="cs"/>
          <w:rtl/>
        </w:rPr>
        <w:t xml:space="preserve">הזוג ההטרוסקסואלי כטבעי כביכול, ויוצרת חזקת אמיתות להורות והורים הטרוסקסואלים, </w:t>
      </w:r>
      <w:bookmarkStart w:id="3861" w:name="_ETM_Q19_191000"/>
      <w:bookmarkEnd w:id="3861"/>
      <w:r>
        <w:rPr>
          <w:rFonts w:hint="cs"/>
          <w:rtl/>
        </w:rPr>
        <w:t xml:space="preserve">תוך שהיא מעצבת את ההורות של בני ובנות זוג מאותו </w:t>
      </w:r>
      <w:bookmarkStart w:id="3862" w:name="_ETM_Q19_195000"/>
      <w:bookmarkEnd w:id="3862"/>
      <w:r>
        <w:rPr>
          <w:rFonts w:hint="cs"/>
          <w:rtl/>
        </w:rPr>
        <w:t xml:space="preserve">מין כמין הורות בספק; משהו חשוד, שדורש איזו מתנה מיוחדת </w:t>
      </w:r>
      <w:bookmarkStart w:id="3863" w:name="_ETM_Q19_196000"/>
      <w:bookmarkEnd w:id="3863"/>
      <w:r>
        <w:rPr>
          <w:rFonts w:hint="cs"/>
          <w:rtl/>
        </w:rPr>
        <w:t xml:space="preserve">של המדינה, איזה מין הכרה שתודה רבה באמת </w:t>
      </w:r>
      <w:bookmarkStart w:id="3864" w:name="_ETM_Q19_203000"/>
      <w:bookmarkEnd w:id="3864"/>
      <w:r>
        <w:rPr>
          <w:rFonts w:hint="cs"/>
          <w:rtl/>
        </w:rPr>
        <w:t xml:space="preserve">אם המדינה נותנת אותה. </w:t>
      </w:r>
      <w:bookmarkStart w:id="3865" w:name="_ETM_Q19_199000"/>
      <w:bookmarkEnd w:id="3865"/>
      <w:r>
        <w:rPr>
          <w:rFonts w:hint="cs"/>
          <w:rtl/>
        </w:rPr>
        <w:t xml:space="preserve">אומר השופט ג'ובראן בצורה מפורשת: זאת תפיסה שאין לקבלה. יש בה פגיעה עמוקה בכבוד </w:t>
      </w:r>
      <w:bookmarkStart w:id="3866" w:name="_ETM_Q19_209000"/>
      <w:bookmarkEnd w:id="3866"/>
      <w:r>
        <w:rPr>
          <w:rFonts w:hint="cs"/>
          <w:rtl/>
        </w:rPr>
        <w:t xml:space="preserve">ובשוויון ובזכות החוקתית של כל אדם לחיי משפחה. </w:t>
      </w:r>
    </w:p>
    <w:p w:rsidR="001B2224" w:rsidRDefault="001B2224" w:rsidP="00A700C4">
      <w:pPr>
        <w:rPr>
          <w:rtl/>
        </w:rPr>
      </w:pPr>
      <w:bookmarkStart w:id="3867" w:name="_ETM_Q19_217095"/>
      <w:bookmarkStart w:id="3868" w:name="_ETM_Q19_217194"/>
      <w:bookmarkEnd w:id="3867"/>
      <w:bookmarkEnd w:id="3868"/>
    </w:p>
    <w:p w:rsidR="001B2224" w:rsidRDefault="001B2224" w:rsidP="005E245B">
      <w:pPr>
        <w:rPr>
          <w:rtl/>
        </w:rPr>
      </w:pPr>
      <w:bookmarkStart w:id="3869" w:name="_ETM_Q19_217522"/>
      <w:bookmarkStart w:id="3870" w:name="_ETM_Q19_217584"/>
      <w:bookmarkEnd w:id="3869"/>
      <w:bookmarkEnd w:id="3870"/>
      <w:r>
        <w:rPr>
          <w:rFonts w:hint="cs"/>
          <w:rtl/>
        </w:rPr>
        <w:t xml:space="preserve">בבתי </w:t>
      </w:r>
      <w:bookmarkStart w:id="3871" w:name="_ETM_Q19_218000"/>
      <w:bookmarkEnd w:id="3871"/>
      <w:r>
        <w:rPr>
          <w:rFonts w:hint="cs"/>
          <w:rtl/>
        </w:rPr>
        <w:t xml:space="preserve">המשפט, כשנותנים צו הורות, כבר גם אומרים דברים יותר מפורשים, </w:t>
      </w:r>
      <w:bookmarkStart w:id="3872" w:name="_ETM_Q19_227000"/>
      <w:bookmarkEnd w:id="3872"/>
      <w:r>
        <w:rPr>
          <w:rFonts w:hint="cs"/>
          <w:rtl/>
        </w:rPr>
        <w:t xml:space="preserve">למשל: יש לצמצם ככל הניתן את הפער </w:t>
      </w:r>
      <w:r w:rsidR="005E245B">
        <w:rPr>
          <w:rFonts w:hint="cs"/>
          <w:rtl/>
        </w:rPr>
        <w:t>בין ה</w:t>
      </w:r>
      <w:r>
        <w:rPr>
          <w:rFonts w:hint="cs"/>
          <w:rtl/>
        </w:rPr>
        <w:t xml:space="preserve">מציאות המעשית, </w:t>
      </w:r>
      <w:bookmarkStart w:id="3873" w:name="_ETM_Q19_232000"/>
      <w:bookmarkEnd w:id="3873"/>
      <w:r>
        <w:rPr>
          <w:rFonts w:hint="cs"/>
          <w:rtl/>
        </w:rPr>
        <w:t>שבה בת הזוג היא האם בפועל של הילד</w:t>
      </w:r>
      <w:r w:rsidR="005E245B">
        <w:rPr>
          <w:rFonts w:hint="cs"/>
          <w:rtl/>
        </w:rPr>
        <w:t>,</w:t>
      </w:r>
      <w:r>
        <w:rPr>
          <w:rFonts w:hint="cs"/>
          <w:rtl/>
        </w:rPr>
        <w:t xml:space="preserve"> היא מגדלת </w:t>
      </w:r>
      <w:bookmarkStart w:id="3874" w:name="_ETM_Q19_236000"/>
      <w:bookmarkEnd w:id="3874"/>
      <w:r>
        <w:rPr>
          <w:rFonts w:hint="cs"/>
          <w:rtl/>
        </w:rPr>
        <w:t>אותו</w:t>
      </w:r>
      <w:r w:rsidR="005E245B">
        <w:rPr>
          <w:rFonts w:hint="cs"/>
          <w:rtl/>
        </w:rPr>
        <w:t>,</w:t>
      </w:r>
      <w:r>
        <w:rPr>
          <w:rFonts w:hint="cs"/>
          <w:rtl/>
        </w:rPr>
        <w:t xml:space="preserve"> היא ההורה שלו </w:t>
      </w:r>
      <w:r w:rsidR="00EA5218">
        <w:rPr>
          <w:rFonts w:hint="eastAsia"/>
          <w:rtl/>
        </w:rPr>
        <w:t>–</w:t>
      </w:r>
      <w:r>
        <w:rPr>
          <w:rFonts w:hint="cs"/>
          <w:rtl/>
        </w:rPr>
        <w:t xml:space="preserve"> בין המציאות המעשית לבין ההכרה </w:t>
      </w:r>
      <w:bookmarkStart w:id="3875" w:name="_ETM_Q19_244000"/>
      <w:bookmarkEnd w:id="3875"/>
      <w:r>
        <w:rPr>
          <w:rFonts w:hint="cs"/>
          <w:rtl/>
        </w:rPr>
        <w:t xml:space="preserve">המשפטית בהורות. ברור שבדומה לכל ילדה או ילד שנולד </w:t>
      </w:r>
      <w:bookmarkStart w:id="3876" w:name="_ETM_Q19_248000"/>
      <w:bookmarkEnd w:id="3876"/>
      <w:r>
        <w:rPr>
          <w:rFonts w:hint="cs"/>
          <w:rtl/>
        </w:rPr>
        <w:t xml:space="preserve">במסגרת תא משפחתי זוגי, במעמד הלידה האם יכולה לציין </w:t>
      </w:r>
      <w:bookmarkStart w:id="3877" w:name="_ETM_Q19_256000"/>
      <w:bookmarkEnd w:id="3877"/>
      <w:r>
        <w:rPr>
          <w:rFonts w:hint="cs"/>
          <w:rtl/>
        </w:rPr>
        <w:t xml:space="preserve">את שם ההורה הנוסף של הילד, יהא מינו אשר </w:t>
      </w:r>
      <w:bookmarkStart w:id="3878" w:name="_ETM_Q19_257000"/>
      <w:bookmarkEnd w:id="3878"/>
      <w:r>
        <w:rPr>
          <w:rFonts w:hint="cs"/>
          <w:rtl/>
        </w:rPr>
        <w:t>יהא, ולהביא להכרה משפטית במעמדו או במעמדה של ההורה הזאת.</w:t>
      </w:r>
    </w:p>
    <w:p w:rsidR="001B2224" w:rsidRDefault="001B2224" w:rsidP="00A700C4">
      <w:pPr>
        <w:rPr>
          <w:rtl/>
        </w:rPr>
      </w:pPr>
      <w:bookmarkStart w:id="3879" w:name="_ETM_Q19_258000"/>
      <w:bookmarkEnd w:id="3879"/>
    </w:p>
    <w:p w:rsidR="001B2224" w:rsidRDefault="001B2224" w:rsidP="005E245B">
      <w:pPr>
        <w:rPr>
          <w:rtl/>
        </w:rPr>
      </w:pPr>
      <w:bookmarkStart w:id="3880" w:name="_ETM_Q19_259000"/>
      <w:bookmarkEnd w:id="3880"/>
      <w:r>
        <w:rPr>
          <w:rFonts w:hint="cs"/>
          <w:rtl/>
        </w:rPr>
        <w:t>חברות וחברים, הדברים הם כל כך פשוטים וברורים. באמת</w:t>
      </w:r>
      <w:bookmarkStart w:id="3881" w:name="_ETM_Q19_274000"/>
      <w:bookmarkEnd w:id="3881"/>
      <w:r>
        <w:rPr>
          <w:rFonts w:hint="cs"/>
          <w:rtl/>
        </w:rPr>
        <w:t xml:space="preserve"> מה </w:t>
      </w:r>
      <w:r w:rsidR="00EA5218">
        <w:rPr>
          <w:rtl/>
        </w:rPr>
        <w:t>–</w:t>
      </w:r>
      <w:r>
        <w:rPr>
          <w:rFonts w:hint="cs"/>
          <w:rtl/>
        </w:rPr>
        <w:t xml:space="preserve"> תסלחו לי על הביטוי </w:t>
      </w:r>
      <w:r w:rsidR="00EA5218">
        <w:rPr>
          <w:rtl/>
        </w:rPr>
        <w:t>–</w:t>
      </w:r>
      <w:r>
        <w:rPr>
          <w:rFonts w:hint="cs"/>
          <w:rtl/>
        </w:rPr>
        <w:t xml:space="preserve">כואב לכם? מה כואב </w:t>
      </w:r>
      <w:bookmarkStart w:id="3882" w:name="_ETM_Q19_276000"/>
      <w:bookmarkEnd w:id="3882"/>
      <w:r>
        <w:rPr>
          <w:rFonts w:hint="cs"/>
          <w:rtl/>
        </w:rPr>
        <w:t xml:space="preserve">לכם? בהצעת החוק שאני הגשתי כבר בכנסת הקודמת מוצע לתקן </w:t>
      </w:r>
      <w:bookmarkStart w:id="3883" w:name="_ETM_Q19_280000"/>
      <w:bookmarkEnd w:id="3883"/>
      <w:r>
        <w:rPr>
          <w:rFonts w:hint="cs"/>
          <w:rtl/>
        </w:rPr>
        <w:t xml:space="preserve">את הצעת החוק כך שההורה השני יוכל או תוכל </w:t>
      </w:r>
      <w:bookmarkStart w:id="3884" w:name="_ETM_Q19_285000"/>
      <w:bookmarkEnd w:id="3884"/>
      <w:r>
        <w:rPr>
          <w:rFonts w:hint="cs"/>
          <w:rtl/>
        </w:rPr>
        <w:t xml:space="preserve">להירשם. לא כתוב: בני ובנות זוג מאותו מין, חלילה, </w:t>
      </w:r>
      <w:bookmarkStart w:id="3885" w:name="_ETM_Q19_293000"/>
      <w:bookmarkEnd w:id="3885"/>
      <w:r>
        <w:rPr>
          <w:rFonts w:hint="cs"/>
          <w:rtl/>
        </w:rPr>
        <w:t>שלא תהיה, אדוני היושב-ראש, הכרה בחוק הישראלי במשה</w:t>
      </w:r>
      <w:bookmarkStart w:id="3886" w:name="_ETM_Q19_297000"/>
      <w:bookmarkEnd w:id="3886"/>
      <w:r>
        <w:rPr>
          <w:rFonts w:hint="cs"/>
          <w:rtl/>
        </w:rPr>
        <w:t xml:space="preserve">ו שההלכה מתחלחלת ממנו כל כך, למרות שבינינו, נשים </w:t>
      </w:r>
      <w:r w:rsidRPr="005048F6">
        <w:rPr>
          <w:rFonts w:hint="cs"/>
          <w:rtl/>
        </w:rPr>
        <w:t>מסוללות</w:t>
      </w:r>
      <w:r>
        <w:rPr>
          <w:rFonts w:hint="cs"/>
          <w:rtl/>
        </w:rPr>
        <w:t xml:space="preserve"> </w:t>
      </w:r>
      <w:bookmarkStart w:id="3887" w:name="_ETM_Q19_303000"/>
      <w:bookmarkEnd w:id="3887"/>
      <w:r>
        <w:rPr>
          <w:rFonts w:hint="cs"/>
          <w:rtl/>
        </w:rPr>
        <w:t xml:space="preserve">זה משהו </w:t>
      </w:r>
      <w:bookmarkStart w:id="3888" w:name="_ETM_Q19_302000"/>
      <w:bookmarkEnd w:id="3888"/>
      <w:r>
        <w:rPr>
          <w:rFonts w:hint="cs"/>
          <w:rtl/>
        </w:rPr>
        <w:t>ש</w:t>
      </w:r>
      <w:r w:rsidR="005E245B">
        <w:rPr>
          <w:rFonts w:hint="cs"/>
          <w:rtl/>
        </w:rPr>
        <w:t xml:space="preserve">אפילו </w:t>
      </w:r>
      <w:r>
        <w:rPr>
          <w:rFonts w:hint="cs"/>
          <w:rtl/>
        </w:rPr>
        <w:t xml:space="preserve">המסגרת המורחבת של ההלכה מכילה. אבל גם את זה </w:t>
      </w:r>
      <w:bookmarkStart w:id="3889" w:name="_ETM_Q19_312000"/>
      <w:bookmarkEnd w:id="3889"/>
      <w:r>
        <w:rPr>
          <w:rFonts w:hint="cs"/>
          <w:rtl/>
        </w:rPr>
        <w:t xml:space="preserve">אתם לא מסוגלות ומסוגלים להעביר? ניסוח כל כך פשוט, לא </w:t>
      </w:r>
      <w:bookmarkStart w:id="3890" w:name="_ETM_Q19_313000"/>
      <w:bookmarkEnd w:id="3890"/>
      <w:r>
        <w:rPr>
          <w:rFonts w:hint="cs"/>
          <w:rtl/>
        </w:rPr>
        <w:t xml:space="preserve">מתריס, לא בעייתי </w:t>
      </w:r>
      <w:r w:rsidR="00EA5218">
        <w:rPr>
          <w:rFonts w:hint="eastAsia"/>
          <w:rtl/>
        </w:rPr>
        <w:t>–</w:t>
      </w:r>
      <w:r>
        <w:rPr>
          <w:rFonts w:hint="cs"/>
          <w:rtl/>
        </w:rPr>
        <w:t xml:space="preserve"> גם את זה אתם לא מסוגלים, את </w:t>
      </w:r>
      <w:bookmarkStart w:id="3891" w:name="_ETM_Q19_319000"/>
      <w:bookmarkEnd w:id="3891"/>
      <w:r>
        <w:rPr>
          <w:rFonts w:hint="cs"/>
          <w:rtl/>
        </w:rPr>
        <w:t xml:space="preserve">הדבר הבסיסי, לתת לילדות וילדים? לתת להם את שני ההורות </w:t>
      </w:r>
      <w:bookmarkStart w:id="3892" w:name="_ETM_Q19_324000"/>
      <w:bookmarkEnd w:id="3892"/>
      <w:r>
        <w:rPr>
          <w:rFonts w:hint="cs"/>
          <w:rtl/>
        </w:rPr>
        <w:t>וההורים שמגדלים אותם?</w:t>
      </w:r>
    </w:p>
    <w:p w:rsidR="001B2224" w:rsidRDefault="001B2224" w:rsidP="00A700C4">
      <w:pPr>
        <w:rPr>
          <w:rtl/>
        </w:rPr>
      </w:pPr>
      <w:bookmarkStart w:id="3893" w:name="_ETM_Q19_328000"/>
      <w:bookmarkStart w:id="3894" w:name="_ETM_Q19_329000"/>
      <w:bookmarkEnd w:id="3893"/>
      <w:bookmarkEnd w:id="3894"/>
    </w:p>
    <w:p w:rsidR="001B2224" w:rsidRDefault="001B2224" w:rsidP="00A700C4">
      <w:pPr>
        <w:rPr>
          <w:rtl/>
        </w:rPr>
      </w:pPr>
      <w:bookmarkStart w:id="3895" w:name="_ETM_Q19_332000"/>
      <w:bookmarkEnd w:id="3895"/>
      <w:r>
        <w:rPr>
          <w:rFonts w:hint="cs"/>
          <w:rtl/>
        </w:rPr>
        <w:t xml:space="preserve">אדוני, אני רוצה לספר לך שגם אחרי שניתנה </w:t>
      </w:r>
      <w:bookmarkStart w:id="3896" w:name="_ETM_Q19_333000"/>
      <w:bookmarkEnd w:id="3896"/>
      <w:r>
        <w:rPr>
          <w:rFonts w:hint="cs"/>
          <w:rtl/>
        </w:rPr>
        <w:t xml:space="preserve">הנחיית יועץ, הממשלה הזאת נאבקת בזוגות שמבקשים לרשום את </w:t>
      </w:r>
      <w:bookmarkStart w:id="3897" w:name="_ETM_Q19_338000"/>
      <w:bookmarkEnd w:id="3897"/>
      <w:r>
        <w:rPr>
          <w:rFonts w:hint="cs"/>
          <w:rtl/>
        </w:rPr>
        <w:t xml:space="preserve">הילדות והילדים שלהם. למשל, המדינה ביקשה תצהיר מאישה </w:t>
      </w:r>
      <w:bookmarkStart w:id="3898" w:name="_ETM_Q19_345000"/>
      <w:bookmarkEnd w:id="3898"/>
      <w:r>
        <w:rPr>
          <w:rFonts w:hint="cs"/>
          <w:rtl/>
        </w:rPr>
        <w:t xml:space="preserve">שהיא לא הורשעה בעבר בעבירות מין או אלימות. זאת אישה </w:t>
      </w:r>
      <w:bookmarkStart w:id="3899" w:name="_ETM_Q19_347000"/>
      <w:bookmarkEnd w:id="3899"/>
      <w:r>
        <w:rPr>
          <w:rFonts w:hint="cs"/>
          <w:rtl/>
        </w:rPr>
        <w:t xml:space="preserve">שיש לה חמישה ילדות וילדים קודמים שהיא מגדלת, אבל לפתע, </w:t>
      </w:r>
      <w:bookmarkStart w:id="3900" w:name="_ETM_Q19_352000"/>
      <w:bookmarkEnd w:id="3900"/>
      <w:r>
        <w:rPr>
          <w:rFonts w:hint="cs"/>
          <w:rtl/>
        </w:rPr>
        <w:t xml:space="preserve">בשביל להירשם כאימא של הילדה של בת הזוג שלה, היא נדרשת להביא הוכחות שהיא איננה מסוכנת. איפה </w:t>
      </w:r>
      <w:bookmarkStart w:id="3901" w:name="_ETM_Q19_359000"/>
      <w:bookmarkEnd w:id="3901"/>
      <w:r>
        <w:rPr>
          <w:rFonts w:hint="cs"/>
          <w:rtl/>
        </w:rPr>
        <w:t xml:space="preserve">הייתם בחמשת הילדות והילדים הקודמים שלה? בגלל שהם ביולוגיים </w:t>
      </w:r>
      <w:bookmarkStart w:id="3902" w:name="_ETM_Q19_364000"/>
      <w:bookmarkEnd w:id="3902"/>
      <w:r>
        <w:rPr>
          <w:rFonts w:hint="cs"/>
          <w:rtl/>
        </w:rPr>
        <w:t xml:space="preserve">אז היא לא יכולה להיות מסוכנת להם? למה כשמדובר בילדה </w:t>
      </w:r>
      <w:bookmarkStart w:id="3903" w:name="_ETM_Q19_368000"/>
      <w:bookmarkEnd w:id="3903"/>
      <w:r>
        <w:rPr>
          <w:rFonts w:hint="cs"/>
          <w:rtl/>
        </w:rPr>
        <w:t>של בת הזוג שלה היא כן תהיה מסוכנת</w:t>
      </w:r>
      <w:bookmarkStart w:id="3904" w:name="_ETM_Q19_371000"/>
      <w:bookmarkEnd w:id="3904"/>
      <w:r>
        <w:rPr>
          <w:rFonts w:hint="cs"/>
          <w:rtl/>
        </w:rPr>
        <w:t xml:space="preserve">? בתי משפט לענייני </w:t>
      </w:r>
      <w:bookmarkStart w:id="3905" w:name="_ETM_Q19_376000"/>
      <w:bookmarkEnd w:id="3905"/>
      <w:r>
        <w:rPr>
          <w:rFonts w:hint="cs"/>
          <w:rtl/>
        </w:rPr>
        <w:t>משפחה דורשים מנשים לספק הוכחות לקיום הקשר ביניהן ולקשר האותנטי שיש להן עם ילדות וילדים.</w:t>
      </w:r>
    </w:p>
    <w:p w:rsidR="001B2224" w:rsidRDefault="001B2224" w:rsidP="00A700C4">
      <w:pPr>
        <w:rPr>
          <w:rtl/>
        </w:rPr>
      </w:pPr>
      <w:bookmarkStart w:id="3906" w:name="_ETM_Q19_385000"/>
      <w:bookmarkEnd w:id="3906"/>
    </w:p>
    <w:p w:rsidR="005E245B" w:rsidRDefault="001B2224" w:rsidP="005E245B">
      <w:pPr>
        <w:rPr>
          <w:rtl/>
        </w:rPr>
      </w:pPr>
      <w:bookmarkStart w:id="3907" w:name="_ETM_Q19_386000"/>
      <w:bookmarkEnd w:id="3907"/>
      <w:r w:rsidRPr="006A2723">
        <w:rPr>
          <w:rFonts w:hint="cs"/>
          <w:rtl/>
        </w:rPr>
        <w:t xml:space="preserve">אני רואה שהזמן </w:t>
      </w:r>
      <w:bookmarkStart w:id="3908" w:name="_ETM_Q19_383000"/>
      <w:bookmarkEnd w:id="3908"/>
      <w:r w:rsidRPr="006A2723">
        <w:rPr>
          <w:rFonts w:hint="cs"/>
          <w:rtl/>
        </w:rPr>
        <w:t>שלי תם</w:t>
      </w:r>
      <w:r>
        <w:rPr>
          <w:rFonts w:hint="cs"/>
          <w:rtl/>
        </w:rPr>
        <w:t>,</w:t>
      </w:r>
      <w:r w:rsidRPr="006A2723">
        <w:rPr>
          <w:rFonts w:hint="cs"/>
          <w:rtl/>
        </w:rPr>
        <w:t xml:space="preserve"> אז אני רוצה לספר לך</w:t>
      </w:r>
      <w:r>
        <w:rPr>
          <w:rFonts w:hint="cs"/>
          <w:rtl/>
        </w:rPr>
        <w:t>,</w:t>
      </w:r>
      <w:r w:rsidRPr="006A2723">
        <w:rPr>
          <w:rFonts w:hint="cs"/>
          <w:rtl/>
        </w:rPr>
        <w:t xml:space="preserve"> אדוני</w:t>
      </w:r>
      <w:r>
        <w:rPr>
          <w:rFonts w:hint="cs"/>
          <w:rtl/>
        </w:rPr>
        <w:t>,</w:t>
      </w:r>
      <w:r w:rsidRPr="006A2723">
        <w:rPr>
          <w:rFonts w:hint="cs"/>
          <w:rtl/>
        </w:rPr>
        <w:t xml:space="preserve"> שהמדינה תוקעת את</w:t>
      </w:r>
      <w:r>
        <w:rPr>
          <w:rFonts w:hint="cs"/>
          <w:rtl/>
        </w:rPr>
        <w:t xml:space="preserve"> העקבים שלה נגד הזוגות ההומואים והלסביות כל כך </w:t>
      </w:r>
      <w:bookmarkStart w:id="3909" w:name="_ETM_Q19_392000"/>
      <w:bookmarkEnd w:id="3909"/>
      <w:r>
        <w:rPr>
          <w:rFonts w:hint="cs"/>
          <w:rtl/>
        </w:rPr>
        <w:t xml:space="preserve">עמוק, שעכשיו, כשרווית ואורלי מתעקשות בבית המשפט, אז המדינה </w:t>
      </w:r>
      <w:bookmarkStart w:id="3910" w:name="_ETM_Q19_396000"/>
      <w:bookmarkEnd w:id="3910"/>
      <w:r>
        <w:rPr>
          <w:rFonts w:hint="cs"/>
          <w:rtl/>
        </w:rPr>
        <w:t xml:space="preserve">הודיעה שמעכשיו גם אבות הטרוסקסואלים, גברים הטרוסקסואלים, יצטרכו להתחייב שהם </w:t>
      </w:r>
      <w:bookmarkStart w:id="3911" w:name="_ETM_Q19_403000"/>
      <w:bookmarkEnd w:id="3911"/>
      <w:r>
        <w:rPr>
          <w:rFonts w:hint="cs"/>
          <w:rtl/>
        </w:rPr>
        <w:t>האב הביולוגי</w:t>
      </w:r>
      <w:r w:rsidR="005E245B">
        <w:rPr>
          <w:rFonts w:hint="cs"/>
          <w:rtl/>
        </w:rPr>
        <w:t>,</w:t>
      </w:r>
      <w:r>
        <w:rPr>
          <w:rFonts w:hint="cs"/>
          <w:rtl/>
        </w:rPr>
        <w:t xml:space="preserve"> זאת אומרת, הם יצטרכו להצהיר אם זו תרומת זרע </w:t>
      </w:r>
      <w:bookmarkStart w:id="3912" w:name="_ETM_Q19_411000"/>
      <w:bookmarkEnd w:id="3912"/>
      <w:r>
        <w:rPr>
          <w:rFonts w:hint="cs"/>
          <w:rtl/>
        </w:rPr>
        <w:t xml:space="preserve">או לא אחרי שהילדה או הילד נולד. זה להעביר </w:t>
      </w:r>
      <w:bookmarkStart w:id="3913" w:name="_ETM_Q19_416000"/>
      <w:bookmarkEnd w:id="3913"/>
      <w:r>
        <w:rPr>
          <w:rFonts w:hint="cs"/>
          <w:rtl/>
        </w:rPr>
        <w:t xml:space="preserve">עכשיו את כל המערכת למין הודאה פומבית מבישה כזאת: </w:t>
      </w:r>
      <w:bookmarkStart w:id="3914" w:name="_ETM_Q19_423000"/>
      <w:bookmarkEnd w:id="3914"/>
      <w:r>
        <w:rPr>
          <w:rFonts w:hint="cs"/>
          <w:rtl/>
        </w:rPr>
        <w:t xml:space="preserve">אני כן האב ביולוגי, אני לא האב הביולוגי. ידרשו מהם </w:t>
      </w:r>
      <w:bookmarkStart w:id="3915" w:name="_ETM_Q19_428000"/>
      <w:bookmarkEnd w:id="3915"/>
      <w:r>
        <w:rPr>
          <w:rFonts w:hint="cs"/>
          <w:rtl/>
        </w:rPr>
        <w:t xml:space="preserve">להצהיר את הדבר הזה. זאת אומרת, גברים יצטרכו לעבור </w:t>
      </w:r>
      <w:bookmarkStart w:id="3916" w:name="_ETM_Q19_427000"/>
      <w:bookmarkEnd w:id="3916"/>
      <w:r>
        <w:rPr>
          <w:rFonts w:hint="cs"/>
          <w:rtl/>
        </w:rPr>
        <w:t xml:space="preserve">את המעמד המשפיל הזה, או להיות בעצם עבריינים ולשקר במעמד </w:t>
      </w:r>
      <w:bookmarkStart w:id="3917" w:name="_ETM_Q19_431000"/>
      <w:bookmarkEnd w:id="3917"/>
      <w:r>
        <w:rPr>
          <w:rFonts w:hint="cs"/>
          <w:rtl/>
        </w:rPr>
        <w:t>הזה.</w:t>
      </w:r>
      <w:bookmarkStart w:id="3918" w:name="_ETM_Q19_434000"/>
      <w:bookmarkEnd w:id="3918"/>
      <w:r w:rsidR="005E245B">
        <w:rPr>
          <w:rFonts w:hint="cs"/>
          <w:rtl/>
        </w:rPr>
        <w:t xml:space="preserve"> </w:t>
      </w:r>
      <w:r>
        <w:rPr>
          <w:rFonts w:hint="cs"/>
          <w:rtl/>
        </w:rPr>
        <w:t xml:space="preserve">אדוני, מדובר בהתעמרות שערורייתית שחייבת להיפסק. </w:t>
      </w:r>
    </w:p>
    <w:p w:rsidR="005E245B" w:rsidRDefault="005E245B" w:rsidP="005E245B">
      <w:pPr>
        <w:rPr>
          <w:rtl/>
        </w:rPr>
      </w:pPr>
    </w:p>
    <w:p w:rsidR="001B2224" w:rsidRDefault="001B2224" w:rsidP="005E245B">
      <w:pPr>
        <w:rPr>
          <w:rtl/>
        </w:rPr>
      </w:pPr>
      <w:r>
        <w:rPr>
          <w:rFonts w:hint="cs"/>
          <w:rtl/>
        </w:rPr>
        <w:t xml:space="preserve">אני אחזור ואגיד: </w:t>
      </w:r>
      <w:bookmarkStart w:id="3919" w:name="_ETM_Q19_437000"/>
      <w:bookmarkEnd w:id="3919"/>
      <w:r>
        <w:rPr>
          <w:rFonts w:hint="cs"/>
          <w:rtl/>
        </w:rPr>
        <w:t>מדובר בנוסח ממש לא בעייתי.</w:t>
      </w:r>
    </w:p>
    <w:p w:rsidR="001B2224" w:rsidRDefault="001B2224" w:rsidP="00A700C4">
      <w:pPr>
        <w:rPr>
          <w:rtl/>
        </w:rPr>
      </w:pPr>
      <w:bookmarkStart w:id="3920" w:name="_ETM_Q19_443000"/>
      <w:bookmarkEnd w:id="3920"/>
    </w:p>
    <w:p w:rsidR="001B2224" w:rsidRDefault="001B2224" w:rsidP="00A700C4">
      <w:pPr>
        <w:pStyle w:val="af6"/>
        <w:keepNext/>
        <w:rPr>
          <w:rtl/>
        </w:rPr>
      </w:pPr>
      <w:bookmarkStart w:id="3921" w:name="ET_yor_5514_8"/>
      <w:r w:rsidRPr="00EA5F7D">
        <w:rPr>
          <w:rStyle w:val="TagStyle"/>
          <w:rtl/>
        </w:rPr>
        <w:t xml:space="preserve"> &lt;&lt; יור &gt;&gt; </w:t>
      </w:r>
      <w:r>
        <w:rPr>
          <w:rtl/>
        </w:rPr>
        <w:t>היו"ר מאיר כהן:</w:t>
      </w:r>
      <w:r w:rsidRPr="00EA5F7D">
        <w:rPr>
          <w:rStyle w:val="TagStyle"/>
          <w:rtl/>
        </w:rPr>
        <w:t xml:space="preserve"> &lt;&lt; יור &gt;&gt;</w:t>
      </w:r>
      <w:r>
        <w:rPr>
          <w:rtl/>
        </w:rPr>
        <w:t xml:space="preserve"> </w:t>
      </w:r>
      <w:bookmarkEnd w:id="3921"/>
    </w:p>
    <w:p w:rsidR="001B2224" w:rsidRDefault="001B2224" w:rsidP="00CC0B5E">
      <w:pPr>
        <w:rPr>
          <w:rtl/>
        </w:rPr>
      </w:pPr>
    </w:p>
    <w:p w:rsidR="001B2224" w:rsidRDefault="001B2224" w:rsidP="00A700C4">
      <w:pPr>
        <w:rPr>
          <w:rtl/>
        </w:rPr>
      </w:pPr>
      <w:bookmarkStart w:id="3922" w:name="_ETM_Q19_439000"/>
      <w:bookmarkEnd w:id="3922"/>
      <w:r>
        <w:rPr>
          <w:rFonts w:hint="cs"/>
          <w:rtl/>
        </w:rPr>
        <w:t xml:space="preserve">תודה, </w:t>
      </w:r>
      <w:bookmarkStart w:id="3923" w:name="_ETM_Q19_441000"/>
      <w:bookmarkEnd w:id="3923"/>
      <w:r>
        <w:rPr>
          <w:rFonts w:hint="cs"/>
          <w:rtl/>
        </w:rPr>
        <w:t>גברתי.</w:t>
      </w:r>
    </w:p>
    <w:p w:rsidR="001B2224" w:rsidRDefault="001B2224" w:rsidP="00A700C4">
      <w:pPr>
        <w:rPr>
          <w:rtl/>
        </w:rPr>
      </w:pPr>
    </w:p>
    <w:p w:rsidR="001B2224" w:rsidRDefault="001B2224" w:rsidP="00A700C4">
      <w:pPr>
        <w:pStyle w:val="-"/>
        <w:keepNext/>
        <w:rPr>
          <w:rtl/>
        </w:rPr>
      </w:pPr>
      <w:bookmarkStart w:id="3924" w:name="ET_speakercontinue_5090_11"/>
      <w:r w:rsidRPr="00EA5F7D">
        <w:rPr>
          <w:rStyle w:val="TagStyle"/>
          <w:rtl/>
        </w:rPr>
        <w:t xml:space="preserve"> &lt;&lt; דובר_המשך &gt;&gt; </w:t>
      </w:r>
      <w:r>
        <w:rPr>
          <w:rtl/>
        </w:rPr>
        <w:t>מרב מיכאלי (המחנה הציוני):</w:t>
      </w:r>
      <w:r w:rsidRPr="00EA5F7D">
        <w:rPr>
          <w:rStyle w:val="TagStyle"/>
          <w:rtl/>
        </w:rPr>
        <w:t xml:space="preserve"> &lt;&lt; דובר_המשך &gt;&gt;</w:t>
      </w:r>
      <w:r>
        <w:rPr>
          <w:rtl/>
        </w:rPr>
        <w:t xml:space="preserve"> </w:t>
      </w:r>
      <w:bookmarkStart w:id="3925" w:name="_ETM_Q19_440000"/>
      <w:bookmarkEnd w:id="3924"/>
      <w:bookmarkEnd w:id="3925"/>
    </w:p>
    <w:p w:rsidR="001B2224" w:rsidRPr="00EA5F7D" w:rsidRDefault="001B2224" w:rsidP="00A700C4">
      <w:pPr>
        <w:rPr>
          <w:rtl/>
          <w:lang w:eastAsia="he-IL"/>
        </w:rPr>
      </w:pPr>
    </w:p>
    <w:p w:rsidR="001B2224" w:rsidRDefault="001B2224" w:rsidP="00A700C4">
      <w:pPr>
        <w:rPr>
          <w:rtl/>
        </w:rPr>
      </w:pPr>
      <w:r>
        <w:rPr>
          <w:rFonts w:hint="cs"/>
          <w:rtl/>
        </w:rPr>
        <w:t>אני ממש מקווה שתמצאו לנכון להעביר אותו. תודה.</w:t>
      </w:r>
      <w:bookmarkStart w:id="3926" w:name="_ETM_Q19_444000"/>
      <w:bookmarkStart w:id="3927" w:name="_ETM_Q19_268000"/>
      <w:bookmarkStart w:id="3928" w:name="_ETM_Q19_263000"/>
      <w:bookmarkStart w:id="3929" w:name="_ETM_Q19_179381"/>
      <w:bookmarkStart w:id="3930" w:name="_ETM_Q19_179475"/>
      <w:bookmarkStart w:id="3931" w:name="_ETM_Q19_229639"/>
      <w:bookmarkStart w:id="3932" w:name="_ETM_Q19_229764"/>
      <w:bookmarkEnd w:id="3926"/>
      <w:bookmarkEnd w:id="3927"/>
      <w:bookmarkEnd w:id="3928"/>
      <w:bookmarkEnd w:id="3929"/>
      <w:bookmarkEnd w:id="3930"/>
      <w:bookmarkEnd w:id="3931"/>
      <w:bookmarkEnd w:id="3932"/>
    </w:p>
    <w:p w:rsidR="001B2224" w:rsidRDefault="001B2224" w:rsidP="00A700C4">
      <w:pPr>
        <w:rPr>
          <w:rtl/>
        </w:rPr>
      </w:pPr>
      <w:bookmarkStart w:id="3933" w:name="_ETM_Q19_230061"/>
      <w:bookmarkStart w:id="3934" w:name="_ETM_Q19_230123"/>
      <w:bookmarkEnd w:id="3933"/>
      <w:bookmarkEnd w:id="3934"/>
    </w:p>
    <w:p w:rsidR="001B2224" w:rsidRDefault="001B2224" w:rsidP="00A700C4">
      <w:pPr>
        <w:pStyle w:val="af6"/>
        <w:keepNext/>
        <w:rPr>
          <w:rtl/>
        </w:rPr>
      </w:pPr>
      <w:bookmarkStart w:id="3935" w:name="ET_yor_5514_2"/>
      <w:r w:rsidRPr="0064635A">
        <w:rPr>
          <w:rStyle w:val="TagStyle"/>
          <w:rtl/>
        </w:rPr>
        <w:t xml:space="preserve"> &lt;&lt; יור &gt;&gt; </w:t>
      </w:r>
      <w:r>
        <w:rPr>
          <w:rtl/>
        </w:rPr>
        <w:t>היו"ר מאיר כהן:</w:t>
      </w:r>
      <w:r w:rsidRPr="0064635A">
        <w:rPr>
          <w:rStyle w:val="TagStyle"/>
          <w:rtl/>
        </w:rPr>
        <w:t xml:space="preserve"> &lt;&lt; יור &gt;&gt;</w:t>
      </w:r>
      <w:r>
        <w:rPr>
          <w:rtl/>
        </w:rPr>
        <w:t xml:space="preserve"> </w:t>
      </w:r>
      <w:bookmarkStart w:id="3936" w:name="_ETM_Q19_231655"/>
      <w:bookmarkEnd w:id="3935"/>
      <w:bookmarkEnd w:id="3936"/>
    </w:p>
    <w:p w:rsidR="001B2224" w:rsidRDefault="001B2224" w:rsidP="00A700C4">
      <w:pPr>
        <w:rPr>
          <w:rtl/>
        </w:rPr>
      </w:pPr>
      <w:bookmarkStart w:id="3937" w:name="_ETM_Q19_472763"/>
      <w:bookmarkEnd w:id="3937"/>
    </w:p>
    <w:p w:rsidR="001B2224" w:rsidRDefault="001B2224" w:rsidP="00A700C4">
      <w:pPr>
        <w:rPr>
          <w:rtl/>
        </w:rPr>
      </w:pPr>
      <w:r>
        <w:rPr>
          <w:rFonts w:hint="cs"/>
          <w:rtl/>
        </w:rPr>
        <w:t xml:space="preserve">תודה רבה, גברתי. תודה לך. ישיב </w:t>
      </w:r>
      <w:bookmarkStart w:id="3938" w:name="_ETM_Q19_455000"/>
      <w:bookmarkEnd w:id="3938"/>
      <w:r>
        <w:rPr>
          <w:rFonts w:hint="cs"/>
          <w:rtl/>
        </w:rPr>
        <w:t xml:space="preserve">סגן שר הפנים חבר הכנסת משולם נהרי. אדוני, עשר דקות, </w:t>
      </w:r>
      <w:bookmarkStart w:id="3939" w:name="_ETM_Q19_480000"/>
      <w:bookmarkEnd w:id="3939"/>
      <w:r>
        <w:rPr>
          <w:rFonts w:hint="cs"/>
          <w:rtl/>
        </w:rPr>
        <w:t>עד עשר דקות.</w:t>
      </w:r>
    </w:p>
    <w:p w:rsidR="001B2224" w:rsidRDefault="001B2224" w:rsidP="00A700C4">
      <w:pPr>
        <w:rPr>
          <w:b/>
          <w:bCs/>
          <w:u w:val="single"/>
          <w:rtl/>
          <w:lang w:eastAsia="he-IL"/>
        </w:rPr>
      </w:pPr>
      <w:bookmarkStart w:id="3940" w:name="_ETM_Q19_449000"/>
      <w:bookmarkEnd w:id="3940"/>
    </w:p>
    <w:p w:rsidR="001B2224" w:rsidRDefault="001B2224" w:rsidP="00A700C4">
      <w:pPr>
        <w:pStyle w:val="a4"/>
        <w:keepNext/>
        <w:rPr>
          <w:rtl/>
        </w:rPr>
      </w:pPr>
      <w:bookmarkStart w:id="3941" w:name="ET_speaker_5503_12"/>
      <w:r w:rsidRPr="00EA5F7D">
        <w:rPr>
          <w:rStyle w:val="TagStyle"/>
          <w:rtl/>
        </w:rPr>
        <w:t xml:space="preserve"> &lt;&lt; דובר &gt;&gt; </w:t>
      </w:r>
      <w:bookmarkStart w:id="3942" w:name="_Toc528790862"/>
      <w:bookmarkStart w:id="3943" w:name="_Toc528791493"/>
      <w:r>
        <w:rPr>
          <w:rtl/>
        </w:rPr>
        <w:t>סגן שר הפנים משולם נהרי:</w:t>
      </w:r>
      <w:bookmarkEnd w:id="3942"/>
      <w:bookmarkEnd w:id="3943"/>
      <w:r w:rsidRPr="00EA5F7D">
        <w:rPr>
          <w:rStyle w:val="TagStyle"/>
          <w:rtl/>
        </w:rPr>
        <w:t xml:space="preserve"> &lt;&lt; דובר &gt;&gt;</w:t>
      </w:r>
      <w:r>
        <w:rPr>
          <w:rtl/>
        </w:rPr>
        <w:t xml:space="preserve"> </w:t>
      </w:r>
      <w:bookmarkEnd w:id="3941"/>
    </w:p>
    <w:p w:rsidR="001B2224" w:rsidRDefault="001B2224" w:rsidP="00CC0B5E">
      <w:pPr>
        <w:rPr>
          <w:rtl/>
        </w:rPr>
      </w:pPr>
    </w:p>
    <w:p w:rsidR="001B2224" w:rsidRDefault="001B2224" w:rsidP="00A700C4">
      <w:pPr>
        <w:rPr>
          <w:rtl/>
        </w:rPr>
      </w:pPr>
      <w:bookmarkStart w:id="3944" w:name="_ETM_Q19_481000"/>
      <w:bookmarkEnd w:id="3944"/>
      <w:r>
        <w:rPr>
          <w:rFonts w:hint="cs"/>
          <w:rtl/>
        </w:rPr>
        <w:t xml:space="preserve">אדוני היושב-ראש, חבריי חברי הכנסת, הצעת החוק מבקשת ליצור סוג חדש של הורות </w:t>
      </w:r>
      <w:r w:rsidR="00EA5218">
        <w:rPr>
          <w:rFonts w:hint="cs"/>
          <w:rtl/>
        </w:rPr>
        <w:t>–</w:t>
      </w:r>
      <w:r w:rsidR="0047048B">
        <w:rPr>
          <w:rFonts w:hint="cs"/>
          <w:rtl/>
        </w:rPr>
        <w:t xml:space="preserve"> </w:t>
      </w:r>
      <w:r w:rsidR="00EA5218">
        <w:rPr>
          <w:rFonts w:hint="cs"/>
          <w:rtl/>
        </w:rPr>
        <w:t>–</w:t>
      </w:r>
    </w:p>
    <w:p w:rsidR="001B2224" w:rsidRDefault="001B2224" w:rsidP="00A700C4">
      <w:pPr>
        <w:ind w:firstLine="0"/>
        <w:rPr>
          <w:rtl/>
        </w:rPr>
      </w:pPr>
      <w:bookmarkStart w:id="3945" w:name="_ETM_Q19_489000"/>
      <w:bookmarkEnd w:id="3945"/>
    </w:p>
    <w:p w:rsidR="001B2224" w:rsidRDefault="001B2224" w:rsidP="00A700C4">
      <w:pPr>
        <w:pStyle w:val="af5"/>
        <w:keepNext/>
        <w:rPr>
          <w:rtl/>
        </w:rPr>
      </w:pPr>
      <w:bookmarkStart w:id="3946" w:name="ET_interruption_5090_13"/>
      <w:r w:rsidRPr="00462277">
        <w:rPr>
          <w:rStyle w:val="TagStyle"/>
          <w:rtl/>
        </w:rPr>
        <w:t xml:space="preserve"> &lt;&lt; קריאה &gt;&gt; </w:t>
      </w:r>
      <w:r>
        <w:rPr>
          <w:rtl/>
        </w:rPr>
        <w:t>מרב מיכאלי (המחנה הציוני):</w:t>
      </w:r>
      <w:r w:rsidRPr="00462277">
        <w:rPr>
          <w:rStyle w:val="TagStyle"/>
          <w:rtl/>
        </w:rPr>
        <w:t xml:space="preserve"> &lt;&lt; קריאה &gt;&gt;</w:t>
      </w:r>
      <w:r>
        <w:rPr>
          <w:rtl/>
        </w:rPr>
        <w:t xml:space="preserve"> </w:t>
      </w:r>
      <w:bookmarkEnd w:id="3946"/>
    </w:p>
    <w:p w:rsidR="001B2224" w:rsidRDefault="001B2224" w:rsidP="00CC0B5E">
      <w:pPr>
        <w:rPr>
          <w:rtl/>
        </w:rPr>
      </w:pPr>
    </w:p>
    <w:p w:rsidR="001B2224" w:rsidRDefault="001B2224" w:rsidP="00A700C4">
      <w:pPr>
        <w:rPr>
          <w:rtl/>
        </w:rPr>
      </w:pPr>
      <w:r>
        <w:rPr>
          <w:rFonts w:hint="cs"/>
          <w:rtl/>
        </w:rPr>
        <w:t>לא.</w:t>
      </w:r>
    </w:p>
    <w:p w:rsidR="001B2224" w:rsidRDefault="001B2224" w:rsidP="00A700C4">
      <w:pPr>
        <w:rPr>
          <w:rtl/>
        </w:rPr>
      </w:pPr>
      <w:bookmarkStart w:id="3947" w:name="_ETM_Q19_493000"/>
      <w:bookmarkEnd w:id="3947"/>
    </w:p>
    <w:p w:rsidR="001B2224" w:rsidRDefault="001B2224" w:rsidP="00A700C4">
      <w:pPr>
        <w:pStyle w:val="-"/>
        <w:keepNext/>
        <w:rPr>
          <w:rtl/>
        </w:rPr>
      </w:pPr>
      <w:bookmarkStart w:id="3948" w:name="ET_speakercontinue_5503_14"/>
      <w:r w:rsidRPr="00462277">
        <w:rPr>
          <w:rStyle w:val="TagStyle"/>
          <w:rtl/>
        </w:rPr>
        <w:t xml:space="preserve"> &lt;&lt; דובר_המשך &gt;&gt; </w:t>
      </w:r>
      <w:r>
        <w:rPr>
          <w:rtl/>
        </w:rPr>
        <w:t>סגן שר הפנים משולם נהרי:</w:t>
      </w:r>
      <w:r w:rsidRPr="00462277">
        <w:rPr>
          <w:rStyle w:val="TagStyle"/>
          <w:rtl/>
        </w:rPr>
        <w:t xml:space="preserve"> &lt;&lt; דובר_המשך &gt;&gt;</w:t>
      </w:r>
      <w:r>
        <w:rPr>
          <w:rtl/>
        </w:rPr>
        <w:t xml:space="preserve"> </w:t>
      </w:r>
      <w:bookmarkEnd w:id="3948"/>
    </w:p>
    <w:p w:rsidR="001B2224" w:rsidRPr="009A7CBF" w:rsidRDefault="001B2224" w:rsidP="00CC0B5E">
      <w:pPr>
        <w:rPr>
          <w:rtl/>
        </w:rPr>
      </w:pPr>
    </w:p>
    <w:p w:rsidR="001B2224" w:rsidRDefault="00EA5218" w:rsidP="00A700C4">
      <w:pPr>
        <w:rPr>
          <w:rtl/>
        </w:rPr>
      </w:pPr>
      <w:bookmarkStart w:id="3949" w:name="_ETM_Q19_490000"/>
      <w:bookmarkEnd w:id="3949"/>
      <w:r>
        <w:rPr>
          <w:rFonts w:hint="cs"/>
          <w:rtl/>
        </w:rPr>
        <w:t>–</w:t>
      </w:r>
      <w:r w:rsidR="0047048B">
        <w:rPr>
          <w:rFonts w:hint="cs"/>
          <w:rtl/>
        </w:rPr>
        <w:t xml:space="preserve"> </w:t>
      </w:r>
      <w:r>
        <w:rPr>
          <w:rFonts w:hint="cs"/>
          <w:rtl/>
        </w:rPr>
        <w:t>–</w:t>
      </w:r>
      <w:r w:rsidR="001B2224">
        <w:rPr>
          <w:rFonts w:hint="cs"/>
          <w:rtl/>
        </w:rPr>
        <w:t xml:space="preserve"> </w:t>
      </w:r>
      <w:r w:rsidR="001B2224">
        <w:rPr>
          <w:rtl/>
        </w:rPr>
        <w:t>באמצעות הרישום במרשם האוכלוסין</w:t>
      </w:r>
      <w:r w:rsidR="001B2224">
        <w:rPr>
          <w:rFonts w:hint="cs"/>
          <w:rtl/>
        </w:rPr>
        <w:t xml:space="preserve">, </w:t>
      </w:r>
      <w:r w:rsidR="001B2224">
        <w:rPr>
          <w:rtl/>
        </w:rPr>
        <w:t xml:space="preserve">אף שלא מדובר בהורות ביולוגית ולא בהורות על סמך צו אימוץ או צו הורות </w:t>
      </w:r>
      <w:r>
        <w:rPr>
          <w:rFonts w:hint="cs"/>
          <w:rtl/>
        </w:rPr>
        <w:t>–</w:t>
      </w:r>
      <w:r w:rsidR="0047048B">
        <w:rPr>
          <w:rFonts w:hint="cs"/>
          <w:rtl/>
        </w:rPr>
        <w:t xml:space="preserve"> </w:t>
      </w:r>
      <w:r>
        <w:rPr>
          <w:rFonts w:hint="cs"/>
          <w:rtl/>
        </w:rPr>
        <w:t>–</w:t>
      </w:r>
    </w:p>
    <w:p w:rsidR="001B2224" w:rsidRDefault="001B2224" w:rsidP="00A700C4">
      <w:pPr>
        <w:rPr>
          <w:rtl/>
        </w:rPr>
      </w:pPr>
      <w:bookmarkStart w:id="3950" w:name="_ETM_Q19_473890"/>
      <w:bookmarkStart w:id="3951" w:name="_ETM_Q19_473981"/>
      <w:bookmarkEnd w:id="3950"/>
      <w:bookmarkEnd w:id="3951"/>
    </w:p>
    <w:p w:rsidR="001B2224" w:rsidRDefault="001B2224" w:rsidP="00A700C4">
      <w:pPr>
        <w:pStyle w:val="af5"/>
        <w:keepNext/>
        <w:rPr>
          <w:rtl/>
        </w:rPr>
      </w:pPr>
      <w:bookmarkStart w:id="3952" w:name="ET_interruption_5090_12"/>
      <w:r w:rsidRPr="009A7CBF">
        <w:rPr>
          <w:rStyle w:val="TagStyle"/>
          <w:rtl/>
        </w:rPr>
        <w:t xml:space="preserve"> &lt;&lt; קריאה &gt;&gt; </w:t>
      </w:r>
      <w:r>
        <w:rPr>
          <w:rtl/>
        </w:rPr>
        <w:t>מרב מיכאלי (המחנה הציוני):</w:t>
      </w:r>
      <w:r w:rsidRPr="009A7CBF">
        <w:rPr>
          <w:rStyle w:val="TagStyle"/>
          <w:rtl/>
        </w:rPr>
        <w:t xml:space="preserve"> &lt;&lt; קריאה &gt;&gt;</w:t>
      </w:r>
      <w:r>
        <w:rPr>
          <w:rtl/>
        </w:rPr>
        <w:t xml:space="preserve"> </w:t>
      </w:r>
      <w:bookmarkEnd w:id="3952"/>
    </w:p>
    <w:p w:rsidR="001B2224" w:rsidRDefault="001B2224" w:rsidP="00CC0B5E">
      <w:pPr>
        <w:rPr>
          <w:rtl/>
        </w:rPr>
      </w:pPr>
    </w:p>
    <w:p w:rsidR="001B2224" w:rsidRDefault="00EA5218" w:rsidP="00A700C4">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1B2224" w:rsidRDefault="001B2224" w:rsidP="00A700C4">
      <w:pPr>
        <w:rPr>
          <w:rtl/>
        </w:rPr>
      </w:pPr>
      <w:r>
        <w:rPr>
          <w:rtl/>
        </w:rPr>
        <w:t xml:space="preserve">  </w:t>
      </w:r>
    </w:p>
    <w:p w:rsidR="001B2224" w:rsidRDefault="001B2224" w:rsidP="00A700C4">
      <w:pPr>
        <w:pStyle w:val="-"/>
        <w:keepNext/>
        <w:rPr>
          <w:rtl/>
        </w:rPr>
      </w:pPr>
      <w:r w:rsidRPr="00462277">
        <w:rPr>
          <w:rStyle w:val="TagStyle"/>
          <w:rtl/>
        </w:rPr>
        <w:t xml:space="preserve">&lt;&lt; דובר_המשך &gt;&gt; </w:t>
      </w:r>
      <w:r>
        <w:rPr>
          <w:rtl/>
        </w:rPr>
        <w:t>סגן שר הפנים משולם נהרי:</w:t>
      </w:r>
      <w:r w:rsidRPr="00462277">
        <w:rPr>
          <w:rStyle w:val="TagStyle"/>
          <w:rtl/>
        </w:rPr>
        <w:t xml:space="preserve"> &lt;&lt; דובר_המשך &gt;&gt;</w:t>
      </w:r>
      <w:r>
        <w:rPr>
          <w:rtl/>
        </w:rPr>
        <w:t xml:space="preserve"> </w:t>
      </w:r>
    </w:p>
    <w:p w:rsidR="001B2224" w:rsidRDefault="001B2224" w:rsidP="00A700C4">
      <w:pPr>
        <w:rPr>
          <w:rtl/>
        </w:rPr>
      </w:pPr>
    </w:p>
    <w:p w:rsidR="001B2224" w:rsidRDefault="00EA5218" w:rsidP="005E245B">
      <w:pPr>
        <w:rPr>
          <w:rtl/>
        </w:rPr>
      </w:pPr>
      <w:r>
        <w:rPr>
          <w:rFonts w:hint="cs"/>
          <w:rtl/>
        </w:rPr>
        <w:t>–</w:t>
      </w:r>
      <w:r w:rsidR="0047048B">
        <w:rPr>
          <w:rFonts w:hint="cs"/>
          <w:rtl/>
        </w:rPr>
        <w:t xml:space="preserve"> </w:t>
      </w:r>
      <w:r>
        <w:rPr>
          <w:rFonts w:hint="cs"/>
          <w:rtl/>
        </w:rPr>
        <w:t>–</w:t>
      </w:r>
      <w:r w:rsidR="001B2224">
        <w:rPr>
          <w:rFonts w:hint="cs"/>
          <w:rtl/>
        </w:rPr>
        <w:t xml:space="preserve"> ו</w:t>
      </w:r>
      <w:r w:rsidR="001B2224">
        <w:rPr>
          <w:rtl/>
        </w:rPr>
        <w:t xml:space="preserve">קובעת כי מקום </w:t>
      </w:r>
      <w:r w:rsidR="001B2224">
        <w:rPr>
          <w:rFonts w:hint="cs"/>
          <w:rtl/>
        </w:rPr>
        <w:t>ש</w:t>
      </w:r>
      <w:r w:rsidR="001B2224">
        <w:rPr>
          <w:rtl/>
        </w:rPr>
        <w:t>בו מדובר בתרומת זרע, על פקיד הרישום יהיה לרשום כהורה גם את בן הזוג או בת הזוג של ההורה הביולוגי</w:t>
      </w:r>
      <w:r w:rsidR="001B2224">
        <w:rPr>
          <w:rFonts w:hint="cs"/>
          <w:rtl/>
        </w:rPr>
        <w:t>,</w:t>
      </w:r>
      <w:r w:rsidR="001B2224">
        <w:rPr>
          <w:rtl/>
        </w:rPr>
        <w:t xml:space="preserve"> וזאת על סמך הודעה בלבד, ולא על סמך הליך משפטי של אימוץ או של צו הורות פסיקתי אשר יכונן את ההורות המשפטית</w:t>
      </w:r>
      <w:r w:rsidR="001B2224">
        <w:rPr>
          <w:rFonts w:hint="cs"/>
          <w:rtl/>
        </w:rPr>
        <w:t>,</w:t>
      </w:r>
      <w:r w:rsidR="001B2224">
        <w:rPr>
          <w:rtl/>
        </w:rPr>
        <w:t xml:space="preserve"> כפי שנפרט להלן</w:t>
      </w:r>
      <w:r w:rsidR="001B2224">
        <w:rPr>
          <w:rFonts w:hint="cs"/>
          <w:rtl/>
        </w:rPr>
        <w:t>.</w:t>
      </w:r>
      <w:r w:rsidR="001B2224">
        <w:rPr>
          <w:rFonts w:asciiTheme="minorHAnsi" w:hAnsiTheme="minorHAnsi" w:cstheme="minorBidi" w:hint="cs"/>
          <w:rtl/>
        </w:rPr>
        <w:t xml:space="preserve"> </w:t>
      </w:r>
      <w:r w:rsidR="001B2224">
        <w:rPr>
          <w:rtl/>
        </w:rPr>
        <w:t>סעיף 21</w:t>
      </w:r>
      <w:r w:rsidR="001B2224">
        <w:rPr>
          <w:rFonts w:hint="cs"/>
          <w:rtl/>
        </w:rPr>
        <w:t xml:space="preserve"> </w:t>
      </w:r>
      <w:bookmarkStart w:id="3953" w:name="_ETM_Q19_535000"/>
      <w:bookmarkEnd w:id="3953"/>
      <w:r>
        <w:rPr>
          <w:rtl/>
        </w:rPr>
        <w:t>–</w:t>
      </w:r>
      <w:r w:rsidR="001B2224">
        <w:rPr>
          <w:rFonts w:hint="cs"/>
          <w:rtl/>
        </w:rPr>
        <w:t xml:space="preserve"> שהזכרת אותו </w:t>
      </w:r>
      <w:r>
        <w:rPr>
          <w:rtl/>
        </w:rPr>
        <w:t>–</w:t>
      </w:r>
      <w:r w:rsidR="001B2224">
        <w:rPr>
          <w:rFonts w:hint="cs"/>
          <w:rtl/>
        </w:rPr>
        <w:t xml:space="preserve"> </w:t>
      </w:r>
      <w:r w:rsidR="001B2224">
        <w:rPr>
          <w:rtl/>
        </w:rPr>
        <w:t>לחוק מרשם האוכלוסין</w:t>
      </w:r>
      <w:r w:rsidR="001B2224">
        <w:rPr>
          <w:rFonts w:hint="cs"/>
          <w:rtl/>
        </w:rPr>
        <w:t>,</w:t>
      </w:r>
      <w:r w:rsidR="001B2224">
        <w:rPr>
          <w:rtl/>
        </w:rPr>
        <w:t xml:space="preserve"> התשכ</w:t>
      </w:r>
      <w:r w:rsidR="001B2224">
        <w:rPr>
          <w:rFonts w:hint="cs"/>
          <w:rtl/>
        </w:rPr>
        <w:t>"</w:t>
      </w:r>
      <w:r w:rsidR="001B2224">
        <w:rPr>
          <w:rtl/>
        </w:rPr>
        <w:t>ה</w:t>
      </w:r>
      <w:r>
        <w:rPr>
          <w:rFonts w:hint="cs"/>
          <w:rtl/>
        </w:rPr>
        <w:t>–</w:t>
      </w:r>
      <w:r w:rsidR="001B2224">
        <w:rPr>
          <w:rtl/>
        </w:rPr>
        <w:t xml:space="preserve">1965, קובע כי </w:t>
      </w:r>
      <w:r w:rsidR="001B2224">
        <w:rPr>
          <w:rFonts w:hint="cs"/>
          <w:rtl/>
        </w:rPr>
        <w:t>"</w:t>
      </w:r>
      <w:r w:rsidR="001B2224">
        <w:rPr>
          <w:rtl/>
        </w:rPr>
        <w:t>שם אביו של ילד שנולד לא</w:t>
      </w:r>
      <w:r w:rsidR="001B2224">
        <w:rPr>
          <w:rFonts w:hint="cs"/>
          <w:rtl/>
        </w:rPr>
        <w:t>י</w:t>
      </w:r>
      <w:r w:rsidR="001B2224">
        <w:rPr>
          <w:rtl/>
        </w:rPr>
        <w:t>שה פנויה יירשם על פי הודעת האב והאם כאחד, או על פי פסק דין של בית משפט או בית דין מוסמך</w:t>
      </w:r>
      <w:r w:rsidR="001B2224">
        <w:rPr>
          <w:rFonts w:hint="cs"/>
          <w:rtl/>
        </w:rPr>
        <w:t>".</w:t>
      </w:r>
    </w:p>
    <w:p w:rsidR="001B2224" w:rsidRPr="00396443" w:rsidRDefault="001B2224" w:rsidP="00A700C4">
      <w:pPr>
        <w:rPr>
          <w:rFonts w:asciiTheme="minorHAnsi" w:hAnsiTheme="minorHAnsi" w:cstheme="minorBidi"/>
          <w:rtl/>
        </w:rPr>
      </w:pPr>
      <w:bookmarkStart w:id="3954" w:name="_ETM_Q19_554000"/>
      <w:bookmarkEnd w:id="3954"/>
    </w:p>
    <w:p w:rsidR="001B2224" w:rsidRDefault="001B2224" w:rsidP="00A700C4">
      <w:pPr>
        <w:rPr>
          <w:rtl/>
        </w:rPr>
      </w:pPr>
      <w:r>
        <w:rPr>
          <w:rtl/>
        </w:rPr>
        <w:t>פסיקת בית המשפט העליון קבעה כי הסעיף מדבר על רישום אבהות ביולוגית, וזאת במובחן</w:t>
      </w:r>
      <w:r>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1B2224" w:rsidRDefault="001B2224" w:rsidP="00A700C4">
      <w:pPr>
        <w:rPr>
          <w:rtl/>
        </w:rPr>
      </w:pPr>
    </w:p>
    <w:p w:rsidR="001B2224" w:rsidRDefault="001B2224" w:rsidP="00A700C4">
      <w:pPr>
        <w:pStyle w:val="af5"/>
        <w:keepNext/>
        <w:rPr>
          <w:rtl/>
        </w:rPr>
      </w:pPr>
      <w:bookmarkStart w:id="3955" w:name="_ETM_Q19_559000"/>
      <w:bookmarkStart w:id="3956" w:name="ET_interruption_5090_15"/>
      <w:bookmarkEnd w:id="3955"/>
      <w:r w:rsidRPr="00396443">
        <w:rPr>
          <w:rStyle w:val="TagStyle"/>
          <w:rtl/>
        </w:rPr>
        <w:t xml:space="preserve">&lt;&lt; קריאה &gt;&gt; </w:t>
      </w:r>
      <w:r>
        <w:rPr>
          <w:rtl/>
        </w:rPr>
        <w:t>מרב מיכאלי (המחנה הציוני):</w:t>
      </w:r>
      <w:r w:rsidRPr="00396443">
        <w:rPr>
          <w:rStyle w:val="TagStyle"/>
          <w:rtl/>
        </w:rPr>
        <w:t xml:space="preserve"> &lt;&lt; קריאה &gt;&gt;</w:t>
      </w:r>
      <w:r>
        <w:rPr>
          <w:rtl/>
        </w:rPr>
        <w:t xml:space="preserve"> </w:t>
      </w:r>
      <w:bookmarkEnd w:id="3956"/>
    </w:p>
    <w:p w:rsidR="001B2224" w:rsidRDefault="001B2224" w:rsidP="00CC0B5E">
      <w:pPr>
        <w:rPr>
          <w:rtl/>
        </w:rPr>
      </w:pPr>
    </w:p>
    <w:p w:rsidR="001B2224" w:rsidRDefault="001B2224" w:rsidP="00A700C4">
      <w:pPr>
        <w:rPr>
          <w:rtl/>
        </w:rPr>
      </w:pPr>
      <w:bookmarkStart w:id="3957" w:name="_ETM_Q19_564000"/>
      <w:bookmarkEnd w:id="3957"/>
      <w:r>
        <w:rPr>
          <w:rFonts w:hint="cs"/>
          <w:rtl/>
        </w:rPr>
        <w:t>לא נכון. לא נכון.</w:t>
      </w:r>
    </w:p>
    <w:p w:rsidR="001B2224" w:rsidRDefault="001B2224" w:rsidP="00A700C4">
      <w:pPr>
        <w:ind w:firstLine="0"/>
        <w:rPr>
          <w:rtl/>
        </w:rPr>
      </w:pPr>
      <w:bookmarkStart w:id="3958" w:name="_ETM_Q19_566000"/>
      <w:bookmarkEnd w:id="3958"/>
    </w:p>
    <w:p w:rsidR="001B2224" w:rsidRDefault="001B2224" w:rsidP="00A700C4">
      <w:pPr>
        <w:pStyle w:val="-"/>
        <w:keepNext/>
        <w:rPr>
          <w:rtl/>
        </w:rPr>
      </w:pPr>
      <w:bookmarkStart w:id="3959" w:name="ET_speakercontinue_5503_16"/>
      <w:r w:rsidRPr="00396443">
        <w:rPr>
          <w:rStyle w:val="TagStyle"/>
          <w:rtl/>
        </w:rPr>
        <w:t xml:space="preserve"> &lt;&lt; דובר_המשך &gt;&gt; </w:t>
      </w:r>
      <w:r>
        <w:rPr>
          <w:rtl/>
        </w:rPr>
        <w:t>סגן שר הפנים משולם נהרי:</w:t>
      </w:r>
      <w:r w:rsidRPr="00396443">
        <w:rPr>
          <w:rStyle w:val="TagStyle"/>
          <w:rtl/>
        </w:rPr>
        <w:t xml:space="preserve"> &lt;&lt; דובר_המשך &gt;&gt;</w:t>
      </w:r>
      <w:r>
        <w:rPr>
          <w:rtl/>
        </w:rPr>
        <w:t xml:space="preserve"> </w:t>
      </w:r>
      <w:bookmarkEnd w:id="3959"/>
    </w:p>
    <w:p w:rsidR="001B2224" w:rsidRDefault="001B2224" w:rsidP="00CC0B5E">
      <w:pPr>
        <w:rPr>
          <w:rtl/>
        </w:rPr>
      </w:pPr>
    </w:p>
    <w:p w:rsidR="001B2224" w:rsidRDefault="00EA5218" w:rsidP="00A700C4">
      <w:pPr>
        <w:rPr>
          <w:rtl/>
        </w:rPr>
      </w:pPr>
      <w:r>
        <w:rPr>
          <w:rFonts w:hint="cs"/>
          <w:rtl/>
        </w:rPr>
        <w:t>–</w:t>
      </w:r>
      <w:r w:rsidR="0047048B">
        <w:rPr>
          <w:rFonts w:hint="cs"/>
          <w:rtl/>
        </w:rPr>
        <w:t xml:space="preserve"> </w:t>
      </w:r>
      <w:r>
        <w:rPr>
          <w:rFonts w:hint="cs"/>
          <w:rtl/>
        </w:rPr>
        <w:t>–</w:t>
      </w:r>
      <w:r w:rsidR="001B2224">
        <w:rPr>
          <w:rtl/>
        </w:rPr>
        <w:t xml:space="preserve"> מרישום האבהות המשפטית הקבועה בסעיפים 20 ו</w:t>
      </w:r>
      <w:r w:rsidR="001B2224">
        <w:rPr>
          <w:rFonts w:hint="cs"/>
          <w:rtl/>
        </w:rPr>
        <w:t>-</w:t>
      </w:r>
      <w:r w:rsidR="001B2224">
        <w:rPr>
          <w:rtl/>
        </w:rPr>
        <w:t>20א לחוק</w:t>
      </w:r>
      <w:r w:rsidR="001B2224">
        <w:rPr>
          <w:rFonts w:hint="cs"/>
          <w:rtl/>
        </w:rPr>
        <w:t xml:space="preserve"> </w:t>
      </w:r>
      <w:r>
        <w:rPr>
          <w:rFonts w:hint="eastAsia"/>
          <w:rtl/>
        </w:rPr>
        <w:t>–</w:t>
      </w:r>
      <w:r w:rsidR="001B2224">
        <w:rPr>
          <w:rFonts w:hint="cs"/>
          <w:rtl/>
        </w:rPr>
        <w:t xml:space="preserve"> </w:t>
      </w:r>
      <w:r w:rsidR="001B2224">
        <w:rPr>
          <w:rtl/>
        </w:rPr>
        <w:t>רישום על סמך צו אימוץ או צו הורות.</w:t>
      </w:r>
      <w:r w:rsidR="001B2224">
        <w:rPr>
          <w:rFonts w:hint="cs"/>
          <w:rtl/>
        </w:rPr>
        <w:t xml:space="preserve"> </w:t>
      </w:r>
      <w:r w:rsidR="001B2224">
        <w:rPr>
          <w:rtl/>
        </w:rPr>
        <w:t>בבג</w:t>
      </w:r>
      <w:r w:rsidR="001B2224">
        <w:rPr>
          <w:rFonts w:hint="cs"/>
          <w:rtl/>
        </w:rPr>
        <w:t>"</w:t>
      </w:r>
      <w:r w:rsidR="001B2224">
        <w:rPr>
          <w:rtl/>
        </w:rPr>
        <w:t>ץ 6483/05 מוחמד קעדאן נ</w:t>
      </w:r>
      <w:r w:rsidR="001B2224">
        <w:rPr>
          <w:rFonts w:hint="cs"/>
          <w:rtl/>
        </w:rPr>
        <w:t>גד</w:t>
      </w:r>
      <w:r w:rsidR="001B2224">
        <w:rPr>
          <w:rtl/>
        </w:rPr>
        <w:t xml:space="preserve"> משרד הפנים נפסק כי פסק דין של בית די</w:t>
      </w:r>
      <w:r w:rsidR="001B2224">
        <w:rPr>
          <w:rFonts w:hint="cs"/>
          <w:rtl/>
        </w:rPr>
        <w:t>ן</w:t>
      </w:r>
      <w:r w:rsidR="001B2224">
        <w:rPr>
          <w:rtl/>
        </w:rPr>
        <w:t xml:space="preserve"> </w:t>
      </w:r>
      <w:r w:rsidR="001B2224">
        <w:rPr>
          <w:rFonts w:hint="cs"/>
          <w:rtl/>
        </w:rPr>
        <w:t>ה</w:t>
      </w:r>
      <w:r w:rsidR="001B2224">
        <w:rPr>
          <w:rtl/>
        </w:rPr>
        <w:t>שרעי אשר ניתן על סמך הצהרה בלבד</w:t>
      </w:r>
      <w:r w:rsidR="001B2224">
        <w:rPr>
          <w:rFonts w:hint="cs"/>
          <w:rtl/>
        </w:rPr>
        <w:t xml:space="preserve"> </w:t>
      </w:r>
      <w:r w:rsidR="001B2224">
        <w:rPr>
          <w:rtl/>
        </w:rPr>
        <w:t>וקבע אבהות של אזרח ישראלי על ילד שנולד לתושבת אזור, אין בו כדי לחייב את פקיד הרישום</w:t>
      </w:r>
      <w:r w:rsidR="001B2224">
        <w:rPr>
          <w:rFonts w:hint="cs"/>
          <w:rtl/>
        </w:rPr>
        <w:t>,</w:t>
      </w:r>
      <w:r w:rsidR="001B2224">
        <w:rPr>
          <w:rtl/>
        </w:rPr>
        <w:t xml:space="preserve"> וזאת</w:t>
      </w:r>
      <w:r w:rsidR="001B2224">
        <w:rPr>
          <w:rFonts w:hint="cs"/>
          <w:rtl/>
        </w:rPr>
        <w:t>,</w:t>
      </w:r>
      <w:r w:rsidR="001B2224">
        <w:rPr>
          <w:rtl/>
        </w:rPr>
        <w:t xml:space="preserve"> בהסתמך על כך שהאבהות הנרשמת במרשם היא אבהות ביולוגית</w:t>
      </w:r>
      <w:r w:rsidR="005E245B">
        <w:rPr>
          <w:rFonts w:hint="cs"/>
          <w:rtl/>
        </w:rPr>
        <w:t>,</w:t>
      </w:r>
      <w:r w:rsidR="001B2224">
        <w:rPr>
          <w:rtl/>
        </w:rPr>
        <w:t xml:space="preserve"> ו</w:t>
      </w:r>
      <w:r w:rsidR="001B2224">
        <w:rPr>
          <w:rFonts w:hint="cs"/>
          <w:rtl/>
        </w:rPr>
        <w:t>לא</w:t>
      </w:r>
      <w:r w:rsidR="001B2224">
        <w:rPr>
          <w:rtl/>
        </w:rPr>
        <w:t xml:space="preserve"> די בהצהרה לעניין זה</w:t>
      </w:r>
      <w:r w:rsidR="001B2224">
        <w:rPr>
          <w:rFonts w:hint="cs"/>
          <w:rtl/>
        </w:rPr>
        <w:t xml:space="preserve">. </w:t>
      </w:r>
      <w:bookmarkStart w:id="3960" w:name="_ETM_Q19_608000"/>
      <w:bookmarkEnd w:id="3960"/>
      <w:r w:rsidR="001B2224">
        <w:rPr>
          <w:rFonts w:hint="cs"/>
          <w:rtl/>
        </w:rPr>
        <w:t>"</w:t>
      </w:r>
      <w:r w:rsidR="001B2224">
        <w:rPr>
          <w:rtl/>
        </w:rPr>
        <w:t>רישום פרטי ילדים במרשם אמור לשקף הורות ביולוגית של אם ואב לילדיהם</w:t>
      </w:r>
      <w:r w:rsidR="001B2224">
        <w:rPr>
          <w:rFonts w:hint="cs"/>
          <w:rtl/>
        </w:rPr>
        <w:t xml:space="preserve">" </w:t>
      </w:r>
      <w:r>
        <w:rPr>
          <w:rtl/>
        </w:rPr>
        <w:t>–</w:t>
      </w:r>
      <w:r w:rsidR="001B2224">
        <w:rPr>
          <w:rFonts w:hint="cs"/>
          <w:rtl/>
        </w:rPr>
        <w:t xml:space="preserve"> זה מה שאומר בית המשפט. "</w:t>
      </w:r>
      <w:r w:rsidR="001B2224">
        <w:rPr>
          <w:rtl/>
        </w:rPr>
        <w:t>זוהי תכלית המרשם בהיבט זה, כעולה ממקבץ הוראות החוק שיפורטו בהמשך. פועל יוצא מכך הוא</w:t>
      </w:r>
      <w:r w:rsidR="001B2224">
        <w:rPr>
          <w:rFonts w:hint="cs"/>
          <w:rtl/>
        </w:rPr>
        <w:t>,</w:t>
      </w:r>
      <w:r w:rsidR="001B2224">
        <w:rPr>
          <w:rtl/>
        </w:rPr>
        <w:t xml:space="preserve"> כי הו</w:t>
      </w:r>
      <w:r w:rsidR="001B2224">
        <w:rPr>
          <w:rFonts w:hint="cs"/>
          <w:rtl/>
        </w:rPr>
        <w:t>כ</w:t>
      </w:r>
      <w:r w:rsidR="001B2224">
        <w:rPr>
          <w:rtl/>
        </w:rPr>
        <w:t>חת הורות ביולוגית על</w:t>
      </w:r>
      <w:r w:rsidR="001B2224">
        <w:rPr>
          <w:rFonts w:hint="cs"/>
          <w:rtl/>
        </w:rPr>
        <w:t xml:space="preserve"> </w:t>
      </w:r>
      <w:r w:rsidR="001B2224">
        <w:rPr>
          <w:rtl/>
        </w:rPr>
        <w:t>פי תפיסת חוק המרשם נתפסת כע</w:t>
      </w:r>
      <w:r w:rsidR="001B2224">
        <w:rPr>
          <w:rFonts w:hint="cs"/>
          <w:rtl/>
        </w:rPr>
        <w:t>נ</w:t>
      </w:r>
      <w:r w:rsidR="001B2224">
        <w:rPr>
          <w:rtl/>
        </w:rPr>
        <w:t>יי</w:t>
      </w:r>
      <w:r w:rsidR="001B2224">
        <w:rPr>
          <w:rFonts w:hint="cs"/>
          <w:rtl/>
        </w:rPr>
        <w:t>ן</w:t>
      </w:r>
      <w:r w:rsidR="001B2224">
        <w:rPr>
          <w:rtl/>
        </w:rPr>
        <w:t xml:space="preserve"> עובדתי </w:t>
      </w:r>
      <w:r w:rsidR="001B2224">
        <w:rPr>
          <w:rFonts w:hint="cs"/>
          <w:rtl/>
        </w:rPr>
        <w:t>הניתן</w:t>
      </w:r>
      <w:r w:rsidR="001B2224">
        <w:rPr>
          <w:rtl/>
        </w:rPr>
        <w:t xml:space="preserve"> להוכחה באמצעים ראייתיים אובייקטיביים, ובכלל זה בדרך של בדי</w:t>
      </w:r>
      <w:r w:rsidR="001B2224">
        <w:rPr>
          <w:rFonts w:hint="cs"/>
          <w:rtl/>
        </w:rPr>
        <w:t>ק</w:t>
      </w:r>
      <w:r w:rsidR="001B2224">
        <w:rPr>
          <w:rtl/>
        </w:rPr>
        <w:t>ה מדעית. נוכח זאת, פרטי ההורות</w:t>
      </w:r>
      <w:r w:rsidR="001B2224">
        <w:rPr>
          <w:rFonts w:hint="cs"/>
          <w:rtl/>
        </w:rPr>
        <w:t xml:space="preserve"> </w:t>
      </w:r>
      <w:r>
        <w:rPr>
          <w:rtl/>
        </w:rPr>
        <w:t>–</w:t>
      </w:r>
      <w:r w:rsidR="001B2224">
        <w:rPr>
          <w:rFonts w:hint="cs"/>
          <w:rtl/>
        </w:rPr>
        <w:t xml:space="preserve"> </w:t>
      </w:r>
      <w:r w:rsidR="001B2224">
        <w:rPr>
          <w:rtl/>
        </w:rPr>
        <w:t xml:space="preserve">האבהות </w:t>
      </w:r>
      <w:r w:rsidR="001B2224">
        <w:rPr>
          <w:rFonts w:hint="cs"/>
          <w:rtl/>
        </w:rPr>
        <w:t>והאימהו</w:t>
      </w:r>
      <w:r w:rsidR="001B2224">
        <w:rPr>
          <w:rFonts w:hint="eastAsia"/>
          <w:rtl/>
        </w:rPr>
        <w:t>ת</w:t>
      </w:r>
      <w:r w:rsidR="001B2224">
        <w:rPr>
          <w:rtl/>
        </w:rPr>
        <w:t xml:space="preserve"> כאחד </w:t>
      </w:r>
      <w:r>
        <w:rPr>
          <w:rFonts w:hint="cs"/>
          <w:rtl/>
        </w:rPr>
        <w:t>–</w:t>
      </w:r>
      <w:r w:rsidR="001B2224">
        <w:rPr>
          <w:rFonts w:hint="cs"/>
          <w:rtl/>
        </w:rPr>
        <w:t xml:space="preserve"> </w:t>
      </w:r>
      <w:bookmarkStart w:id="3961" w:name="_ETM_Q19_651000"/>
      <w:bookmarkEnd w:id="3961"/>
      <w:r w:rsidR="005E245B">
        <w:rPr>
          <w:rtl/>
        </w:rPr>
        <w:t>נמנים ע</w:t>
      </w:r>
      <w:r w:rsidR="005E245B">
        <w:rPr>
          <w:rFonts w:hint="cs"/>
          <w:rtl/>
        </w:rPr>
        <w:t>ם</w:t>
      </w:r>
      <w:r w:rsidR="001B2224">
        <w:rPr>
          <w:rtl/>
        </w:rPr>
        <w:t xml:space="preserve"> אותם פרטים שרישומם במרשם מהווה ראייה לכאורה לאמיתותם, משהם ניתנים לבחינה אובייקטיבית באמצעים מוכרים. לאור משמעות הרישום בעניין זה, המהווה ראיה לכאורה לאמיתות תוכנו, מוטלת על פקיד הרישום אחריות להבטיח את נכונות הרישום, ככל שהדבר מצוי בהישג ידו</w:t>
      </w:r>
      <w:r w:rsidR="001B2224">
        <w:rPr>
          <w:rFonts w:hint="cs"/>
          <w:rtl/>
        </w:rPr>
        <w:t>".</w:t>
      </w:r>
    </w:p>
    <w:p w:rsidR="001B2224" w:rsidRDefault="001B2224" w:rsidP="00A700C4">
      <w:pPr>
        <w:rPr>
          <w:rtl/>
        </w:rPr>
      </w:pPr>
      <w:bookmarkStart w:id="3962" w:name="_ETM_Q19_673000"/>
      <w:bookmarkEnd w:id="3962"/>
    </w:p>
    <w:p w:rsidR="001B2224" w:rsidRDefault="001B2224" w:rsidP="00A700C4">
      <w:pPr>
        <w:rPr>
          <w:rtl/>
        </w:rPr>
      </w:pPr>
      <w:bookmarkStart w:id="3963" w:name="_ETM_Q19_674000"/>
      <w:bookmarkEnd w:id="3963"/>
      <w:r>
        <w:rPr>
          <w:rtl/>
        </w:rPr>
        <w:t>לכן, כשמדובר בבני זוג גבר ואישה</w:t>
      </w:r>
      <w:r>
        <w:rPr>
          <w:rFonts w:hint="cs"/>
          <w:rtl/>
        </w:rPr>
        <w:t xml:space="preserve">, </w:t>
      </w:r>
      <w:r>
        <w:rPr>
          <w:rtl/>
        </w:rPr>
        <w:t xml:space="preserve">מקום </w:t>
      </w:r>
      <w:r>
        <w:rPr>
          <w:rFonts w:hint="cs"/>
          <w:rtl/>
        </w:rPr>
        <w:t>ש</w:t>
      </w:r>
      <w:r>
        <w:rPr>
          <w:rtl/>
        </w:rPr>
        <w:t>בו לפקיד הרישום יש יסוד להניח כי האבהות המוצהרת בפניו אינה אבהות ביולוגית, עליו להפנות את המבקשים לבית המשפט לענייני משפחה או לשם הוכחת האבהות הביולוגית</w:t>
      </w:r>
      <w:r>
        <w:rPr>
          <w:rFonts w:hint="cs"/>
          <w:rtl/>
        </w:rPr>
        <w:t xml:space="preserve"> </w:t>
      </w:r>
      <w:r w:rsidR="00EA5218">
        <w:rPr>
          <w:rFonts w:hint="eastAsia"/>
          <w:rtl/>
        </w:rPr>
        <w:t>–</w:t>
      </w:r>
      <w:r>
        <w:rPr>
          <w:rFonts w:hint="cs"/>
          <w:rtl/>
        </w:rPr>
        <w:t xml:space="preserve"> בדרך כלל </w:t>
      </w:r>
      <w:r>
        <w:rPr>
          <w:rtl/>
        </w:rPr>
        <w:t>באמצעות בדיקה גנטית</w:t>
      </w:r>
      <w:r>
        <w:rPr>
          <w:rFonts w:hint="cs"/>
          <w:rtl/>
        </w:rPr>
        <w:t xml:space="preserve"> </w:t>
      </w:r>
      <w:r w:rsidR="00EA5218">
        <w:rPr>
          <w:rtl/>
        </w:rPr>
        <w:t>–</w:t>
      </w:r>
      <w:r>
        <w:rPr>
          <w:rFonts w:hint="cs"/>
          <w:rtl/>
        </w:rPr>
        <w:t xml:space="preserve"> </w:t>
      </w:r>
      <w:bookmarkStart w:id="3964" w:name="_ETM_Q19_701000"/>
      <w:bookmarkEnd w:id="3964"/>
      <w:r>
        <w:rPr>
          <w:rtl/>
        </w:rPr>
        <w:t>או לשם הגשת בקשה לצו אימוץ או צו הורות כשמדובר בהליך של פונדקאות לפי חוק ההסכמים לנשיאת עוברים</w:t>
      </w:r>
      <w:r>
        <w:rPr>
          <w:rFonts w:hint="cs"/>
          <w:rtl/>
        </w:rPr>
        <w:t xml:space="preserve"> (</w:t>
      </w:r>
      <w:r>
        <w:rPr>
          <w:rtl/>
        </w:rPr>
        <w:t>אישור</w:t>
      </w:r>
      <w:r>
        <w:rPr>
          <w:rFonts w:hint="cs"/>
          <w:rtl/>
        </w:rPr>
        <w:t xml:space="preserve"> </w:t>
      </w:r>
      <w:r>
        <w:rPr>
          <w:rtl/>
        </w:rPr>
        <w:t>הסכם ומעמד ה</w:t>
      </w:r>
      <w:r>
        <w:rPr>
          <w:rFonts w:hint="cs"/>
          <w:rtl/>
        </w:rPr>
        <w:t>י</w:t>
      </w:r>
      <w:r>
        <w:rPr>
          <w:rtl/>
        </w:rPr>
        <w:t>ילוד</w:t>
      </w:r>
      <w:r>
        <w:rPr>
          <w:rFonts w:hint="cs"/>
          <w:rtl/>
        </w:rPr>
        <w:t>),</w:t>
      </w:r>
      <w:r>
        <w:rPr>
          <w:rtl/>
        </w:rPr>
        <w:t xml:space="preserve"> התשנ</w:t>
      </w:r>
      <w:r>
        <w:rPr>
          <w:rFonts w:hint="cs"/>
          <w:rtl/>
        </w:rPr>
        <w:t>"</w:t>
      </w:r>
      <w:r>
        <w:rPr>
          <w:rtl/>
        </w:rPr>
        <w:t>ו</w:t>
      </w:r>
      <w:r w:rsidR="00EA5218">
        <w:rPr>
          <w:rFonts w:hint="cs"/>
          <w:rtl/>
        </w:rPr>
        <w:t>–</w:t>
      </w:r>
      <w:r>
        <w:rPr>
          <w:rtl/>
        </w:rPr>
        <w:t>1996</w:t>
      </w:r>
      <w:r>
        <w:rPr>
          <w:rFonts w:hint="cs"/>
          <w:rtl/>
        </w:rPr>
        <w:t>.</w:t>
      </w:r>
      <w:r>
        <w:rPr>
          <w:rtl/>
        </w:rPr>
        <w:t xml:space="preserve"> </w:t>
      </w:r>
      <w:r>
        <w:rPr>
          <w:rFonts w:hint="cs"/>
          <w:rtl/>
        </w:rPr>
        <w:t>קל וחומר</w:t>
      </w:r>
      <w:r>
        <w:rPr>
          <w:rtl/>
        </w:rPr>
        <w:t xml:space="preserve"> כשמדובר בבנות זוג מאותו מין</w:t>
      </w:r>
      <w:r>
        <w:rPr>
          <w:rFonts w:hint="cs"/>
          <w:rtl/>
        </w:rPr>
        <w:t>:</w:t>
      </w:r>
      <w:r>
        <w:rPr>
          <w:rtl/>
        </w:rPr>
        <w:t xml:space="preserve"> כאשר ברור לפקיד הרישום כי </w:t>
      </w:r>
      <w:r>
        <w:rPr>
          <w:rFonts w:hint="cs"/>
          <w:rtl/>
        </w:rPr>
        <w:t xml:space="preserve">לא </w:t>
      </w:r>
      <w:r>
        <w:rPr>
          <w:rtl/>
        </w:rPr>
        <w:t>מדובר באבהות ביולוגית</w:t>
      </w:r>
      <w:r>
        <w:rPr>
          <w:rFonts w:hint="cs"/>
          <w:rtl/>
        </w:rPr>
        <w:t xml:space="preserve"> </w:t>
      </w:r>
      <w:r>
        <w:rPr>
          <w:rtl/>
        </w:rPr>
        <w:t>של בת הזוג, על פקיד הרישום לסרב לרשום על סמך הצהרה.</w:t>
      </w:r>
    </w:p>
    <w:p w:rsidR="001B2224" w:rsidRDefault="001B2224" w:rsidP="00A700C4">
      <w:pPr>
        <w:rPr>
          <w:rtl/>
        </w:rPr>
      </w:pPr>
    </w:p>
    <w:p w:rsidR="001B2224" w:rsidRDefault="001B2224" w:rsidP="00A700C4">
      <w:pPr>
        <w:rPr>
          <w:rtl/>
        </w:rPr>
      </w:pPr>
      <w:bookmarkStart w:id="3965" w:name="_ETM_Q19_731000"/>
      <w:bookmarkEnd w:id="3965"/>
      <w:r>
        <w:rPr>
          <w:rtl/>
        </w:rPr>
        <w:t>יצוין כי בכל הנוגע לתרומת זרע אנונימית מבנק הזרע, בפברואר 2015, ובהיקש מן ההסדר שנקבע לעניין פונדקאות חו</w:t>
      </w:r>
      <w:r>
        <w:rPr>
          <w:rFonts w:hint="cs"/>
          <w:rtl/>
        </w:rPr>
        <w:t xml:space="preserve">ץ לארץ </w:t>
      </w:r>
      <w:r w:rsidR="00EA5218">
        <w:rPr>
          <w:rFonts w:hint="cs"/>
          <w:rtl/>
        </w:rPr>
        <w:t>–</w:t>
      </w:r>
      <w:r w:rsidR="0047048B">
        <w:rPr>
          <w:rFonts w:hint="cs"/>
          <w:rtl/>
        </w:rPr>
        <w:t xml:space="preserve"> </w:t>
      </w:r>
      <w:r w:rsidR="00EA5218">
        <w:rPr>
          <w:rFonts w:hint="cs"/>
          <w:rtl/>
        </w:rPr>
        <w:t>–</w:t>
      </w:r>
      <w:r>
        <w:rPr>
          <w:rFonts w:hint="cs"/>
          <w:rtl/>
        </w:rPr>
        <w:t xml:space="preserve"> </w:t>
      </w:r>
    </w:p>
    <w:p w:rsidR="001B2224" w:rsidRDefault="001B2224" w:rsidP="00A700C4">
      <w:pPr>
        <w:rPr>
          <w:rtl/>
        </w:rPr>
      </w:pPr>
      <w:bookmarkStart w:id="3966" w:name="_ETM_Q19_739000"/>
      <w:bookmarkEnd w:id="3966"/>
    </w:p>
    <w:p w:rsidR="001B2224" w:rsidRDefault="001B2224" w:rsidP="00A700C4">
      <w:pPr>
        <w:pStyle w:val="af6"/>
        <w:keepNext/>
        <w:rPr>
          <w:rtl/>
        </w:rPr>
      </w:pPr>
      <w:bookmarkStart w:id="3967" w:name="ET_yor_5514_17"/>
      <w:r w:rsidRPr="009628E2">
        <w:rPr>
          <w:rStyle w:val="TagStyle"/>
          <w:rtl/>
        </w:rPr>
        <w:t xml:space="preserve"> &lt;&lt; יור &gt;&gt; </w:t>
      </w:r>
      <w:r>
        <w:rPr>
          <w:rtl/>
        </w:rPr>
        <w:t>היו"ר מאיר כהן:</w:t>
      </w:r>
      <w:r w:rsidRPr="009628E2">
        <w:rPr>
          <w:rStyle w:val="TagStyle"/>
          <w:rtl/>
        </w:rPr>
        <w:t xml:space="preserve"> &lt;&lt; יור &gt;&gt;</w:t>
      </w:r>
      <w:r>
        <w:rPr>
          <w:rtl/>
        </w:rPr>
        <w:t xml:space="preserve"> </w:t>
      </w:r>
      <w:bookmarkEnd w:id="3967"/>
    </w:p>
    <w:p w:rsidR="001B2224" w:rsidRDefault="001B2224" w:rsidP="00CC0B5E">
      <w:pPr>
        <w:rPr>
          <w:rtl/>
        </w:rPr>
      </w:pPr>
    </w:p>
    <w:p w:rsidR="001B2224" w:rsidRDefault="001B2224" w:rsidP="00A700C4">
      <w:pPr>
        <w:rPr>
          <w:rtl/>
        </w:rPr>
      </w:pPr>
      <w:bookmarkStart w:id="3968" w:name="_ETM_Q19_740000"/>
      <w:bookmarkEnd w:id="3968"/>
      <w:r>
        <w:rPr>
          <w:rFonts w:hint="cs"/>
          <w:rtl/>
        </w:rPr>
        <w:t xml:space="preserve">חברים בצד שמאל, שקט. </w:t>
      </w:r>
      <w:bookmarkStart w:id="3969" w:name="_ETM_Q19_745000"/>
      <w:bookmarkEnd w:id="3969"/>
      <w:r>
        <w:rPr>
          <w:rFonts w:hint="cs"/>
          <w:rtl/>
        </w:rPr>
        <w:t>אנא מכם, חברים.</w:t>
      </w:r>
    </w:p>
    <w:p w:rsidR="001B2224" w:rsidRDefault="001B2224" w:rsidP="00A700C4">
      <w:pPr>
        <w:ind w:firstLine="0"/>
        <w:rPr>
          <w:rtl/>
        </w:rPr>
      </w:pPr>
      <w:bookmarkStart w:id="3970" w:name="_ETM_Q19_748000"/>
      <w:bookmarkEnd w:id="3970"/>
    </w:p>
    <w:p w:rsidR="001B2224" w:rsidRDefault="001B2224" w:rsidP="00A700C4">
      <w:pPr>
        <w:pStyle w:val="-"/>
        <w:keepNext/>
        <w:rPr>
          <w:rtl/>
        </w:rPr>
      </w:pPr>
      <w:bookmarkStart w:id="3971" w:name="ET_speakercontinue_5503_18"/>
      <w:r w:rsidRPr="009628E2">
        <w:rPr>
          <w:rStyle w:val="TagStyle"/>
          <w:rtl/>
        </w:rPr>
        <w:t xml:space="preserve"> &lt;&lt; דובר_המשך &gt;&gt; </w:t>
      </w:r>
      <w:r>
        <w:rPr>
          <w:rtl/>
        </w:rPr>
        <w:t>סגן שר הפנים משולם נהרי:</w:t>
      </w:r>
      <w:r w:rsidRPr="009628E2">
        <w:rPr>
          <w:rStyle w:val="TagStyle"/>
          <w:rtl/>
        </w:rPr>
        <w:t xml:space="preserve"> &lt;&lt; דובר_המשך &gt;&gt;</w:t>
      </w:r>
      <w:r>
        <w:rPr>
          <w:rtl/>
        </w:rPr>
        <w:t xml:space="preserve"> </w:t>
      </w:r>
      <w:bookmarkEnd w:id="3971"/>
    </w:p>
    <w:p w:rsidR="001B2224" w:rsidRDefault="001B2224" w:rsidP="00CC0B5E">
      <w:pPr>
        <w:rPr>
          <w:rtl/>
        </w:rPr>
      </w:pPr>
    </w:p>
    <w:p w:rsidR="001B2224" w:rsidRDefault="001B2224" w:rsidP="00BE6D0B">
      <w:pPr>
        <w:rPr>
          <w:rtl/>
        </w:rPr>
      </w:pPr>
      <w:bookmarkStart w:id="3972" w:name="_ETM_Q19_749000"/>
      <w:bookmarkEnd w:id="3972"/>
      <w:r>
        <w:rPr>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r>
        <w:rPr>
          <w:rtl/>
        </w:rPr>
        <w:t>הודיע היועץ המשפטי לממשלה במסגרת עמדתו באמ</w:t>
      </w:r>
      <w:r>
        <w:rPr>
          <w:rFonts w:hint="cs"/>
          <w:rtl/>
        </w:rPr>
        <w:t>"ץ</w:t>
      </w:r>
      <w:r>
        <w:rPr>
          <w:rtl/>
        </w:rPr>
        <w:t xml:space="preserve"> 12-13־27740</w:t>
      </w:r>
      <w:r>
        <w:rPr>
          <w:rFonts w:hint="cs"/>
          <w:rtl/>
        </w:rPr>
        <w:t xml:space="preserve">, </w:t>
      </w:r>
      <w:r>
        <w:rPr>
          <w:rtl/>
        </w:rPr>
        <w:t>משפחה רמת גן</w:t>
      </w:r>
      <w:r>
        <w:rPr>
          <w:rFonts w:hint="cs"/>
          <w:rtl/>
        </w:rPr>
        <w:t>,</w:t>
      </w:r>
      <w:r>
        <w:rPr>
          <w:rtl/>
        </w:rPr>
        <w:t xml:space="preserve"> כי יכול להסכים למתן צו הורות פסיקתי גם לבני זוג או בנות זוג של מי שהביאו לעולם ילד בהליך של הפריה מתרומת זרע אנונימית.</w:t>
      </w:r>
      <w:bookmarkStart w:id="3973" w:name="TOR_Q20"/>
      <w:bookmarkEnd w:id="3973"/>
      <w:r w:rsidR="005E245B">
        <w:rPr>
          <w:rFonts w:hint="cs"/>
          <w:rtl/>
        </w:rPr>
        <w:t xml:space="preserve"> </w:t>
      </w:r>
      <w:r>
        <w:rPr>
          <w:rFonts w:hint="cs"/>
          <w:rtl/>
        </w:rPr>
        <w:t xml:space="preserve">התנאים שהוצבו להסכמת היועץ המשפטי לממשלה למתן צו הורות פסיקתי בנסיבות אלו נשאבו מהצעת חוק הכרה </w:t>
      </w:r>
      <w:bookmarkStart w:id="3974" w:name="_ETM_Q20_183854"/>
      <w:bookmarkEnd w:id="3974"/>
      <w:r>
        <w:rPr>
          <w:rFonts w:hint="cs"/>
          <w:rtl/>
        </w:rPr>
        <w:t>בהורות בן זוג לילד שנולד מתרומת זרע, התשנ"ד</w:t>
      </w:r>
      <w:r w:rsidR="00EA5218">
        <w:rPr>
          <w:rFonts w:hint="eastAsia"/>
          <w:rtl/>
        </w:rPr>
        <w:t>–</w:t>
      </w:r>
      <w:r>
        <w:rPr>
          <w:rFonts w:hint="cs"/>
          <w:rtl/>
        </w:rPr>
        <w:t xml:space="preserve">2014, שעקרונותיה גובשו, </w:t>
      </w:r>
      <w:bookmarkStart w:id="3975" w:name="_ETM_Q20_192402"/>
      <w:bookmarkEnd w:id="3975"/>
      <w:r>
        <w:rPr>
          <w:rFonts w:hint="cs"/>
          <w:rtl/>
        </w:rPr>
        <w:t xml:space="preserve">ותואמו בזמנו בין משרדי הממשלה הרלוונטיים לבין חברת הכנסת מרב </w:t>
      </w:r>
      <w:bookmarkStart w:id="3976" w:name="_ETM_Q20_199513"/>
      <w:bookmarkEnd w:id="3976"/>
      <w:r>
        <w:rPr>
          <w:rFonts w:hint="cs"/>
          <w:rtl/>
        </w:rPr>
        <w:t>מיכאלי, שהייתה המציעה.</w:t>
      </w:r>
      <w:bookmarkStart w:id="3977" w:name="_ETM_Q20_203010"/>
      <w:bookmarkEnd w:id="3977"/>
    </w:p>
    <w:p w:rsidR="001B2224" w:rsidRDefault="001B2224" w:rsidP="00A700C4">
      <w:pPr>
        <w:rPr>
          <w:rtl/>
        </w:rPr>
      </w:pPr>
    </w:p>
    <w:p w:rsidR="001B2224" w:rsidRDefault="001B2224" w:rsidP="00BE6D0B">
      <w:pPr>
        <w:rPr>
          <w:rtl/>
        </w:rPr>
      </w:pPr>
      <w:bookmarkStart w:id="3978" w:name="_ETM_Q20_203269"/>
      <w:bookmarkStart w:id="3979" w:name="_ETM_Q20_203317"/>
      <w:bookmarkStart w:id="3980" w:name="_ETM_Q20_203379"/>
      <w:bookmarkEnd w:id="3978"/>
      <w:bookmarkEnd w:id="3979"/>
      <w:bookmarkEnd w:id="3980"/>
      <w:r>
        <w:rPr>
          <w:rFonts w:hint="cs"/>
          <w:rtl/>
        </w:rPr>
        <w:t>הצעתה המקורית של חברת הכנסת מיכאלי הייתה</w:t>
      </w:r>
      <w:bookmarkStart w:id="3981" w:name="_ETM_Q20_208945"/>
      <w:bookmarkEnd w:id="3981"/>
      <w:r>
        <w:rPr>
          <w:rFonts w:hint="cs"/>
          <w:rtl/>
        </w:rPr>
        <w:t xml:space="preserve"> דומה להצעה זו, והממשלה התנגדה לרישום על סמך הודעה ועמדה</w:t>
      </w:r>
      <w:bookmarkStart w:id="3982" w:name="_ETM_Q20_213229"/>
      <w:bookmarkEnd w:id="3982"/>
      <w:r>
        <w:rPr>
          <w:rFonts w:hint="cs"/>
          <w:rtl/>
        </w:rPr>
        <w:t xml:space="preserve"> על הסדרת ההליך ליצירת קשרי הורות מבחינה מהותית. הצעת חוק </w:t>
      </w:r>
      <w:bookmarkStart w:id="3983" w:name="_ETM_Q20_219796"/>
      <w:bookmarkEnd w:id="3983"/>
      <w:r>
        <w:rPr>
          <w:rFonts w:hint="cs"/>
          <w:rtl/>
        </w:rPr>
        <w:t>הכרה בהורות בן זוג לילד שנולד מתרומת זרע, התשע"ד</w:t>
      </w:r>
      <w:r w:rsidR="00EA5218">
        <w:rPr>
          <w:rFonts w:hint="eastAsia"/>
          <w:rtl/>
        </w:rPr>
        <w:t>–</w:t>
      </w:r>
      <w:r>
        <w:rPr>
          <w:rFonts w:hint="cs"/>
          <w:rtl/>
        </w:rPr>
        <w:t xml:space="preserve">2014, בסופו </w:t>
      </w:r>
      <w:bookmarkStart w:id="3984" w:name="_ETM_Q20_226831"/>
      <w:bookmarkEnd w:id="3984"/>
      <w:r>
        <w:rPr>
          <w:rFonts w:hint="cs"/>
          <w:rtl/>
        </w:rPr>
        <w:t>של דבר לא קודמה.</w:t>
      </w:r>
      <w:bookmarkStart w:id="3985" w:name="_ETM_Q20_229247"/>
      <w:bookmarkStart w:id="3986" w:name="_ETM_Q20_229379"/>
      <w:bookmarkStart w:id="3987" w:name="_ETM_Q20_229454"/>
      <w:bookmarkStart w:id="3988" w:name="_ETM_Q20_229522"/>
      <w:bookmarkEnd w:id="3985"/>
      <w:bookmarkEnd w:id="3986"/>
      <w:bookmarkEnd w:id="3987"/>
      <w:bookmarkEnd w:id="3988"/>
      <w:r w:rsidR="005E245B">
        <w:rPr>
          <w:rFonts w:hint="cs"/>
          <w:rtl/>
        </w:rPr>
        <w:t xml:space="preserve"> </w:t>
      </w:r>
      <w:r>
        <w:rPr>
          <w:rFonts w:hint="cs"/>
          <w:rtl/>
        </w:rPr>
        <w:t>הצעה זו מבקשת שלא לקיים את ההליך</w:t>
      </w:r>
      <w:bookmarkStart w:id="3989" w:name="_ETM_Q20_233414"/>
      <w:bookmarkEnd w:id="3989"/>
      <w:r>
        <w:rPr>
          <w:rFonts w:hint="cs"/>
          <w:rtl/>
        </w:rPr>
        <w:t xml:space="preserve"> המשפטי הנדרש כדי לכונן את ההורות המשפטית, ומטילה את האחריות</w:t>
      </w:r>
      <w:bookmarkStart w:id="3990" w:name="_ETM_Q20_239670"/>
      <w:bookmarkEnd w:id="3990"/>
      <w:r>
        <w:rPr>
          <w:rFonts w:hint="cs"/>
          <w:rtl/>
        </w:rPr>
        <w:t xml:space="preserve"> לקבלת ההודעה וביצוע הרישום על פקיד הרישום, לפי חוק </w:t>
      </w:r>
      <w:bookmarkStart w:id="3991" w:name="_ETM_Q20_243946"/>
      <w:bookmarkEnd w:id="3991"/>
      <w:r>
        <w:rPr>
          <w:rFonts w:hint="cs"/>
          <w:rtl/>
        </w:rPr>
        <w:t>מרשם האוכלוסין. בכך, ההצעה יוצרת סוג הורות של "בן זוג ההורה", שאינו מעוגן בחקיקה מהותית כלשהי או בפסק</w:t>
      </w:r>
      <w:bookmarkStart w:id="3992" w:name="_ETM_Q20_256056"/>
      <w:bookmarkEnd w:id="3992"/>
      <w:r>
        <w:rPr>
          <w:rFonts w:hint="cs"/>
          <w:rtl/>
        </w:rPr>
        <w:t xml:space="preserve"> דין מהותי של בית משפט לענייני משפחה אשר יכונן את </w:t>
      </w:r>
      <w:bookmarkStart w:id="3993" w:name="_ETM_Q20_256194"/>
      <w:bookmarkEnd w:id="3993"/>
      <w:r>
        <w:rPr>
          <w:rFonts w:hint="cs"/>
          <w:rtl/>
        </w:rPr>
        <w:t xml:space="preserve">ההורות, והיא מתבססת רק על הודעה של ההורה הביולוגי </w:t>
      </w:r>
      <w:r w:rsidR="005E245B">
        <w:rPr>
          <w:rFonts w:hint="cs"/>
          <w:rtl/>
        </w:rPr>
        <w:t>ש</w:t>
      </w:r>
      <w:r>
        <w:rPr>
          <w:rFonts w:hint="cs"/>
          <w:rtl/>
        </w:rPr>
        <w:t>פלוני הוא בן זוגה או פלונית היא בת זוגה.</w:t>
      </w:r>
      <w:bookmarkStart w:id="3994" w:name="_ETM_Q20_266895"/>
      <w:bookmarkEnd w:id="3994"/>
    </w:p>
    <w:p w:rsidR="001B2224" w:rsidRDefault="001B2224" w:rsidP="00A700C4">
      <w:pPr>
        <w:rPr>
          <w:rtl/>
        </w:rPr>
      </w:pPr>
      <w:bookmarkStart w:id="3995" w:name="_ETM_Q20_267013"/>
      <w:bookmarkStart w:id="3996" w:name="_ETM_Q20_267087"/>
      <w:bookmarkEnd w:id="3995"/>
      <w:bookmarkEnd w:id="3996"/>
    </w:p>
    <w:p w:rsidR="005E245B" w:rsidRDefault="001B2224" w:rsidP="00BE6D0B">
      <w:pPr>
        <w:rPr>
          <w:rtl/>
        </w:rPr>
      </w:pPr>
      <w:bookmarkStart w:id="3997" w:name="_ETM_Q20_267168"/>
      <w:bookmarkEnd w:id="3997"/>
      <w:r>
        <w:rPr>
          <w:rFonts w:hint="cs"/>
          <w:rtl/>
        </w:rPr>
        <w:t>בעניין</w:t>
      </w:r>
      <w:bookmarkStart w:id="3998" w:name="_ETM_Q20_268343"/>
      <w:bookmarkEnd w:id="3998"/>
      <w:r>
        <w:rPr>
          <w:rFonts w:hint="cs"/>
          <w:rtl/>
        </w:rPr>
        <w:t xml:space="preserve"> זה יצוין כי המלצות הוועדה הציבורית להסדרה חקיקתית של נושא </w:t>
      </w:r>
      <w:bookmarkStart w:id="3999" w:name="_ETM_Q20_276086"/>
      <w:bookmarkEnd w:id="3999"/>
      <w:r>
        <w:rPr>
          <w:rFonts w:hint="cs"/>
          <w:rtl/>
        </w:rPr>
        <w:t xml:space="preserve">הפריון וההולדה בישראל מתייחסות להליך הנדרש לכינון </w:t>
      </w:r>
      <w:bookmarkStart w:id="4000" w:name="_ETM_Q20_285326"/>
      <w:bookmarkEnd w:id="4000"/>
      <w:r>
        <w:rPr>
          <w:rFonts w:hint="cs"/>
          <w:rtl/>
        </w:rPr>
        <w:t>קשרי הורות ורישום פרטי ההורים כשמדובר בהליכי פונדקאות בישראל או בחו"ל ובתרומת מטען גנטי.</w:t>
      </w:r>
      <w:r w:rsidR="005E245B">
        <w:rPr>
          <w:rFonts w:hint="cs"/>
          <w:rtl/>
        </w:rPr>
        <w:t xml:space="preserve"> </w:t>
      </w:r>
      <w:bookmarkStart w:id="4001" w:name="_ETM_Q20_291095"/>
      <w:bookmarkStart w:id="4002" w:name="_ETM_Q20_291184"/>
      <w:bookmarkStart w:id="4003" w:name="_ETM_Q20_291254"/>
      <w:bookmarkStart w:id="4004" w:name="_ETM_Q20_291374"/>
      <w:bookmarkEnd w:id="4001"/>
      <w:bookmarkEnd w:id="4002"/>
      <w:bookmarkEnd w:id="4003"/>
      <w:bookmarkEnd w:id="4004"/>
      <w:r>
        <w:rPr>
          <w:rFonts w:hint="cs"/>
          <w:rtl/>
        </w:rPr>
        <w:t>ההצעה שבנדון עומדת בניגוד להמלצות הוועדה</w:t>
      </w:r>
      <w:bookmarkStart w:id="4005" w:name="_ETM_Q20_300887"/>
      <w:bookmarkEnd w:id="4005"/>
      <w:r w:rsidR="005E245B">
        <w:rPr>
          <w:rFonts w:hint="cs"/>
          <w:rtl/>
        </w:rPr>
        <w:t>,</w:t>
      </w:r>
      <w:r>
        <w:rPr>
          <w:rFonts w:hint="cs"/>
          <w:rtl/>
        </w:rPr>
        <w:t xml:space="preserve"> אשר לפיהן הרישום במרשם ייעשה על סמך צו הורות של בית המשפט לענייני משפחה</w:t>
      </w:r>
      <w:r w:rsidR="00BE6D0B">
        <w:rPr>
          <w:rFonts w:hint="cs"/>
          <w:rtl/>
        </w:rPr>
        <w:t>,</w:t>
      </w:r>
      <w:r>
        <w:rPr>
          <w:rFonts w:hint="cs"/>
          <w:rtl/>
        </w:rPr>
        <w:t xml:space="preserve"> ושבנסיבות מסוימות יידרש אפילו </w:t>
      </w:r>
      <w:bookmarkStart w:id="4006" w:name="_ETM_Q20_309610"/>
      <w:bookmarkEnd w:id="4006"/>
      <w:r>
        <w:rPr>
          <w:rFonts w:hint="cs"/>
          <w:rtl/>
        </w:rPr>
        <w:t>צו אימוץ.</w:t>
      </w:r>
      <w:bookmarkStart w:id="4007" w:name="_ETM_Q20_312146"/>
      <w:bookmarkStart w:id="4008" w:name="_ETM_Q20_312211"/>
      <w:bookmarkStart w:id="4009" w:name="_ETM_Q20_312305"/>
      <w:bookmarkStart w:id="4010" w:name="_ETM_Q20_312433"/>
      <w:bookmarkEnd w:id="4007"/>
      <w:bookmarkEnd w:id="4008"/>
      <w:bookmarkEnd w:id="4009"/>
      <w:bookmarkEnd w:id="4010"/>
      <w:r w:rsidR="005E245B">
        <w:rPr>
          <w:rFonts w:hint="cs"/>
          <w:rtl/>
        </w:rPr>
        <w:t xml:space="preserve"> </w:t>
      </w:r>
      <w:r>
        <w:rPr>
          <w:rFonts w:hint="cs"/>
          <w:rtl/>
        </w:rPr>
        <w:t xml:space="preserve">בית המשפט לענייני משפחה הדן בבקשה לצו אימוץ או צו הורות הוא המוסמך לבחון את כלל הנסיבות, ובראשן טובת הילד, ומשמעות קבלת ההצעה היא עקיפת הליכים אלו כשמדובר </w:t>
      </w:r>
      <w:bookmarkStart w:id="4011" w:name="_ETM_Q20_326108"/>
      <w:bookmarkEnd w:id="4011"/>
      <w:r>
        <w:rPr>
          <w:rFonts w:hint="cs"/>
          <w:rtl/>
        </w:rPr>
        <w:t>בתרומת זרע מבנק הזרע.</w:t>
      </w:r>
      <w:bookmarkStart w:id="4012" w:name="_ETM_Q20_329754"/>
      <w:bookmarkEnd w:id="4012"/>
      <w:r w:rsidR="005E245B">
        <w:rPr>
          <w:rFonts w:hint="cs"/>
          <w:rtl/>
        </w:rPr>
        <w:t xml:space="preserve"> </w:t>
      </w:r>
      <w:bookmarkStart w:id="4013" w:name="_ETM_Q20_329859"/>
      <w:bookmarkStart w:id="4014" w:name="_ETM_Q20_329962"/>
      <w:bookmarkStart w:id="4015" w:name="_ETM_Q20_330074"/>
      <w:bookmarkEnd w:id="4013"/>
      <w:bookmarkEnd w:id="4014"/>
      <w:bookmarkEnd w:id="4015"/>
    </w:p>
    <w:p w:rsidR="005E245B" w:rsidRDefault="005E245B" w:rsidP="005E245B">
      <w:pPr>
        <w:rPr>
          <w:rtl/>
        </w:rPr>
      </w:pPr>
    </w:p>
    <w:p w:rsidR="001B2224" w:rsidRDefault="001B2224" w:rsidP="00BE6D0B">
      <w:pPr>
        <w:rPr>
          <w:rtl/>
        </w:rPr>
      </w:pPr>
      <w:r>
        <w:rPr>
          <w:rFonts w:hint="cs"/>
          <w:rtl/>
        </w:rPr>
        <w:t xml:space="preserve">יצוין כי משרד הבריאות הפיץ לפני </w:t>
      </w:r>
      <w:bookmarkStart w:id="4016" w:name="_ETM_Q20_333567"/>
      <w:bookmarkEnd w:id="4016"/>
      <w:r>
        <w:rPr>
          <w:rFonts w:hint="cs"/>
          <w:rtl/>
        </w:rPr>
        <w:t>כשנתיים תזכיר חוק להסדיר את פעולתם של בנקי</w:t>
      </w:r>
      <w:bookmarkStart w:id="4017" w:name="_ETM_Q20_336193"/>
      <w:bookmarkEnd w:id="4017"/>
      <w:r>
        <w:rPr>
          <w:rFonts w:hint="cs"/>
          <w:rtl/>
        </w:rPr>
        <w:t xml:space="preserve"> הזרע על סמך המלצות ועדת מור יוסף, והתזכיר </w:t>
      </w:r>
      <w:r w:rsidR="00BE6D0B">
        <w:rPr>
          <w:rFonts w:hint="cs"/>
          <w:rtl/>
        </w:rPr>
        <w:t xml:space="preserve">הוא </w:t>
      </w:r>
      <w:r>
        <w:rPr>
          <w:rFonts w:hint="cs"/>
          <w:rtl/>
        </w:rPr>
        <w:t>בשלבי תיאום</w:t>
      </w:r>
      <w:bookmarkStart w:id="4018" w:name="_ETM_Q20_338671"/>
      <w:bookmarkEnd w:id="4018"/>
      <w:r>
        <w:rPr>
          <w:rFonts w:hint="cs"/>
          <w:rtl/>
        </w:rPr>
        <w:t xml:space="preserve"> מתקדמים בין משרדי הממשלה כהכנה לטיוטת חוק ממשלתית.</w:t>
      </w:r>
      <w:bookmarkStart w:id="4019" w:name="_ETM_Q20_348494"/>
      <w:bookmarkStart w:id="4020" w:name="_ETM_Q20_348584"/>
      <w:bookmarkStart w:id="4021" w:name="_ETM_Q20_348670"/>
      <w:bookmarkStart w:id="4022" w:name="_ETM_Q20_348734"/>
      <w:bookmarkEnd w:id="4019"/>
      <w:bookmarkEnd w:id="4020"/>
      <w:bookmarkEnd w:id="4021"/>
      <w:bookmarkEnd w:id="4022"/>
      <w:r w:rsidR="005E245B">
        <w:rPr>
          <w:rFonts w:hint="cs"/>
          <w:rtl/>
        </w:rPr>
        <w:t xml:space="preserve"> </w:t>
      </w:r>
      <w:r>
        <w:rPr>
          <w:rFonts w:hint="cs"/>
          <w:rtl/>
        </w:rPr>
        <w:t>הצעה זו מנוגדת</w:t>
      </w:r>
      <w:bookmarkStart w:id="4023" w:name="_ETM_Q20_351759"/>
      <w:bookmarkEnd w:id="4023"/>
      <w:r>
        <w:rPr>
          <w:rFonts w:hint="cs"/>
          <w:rtl/>
        </w:rPr>
        <w:t xml:space="preserve"> לעמדת המדינה כפי שהיא מתבטאת בתזכיר</w:t>
      </w:r>
      <w:r w:rsidR="005E245B">
        <w:rPr>
          <w:rFonts w:hint="cs"/>
          <w:rtl/>
        </w:rPr>
        <w:t>,</w:t>
      </w:r>
      <w:r>
        <w:rPr>
          <w:rFonts w:hint="cs"/>
          <w:rtl/>
        </w:rPr>
        <w:t xml:space="preserve"> אשר קובע: הייתה נתרמת הזרע נשואה </w:t>
      </w:r>
      <w:r w:rsidR="00EA5218">
        <w:rPr>
          <w:rtl/>
        </w:rPr>
        <w:t>–</w:t>
      </w:r>
      <w:r>
        <w:rPr>
          <w:rFonts w:hint="cs"/>
          <w:rtl/>
        </w:rPr>
        <w:t xml:space="preserve"> הזכויות והחובות הקיימות בין הורים </w:t>
      </w:r>
      <w:bookmarkStart w:id="4024" w:name="_ETM_Q20_361733"/>
      <w:bookmarkEnd w:id="4024"/>
      <w:r>
        <w:rPr>
          <w:rFonts w:hint="cs"/>
          <w:rtl/>
        </w:rPr>
        <w:t xml:space="preserve">ושאר קרוביהם יהיו קיימות בין בעלה של נתרמת הזרע לבין הילד שייוולד. דהיינו, ההצעה הממשלתית היא כי רק בנסיבות של תרומת זרע מבנק הזרע לבני זוג, איש ואישה נשואים, </w:t>
      </w:r>
      <w:bookmarkStart w:id="4025" w:name="_ETM_Q20_378964"/>
      <w:bookmarkEnd w:id="4025"/>
      <w:r>
        <w:rPr>
          <w:rFonts w:hint="cs"/>
          <w:rtl/>
        </w:rPr>
        <w:t>יהיו קיימות בין בעלה של הנתרמת לבין הילד שייוולד הזכויות</w:t>
      </w:r>
      <w:bookmarkStart w:id="4026" w:name="_ETM_Q20_379620"/>
      <w:bookmarkEnd w:id="4026"/>
      <w:r>
        <w:rPr>
          <w:rFonts w:hint="cs"/>
          <w:rtl/>
        </w:rPr>
        <w:t xml:space="preserve"> והחובות הקיימות בין הורים לילדיהם, ולא בנסיבות של ידועים בציבור, </w:t>
      </w:r>
      <w:bookmarkStart w:id="4027" w:name="_ETM_Q20_389354"/>
      <w:bookmarkEnd w:id="4027"/>
      <w:r>
        <w:rPr>
          <w:rFonts w:hint="cs"/>
          <w:rtl/>
        </w:rPr>
        <w:t xml:space="preserve">בין </w:t>
      </w:r>
      <w:r w:rsidR="005E245B">
        <w:rPr>
          <w:rFonts w:hint="cs"/>
          <w:rtl/>
        </w:rPr>
        <w:t>ש</w:t>
      </w:r>
      <w:r>
        <w:rPr>
          <w:rFonts w:hint="cs"/>
          <w:rtl/>
        </w:rPr>
        <w:t xml:space="preserve">הם איש ואישה ובין </w:t>
      </w:r>
      <w:r w:rsidR="005E245B">
        <w:rPr>
          <w:rFonts w:hint="cs"/>
          <w:rtl/>
        </w:rPr>
        <w:t>ש</w:t>
      </w:r>
      <w:r>
        <w:rPr>
          <w:rFonts w:hint="cs"/>
          <w:rtl/>
        </w:rPr>
        <w:t xml:space="preserve">הם בנות זוג </w:t>
      </w:r>
      <w:bookmarkStart w:id="4028" w:name="_ETM_Q20_394714"/>
      <w:bookmarkEnd w:id="4028"/>
      <w:r>
        <w:rPr>
          <w:rFonts w:hint="cs"/>
          <w:rtl/>
        </w:rPr>
        <w:t>מאותו מין. בכל הנוגע לבני זוג שאינם נשואים, עמדת המדינה היא כי נדרש הליך משפטי לשם כינון ההורות של בני</w:t>
      </w:r>
      <w:bookmarkStart w:id="4029" w:name="_ETM_Q20_401299"/>
      <w:bookmarkEnd w:id="4029"/>
      <w:r>
        <w:rPr>
          <w:rFonts w:hint="cs"/>
          <w:rtl/>
        </w:rPr>
        <w:t xml:space="preserve"> הזוג.</w:t>
      </w:r>
      <w:bookmarkStart w:id="4030" w:name="_ETM_Q20_402298"/>
      <w:bookmarkEnd w:id="4030"/>
    </w:p>
    <w:p w:rsidR="001B2224" w:rsidRDefault="001B2224" w:rsidP="00A700C4">
      <w:pPr>
        <w:rPr>
          <w:rtl/>
        </w:rPr>
      </w:pPr>
      <w:bookmarkStart w:id="4031" w:name="_ETM_Q20_402388"/>
      <w:bookmarkStart w:id="4032" w:name="_ETM_Q20_402570"/>
      <w:bookmarkEnd w:id="4031"/>
      <w:bookmarkEnd w:id="4032"/>
    </w:p>
    <w:p w:rsidR="001B2224" w:rsidRDefault="001B2224" w:rsidP="00BE6D0B">
      <w:pPr>
        <w:rPr>
          <w:rtl/>
        </w:rPr>
      </w:pPr>
      <w:bookmarkStart w:id="4033" w:name="_ETM_Q20_402663"/>
      <w:bookmarkEnd w:id="4033"/>
      <w:r>
        <w:rPr>
          <w:rFonts w:hint="cs"/>
          <w:rtl/>
        </w:rPr>
        <w:t>נזכיר כי שאלת הצורך בעריכת הליך משפטי לכינון ההורות בנסיבות</w:t>
      </w:r>
      <w:bookmarkStart w:id="4034" w:name="_ETM_Q20_411170"/>
      <w:bookmarkEnd w:id="4034"/>
      <w:r>
        <w:rPr>
          <w:rFonts w:hint="cs"/>
          <w:rtl/>
        </w:rPr>
        <w:t xml:space="preserve"> של תרומת זרע מבנק הזרע תלויה ועומדת בפני בג"ץ</w:t>
      </w:r>
      <w:bookmarkStart w:id="4035" w:name="_ETM_Q20_415916"/>
      <w:bookmarkEnd w:id="4035"/>
      <w:r>
        <w:rPr>
          <w:rFonts w:hint="cs"/>
          <w:rtl/>
        </w:rPr>
        <w:t xml:space="preserve"> בשני הליכים נפרדים</w:t>
      </w:r>
      <w:r w:rsidR="005E245B">
        <w:rPr>
          <w:rFonts w:hint="cs"/>
          <w:rtl/>
        </w:rPr>
        <w:t>,</w:t>
      </w:r>
      <w:r>
        <w:rPr>
          <w:rFonts w:hint="cs"/>
          <w:rtl/>
        </w:rPr>
        <w:t xml:space="preserve"> בג"ץ 4635/16 בעניין וייסלברג ובג"ץ 2984/17 בעניין</w:t>
      </w:r>
      <w:bookmarkStart w:id="4036" w:name="_ETM_Q20_428051"/>
      <w:bookmarkEnd w:id="4036"/>
      <w:r>
        <w:rPr>
          <w:rFonts w:hint="cs"/>
          <w:rtl/>
        </w:rPr>
        <w:t xml:space="preserve"> מלכי, שניהם בנסיבות של בנות זוג מאותו מין. שם הודענו</w:t>
      </w:r>
      <w:bookmarkStart w:id="4037" w:name="_ETM_Q20_433351"/>
      <w:bookmarkEnd w:id="4037"/>
      <w:r>
        <w:rPr>
          <w:rFonts w:hint="cs"/>
          <w:rtl/>
        </w:rPr>
        <w:t xml:space="preserve"> כי פקיד הרישום לא יוכל לרשום אימהות של </w:t>
      </w:r>
      <w:bookmarkStart w:id="4038" w:name="_ETM_Q20_436449"/>
      <w:bookmarkEnd w:id="4038"/>
      <w:r>
        <w:rPr>
          <w:rFonts w:hint="cs"/>
          <w:rtl/>
        </w:rPr>
        <w:t>בת זוג של האם הביולוגית על סמך הודעתן בלבד</w:t>
      </w:r>
      <w:r w:rsidR="005E245B">
        <w:rPr>
          <w:rFonts w:hint="cs"/>
          <w:rtl/>
        </w:rPr>
        <w:t>, ו</w:t>
      </w:r>
      <w:r>
        <w:rPr>
          <w:rFonts w:hint="cs"/>
          <w:rtl/>
        </w:rPr>
        <w:t>לכן נדרש</w:t>
      </w:r>
      <w:bookmarkStart w:id="4039" w:name="_ETM_Q20_442155"/>
      <w:bookmarkEnd w:id="4039"/>
      <w:r>
        <w:rPr>
          <w:rFonts w:hint="cs"/>
          <w:rtl/>
        </w:rPr>
        <w:t xml:space="preserve"> הליך משפטי בבית משפט לענייני משפחה אשר יכונן את ההורות.</w:t>
      </w:r>
    </w:p>
    <w:p w:rsidR="001B2224" w:rsidRDefault="001B2224" w:rsidP="00A700C4">
      <w:pPr>
        <w:rPr>
          <w:rtl/>
        </w:rPr>
      </w:pPr>
      <w:bookmarkStart w:id="4040" w:name="_ETM_Q20_445948"/>
      <w:bookmarkStart w:id="4041" w:name="_ETM_Q20_446041"/>
      <w:bookmarkEnd w:id="4040"/>
      <w:bookmarkEnd w:id="4041"/>
    </w:p>
    <w:p w:rsidR="001B2224" w:rsidRDefault="001B2224" w:rsidP="00A700C4">
      <w:pPr>
        <w:rPr>
          <w:rtl/>
        </w:rPr>
      </w:pPr>
      <w:bookmarkStart w:id="4042" w:name="_ETM_Q20_446117"/>
      <w:bookmarkStart w:id="4043" w:name="_ETM_Q20_446199"/>
      <w:bookmarkEnd w:id="4042"/>
      <w:bookmarkEnd w:id="4043"/>
      <w:r>
        <w:rPr>
          <w:rFonts w:hint="cs"/>
          <w:rtl/>
        </w:rPr>
        <w:t>עניין זה נוגע גם בסוגיית נוסח הודעות לידת החי</w:t>
      </w:r>
      <w:bookmarkStart w:id="4044" w:name="_ETM_Q20_454796"/>
      <w:bookmarkEnd w:id="4044"/>
      <w:r>
        <w:rPr>
          <w:rFonts w:hint="cs"/>
          <w:rtl/>
        </w:rPr>
        <w:t xml:space="preserve"> ותעודות הלידה, אשר אנחנו עומדים על הנוסח שלהן, שמתייחס לאם</w:t>
      </w:r>
      <w:bookmarkStart w:id="4045" w:name="_ETM_Q20_459231"/>
      <w:bookmarkEnd w:id="4045"/>
      <w:r>
        <w:rPr>
          <w:rFonts w:hint="cs"/>
          <w:rtl/>
        </w:rPr>
        <w:t xml:space="preserve"> ולאב</w:t>
      </w:r>
      <w:r w:rsidR="005E245B">
        <w:rPr>
          <w:rFonts w:hint="cs"/>
          <w:rtl/>
        </w:rPr>
        <w:t>,</w:t>
      </w:r>
      <w:r>
        <w:rPr>
          <w:rFonts w:hint="cs"/>
          <w:rtl/>
        </w:rPr>
        <w:t xml:space="preserve"> ולא לשתי אימהות או שני אבות </w:t>
      </w:r>
      <w:r w:rsidR="00EA5218">
        <w:rPr>
          <w:rFonts w:hint="cs"/>
          <w:rtl/>
        </w:rPr>
        <w:t>–</w:t>
      </w:r>
      <w:r w:rsidR="0047048B">
        <w:rPr>
          <w:rFonts w:hint="cs"/>
          <w:rtl/>
        </w:rPr>
        <w:t xml:space="preserve"> </w:t>
      </w:r>
      <w:r w:rsidR="00EA5218">
        <w:rPr>
          <w:rFonts w:hint="cs"/>
          <w:rtl/>
        </w:rPr>
        <w:t>–</w:t>
      </w:r>
    </w:p>
    <w:p w:rsidR="001B2224" w:rsidRDefault="001B2224" w:rsidP="009635F5">
      <w:pPr>
        <w:rPr>
          <w:rtl/>
        </w:rPr>
      </w:pPr>
      <w:bookmarkStart w:id="4046" w:name="_ETM_Q20_242935"/>
      <w:bookmarkStart w:id="4047" w:name="_ETM_Q20_243075"/>
      <w:bookmarkEnd w:id="4046"/>
      <w:bookmarkEnd w:id="4047"/>
    </w:p>
    <w:p w:rsidR="001B2224" w:rsidRDefault="001B2224" w:rsidP="00A700C4">
      <w:pPr>
        <w:pStyle w:val="af6"/>
        <w:keepNext/>
        <w:rPr>
          <w:rtl/>
        </w:rPr>
      </w:pPr>
      <w:bookmarkStart w:id="4048" w:name="_ETM_Q20_243122"/>
      <w:bookmarkStart w:id="4049" w:name="_ETM_Q20_243200"/>
      <w:bookmarkStart w:id="4050" w:name="ET_yor_5514_1"/>
      <w:bookmarkEnd w:id="4048"/>
      <w:bookmarkEnd w:id="4049"/>
      <w:r w:rsidRPr="00A64ADF">
        <w:rPr>
          <w:rStyle w:val="TagStyle"/>
          <w:rtl/>
        </w:rPr>
        <w:t xml:space="preserve">&lt;&lt; יור &gt;&gt; </w:t>
      </w:r>
      <w:r>
        <w:rPr>
          <w:rtl/>
        </w:rPr>
        <w:t>היו"ר מאיר כהן:</w:t>
      </w:r>
      <w:r w:rsidRPr="00A64ADF">
        <w:rPr>
          <w:rStyle w:val="TagStyle"/>
          <w:rtl/>
        </w:rPr>
        <w:t xml:space="preserve"> &lt;&lt; יור &gt;&gt;</w:t>
      </w:r>
      <w:r>
        <w:rPr>
          <w:rtl/>
        </w:rPr>
        <w:t xml:space="preserve"> </w:t>
      </w:r>
      <w:bookmarkEnd w:id="4050"/>
    </w:p>
    <w:p w:rsidR="001B2224" w:rsidRDefault="001B2224" w:rsidP="00CC0B5E">
      <w:pPr>
        <w:rPr>
          <w:rtl/>
        </w:rPr>
      </w:pPr>
    </w:p>
    <w:p w:rsidR="001B2224" w:rsidRDefault="001B2224" w:rsidP="005E245B">
      <w:pPr>
        <w:rPr>
          <w:rtl/>
        </w:rPr>
      </w:pPr>
      <w:bookmarkStart w:id="4051" w:name="_ETM_Q20_465482"/>
      <w:bookmarkEnd w:id="4051"/>
      <w:r>
        <w:rPr>
          <w:rFonts w:hint="cs"/>
          <w:rtl/>
        </w:rPr>
        <w:t>אני מבקש</w:t>
      </w:r>
      <w:bookmarkStart w:id="4052" w:name="_ETM_Q20_462767"/>
      <w:bookmarkEnd w:id="4052"/>
      <w:r w:rsidR="005E245B">
        <w:rPr>
          <w:rFonts w:hint="cs"/>
          <w:rtl/>
        </w:rPr>
        <w:t>,</w:t>
      </w:r>
      <w:r>
        <w:rPr>
          <w:rFonts w:hint="cs"/>
          <w:rtl/>
        </w:rPr>
        <w:t xml:space="preserve"> בצד שמאל</w:t>
      </w:r>
      <w:r w:rsidR="005E245B">
        <w:rPr>
          <w:rFonts w:hint="cs"/>
          <w:rtl/>
        </w:rPr>
        <w:t>,</w:t>
      </w:r>
      <w:r>
        <w:rPr>
          <w:rFonts w:hint="cs"/>
          <w:rtl/>
        </w:rPr>
        <w:t xml:space="preserve"> אי-אפשר כך, סדרנים. אני אוציא </w:t>
      </w:r>
      <w:bookmarkStart w:id="4053" w:name="_ETM_Q20_464691"/>
      <w:bookmarkEnd w:id="4053"/>
      <w:r>
        <w:rPr>
          <w:rFonts w:hint="cs"/>
          <w:rtl/>
        </w:rPr>
        <w:t xml:space="preserve">אתכם החוצה. כל מי </w:t>
      </w:r>
      <w:bookmarkStart w:id="4054" w:name="_ETM_Q20_470669"/>
      <w:bookmarkEnd w:id="4054"/>
      <w:r>
        <w:rPr>
          <w:rFonts w:hint="cs"/>
          <w:rtl/>
        </w:rPr>
        <w:t>שלא חבר כנסת יצא החוצה. אי-אפשר כך.</w:t>
      </w:r>
    </w:p>
    <w:p w:rsidR="001B2224" w:rsidRDefault="001B2224" w:rsidP="00A700C4">
      <w:pPr>
        <w:rPr>
          <w:rtl/>
        </w:rPr>
      </w:pPr>
      <w:bookmarkStart w:id="4055" w:name="_ETM_Q20_475091"/>
      <w:bookmarkStart w:id="4056" w:name="_ETM_Q20_475185"/>
      <w:bookmarkStart w:id="4057" w:name="_ETM_Q20_475263"/>
      <w:bookmarkStart w:id="4058" w:name="_ETM_Q20_475341"/>
      <w:bookmarkStart w:id="4059" w:name="_ETM_Q20_473131"/>
      <w:bookmarkEnd w:id="4055"/>
      <w:bookmarkEnd w:id="4056"/>
      <w:bookmarkEnd w:id="4057"/>
      <w:bookmarkEnd w:id="4058"/>
      <w:bookmarkEnd w:id="4059"/>
      <w:r>
        <w:rPr>
          <w:rtl/>
        </w:rPr>
        <w:t xml:space="preserve"> </w:t>
      </w:r>
    </w:p>
    <w:p w:rsidR="001B2224" w:rsidRDefault="001B2224" w:rsidP="00A700C4">
      <w:pPr>
        <w:pStyle w:val="-"/>
        <w:keepNext/>
        <w:rPr>
          <w:rtl/>
        </w:rPr>
      </w:pPr>
      <w:bookmarkStart w:id="4060" w:name="ET_speakercontinue_5503_2"/>
      <w:r w:rsidRPr="00A64ADF">
        <w:rPr>
          <w:rStyle w:val="TagStyle"/>
          <w:rtl/>
        </w:rPr>
        <w:t xml:space="preserve"> &lt;&lt; דובר_המשך &gt;&gt; </w:t>
      </w:r>
      <w:r>
        <w:rPr>
          <w:rtl/>
        </w:rPr>
        <w:t>סגן שר הפנים משולם נהרי:</w:t>
      </w:r>
      <w:r w:rsidRPr="00A64ADF">
        <w:rPr>
          <w:rStyle w:val="TagStyle"/>
          <w:rtl/>
        </w:rPr>
        <w:t xml:space="preserve"> &lt;&lt; דובר_המשך &gt;&gt;</w:t>
      </w:r>
      <w:r>
        <w:rPr>
          <w:rtl/>
        </w:rPr>
        <w:t xml:space="preserve"> </w:t>
      </w:r>
      <w:bookmarkEnd w:id="4060"/>
    </w:p>
    <w:p w:rsidR="001B2224" w:rsidRDefault="001B2224" w:rsidP="00CC0B5E">
      <w:pPr>
        <w:rPr>
          <w:rtl/>
        </w:rPr>
      </w:pPr>
    </w:p>
    <w:p w:rsidR="001B2224" w:rsidRDefault="00EA5218" w:rsidP="005E245B">
      <w:pPr>
        <w:rPr>
          <w:rtl/>
        </w:rPr>
      </w:pPr>
      <w:bookmarkStart w:id="4061" w:name="_ETM_Q20_484326"/>
      <w:bookmarkStart w:id="4062" w:name="_ETM_Q20_484591"/>
      <w:bookmarkStart w:id="4063" w:name="_ETM_Q20_484669"/>
      <w:bookmarkEnd w:id="4061"/>
      <w:bookmarkEnd w:id="4062"/>
      <w:bookmarkEnd w:id="4063"/>
      <w:r>
        <w:rPr>
          <w:rFonts w:hint="cs"/>
          <w:rtl/>
        </w:rPr>
        <w:t>–</w:t>
      </w:r>
      <w:r w:rsidR="0047048B">
        <w:rPr>
          <w:rFonts w:hint="cs"/>
          <w:rtl/>
        </w:rPr>
        <w:t xml:space="preserve"> </w:t>
      </w:r>
      <w:r>
        <w:rPr>
          <w:rFonts w:hint="cs"/>
          <w:rtl/>
        </w:rPr>
        <w:t>–</w:t>
      </w:r>
      <w:r w:rsidR="001B2224">
        <w:rPr>
          <w:rFonts w:hint="cs"/>
          <w:rtl/>
        </w:rPr>
        <w:t xml:space="preserve"> ואשר גם בנוגע אליהם תלויים ועומדים</w:t>
      </w:r>
      <w:bookmarkStart w:id="4064" w:name="_ETM_Q20_474490"/>
      <w:bookmarkEnd w:id="4064"/>
      <w:r w:rsidR="001B2224">
        <w:rPr>
          <w:rFonts w:hint="cs"/>
          <w:rtl/>
        </w:rPr>
        <w:t xml:space="preserve"> הליכים נפרדים בפני בית המשפט העליון </w:t>
      </w:r>
      <w:r>
        <w:rPr>
          <w:rtl/>
        </w:rPr>
        <w:t>–</w:t>
      </w:r>
      <w:r w:rsidR="005E245B">
        <w:rPr>
          <w:rFonts w:hint="cs"/>
          <w:rtl/>
        </w:rPr>
        <w:t xml:space="preserve"> בג"ץ 7978/16 בעניין סיראי ואח'</w:t>
      </w:r>
      <w:r w:rsidR="001B2224">
        <w:rPr>
          <w:rFonts w:hint="cs"/>
          <w:rtl/>
        </w:rPr>
        <w:t xml:space="preserve"> ובג"ץ 1344/17 בעניין אלרועי-שדה.</w:t>
      </w:r>
    </w:p>
    <w:p w:rsidR="001B2224" w:rsidRDefault="001B2224" w:rsidP="00A700C4">
      <w:pPr>
        <w:rPr>
          <w:rtl/>
        </w:rPr>
      </w:pPr>
      <w:bookmarkStart w:id="4065" w:name="_ETM_Q20_475762"/>
      <w:bookmarkStart w:id="4066" w:name="_ETM_Q20_475875"/>
      <w:bookmarkStart w:id="4067" w:name="_ETM_Q20_475937"/>
      <w:bookmarkEnd w:id="4065"/>
      <w:bookmarkEnd w:id="4066"/>
      <w:bookmarkEnd w:id="4067"/>
    </w:p>
    <w:p w:rsidR="001B2224" w:rsidRDefault="001B2224" w:rsidP="00A700C4">
      <w:pPr>
        <w:rPr>
          <w:rtl/>
        </w:rPr>
      </w:pPr>
      <w:bookmarkStart w:id="4068" w:name="_ETM_Q20_476041"/>
      <w:bookmarkEnd w:id="4068"/>
      <w:r>
        <w:rPr>
          <w:rFonts w:hint="cs"/>
          <w:rtl/>
        </w:rPr>
        <w:t>בשולי הדברים נציין כי בכל הנוגע</w:t>
      </w:r>
      <w:bookmarkStart w:id="4069" w:name="_ETM_Q20_490658"/>
      <w:bookmarkEnd w:id="4069"/>
      <w:r>
        <w:rPr>
          <w:rFonts w:hint="cs"/>
          <w:rtl/>
        </w:rPr>
        <w:t xml:space="preserve"> לתנאים המהותיים להסכמת בא כוח היועץ המשפטי לממשלה </w:t>
      </w:r>
      <w:r w:rsidR="00EA5218">
        <w:rPr>
          <w:rFonts w:hint="cs"/>
          <w:rtl/>
        </w:rPr>
        <w:t>–</w:t>
      </w:r>
      <w:r w:rsidR="0047048B">
        <w:rPr>
          <w:rFonts w:hint="cs"/>
          <w:rtl/>
        </w:rPr>
        <w:t xml:space="preserve"> </w:t>
      </w:r>
      <w:r w:rsidR="00EA5218">
        <w:rPr>
          <w:rFonts w:hint="cs"/>
          <w:rtl/>
        </w:rPr>
        <w:t>–</w:t>
      </w:r>
    </w:p>
    <w:p w:rsidR="001B2224" w:rsidRDefault="001B2224" w:rsidP="00A700C4">
      <w:pPr>
        <w:keepNext/>
        <w:rPr>
          <w:rtl/>
        </w:rPr>
      </w:pPr>
      <w:bookmarkStart w:id="4070" w:name="ET_yor_5514_3"/>
    </w:p>
    <w:p w:rsidR="001B2224" w:rsidRDefault="001B2224" w:rsidP="00A700C4">
      <w:pPr>
        <w:pStyle w:val="af6"/>
        <w:keepNext/>
        <w:rPr>
          <w:rtl/>
        </w:rPr>
      </w:pPr>
      <w:r w:rsidRPr="004D7B2B">
        <w:rPr>
          <w:rStyle w:val="TagStyle"/>
          <w:rtl/>
        </w:rPr>
        <w:t xml:space="preserve"> &lt;&lt; יור &gt;&gt; </w:t>
      </w:r>
      <w:r>
        <w:rPr>
          <w:rtl/>
        </w:rPr>
        <w:t>היו"ר מאיר כהן:</w:t>
      </w:r>
      <w:r w:rsidRPr="004D7B2B">
        <w:rPr>
          <w:rStyle w:val="TagStyle"/>
          <w:rtl/>
        </w:rPr>
        <w:t xml:space="preserve"> &lt;&lt; יור &gt;&gt;</w:t>
      </w:r>
      <w:r>
        <w:rPr>
          <w:rtl/>
        </w:rPr>
        <w:t xml:space="preserve"> </w:t>
      </w:r>
      <w:bookmarkEnd w:id="4070"/>
    </w:p>
    <w:p w:rsidR="001B2224" w:rsidRDefault="001B2224" w:rsidP="00CC0B5E">
      <w:pPr>
        <w:rPr>
          <w:rtl/>
        </w:rPr>
      </w:pPr>
    </w:p>
    <w:p w:rsidR="001B2224" w:rsidRDefault="001B2224" w:rsidP="00A700C4">
      <w:pPr>
        <w:rPr>
          <w:rtl/>
        </w:rPr>
      </w:pPr>
      <w:bookmarkStart w:id="4071" w:name="_ETM_Q20_500341"/>
      <w:bookmarkEnd w:id="4071"/>
      <w:r>
        <w:rPr>
          <w:rFonts w:hint="cs"/>
          <w:rtl/>
        </w:rPr>
        <w:t xml:space="preserve">אדוני, נא </w:t>
      </w:r>
      <w:bookmarkStart w:id="4072" w:name="_ETM_Q20_503607"/>
      <w:bookmarkEnd w:id="4072"/>
      <w:r>
        <w:rPr>
          <w:rFonts w:hint="cs"/>
          <w:rtl/>
        </w:rPr>
        <w:t>לסיים.</w:t>
      </w:r>
    </w:p>
    <w:p w:rsidR="001B2224" w:rsidRDefault="001B2224" w:rsidP="00A700C4">
      <w:pPr>
        <w:rPr>
          <w:rtl/>
        </w:rPr>
      </w:pPr>
      <w:bookmarkStart w:id="4073" w:name="_ETM_Q20_504716"/>
      <w:bookmarkStart w:id="4074" w:name="_ETM_Q20_504810"/>
      <w:bookmarkEnd w:id="4073"/>
      <w:bookmarkEnd w:id="4074"/>
    </w:p>
    <w:p w:rsidR="001B2224" w:rsidRDefault="001B2224" w:rsidP="00A700C4">
      <w:pPr>
        <w:pStyle w:val="-"/>
        <w:keepNext/>
        <w:rPr>
          <w:rtl/>
        </w:rPr>
      </w:pPr>
      <w:bookmarkStart w:id="4075" w:name="ET_speakercontinue_5503_4"/>
      <w:r w:rsidRPr="004D7B2B">
        <w:rPr>
          <w:rStyle w:val="TagStyle"/>
          <w:rtl/>
        </w:rPr>
        <w:t xml:space="preserve"> &lt;&lt; דובר_המשך &gt;&gt; </w:t>
      </w:r>
      <w:r>
        <w:rPr>
          <w:rtl/>
        </w:rPr>
        <w:t>סגן שר הפנים משולם נהרי:</w:t>
      </w:r>
      <w:r w:rsidRPr="004D7B2B">
        <w:rPr>
          <w:rStyle w:val="TagStyle"/>
          <w:rtl/>
        </w:rPr>
        <w:t xml:space="preserve"> &lt;&lt; דובר_המשך &gt;&gt;</w:t>
      </w:r>
      <w:r>
        <w:rPr>
          <w:rtl/>
        </w:rPr>
        <w:t xml:space="preserve"> </w:t>
      </w:r>
      <w:bookmarkEnd w:id="4075"/>
    </w:p>
    <w:p w:rsidR="001B2224" w:rsidRDefault="001B2224" w:rsidP="00CC0B5E">
      <w:pPr>
        <w:rPr>
          <w:rtl/>
        </w:rPr>
      </w:pPr>
    </w:p>
    <w:p w:rsidR="001B2224" w:rsidRDefault="00EA5218" w:rsidP="005E245B">
      <w:pPr>
        <w:rPr>
          <w:rtl/>
        </w:rPr>
      </w:pPr>
      <w:bookmarkStart w:id="4076" w:name="_ETM_Q20_505482"/>
      <w:bookmarkEnd w:id="4076"/>
      <w:r>
        <w:rPr>
          <w:rFonts w:hint="cs"/>
          <w:rtl/>
        </w:rPr>
        <w:t>–</w:t>
      </w:r>
      <w:r w:rsidR="0047048B">
        <w:rPr>
          <w:rFonts w:hint="cs"/>
          <w:rtl/>
        </w:rPr>
        <w:t xml:space="preserve"> </w:t>
      </w:r>
      <w:r>
        <w:rPr>
          <w:rFonts w:hint="cs"/>
          <w:rtl/>
        </w:rPr>
        <w:t>–</w:t>
      </w:r>
      <w:r w:rsidR="001B2224">
        <w:rPr>
          <w:rFonts w:hint="cs"/>
          <w:rtl/>
        </w:rPr>
        <w:t xml:space="preserve"> למתן צו הורות פסיקתי, בימים אלה עומדות להיות מוגשות </w:t>
      </w:r>
      <w:bookmarkStart w:id="4077" w:name="_ETM_Q20_498152"/>
      <w:bookmarkEnd w:id="4077"/>
      <w:r w:rsidR="001B2224">
        <w:rPr>
          <w:rFonts w:hint="cs"/>
          <w:rtl/>
        </w:rPr>
        <w:t>לשר הרווחה המסקנות וההמלצות של צוות מקצועי שמונה לבקשת היועץ המשפטי לממשלה לבחינת התנאים שהוצבו למתן ההסכמה</w:t>
      </w:r>
      <w:bookmarkStart w:id="4078" w:name="_ETM_Q20_511626"/>
      <w:bookmarkEnd w:id="4078"/>
      <w:r w:rsidR="001B2224">
        <w:rPr>
          <w:rFonts w:hint="cs"/>
          <w:rtl/>
        </w:rPr>
        <w:t xml:space="preserve"> לצו. </w:t>
      </w:r>
      <w:bookmarkStart w:id="4079" w:name="_ETM_Q20_513341"/>
      <w:bookmarkStart w:id="4080" w:name="_ETM_Q20_513435"/>
      <w:bookmarkStart w:id="4081" w:name="_ETM_Q20_513513"/>
      <w:bookmarkStart w:id="4082" w:name="_ETM_Q20_513607"/>
      <w:bookmarkEnd w:id="4079"/>
      <w:bookmarkEnd w:id="4080"/>
      <w:bookmarkEnd w:id="4081"/>
      <w:bookmarkEnd w:id="4082"/>
      <w:r w:rsidR="001B2224">
        <w:rPr>
          <w:rFonts w:hint="cs"/>
          <w:rtl/>
        </w:rPr>
        <w:t xml:space="preserve">זה הדבר החשוב. </w:t>
      </w:r>
      <w:bookmarkStart w:id="4083" w:name="_ETM_Q20_509869"/>
      <w:bookmarkStart w:id="4084" w:name="_ETM_Q20_509932"/>
      <w:bookmarkStart w:id="4085" w:name="_ETM_Q20_510029"/>
      <w:bookmarkStart w:id="4086" w:name="_ETM_Q20_510086"/>
      <w:bookmarkEnd w:id="4083"/>
      <w:bookmarkEnd w:id="4084"/>
      <w:bookmarkEnd w:id="4085"/>
      <w:bookmarkEnd w:id="4086"/>
      <w:r w:rsidR="001B2224">
        <w:rPr>
          <w:rFonts w:hint="cs"/>
          <w:rtl/>
        </w:rPr>
        <w:t xml:space="preserve">הצוות </w:t>
      </w:r>
      <w:bookmarkStart w:id="4087" w:name="_ETM_Q20_516826"/>
      <w:bookmarkEnd w:id="4087"/>
      <w:r w:rsidR="001B2224">
        <w:rPr>
          <w:rFonts w:hint="cs"/>
          <w:rtl/>
        </w:rPr>
        <w:t xml:space="preserve">לא הוסמך להמליץ בעניינים שבסמכות שר הפנים או רשות </w:t>
      </w:r>
      <w:bookmarkStart w:id="4088" w:name="_ETM_Q20_518789"/>
      <w:bookmarkEnd w:id="4088"/>
      <w:r w:rsidR="001B2224">
        <w:rPr>
          <w:rFonts w:hint="cs"/>
          <w:rtl/>
        </w:rPr>
        <w:t xml:space="preserve">האוכלוסין וההגירה, אך לבקשת היועץ המשפטי לממשלה, היו </w:t>
      </w:r>
      <w:r w:rsidR="005E245B">
        <w:rPr>
          <w:rFonts w:hint="cs"/>
          <w:rtl/>
        </w:rPr>
        <w:t xml:space="preserve">בו </w:t>
      </w:r>
      <w:r w:rsidR="001B2224">
        <w:rPr>
          <w:rFonts w:hint="cs"/>
          <w:rtl/>
        </w:rPr>
        <w:t xml:space="preserve">חברים הן מהלשכה המשפטית והן מאנשי המקצוע בתחום המרשם, וזאת </w:t>
      </w:r>
      <w:bookmarkStart w:id="4089" w:name="_ETM_Q20_530396"/>
      <w:bookmarkEnd w:id="4089"/>
      <w:r w:rsidR="001B2224">
        <w:rPr>
          <w:rFonts w:hint="cs"/>
          <w:rtl/>
        </w:rPr>
        <w:t xml:space="preserve">על מנת שההיבטים הנוגעים לניהול הרישום לאחר מתן הצו או </w:t>
      </w:r>
      <w:bookmarkStart w:id="4090" w:name="_ETM_Q20_534820"/>
      <w:bookmarkEnd w:id="4090"/>
      <w:r w:rsidR="001B2224">
        <w:rPr>
          <w:rFonts w:hint="cs"/>
          <w:rtl/>
        </w:rPr>
        <w:t>ההתייחסות למבקשים שאינם תושבי ישראל יהיו בפני הצוות.</w:t>
      </w:r>
      <w:bookmarkStart w:id="4091" w:name="_ETM_Q20_541548"/>
      <w:bookmarkEnd w:id="4091"/>
    </w:p>
    <w:p w:rsidR="001B2224" w:rsidRDefault="001B2224" w:rsidP="00A700C4">
      <w:pPr>
        <w:rPr>
          <w:rtl/>
        </w:rPr>
      </w:pPr>
      <w:bookmarkStart w:id="4092" w:name="_ETM_Q20_541632"/>
      <w:bookmarkStart w:id="4093" w:name="_ETM_Q20_541684"/>
      <w:bookmarkEnd w:id="4092"/>
      <w:bookmarkEnd w:id="4093"/>
    </w:p>
    <w:p w:rsidR="001B2224" w:rsidRDefault="001B2224" w:rsidP="00A700C4">
      <w:pPr>
        <w:rPr>
          <w:rtl/>
        </w:rPr>
      </w:pPr>
      <w:bookmarkStart w:id="4094" w:name="_ETM_Q20_541810"/>
      <w:bookmarkEnd w:id="4094"/>
      <w:r>
        <w:rPr>
          <w:rFonts w:hint="cs"/>
          <w:rtl/>
        </w:rPr>
        <w:t>כמובן שכל ההמלצות</w:t>
      </w:r>
      <w:bookmarkStart w:id="4095" w:name="_ETM_Q20_543756"/>
      <w:bookmarkEnd w:id="4095"/>
      <w:r>
        <w:rPr>
          <w:rFonts w:hint="cs"/>
          <w:rtl/>
        </w:rPr>
        <w:t xml:space="preserve"> מתבססות על כך שיש הכרח לכונן את ההורות בצו של</w:t>
      </w:r>
      <w:bookmarkStart w:id="4096" w:name="_ETM_Q20_548515"/>
      <w:bookmarkEnd w:id="4096"/>
      <w:r>
        <w:rPr>
          <w:rFonts w:hint="cs"/>
          <w:rtl/>
        </w:rPr>
        <w:t xml:space="preserve"> בית המשפט</w:t>
      </w:r>
      <w:r w:rsidR="005E245B">
        <w:rPr>
          <w:rFonts w:hint="cs"/>
          <w:rtl/>
        </w:rPr>
        <w:t>,</w:t>
      </w:r>
      <w:r>
        <w:rPr>
          <w:rFonts w:hint="cs"/>
          <w:rtl/>
        </w:rPr>
        <w:t xml:space="preserve"> ולא ניתן לרשום במרשם האוכלוסין קשרי הורות ללא </w:t>
      </w:r>
      <w:bookmarkStart w:id="4097" w:name="_ETM_Q20_549189"/>
      <w:bookmarkEnd w:id="4097"/>
      <w:r>
        <w:rPr>
          <w:rFonts w:hint="cs"/>
          <w:rtl/>
        </w:rPr>
        <w:t>הליך משפטי כאמור.</w:t>
      </w:r>
    </w:p>
    <w:p w:rsidR="001B2224" w:rsidRDefault="001B2224" w:rsidP="00A700C4">
      <w:pPr>
        <w:rPr>
          <w:rtl/>
        </w:rPr>
      </w:pPr>
      <w:bookmarkStart w:id="4098" w:name="_ETM_Q20_520576"/>
      <w:bookmarkStart w:id="4099" w:name="_ETM_Q20_520654"/>
      <w:bookmarkEnd w:id="4098"/>
      <w:bookmarkEnd w:id="4099"/>
    </w:p>
    <w:p w:rsidR="001B2224" w:rsidRDefault="001B2224" w:rsidP="00A700C4">
      <w:pPr>
        <w:pStyle w:val="af6"/>
        <w:keepNext/>
        <w:rPr>
          <w:rtl/>
        </w:rPr>
      </w:pPr>
      <w:bookmarkStart w:id="4100" w:name="_ETM_Q20_520794"/>
      <w:bookmarkStart w:id="4101" w:name="_ETM_Q20_520888"/>
      <w:bookmarkStart w:id="4102" w:name="ET_yor_5514_5"/>
      <w:bookmarkEnd w:id="4100"/>
      <w:bookmarkEnd w:id="4101"/>
      <w:r w:rsidRPr="005A17C3">
        <w:rPr>
          <w:rStyle w:val="TagStyle"/>
          <w:rtl/>
        </w:rPr>
        <w:t xml:space="preserve"> &lt;&lt; יור &gt;&gt; </w:t>
      </w:r>
      <w:r>
        <w:rPr>
          <w:rtl/>
        </w:rPr>
        <w:t>היו"ר מאיר כהן:</w:t>
      </w:r>
      <w:r w:rsidRPr="005A17C3">
        <w:rPr>
          <w:rStyle w:val="TagStyle"/>
          <w:rtl/>
        </w:rPr>
        <w:t xml:space="preserve"> &lt;&lt; יור &gt;&gt;</w:t>
      </w:r>
      <w:r>
        <w:rPr>
          <w:rtl/>
        </w:rPr>
        <w:t xml:space="preserve"> </w:t>
      </w:r>
      <w:bookmarkEnd w:id="4102"/>
    </w:p>
    <w:p w:rsidR="001B2224" w:rsidRDefault="001B2224" w:rsidP="00CC0B5E">
      <w:pPr>
        <w:rPr>
          <w:rtl/>
        </w:rPr>
      </w:pPr>
    </w:p>
    <w:p w:rsidR="001B2224" w:rsidRDefault="001B2224" w:rsidP="00A700C4">
      <w:pPr>
        <w:rPr>
          <w:rtl/>
        </w:rPr>
      </w:pPr>
      <w:bookmarkStart w:id="4103" w:name="_ETM_Q20_555138"/>
      <w:bookmarkEnd w:id="4103"/>
      <w:r>
        <w:rPr>
          <w:rFonts w:hint="cs"/>
          <w:rtl/>
        </w:rPr>
        <w:t>תודה רבה, אדוני.</w:t>
      </w:r>
    </w:p>
    <w:p w:rsidR="001B2224" w:rsidRDefault="001B2224" w:rsidP="00A700C4">
      <w:pPr>
        <w:rPr>
          <w:rtl/>
        </w:rPr>
      </w:pPr>
      <w:bookmarkStart w:id="4104" w:name="_ETM_Q20_556295"/>
      <w:bookmarkStart w:id="4105" w:name="_ETM_Q20_556388"/>
      <w:bookmarkEnd w:id="4104"/>
      <w:bookmarkEnd w:id="4105"/>
    </w:p>
    <w:p w:rsidR="001B2224" w:rsidRDefault="001B2224" w:rsidP="00A700C4">
      <w:pPr>
        <w:pStyle w:val="-"/>
        <w:keepNext/>
        <w:rPr>
          <w:rtl/>
        </w:rPr>
      </w:pPr>
      <w:bookmarkStart w:id="4106" w:name="_ETM_Q20_556513"/>
      <w:bookmarkStart w:id="4107" w:name="_ETM_Q20_556607"/>
      <w:bookmarkStart w:id="4108" w:name="ET_speakercontinue_5503_6"/>
      <w:bookmarkEnd w:id="4106"/>
      <w:bookmarkEnd w:id="4107"/>
      <w:r w:rsidRPr="005A17C3">
        <w:rPr>
          <w:rStyle w:val="TagStyle"/>
          <w:rtl/>
        </w:rPr>
        <w:t xml:space="preserve"> &lt;&lt; דובר_המשך &gt;&gt; </w:t>
      </w:r>
      <w:r>
        <w:rPr>
          <w:rtl/>
        </w:rPr>
        <w:t>סגן שר הפנים משולם נהרי:</w:t>
      </w:r>
      <w:r w:rsidRPr="005A17C3">
        <w:rPr>
          <w:rStyle w:val="TagStyle"/>
          <w:rtl/>
        </w:rPr>
        <w:t xml:space="preserve"> &lt;&lt; דובר_המשך &gt;&gt;</w:t>
      </w:r>
      <w:r>
        <w:rPr>
          <w:rtl/>
        </w:rPr>
        <w:t xml:space="preserve"> </w:t>
      </w:r>
      <w:bookmarkEnd w:id="4108"/>
    </w:p>
    <w:p w:rsidR="001B2224" w:rsidRDefault="001B2224" w:rsidP="00CC0B5E">
      <w:pPr>
        <w:rPr>
          <w:rtl/>
        </w:rPr>
      </w:pPr>
    </w:p>
    <w:p w:rsidR="001B2224" w:rsidRDefault="001B2224" w:rsidP="00A700C4">
      <w:pPr>
        <w:rPr>
          <w:rtl/>
        </w:rPr>
      </w:pPr>
      <w:bookmarkStart w:id="4109" w:name="_ETM_Q20_557373"/>
      <w:bookmarkEnd w:id="4109"/>
      <w:r>
        <w:rPr>
          <w:rFonts w:hint="cs"/>
          <w:rtl/>
        </w:rPr>
        <w:t>אני ממש מסיים.</w:t>
      </w:r>
    </w:p>
    <w:p w:rsidR="001B2224" w:rsidRDefault="001B2224" w:rsidP="00A700C4">
      <w:pPr>
        <w:rPr>
          <w:rtl/>
        </w:rPr>
      </w:pPr>
      <w:bookmarkStart w:id="4110" w:name="_ETM_Q20_557698"/>
      <w:bookmarkStart w:id="4111" w:name="_ETM_Q20_557786"/>
      <w:bookmarkEnd w:id="4110"/>
      <w:bookmarkEnd w:id="4111"/>
    </w:p>
    <w:p w:rsidR="001B2224" w:rsidRDefault="001B2224" w:rsidP="00A700C4">
      <w:pPr>
        <w:pStyle w:val="af6"/>
        <w:keepNext/>
        <w:rPr>
          <w:rtl/>
        </w:rPr>
      </w:pPr>
      <w:bookmarkStart w:id="4112" w:name="ET_yor_5514_15"/>
      <w:r w:rsidRPr="00203799">
        <w:rPr>
          <w:rStyle w:val="TagStyle"/>
          <w:rtl/>
        </w:rPr>
        <w:t xml:space="preserve"> &lt;&lt; יור &gt;&gt; </w:t>
      </w:r>
      <w:r>
        <w:rPr>
          <w:rtl/>
        </w:rPr>
        <w:t>היו"ר מאיר כהן:</w:t>
      </w:r>
      <w:r w:rsidRPr="00203799">
        <w:rPr>
          <w:rStyle w:val="TagStyle"/>
          <w:rtl/>
        </w:rPr>
        <w:t xml:space="preserve"> &lt;&lt; יור &gt;&gt;</w:t>
      </w:r>
      <w:r>
        <w:rPr>
          <w:rtl/>
        </w:rPr>
        <w:t xml:space="preserve"> </w:t>
      </w:r>
      <w:bookmarkEnd w:id="4112"/>
    </w:p>
    <w:p w:rsidR="001B2224" w:rsidRDefault="001B2224" w:rsidP="00CC0B5E">
      <w:pPr>
        <w:rPr>
          <w:rtl/>
        </w:rPr>
      </w:pPr>
    </w:p>
    <w:p w:rsidR="001B2224" w:rsidRDefault="001B2224" w:rsidP="005E245B">
      <w:pPr>
        <w:rPr>
          <w:rtl/>
        </w:rPr>
      </w:pPr>
      <w:bookmarkStart w:id="4113" w:name="_ETM_Q20_559558"/>
      <w:bookmarkEnd w:id="4113"/>
      <w:r>
        <w:rPr>
          <w:rFonts w:hint="cs"/>
          <w:rtl/>
        </w:rPr>
        <w:t>לא</w:t>
      </w:r>
      <w:r w:rsidR="005E245B">
        <w:rPr>
          <w:rFonts w:hint="cs"/>
          <w:rtl/>
        </w:rPr>
        <w:t>,</w:t>
      </w:r>
      <w:r>
        <w:rPr>
          <w:rFonts w:hint="cs"/>
          <w:rtl/>
        </w:rPr>
        <w:t xml:space="preserve"> אדוני, אתה כבר 11 דקות</w:t>
      </w:r>
      <w:r w:rsidR="005E245B">
        <w:rPr>
          <w:rFonts w:hint="cs"/>
          <w:rtl/>
        </w:rPr>
        <w:t>.</w:t>
      </w:r>
      <w:r>
        <w:rPr>
          <w:rFonts w:hint="cs"/>
          <w:rtl/>
        </w:rPr>
        <w:t xml:space="preserve"> בבקשה. עוד משפט.</w:t>
      </w:r>
      <w:r>
        <w:rPr>
          <w:rtl/>
        </w:rPr>
        <w:t xml:space="preserve"> </w:t>
      </w:r>
    </w:p>
    <w:p w:rsidR="001B2224" w:rsidRDefault="001B2224" w:rsidP="00A700C4">
      <w:pPr>
        <w:rPr>
          <w:rtl/>
        </w:rPr>
      </w:pPr>
      <w:bookmarkStart w:id="4114" w:name="_ETM_Q20_557898"/>
      <w:bookmarkStart w:id="4115" w:name="_ETM_Q20_557994"/>
      <w:bookmarkStart w:id="4116" w:name="_ETM_Q20_558098"/>
      <w:bookmarkStart w:id="4117" w:name="_ETM_Q20_558197"/>
      <w:bookmarkEnd w:id="4114"/>
      <w:bookmarkEnd w:id="4115"/>
      <w:bookmarkEnd w:id="4116"/>
      <w:bookmarkEnd w:id="4117"/>
    </w:p>
    <w:p w:rsidR="001B2224" w:rsidRDefault="001B2224" w:rsidP="00A700C4">
      <w:pPr>
        <w:pStyle w:val="-"/>
        <w:keepNext/>
        <w:rPr>
          <w:rtl/>
        </w:rPr>
      </w:pPr>
      <w:bookmarkStart w:id="4118" w:name="ET_speakercontinue_5503_17"/>
      <w:r w:rsidRPr="00203799">
        <w:rPr>
          <w:rStyle w:val="TagStyle"/>
          <w:rtl/>
        </w:rPr>
        <w:t xml:space="preserve"> &lt;&lt; דובר_המשך &gt;&gt; </w:t>
      </w:r>
      <w:r>
        <w:rPr>
          <w:rtl/>
        </w:rPr>
        <w:t>סגן שר הפנים משולם נהרי:</w:t>
      </w:r>
      <w:r w:rsidRPr="00203799">
        <w:rPr>
          <w:rStyle w:val="TagStyle"/>
          <w:rtl/>
        </w:rPr>
        <w:t xml:space="preserve"> &lt;&lt; דובר_המשך &gt;&gt;</w:t>
      </w:r>
      <w:r>
        <w:rPr>
          <w:rtl/>
        </w:rPr>
        <w:t xml:space="preserve"> </w:t>
      </w:r>
      <w:bookmarkEnd w:id="4118"/>
    </w:p>
    <w:p w:rsidR="001B2224" w:rsidRDefault="001B2224" w:rsidP="00CC0B5E">
      <w:pPr>
        <w:rPr>
          <w:rtl/>
        </w:rPr>
      </w:pPr>
    </w:p>
    <w:p w:rsidR="001B2224" w:rsidRDefault="001B2224" w:rsidP="005E245B">
      <w:pPr>
        <w:rPr>
          <w:rtl/>
        </w:rPr>
      </w:pPr>
      <w:r>
        <w:rPr>
          <w:rFonts w:hint="cs"/>
          <w:rtl/>
        </w:rPr>
        <w:t>אך כאמור, ההצעה הז</w:t>
      </w:r>
      <w:r w:rsidR="005E245B">
        <w:rPr>
          <w:rFonts w:hint="cs"/>
          <w:rtl/>
        </w:rPr>
        <w:t>את</w:t>
      </w:r>
      <w:r>
        <w:rPr>
          <w:rFonts w:hint="cs"/>
          <w:rtl/>
        </w:rPr>
        <w:t xml:space="preserve"> מבקשת לייתר </w:t>
      </w:r>
      <w:bookmarkStart w:id="4119" w:name="_ETM_Q20_564893"/>
      <w:bookmarkEnd w:id="4119"/>
      <w:r>
        <w:rPr>
          <w:rFonts w:hint="cs"/>
          <w:rtl/>
        </w:rPr>
        <w:t>את ההליך המשפטי הנדרש כבר עתה ולקבוע כי די יהיה בהצהרה בפני פקיד הרישום.</w:t>
      </w:r>
    </w:p>
    <w:p w:rsidR="001B2224" w:rsidRDefault="001B2224" w:rsidP="00A700C4">
      <w:pPr>
        <w:rPr>
          <w:rtl/>
        </w:rPr>
      </w:pPr>
      <w:bookmarkStart w:id="4120" w:name="_ETM_Q20_565120"/>
      <w:bookmarkStart w:id="4121" w:name="_ETM_Q20_565199"/>
      <w:bookmarkEnd w:id="4120"/>
      <w:bookmarkEnd w:id="4121"/>
    </w:p>
    <w:p w:rsidR="001B2224" w:rsidRDefault="001B2224" w:rsidP="005E245B">
      <w:pPr>
        <w:rPr>
          <w:rtl/>
        </w:rPr>
      </w:pPr>
      <w:bookmarkStart w:id="4122" w:name="_ETM_Q20_565220"/>
      <w:bookmarkStart w:id="4123" w:name="_ETM_Q20_565341"/>
      <w:bookmarkEnd w:id="4122"/>
      <w:bookmarkEnd w:id="4123"/>
      <w:r>
        <w:rPr>
          <w:rFonts w:hint="cs"/>
          <w:rtl/>
        </w:rPr>
        <w:t>לאור כל הטעמים שפורטו לעיל,</w:t>
      </w:r>
      <w:bookmarkStart w:id="4124" w:name="_ETM_Q20_569928"/>
      <w:bookmarkEnd w:id="4124"/>
      <w:r>
        <w:rPr>
          <w:rFonts w:hint="cs"/>
          <w:rtl/>
        </w:rPr>
        <w:t xml:space="preserve"> החליטה ועדת השרים לענייני חקיקה כי המשך הדיון</w:t>
      </w:r>
      <w:bookmarkStart w:id="4125" w:name="_ETM_Q20_573277"/>
      <w:bookmarkEnd w:id="4125"/>
      <w:r>
        <w:rPr>
          <w:rFonts w:hint="cs"/>
          <w:rtl/>
        </w:rPr>
        <w:t xml:space="preserve"> בהצעת החוק של המציעים </w:t>
      </w:r>
      <w:r w:rsidR="005E245B">
        <w:rPr>
          <w:rFonts w:hint="cs"/>
          <w:rtl/>
        </w:rPr>
        <w:t>יי</w:t>
      </w:r>
      <w:r>
        <w:rPr>
          <w:rFonts w:hint="cs"/>
          <w:rtl/>
        </w:rPr>
        <w:t>דחה בחודשיים.</w:t>
      </w:r>
      <w:r>
        <w:rPr>
          <w:rtl/>
        </w:rPr>
        <w:t xml:space="preserve"> </w:t>
      </w:r>
      <w:r>
        <w:rPr>
          <w:rFonts w:hint="cs"/>
          <w:rtl/>
        </w:rPr>
        <w:t xml:space="preserve">משבחרו המציעים להעלות את הצעת </w:t>
      </w:r>
      <w:bookmarkStart w:id="4126" w:name="_ETM_Q20_580988"/>
      <w:bookmarkEnd w:id="4126"/>
      <w:r>
        <w:rPr>
          <w:rFonts w:hint="cs"/>
          <w:rtl/>
        </w:rPr>
        <w:t xml:space="preserve">החוק היום </w:t>
      </w:r>
      <w:r w:rsidR="00EA5218">
        <w:rPr>
          <w:rFonts w:hint="cs"/>
          <w:rtl/>
        </w:rPr>
        <w:t>–</w:t>
      </w:r>
      <w:r w:rsidR="0047048B">
        <w:rPr>
          <w:rFonts w:hint="cs"/>
          <w:rtl/>
        </w:rPr>
        <w:t xml:space="preserve"> </w:t>
      </w:r>
      <w:r w:rsidR="00EA5218">
        <w:rPr>
          <w:rFonts w:hint="cs"/>
          <w:rtl/>
        </w:rPr>
        <w:t>–</w:t>
      </w:r>
      <w:bookmarkStart w:id="4127" w:name="_ETM_Q20_585684"/>
      <w:bookmarkEnd w:id="4127"/>
    </w:p>
    <w:p w:rsidR="001B2224" w:rsidRDefault="001B2224" w:rsidP="00A700C4">
      <w:pPr>
        <w:rPr>
          <w:rtl/>
        </w:rPr>
      </w:pPr>
      <w:bookmarkStart w:id="4128" w:name="_ETM_Q20_585765"/>
      <w:bookmarkEnd w:id="4128"/>
    </w:p>
    <w:p w:rsidR="001B2224" w:rsidRDefault="001B2224" w:rsidP="00A700C4">
      <w:pPr>
        <w:pStyle w:val="af6"/>
        <w:keepNext/>
        <w:rPr>
          <w:rtl/>
        </w:rPr>
      </w:pPr>
      <w:bookmarkStart w:id="4129" w:name="ET_yor_5514_18"/>
      <w:r w:rsidRPr="00203799">
        <w:rPr>
          <w:rStyle w:val="TagStyle"/>
          <w:rtl/>
        </w:rPr>
        <w:t xml:space="preserve"> &lt;&lt; יור &gt;&gt; </w:t>
      </w:r>
      <w:r>
        <w:rPr>
          <w:rtl/>
        </w:rPr>
        <w:t>היו"ר מאיר כהן:</w:t>
      </w:r>
      <w:r w:rsidRPr="00203799">
        <w:rPr>
          <w:rStyle w:val="TagStyle"/>
          <w:rtl/>
        </w:rPr>
        <w:t xml:space="preserve"> &lt;&lt; יור &gt;&gt;</w:t>
      </w:r>
      <w:r>
        <w:rPr>
          <w:rtl/>
        </w:rPr>
        <w:t xml:space="preserve"> </w:t>
      </w:r>
      <w:bookmarkEnd w:id="4129"/>
    </w:p>
    <w:p w:rsidR="001B2224" w:rsidRDefault="001B2224" w:rsidP="00CC0B5E">
      <w:pPr>
        <w:rPr>
          <w:rtl/>
        </w:rPr>
      </w:pPr>
    </w:p>
    <w:p w:rsidR="001B2224" w:rsidRDefault="001B2224" w:rsidP="00A700C4">
      <w:pPr>
        <w:rPr>
          <w:rtl/>
        </w:rPr>
      </w:pPr>
      <w:r>
        <w:rPr>
          <w:rFonts w:hint="cs"/>
          <w:rtl/>
        </w:rPr>
        <w:t>אדוני.</w:t>
      </w:r>
    </w:p>
    <w:p w:rsidR="001B2224" w:rsidRDefault="001B2224" w:rsidP="00A700C4">
      <w:pPr>
        <w:rPr>
          <w:rtl/>
        </w:rPr>
      </w:pPr>
      <w:bookmarkStart w:id="4130" w:name="_ETM_Q20_581035"/>
      <w:bookmarkStart w:id="4131" w:name="_ETM_Q20_581106"/>
      <w:bookmarkEnd w:id="4130"/>
      <w:bookmarkEnd w:id="4131"/>
    </w:p>
    <w:p w:rsidR="001B2224" w:rsidRDefault="001B2224" w:rsidP="00A700C4">
      <w:pPr>
        <w:pStyle w:val="-"/>
        <w:keepNext/>
        <w:rPr>
          <w:rtl/>
        </w:rPr>
      </w:pPr>
      <w:bookmarkStart w:id="4132" w:name="ET_speakercontinue_5503_19"/>
      <w:r w:rsidRPr="00203799">
        <w:rPr>
          <w:rStyle w:val="TagStyle"/>
          <w:rtl/>
        </w:rPr>
        <w:t xml:space="preserve"> &lt;&lt; דובר_המשך &gt;&gt; </w:t>
      </w:r>
      <w:r>
        <w:rPr>
          <w:rtl/>
        </w:rPr>
        <w:t>סגן שר הפנים משולם נהרי:</w:t>
      </w:r>
      <w:r w:rsidRPr="00203799">
        <w:rPr>
          <w:rStyle w:val="TagStyle"/>
          <w:rtl/>
        </w:rPr>
        <w:t xml:space="preserve"> &lt;&lt; דובר_המשך &gt;&gt;</w:t>
      </w:r>
      <w:r>
        <w:rPr>
          <w:rtl/>
        </w:rPr>
        <w:t xml:space="preserve"> </w:t>
      </w:r>
      <w:bookmarkEnd w:id="4132"/>
    </w:p>
    <w:p w:rsidR="001B2224" w:rsidRDefault="001B2224" w:rsidP="00CC0B5E">
      <w:pPr>
        <w:rPr>
          <w:rtl/>
        </w:rPr>
      </w:pPr>
    </w:p>
    <w:p w:rsidR="001B2224" w:rsidRDefault="00EA5218" w:rsidP="00A700C4">
      <w:pPr>
        <w:rPr>
          <w:rtl/>
        </w:rPr>
      </w:pPr>
      <w:bookmarkStart w:id="4133" w:name="_ETM_Q20_582133"/>
      <w:bookmarkEnd w:id="4133"/>
      <w:r>
        <w:rPr>
          <w:rFonts w:hint="cs"/>
          <w:rtl/>
        </w:rPr>
        <w:t>–</w:t>
      </w:r>
      <w:r w:rsidR="0047048B">
        <w:rPr>
          <w:rFonts w:hint="cs"/>
          <w:rtl/>
        </w:rPr>
        <w:t xml:space="preserve"> </w:t>
      </w:r>
      <w:r>
        <w:rPr>
          <w:rFonts w:hint="cs"/>
          <w:rtl/>
        </w:rPr>
        <w:t>–</w:t>
      </w:r>
      <w:r w:rsidR="001B2224">
        <w:rPr>
          <w:rFonts w:hint="cs"/>
          <w:rtl/>
        </w:rPr>
        <w:t xml:space="preserve"> בניגוד להחלטת ועדת השרים, כאמור,</w:t>
      </w:r>
      <w:bookmarkStart w:id="4134" w:name="_ETM_Q20_588291"/>
      <w:bookmarkEnd w:id="4134"/>
      <w:r w:rsidR="001B2224">
        <w:rPr>
          <w:rFonts w:hint="cs"/>
          <w:rtl/>
        </w:rPr>
        <w:t xml:space="preserve"> אני מבקש להתנגד להצעת החוק.</w:t>
      </w:r>
      <w:r w:rsidR="001B2224">
        <w:rPr>
          <w:rtl/>
        </w:rPr>
        <w:t xml:space="preserve">  </w:t>
      </w:r>
      <w:bookmarkStart w:id="4135" w:name="_ETM_Q20_591071"/>
      <w:bookmarkEnd w:id="4135"/>
    </w:p>
    <w:p w:rsidR="001B2224" w:rsidRDefault="001B2224" w:rsidP="00A700C4">
      <w:pPr>
        <w:rPr>
          <w:rtl/>
        </w:rPr>
      </w:pPr>
      <w:bookmarkStart w:id="4136" w:name="_ETM_Q20_591134"/>
      <w:bookmarkEnd w:id="4136"/>
    </w:p>
    <w:p w:rsidR="001B2224" w:rsidRDefault="001B2224" w:rsidP="00A700C4">
      <w:pPr>
        <w:pStyle w:val="af6"/>
        <w:keepNext/>
        <w:rPr>
          <w:rtl/>
        </w:rPr>
      </w:pPr>
      <w:bookmarkStart w:id="4137" w:name="ET_yor_5514_20"/>
      <w:r w:rsidRPr="00203799">
        <w:rPr>
          <w:rStyle w:val="TagStyle"/>
          <w:rtl/>
        </w:rPr>
        <w:t xml:space="preserve"> &lt;&lt; יור &gt;&gt; </w:t>
      </w:r>
      <w:r>
        <w:rPr>
          <w:rtl/>
        </w:rPr>
        <w:t>היו"ר מאיר כהן:</w:t>
      </w:r>
      <w:r w:rsidRPr="00203799">
        <w:rPr>
          <w:rStyle w:val="TagStyle"/>
          <w:rtl/>
        </w:rPr>
        <w:t xml:space="preserve"> &lt;&lt; יור &gt;&gt;</w:t>
      </w:r>
      <w:r>
        <w:rPr>
          <w:rtl/>
        </w:rPr>
        <w:t xml:space="preserve"> </w:t>
      </w:r>
      <w:bookmarkEnd w:id="4137"/>
    </w:p>
    <w:p w:rsidR="001B2224" w:rsidRDefault="001B2224" w:rsidP="00CC0B5E">
      <w:pPr>
        <w:rPr>
          <w:rtl/>
        </w:rPr>
      </w:pPr>
    </w:p>
    <w:p w:rsidR="001B2224" w:rsidRDefault="001B2224" w:rsidP="00A700C4">
      <w:pPr>
        <w:rPr>
          <w:rtl/>
        </w:rPr>
      </w:pPr>
      <w:bookmarkStart w:id="4138" w:name="_ETM_Q20_591876"/>
      <w:bookmarkEnd w:id="4138"/>
      <w:r>
        <w:rPr>
          <w:rFonts w:hint="cs"/>
          <w:rtl/>
        </w:rPr>
        <w:t xml:space="preserve">תודה רבה, אדוני. ובכן, היות שהממשלה </w:t>
      </w:r>
      <w:bookmarkStart w:id="4139" w:name="_ETM_Q20_590129"/>
      <w:bookmarkEnd w:id="4139"/>
      <w:r>
        <w:rPr>
          <w:rFonts w:hint="cs"/>
          <w:rtl/>
        </w:rPr>
        <w:t>מתנגדת, גברתי המציעה, בבקשה, שלוש דקות לרשותך.</w:t>
      </w:r>
      <w:bookmarkStart w:id="4140" w:name="_ETM_Q20_601609"/>
      <w:bookmarkEnd w:id="4140"/>
      <w:r>
        <w:rPr>
          <w:rFonts w:hint="cs"/>
          <w:rtl/>
        </w:rPr>
        <w:t xml:space="preserve"> אני מבקש גם מהשרים להקפיד על עשר דקות.</w:t>
      </w:r>
    </w:p>
    <w:p w:rsidR="001B2224" w:rsidRDefault="001B2224" w:rsidP="00A700C4">
      <w:pPr>
        <w:rPr>
          <w:rtl/>
        </w:rPr>
      </w:pPr>
      <w:bookmarkStart w:id="4141" w:name="_ETM_Q20_601733"/>
      <w:bookmarkEnd w:id="4141"/>
    </w:p>
    <w:p w:rsidR="001B2224" w:rsidRDefault="001B2224" w:rsidP="00A700C4">
      <w:pPr>
        <w:pStyle w:val="a4"/>
        <w:keepNext/>
        <w:rPr>
          <w:rtl/>
        </w:rPr>
      </w:pPr>
      <w:bookmarkStart w:id="4142" w:name="_ETM_Q20_601784"/>
      <w:bookmarkStart w:id="4143" w:name="_ETM_Q20_601829"/>
      <w:bookmarkStart w:id="4144" w:name="ET_speaker_5090_21"/>
      <w:bookmarkEnd w:id="4142"/>
      <w:bookmarkEnd w:id="4143"/>
      <w:r w:rsidRPr="00203799">
        <w:rPr>
          <w:rStyle w:val="TagStyle"/>
          <w:rtl/>
        </w:rPr>
        <w:t xml:space="preserve"> &lt;&lt; דובר &gt;&gt; </w:t>
      </w:r>
      <w:bookmarkStart w:id="4145" w:name="_Toc528790863"/>
      <w:bookmarkStart w:id="4146" w:name="_Toc528791494"/>
      <w:r>
        <w:rPr>
          <w:rtl/>
        </w:rPr>
        <w:t>מרב מיכאלי (המחנה הציוני):</w:t>
      </w:r>
      <w:bookmarkEnd w:id="4145"/>
      <w:bookmarkEnd w:id="4146"/>
      <w:r w:rsidRPr="00203799">
        <w:rPr>
          <w:rStyle w:val="TagStyle"/>
          <w:rtl/>
        </w:rPr>
        <w:t xml:space="preserve"> &lt;&lt; דובר &gt;&gt;</w:t>
      </w:r>
      <w:r>
        <w:rPr>
          <w:rtl/>
        </w:rPr>
        <w:t xml:space="preserve"> </w:t>
      </w:r>
      <w:bookmarkEnd w:id="4144"/>
    </w:p>
    <w:p w:rsidR="001B2224" w:rsidRDefault="001B2224" w:rsidP="00CC0B5E">
      <w:pPr>
        <w:rPr>
          <w:rtl/>
        </w:rPr>
      </w:pPr>
    </w:p>
    <w:p w:rsidR="001B2224" w:rsidRDefault="001B2224" w:rsidP="005E245B">
      <w:pPr>
        <w:rPr>
          <w:rtl/>
        </w:rPr>
      </w:pPr>
      <w:bookmarkStart w:id="4147" w:name="_ETM_Q20_605065"/>
      <w:bookmarkStart w:id="4148" w:name="_ETM_Q20_559279"/>
      <w:bookmarkStart w:id="4149" w:name="_ETM_Q20_559357"/>
      <w:bookmarkStart w:id="4150" w:name="_ETM_Q20_559451"/>
      <w:bookmarkStart w:id="4151" w:name="_ETM_Q20_559560"/>
      <w:bookmarkStart w:id="4152" w:name="_ETM_Q20_560029"/>
      <w:bookmarkStart w:id="4153" w:name="_ETM_Q20_563623"/>
      <w:bookmarkStart w:id="4154" w:name="_ETM_Q20_563779"/>
      <w:bookmarkStart w:id="4155" w:name="_ETM_Q20_563873"/>
      <w:bookmarkStart w:id="4156" w:name="_ETM_Q20_563982"/>
      <w:bookmarkStart w:id="4157" w:name="_ETM_Q20_564685"/>
      <w:bookmarkStart w:id="4158" w:name="_ETM_Q20_568732"/>
      <w:bookmarkStart w:id="4159" w:name="_ETM_Q20_573326"/>
      <w:bookmarkStart w:id="4160" w:name="_ETM_Q20_573466"/>
      <w:bookmarkStart w:id="4161" w:name="_ETM_Q20_573513"/>
      <w:bookmarkStart w:id="4162" w:name="_ETM_Q20_573623"/>
      <w:bookmarkStart w:id="4163" w:name="_ETM_Q20_577201"/>
      <w:bookmarkStart w:id="4164" w:name="_ETM_Q20_577357"/>
      <w:bookmarkStart w:id="4165" w:name="_ETM_Q20_577404"/>
      <w:bookmarkStart w:id="4166" w:name="_ETM_Q20_577513"/>
      <w:bookmarkStart w:id="4167" w:name="_ETM_Q20_587998"/>
      <w:bookmarkStart w:id="4168" w:name="_ETM_Q20_588685"/>
      <w:bookmarkStart w:id="4169" w:name="_ETM_Q20_588810"/>
      <w:bookmarkStart w:id="4170" w:name="_ETM_Q20_588888"/>
      <w:bookmarkStart w:id="4171" w:name="_ETM_Q20_588998"/>
      <w:bookmarkStart w:id="4172" w:name="_ETM_Q20_589685"/>
      <w:bookmarkStart w:id="4173" w:name="_ETM_Q20_592388"/>
      <w:bookmarkStart w:id="4174" w:name="_ETM_Q20_595045"/>
      <w:bookmarkStart w:id="4175" w:name="_ETM_Q20_595154"/>
      <w:bookmarkStart w:id="4176" w:name="_ETM_Q20_595795"/>
      <w:bookmarkStart w:id="4177" w:name="_ETM_Q20_602670"/>
      <w:bookmarkStart w:id="4178" w:name="_ETM_Q20_602763"/>
      <w:bookmarkStart w:id="4179" w:name="_ETM_Q20_603326"/>
      <w:bookmarkStart w:id="4180" w:name="_ETM_Q20_603435"/>
      <w:bookmarkStart w:id="4181" w:name="_ETM_Q20_608498"/>
      <w:bookmarkStart w:id="4182" w:name="_ETM_Q20_608795"/>
      <w:bookmarkStart w:id="4183" w:name="_ETM_Q20_608888"/>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r>
        <w:rPr>
          <w:rFonts w:hint="cs"/>
          <w:rtl/>
        </w:rPr>
        <w:t xml:space="preserve">אדוני סגן השר נהרי, לא </w:t>
      </w:r>
      <w:bookmarkStart w:id="4184" w:name="_ETM_Q20_615154"/>
      <w:bookmarkEnd w:id="4184"/>
      <w:r>
        <w:rPr>
          <w:rFonts w:hint="cs"/>
          <w:rtl/>
        </w:rPr>
        <w:t>אני יוצרת הורות חדשה</w:t>
      </w:r>
      <w:r w:rsidR="005E245B">
        <w:rPr>
          <w:rFonts w:hint="cs"/>
          <w:rtl/>
        </w:rPr>
        <w:t>;</w:t>
      </w:r>
      <w:r>
        <w:rPr>
          <w:rFonts w:hint="cs"/>
          <w:rtl/>
        </w:rPr>
        <w:t xml:space="preserve"> זאת הורות קיימת, חיה ובועטת מהרבה </w:t>
      </w:r>
      <w:bookmarkStart w:id="4185" w:name="_ETM_Q20_622466"/>
      <w:bookmarkEnd w:id="4185"/>
      <w:r>
        <w:rPr>
          <w:rFonts w:hint="cs"/>
          <w:rtl/>
        </w:rPr>
        <w:t xml:space="preserve">מאוד סוגים, ולא משנה כמה תמשיכו לטמון את הראש שלכם </w:t>
      </w:r>
      <w:bookmarkStart w:id="4186" w:name="_ETM_Q20_628091"/>
      <w:bookmarkEnd w:id="4186"/>
      <w:r>
        <w:rPr>
          <w:rFonts w:hint="cs"/>
          <w:rtl/>
        </w:rPr>
        <w:t xml:space="preserve">בתוך החול, גם למה שקורה בתוך </w:t>
      </w:r>
      <w:bookmarkStart w:id="4187" w:name="_ETM_Q20_621895"/>
      <w:bookmarkEnd w:id="4187"/>
      <w:r>
        <w:rPr>
          <w:rFonts w:hint="cs"/>
          <w:rtl/>
        </w:rPr>
        <w:t>הקהילות שלכם</w:t>
      </w:r>
      <w:r w:rsidR="005E245B">
        <w:rPr>
          <w:rFonts w:hint="cs"/>
          <w:rtl/>
        </w:rPr>
        <w:t>.</w:t>
      </w:r>
      <w:r>
        <w:rPr>
          <w:rFonts w:hint="cs"/>
          <w:rtl/>
        </w:rPr>
        <w:t xml:space="preserve"> זה לא ישנה את המציאות שההורות הזאת הולכת </w:t>
      </w:r>
      <w:bookmarkStart w:id="4188" w:name="_ETM_Q20_633810"/>
      <w:bookmarkEnd w:id="4188"/>
      <w:r>
        <w:rPr>
          <w:rFonts w:hint="cs"/>
          <w:rtl/>
        </w:rPr>
        <w:t xml:space="preserve">ומתפשטת, קיימת בכל מקום, בכל מגזר בחברה הישראלית, והיא הורות </w:t>
      </w:r>
      <w:bookmarkStart w:id="4189" w:name="_ETM_Q20_641013"/>
      <w:bookmarkEnd w:id="4189"/>
      <w:r>
        <w:rPr>
          <w:rFonts w:hint="cs"/>
          <w:rtl/>
        </w:rPr>
        <w:t>טובה ומיטיבה לא פחות מכל הורות אחרת.</w:t>
      </w:r>
    </w:p>
    <w:p w:rsidR="001B2224" w:rsidRDefault="001B2224" w:rsidP="00A700C4">
      <w:pPr>
        <w:rPr>
          <w:rtl/>
        </w:rPr>
      </w:pPr>
      <w:bookmarkStart w:id="4190" w:name="_ETM_Q20_645435"/>
      <w:bookmarkStart w:id="4191" w:name="_ETM_Q20_645529"/>
      <w:bookmarkEnd w:id="4190"/>
      <w:bookmarkEnd w:id="4191"/>
    </w:p>
    <w:p w:rsidR="001B2224" w:rsidRDefault="001B2224" w:rsidP="005E245B">
      <w:pPr>
        <w:rPr>
          <w:rtl/>
        </w:rPr>
      </w:pPr>
      <w:bookmarkStart w:id="4192" w:name="_ETM_Q20_645576"/>
      <w:bookmarkStart w:id="4193" w:name="_ETM_Q20_645685"/>
      <w:bookmarkEnd w:id="4192"/>
      <w:bookmarkEnd w:id="4193"/>
      <w:r>
        <w:rPr>
          <w:rFonts w:hint="cs"/>
          <w:rtl/>
        </w:rPr>
        <w:t xml:space="preserve">ואני אפנה אותך שוב </w:t>
      </w:r>
      <w:bookmarkStart w:id="4194" w:name="_ETM_Q20_647435"/>
      <w:bookmarkEnd w:id="4194"/>
      <w:r>
        <w:rPr>
          <w:rFonts w:hint="cs"/>
          <w:rtl/>
        </w:rPr>
        <w:t>למילותיו של שופט העליון</w:t>
      </w:r>
      <w:r w:rsidR="005E245B">
        <w:rPr>
          <w:rFonts w:hint="cs"/>
          <w:rtl/>
        </w:rPr>
        <w:t>.</w:t>
      </w:r>
      <w:r>
        <w:rPr>
          <w:rFonts w:hint="cs"/>
          <w:rtl/>
        </w:rPr>
        <w:t xml:space="preserve"> אתה ציטטת מבית המשפט העליון מה שנוח לך, אבל השופט סלים ג'ובראן אמר: צריך לצמצם את הפער בין המציאות המעשית, שבה בת הזוג היא האם בפועל של הילד</w:t>
      </w:r>
      <w:r w:rsidR="005E245B">
        <w:rPr>
          <w:rFonts w:hint="cs"/>
          <w:rtl/>
        </w:rPr>
        <w:t>,</w:t>
      </w:r>
      <w:r>
        <w:rPr>
          <w:rFonts w:hint="cs"/>
          <w:rtl/>
        </w:rPr>
        <w:t xml:space="preserve"> לבין </w:t>
      </w:r>
      <w:bookmarkStart w:id="4195" w:name="_ETM_Q20_655774"/>
      <w:bookmarkEnd w:id="4195"/>
      <w:r>
        <w:rPr>
          <w:rFonts w:hint="cs"/>
          <w:rtl/>
        </w:rPr>
        <w:t xml:space="preserve">ההכרה המשפטית בה, וצריך לאפשר שבמעמד הלידה היא תירשם בתור אם. ואמר </w:t>
      </w:r>
      <w:bookmarkStart w:id="4196" w:name="_ETM_Q20_657779"/>
      <w:bookmarkStart w:id="4197" w:name="_ETM_Q20_658045"/>
      <w:bookmarkStart w:id="4198" w:name="_ETM_Q20_658107"/>
      <w:bookmarkStart w:id="4199" w:name="_ETM_Q20_658201"/>
      <w:bookmarkEnd w:id="4196"/>
      <w:bookmarkEnd w:id="4197"/>
      <w:bookmarkEnd w:id="4198"/>
      <w:bookmarkEnd w:id="4199"/>
      <w:r>
        <w:rPr>
          <w:rFonts w:hint="cs"/>
          <w:rtl/>
        </w:rPr>
        <w:t xml:space="preserve">השופט סלים ג'ובראן שהמדיניות הממשלתית היא שעושה את האפליה בין זוג כאילו טבעי והורות </w:t>
      </w:r>
      <w:bookmarkStart w:id="4200" w:name="_ETM_Q20_672713"/>
      <w:bookmarkEnd w:id="4200"/>
      <w:r>
        <w:rPr>
          <w:rFonts w:hint="cs"/>
          <w:rtl/>
        </w:rPr>
        <w:t xml:space="preserve">כאילו אמיתית לבין הורות נחשדת בכל מיני חשדות, שמחייבת כל </w:t>
      </w:r>
      <w:bookmarkStart w:id="4201" w:name="_ETM_Q20_679889"/>
      <w:bookmarkEnd w:id="4201"/>
      <w:r>
        <w:rPr>
          <w:rFonts w:hint="cs"/>
          <w:rtl/>
        </w:rPr>
        <w:t xml:space="preserve">מיני בדיקות מחפירות ומשפילות. </w:t>
      </w:r>
    </w:p>
    <w:p w:rsidR="001B2224" w:rsidRDefault="001B2224" w:rsidP="00A700C4">
      <w:pPr>
        <w:rPr>
          <w:rtl/>
        </w:rPr>
      </w:pPr>
    </w:p>
    <w:p w:rsidR="001B2224" w:rsidRDefault="001B2224" w:rsidP="005E245B">
      <w:pPr>
        <w:rPr>
          <w:rtl/>
        </w:rPr>
      </w:pPr>
      <w:r>
        <w:rPr>
          <w:rFonts w:hint="cs"/>
          <w:rtl/>
        </w:rPr>
        <w:t>אבל אני עוד פעם רוצה להגיד</w:t>
      </w:r>
      <w:bookmarkStart w:id="4202" w:name="_ETM_Q20_685583"/>
      <w:bookmarkEnd w:id="4202"/>
      <w:r>
        <w:rPr>
          <w:rFonts w:hint="cs"/>
          <w:rtl/>
        </w:rPr>
        <w:t xml:space="preserve"> שני דברים מרכזיים: החוק המקורי</w:t>
      </w:r>
      <w:r w:rsidR="005E245B">
        <w:rPr>
          <w:rFonts w:hint="cs"/>
          <w:rtl/>
        </w:rPr>
        <w:t>,</w:t>
      </w:r>
      <w:r>
        <w:rPr>
          <w:rFonts w:hint="cs"/>
          <w:rtl/>
        </w:rPr>
        <w:t xml:space="preserve"> שמאפשר להורות להירשם לפי הודעת </w:t>
      </w:r>
      <w:bookmarkStart w:id="4203" w:name="_ETM_Q20_692659"/>
      <w:bookmarkEnd w:id="4203"/>
      <w:r>
        <w:rPr>
          <w:rFonts w:hint="cs"/>
          <w:rtl/>
        </w:rPr>
        <w:t>האם והאב</w:t>
      </w:r>
      <w:r w:rsidR="005E245B">
        <w:rPr>
          <w:rFonts w:hint="cs"/>
          <w:rtl/>
        </w:rPr>
        <w:t>,</w:t>
      </w:r>
      <w:r>
        <w:rPr>
          <w:rFonts w:hint="cs"/>
          <w:rtl/>
        </w:rPr>
        <w:t xml:space="preserve"> לא אומר </w:t>
      </w:r>
      <w:r w:rsidR="005E245B">
        <w:rPr>
          <w:rFonts w:hint="cs"/>
          <w:rtl/>
        </w:rPr>
        <w:t>"</w:t>
      </w:r>
      <w:r>
        <w:rPr>
          <w:rFonts w:hint="cs"/>
          <w:rtl/>
        </w:rPr>
        <w:t>ביולוגי</w:t>
      </w:r>
      <w:r w:rsidR="005E245B">
        <w:rPr>
          <w:rFonts w:hint="cs"/>
          <w:rtl/>
        </w:rPr>
        <w:t>"</w:t>
      </w:r>
      <w:r>
        <w:rPr>
          <w:rFonts w:hint="cs"/>
          <w:rtl/>
        </w:rPr>
        <w:t>, ומטרתו היא</w:t>
      </w:r>
      <w:bookmarkStart w:id="4204" w:name="_ETM_Q20_696267"/>
      <w:bookmarkEnd w:id="4204"/>
      <w:r>
        <w:rPr>
          <w:rFonts w:hint="cs"/>
          <w:rtl/>
        </w:rPr>
        <w:t xml:space="preserve"> לאפשר לילדות ולילדים שיהיו להם שני הורים. ואתם באים למנוע מילדות וילדים את הזכות הבסיסית לזה שיהיו להם שני הורים, </w:t>
      </w:r>
      <w:bookmarkStart w:id="4205" w:name="_ETM_Q20_705293"/>
      <w:bookmarkEnd w:id="4205"/>
      <w:r>
        <w:rPr>
          <w:rFonts w:hint="cs"/>
          <w:rtl/>
        </w:rPr>
        <w:t>וזה לא משנה מאיזה מין. אתם מתעללים לא רק בבני</w:t>
      </w:r>
      <w:r w:rsidR="005E245B">
        <w:rPr>
          <w:rFonts w:hint="cs"/>
          <w:rtl/>
        </w:rPr>
        <w:t xml:space="preserve"> ו</w:t>
      </w:r>
      <w:r>
        <w:rPr>
          <w:rFonts w:hint="cs"/>
          <w:rtl/>
        </w:rPr>
        <w:t xml:space="preserve">בנות </w:t>
      </w:r>
      <w:bookmarkStart w:id="4206" w:name="_ETM_Q20_705558"/>
      <w:bookmarkEnd w:id="4206"/>
      <w:r w:rsidR="005E245B">
        <w:rPr>
          <w:rFonts w:hint="cs"/>
          <w:rtl/>
        </w:rPr>
        <w:t>מ</w:t>
      </w:r>
      <w:r>
        <w:rPr>
          <w:rFonts w:hint="cs"/>
          <w:rtl/>
        </w:rPr>
        <w:t>אותו מין, לא רק בחברות וחברי הקהילה, אלא גם בילדות</w:t>
      </w:r>
      <w:bookmarkStart w:id="4207" w:name="_ETM_Q20_714310"/>
      <w:bookmarkEnd w:id="4207"/>
      <w:r>
        <w:rPr>
          <w:rFonts w:hint="cs"/>
          <w:rtl/>
        </w:rPr>
        <w:t xml:space="preserve"> ובילדים שלהם</w:t>
      </w:r>
      <w:r w:rsidR="005E245B">
        <w:rPr>
          <w:rFonts w:hint="cs"/>
          <w:rtl/>
        </w:rPr>
        <w:t>,</w:t>
      </w:r>
      <w:r>
        <w:rPr>
          <w:rFonts w:hint="cs"/>
          <w:rtl/>
        </w:rPr>
        <w:t xml:space="preserve"> ואתם כל כך הולכות והולכים אחורה בממשלה הזאת,</w:t>
      </w:r>
      <w:bookmarkStart w:id="4208" w:name="_ETM_Q20_718113"/>
      <w:bookmarkEnd w:id="4208"/>
      <w:r>
        <w:rPr>
          <w:rFonts w:hint="cs"/>
          <w:rtl/>
        </w:rPr>
        <w:t xml:space="preserve"> שעכשיו אתם הולכים להתעלל גם באבות סטרייטים שנאלצו להשתמש בתרומת </w:t>
      </w:r>
      <w:bookmarkStart w:id="4209" w:name="_ETM_Q20_721406"/>
      <w:bookmarkEnd w:id="4209"/>
      <w:r>
        <w:rPr>
          <w:rFonts w:hint="cs"/>
          <w:rtl/>
        </w:rPr>
        <w:t>זרע בשביל להיות אבות. זה מה שעכשיו אתם עושים.</w:t>
      </w:r>
      <w:bookmarkStart w:id="4210" w:name="_ETM_Q20_729818"/>
      <w:bookmarkEnd w:id="4210"/>
    </w:p>
    <w:p w:rsidR="001B2224" w:rsidRDefault="001B2224" w:rsidP="00A700C4">
      <w:pPr>
        <w:rPr>
          <w:rtl/>
        </w:rPr>
      </w:pPr>
      <w:bookmarkStart w:id="4211" w:name="_ETM_Q20_729919"/>
      <w:bookmarkEnd w:id="4211"/>
    </w:p>
    <w:p w:rsidR="001B2224" w:rsidRDefault="001B2224" w:rsidP="005E245B">
      <w:pPr>
        <w:rPr>
          <w:rtl/>
        </w:rPr>
      </w:pPr>
      <w:bookmarkStart w:id="4212" w:name="_ETM_Q20_729971"/>
      <w:bookmarkStart w:id="4213" w:name="_ETM_Q20_730085"/>
      <w:bookmarkEnd w:id="4212"/>
      <w:bookmarkEnd w:id="4213"/>
      <w:r>
        <w:rPr>
          <w:rFonts w:hint="cs"/>
          <w:rtl/>
        </w:rPr>
        <w:t>ולסיום, אדוני</w:t>
      </w:r>
      <w:r w:rsidR="005E245B">
        <w:rPr>
          <w:rFonts w:hint="cs"/>
          <w:rtl/>
        </w:rPr>
        <w:t>,</w:t>
      </w:r>
      <w:bookmarkStart w:id="4214" w:name="_ETM_Q20_726696"/>
      <w:bookmarkEnd w:id="4214"/>
      <w:r>
        <w:rPr>
          <w:rFonts w:hint="cs"/>
          <w:rtl/>
        </w:rPr>
        <w:t xml:space="preserve"> עם כל הכבוד, בניגוד למה שאמרת, הצעת החוק שלי, שהוגשה </w:t>
      </w:r>
      <w:bookmarkStart w:id="4215" w:name="_ETM_Q20_731232"/>
      <w:bookmarkEnd w:id="4215"/>
      <w:r>
        <w:rPr>
          <w:rFonts w:hint="cs"/>
          <w:rtl/>
        </w:rPr>
        <w:t>בכנסת</w:t>
      </w:r>
      <w:bookmarkStart w:id="4216" w:name="_ETM_Q20_732020"/>
      <w:bookmarkEnd w:id="4216"/>
      <w:r>
        <w:rPr>
          <w:rFonts w:hint="cs"/>
          <w:rtl/>
        </w:rPr>
        <w:t xml:space="preserve"> הקודמת, עברה ועדת שרים של הממשלה הקודמת, היא התקבלה</w:t>
      </w:r>
      <w:bookmarkStart w:id="4217" w:name="_ETM_Q20_741340"/>
      <w:bookmarkEnd w:id="4217"/>
      <w:r>
        <w:rPr>
          <w:rFonts w:hint="cs"/>
          <w:rtl/>
        </w:rPr>
        <w:t xml:space="preserve"> בוועדת השרים של הממשלה הקודמת, אבל אז השר אורי אריאל </w:t>
      </w:r>
      <w:bookmarkStart w:id="4218" w:name="_ETM_Q20_741156"/>
      <w:bookmarkEnd w:id="4218"/>
      <w:r>
        <w:rPr>
          <w:rFonts w:hint="cs"/>
          <w:rtl/>
        </w:rPr>
        <w:t>הגיש עליה ערר. מה מעניין? שאיילת שקד, שהייתה</w:t>
      </w:r>
      <w:bookmarkStart w:id="4219" w:name="_ETM_Q20_745206"/>
      <w:bookmarkEnd w:id="4219"/>
      <w:r>
        <w:rPr>
          <w:rFonts w:hint="cs"/>
          <w:rtl/>
        </w:rPr>
        <w:t xml:space="preserve"> חברת כנסת בכנסת הקודמת, הייתה בעד הצעת החוק</w:t>
      </w:r>
      <w:bookmarkStart w:id="4220" w:name="_ETM_Q20_753390"/>
      <w:bookmarkEnd w:id="4220"/>
      <w:r>
        <w:rPr>
          <w:rFonts w:hint="cs"/>
          <w:rtl/>
        </w:rPr>
        <w:t xml:space="preserve"> הזאת, אבל היום, כשרת המשפטים שיושבת בראש ועדת שרים</w:t>
      </w:r>
      <w:bookmarkStart w:id="4221" w:name="_ETM_Q20_754487"/>
      <w:bookmarkEnd w:id="4221"/>
      <w:r>
        <w:rPr>
          <w:rFonts w:hint="cs"/>
          <w:rtl/>
        </w:rPr>
        <w:t xml:space="preserve"> לענייני חקיקה</w:t>
      </w:r>
      <w:r w:rsidR="005E245B">
        <w:rPr>
          <w:rFonts w:hint="cs"/>
          <w:rtl/>
        </w:rPr>
        <w:t xml:space="preserve"> </w:t>
      </w:r>
      <w:r w:rsidR="00EA5218">
        <w:rPr>
          <w:rtl/>
        </w:rPr>
        <w:t>–</w:t>
      </w:r>
      <w:r>
        <w:rPr>
          <w:rFonts w:hint="cs"/>
          <w:rtl/>
        </w:rPr>
        <w:t xml:space="preserve"> איך להגיד? פתאום היא משרתת אינטרסים חשוכים, ארכאיים </w:t>
      </w:r>
      <w:bookmarkStart w:id="4222" w:name="_ETM_Q20_766264"/>
      <w:bookmarkEnd w:id="4222"/>
      <w:r>
        <w:rPr>
          <w:rFonts w:hint="cs"/>
          <w:rtl/>
        </w:rPr>
        <w:t xml:space="preserve">ובאמת מתעללים, ופשוט לא מאשרת את ההצעה הזאת. </w:t>
      </w:r>
      <w:bookmarkStart w:id="4223" w:name="_ETM_Q20_732081"/>
      <w:bookmarkStart w:id="4224" w:name="_ETM_Q20_732220"/>
      <w:bookmarkStart w:id="4225" w:name="_ETM_Q20_732278"/>
      <w:bookmarkStart w:id="4226" w:name="_ETM_Q20_777139"/>
      <w:bookmarkStart w:id="4227" w:name="TOR_Q21"/>
      <w:bookmarkEnd w:id="4223"/>
      <w:bookmarkEnd w:id="4224"/>
      <w:bookmarkEnd w:id="4225"/>
      <w:bookmarkEnd w:id="4226"/>
      <w:bookmarkEnd w:id="4227"/>
      <w:r>
        <w:rPr>
          <w:rFonts w:hint="cs"/>
          <w:rtl/>
        </w:rPr>
        <w:t xml:space="preserve">זאת האמת ואין בלתה. תסתכל לילדות ולילדים של אימהות ואבות בעיניים ותגיד להם: אין לכם זכות </w:t>
      </w:r>
      <w:bookmarkStart w:id="4228" w:name="_ETM_Q21_178307"/>
      <w:bookmarkEnd w:id="4228"/>
      <w:r>
        <w:rPr>
          <w:rFonts w:hint="cs"/>
          <w:rtl/>
        </w:rPr>
        <w:t xml:space="preserve">שההורים שלכם יהיו רשומים בתור ההורים שלכם. זה מה </w:t>
      </w:r>
      <w:bookmarkStart w:id="4229" w:name="_ETM_Q21_183122"/>
      <w:bookmarkEnd w:id="4229"/>
      <w:r>
        <w:rPr>
          <w:rFonts w:hint="cs"/>
          <w:rtl/>
        </w:rPr>
        <w:t>שאתם אומרים</w:t>
      </w:r>
      <w:r w:rsidR="005E245B">
        <w:rPr>
          <w:rFonts w:hint="cs"/>
          <w:rtl/>
        </w:rPr>
        <w:t>.</w:t>
      </w:r>
      <w:r>
        <w:rPr>
          <w:rFonts w:hint="cs"/>
          <w:rtl/>
        </w:rPr>
        <w:t xml:space="preserve"> זה מה שאתם עושים</w:t>
      </w:r>
      <w:r w:rsidR="005E245B">
        <w:rPr>
          <w:rFonts w:hint="cs"/>
          <w:rtl/>
        </w:rPr>
        <w:t>.</w:t>
      </w:r>
      <w:r>
        <w:rPr>
          <w:rFonts w:hint="cs"/>
          <w:rtl/>
        </w:rPr>
        <w:t xml:space="preserve"> אין </w:t>
      </w:r>
      <w:bookmarkStart w:id="4230" w:name="_ETM_Q21_185274"/>
      <w:bookmarkEnd w:id="4230"/>
      <w:r>
        <w:rPr>
          <w:rFonts w:hint="cs"/>
          <w:rtl/>
        </w:rPr>
        <w:t xml:space="preserve">לכם דרך להתחמק מזה. </w:t>
      </w:r>
    </w:p>
    <w:p w:rsidR="001B2224" w:rsidRDefault="001B2224" w:rsidP="00A700C4">
      <w:pPr>
        <w:ind w:firstLine="0"/>
        <w:rPr>
          <w:rtl/>
        </w:rPr>
      </w:pPr>
      <w:bookmarkStart w:id="4231" w:name="_ETM_Q21_182209"/>
      <w:bookmarkStart w:id="4232" w:name="_ETM_Q21_182288"/>
      <w:bookmarkEnd w:id="4231"/>
      <w:bookmarkEnd w:id="4232"/>
    </w:p>
    <w:p w:rsidR="001B2224" w:rsidRDefault="001B2224" w:rsidP="00A700C4">
      <w:pPr>
        <w:pStyle w:val="af6"/>
        <w:keepNext/>
        <w:rPr>
          <w:rtl/>
        </w:rPr>
      </w:pPr>
      <w:r w:rsidRPr="00DA3345">
        <w:rPr>
          <w:rStyle w:val="TagStyle"/>
          <w:rtl/>
        </w:rPr>
        <w:t xml:space="preserve"> &lt;&lt; יור &gt;&gt; </w:t>
      </w:r>
      <w:r>
        <w:rPr>
          <w:rtl/>
        </w:rPr>
        <w:t>היו"ר מאיר כהן:</w:t>
      </w:r>
      <w:r w:rsidRPr="00DA3345">
        <w:rPr>
          <w:rStyle w:val="TagStyle"/>
          <w:rtl/>
        </w:rPr>
        <w:t xml:space="preserve"> &lt;&lt; יור &gt;&gt;</w:t>
      </w:r>
      <w:r>
        <w:rPr>
          <w:rtl/>
        </w:rPr>
        <w:t xml:space="preserve"> </w:t>
      </w:r>
    </w:p>
    <w:p w:rsidR="001B2224" w:rsidRDefault="001B2224" w:rsidP="00CC0B5E">
      <w:pPr>
        <w:rPr>
          <w:rtl/>
        </w:rPr>
      </w:pPr>
    </w:p>
    <w:p w:rsidR="005E245B" w:rsidRDefault="001B2224" w:rsidP="00A700C4">
      <w:pPr>
        <w:rPr>
          <w:rtl/>
        </w:rPr>
      </w:pPr>
      <w:bookmarkStart w:id="4233" w:name="_ETM_Q21_184616"/>
      <w:bookmarkEnd w:id="4233"/>
      <w:r>
        <w:rPr>
          <w:rFonts w:hint="cs"/>
          <w:rtl/>
        </w:rPr>
        <w:t xml:space="preserve">תודה רבה, גברתי. </w:t>
      </w:r>
    </w:p>
    <w:p w:rsidR="005E245B" w:rsidRDefault="005E245B" w:rsidP="00A700C4">
      <w:pPr>
        <w:rPr>
          <w:rtl/>
        </w:rPr>
      </w:pPr>
    </w:p>
    <w:p w:rsidR="001B2224" w:rsidRDefault="001B2224" w:rsidP="005E245B">
      <w:pPr>
        <w:rPr>
          <w:rtl/>
        </w:rPr>
      </w:pPr>
      <w:r>
        <w:rPr>
          <w:rFonts w:hint="cs"/>
          <w:rtl/>
        </w:rPr>
        <w:t xml:space="preserve">אם כן, אני </w:t>
      </w:r>
      <w:bookmarkStart w:id="4234" w:name="_ETM_Q21_191217"/>
      <w:bookmarkEnd w:id="4234"/>
      <w:r>
        <w:rPr>
          <w:rFonts w:hint="cs"/>
          <w:rtl/>
        </w:rPr>
        <w:t>מבקש מכולם לשבת</w:t>
      </w:r>
      <w:r w:rsidR="005E245B">
        <w:rPr>
          <w:rFonts w:hint="cs"/>
          <w:rtl/>
        </w:rPr>
        <w:t>.</w:t>
      </w:r>
      <w:r>
        <w:rPr>
          <w:rFonts w:hint="cs"/>
          <w:rtl/>
        </w:rPr>
        <w:t xml:space="preserve"> אנחנו עוברים להצבעה. אנא מכם. להזכירכם, </w:t>
      </w:r>
      <w:bookmarkStart w:id="4235" w:name="_ETM_Q21_194048"/>
      <w:bookmarkEnd w:id="4235"/>
      <w:r>
        <w:rPr>
          <w:rFonts w:hint="cs"/>
          <w:rtl/>
        </w:rPr>
        <w:t xml:space="preserve">אנחנו מצביעים על הצעת חוק מרשם אוכלוסין (תיקון </w:t>
      </w:r>
      <w:r w:rsidR="00EA5218">
        <w:rPr>
          <w:rtl/>
        </w:rPr>
        <w:t>–</w:t>
      </w:r>
      <w:r>
        <w:rPr>
          <w:rFonts w:hint="cs"/>
          <w:rtl/>
        </w:rPr>
        <w:t xml:space="preserve"> </w:t>
      </w:r>
      <w:bookmarkStart w:id="4236" w:name="_ETM_Q21_199689"/>
      <w:bookmarkEnd w:id="4236"/>
      <w:r>
        <w:rPr>
          <w:rFonts w:hint="cs"/>
          <w:rtl/>
        </w:rPr>
        <w:t>רישום הורה נוסף), התשע"ז</w:t>
      </w:r>
      <w:r w:rsidR="00EA5218">
        <w:rPr>
          <w:rFonts w:hint="eastAsia"/>
          <w:rtl/>
        </w:rPr>
        <w:t>–</w:t>
      </w:r>
      <w:r>
        <w:rPr>
          <w:rFonts w:hint="cs"/>
          <w:rtl/>
        </w:rPr>
        <w:t>2017. מי בעד ומי נגד?</w:t>
      </w:r>
    </w:p>
    <w:p w:rsidR="001B2224" w:rsidRDefault="001B2224" w:rsidP="00A700C4">
      <w:pPr>
        <w:rPr>
          <w:rtl/>
        </w:rPr>
      </w:pPr>
      <w:bookmarkStart w:id="4237" w:name="_ETM_Q21_197381"/>
      <w:bookmarkStart w:id="4238" w:name="_ETM_Q21_197491"/>
      <w:bookmarkEnd w:id="4237"/>
      <w:bookmarkEnd w:id="4238"/>
    </w:p>
    <w:p w:rsidR="001B2224" w:rsidRDefault="001B2224" w:rsidP="00A700C4">
      <w:pPr>
        <w:pStyle w:val="af1"/>
        <w:keepNext/>
        <w:rPr>
          <w:rtl/>
        </w:rPr>
      </w:pPr>
      <w:bookmarkStart w:id="4239" w:name="_ETM_Q21_200131"/>
      <w:bookmarkStart w:id="4240" w:name="_ETM_Q21_200209"/>
      <w:bookmarkEnd w:id="4239"/>
      <w:bookmarkEnd w:id="4240"/>
      <w:r>
        <w:rPr>
          <w:rtl/>
        </w:rPr>
        <w:t>הצבעה מס'</w:t>
      </w:r>
      <w:r>
        <w:rPr>
          <w:rFonts w:hint="cs"/>
          <w:rtl/>
        </w:rPr>
        <w:t xml:space="preserve"> 7</w:t>
      </w:r>
    </w:p>
    <w:p w:rsidR="001B2224" w:rsidRDefault="001B2224" w:rsidP="00A700C4">
      <w:pPr>
        <w:pStyle w:val="--"/>
        <w:keepNext/>
        <w:rPr>
          <w:rtl/>
        </w:rPr>
      </w:pPr>
    </w:p>
    <w:p w:rsidR="001B2224" w:rsidRDefault="001B2224" w:rsidP="00A700C4">
      <w:pPr>
        <w:pStyle w:val="--"/>
        <w:keepNext/>
        <w:rPr>
          <w:rtl/>
        </w:rPr>
      </w:pPr>
      <w:r>
        <w:rPr>
          <w:rtl/>
        </w:rPr>
        <w:t xml:space="preserve">בעד ההצעה להעביר את הצעת החוק לוועדה </w:t>
      </w:r>
      <w:r w:rsidR="00EA5218">
        <w:rPr>
          <w:rtl/>
        </w:rPr>
        <w:t>–</w:t>
      </w:r>
      <w:r>
        <w:rPr>
          <w:rFonts w:hint="cs"/>
          <w:rtl/>
        </w:rPr>
        <w:t xml:space="preserve"> 36</w:t>
      </w:r>
    </w:p>
    <w:p w:rsidR="001B2224" w:rsidRDefault="001B2224" w:rsidP="00A700C4">
      <w:pPr>
        <w:pStyle w:val="--"/>
        <w:keepNext/>
        <w:rPr>
          <w:rtl/>
        </w:rPr>
      </w:pPr>
      <w:r>
        <w:rPr>
          <w:rFonts w:hint="cs"/>
          <w:rtl/>
        </w:rPr>
        <w:t xml:space="preserve">בעד ההצעה להסיר מסדר-היום את הצעת החוק </w:t>
      </w:r>
      <w:r w:rsidR="00EA5218">
        <w:rPr>
          <w:rtl/>
        </w:rPr>
        <w:t>–</w:t>
      </w:r>
      <w:r>
        <w:rPr>
          <w:rtl/>
        </w:rPr>
        <w:t xml:space="preserve"> </w:t>
      </w:r>
      <w:r>
        <w:rPr>
          <w:rFonts w:hint="cs"/>
          <w:rtl/>
        </w:rPr>
        <w:t>48</w:t>
      </w:r>
    </w:p>
    <w:p w:rsidR="001B2224" w:rsidRDefault="001B2224" w:rsidP="00A700C4">
      <w:pPr>
        <w:pStyle w:val="--"/>
        <w:keepNext/>
        <w:rPr>
          <w:rtl/>
        </w:rPr>
      </w:pPr>
      <w:r>
        <w:rPr>
          <w:rtl/>
        </w:rPr>
        <w:t xml:space="preserve">נמנעים </w:t>
      </w:r>
      <w:r w:rsidR="00EA5218">
        <w:rPr>
          <w:rtl/>
        </w:rPr>
        <w:t>–</w:t>
      </w:r>
      <w:r>
        <w:rPr>
          <w:rFonts w:hint="cs"/>
          <w:rtl/>
        </w:rPr>
        <w:t xml:space="preserve"> </w:t>
      </w:r>
      <w:bookmarkStart w:id="4241" w:name="_ETM_Q21_231506"/>
      <w:bookmarkEnd w:id="4241"/>
      <w:r>
        <w:rPr>
          <w:rFonts w:hint="cs"/>
          <w:rtl/>
        </w:rPr>
        <w:t>אין</w:t>
      </w:r>
      <w:r>
        <w:rPr>
          <w:rtl/>
        </w:rPr>
        <w:t xml:space="preserve"> </w:t>
      </w:r>
    </w:p>
    <w:p w:rsidR="001B2224" w:rsidRDefault="001B2224" w:rsidP="00A700C4">
      <w:pPr>
        <w:pStyle w:val="af2"/>
        <w:rPr>
          <w:rtl/>
        </w:rPr>
      </w:pPr>
      <w:r w:rsidRPr="00805C22">
        <w:rPr>
          <w:rtl/>
        </w:rPr>
        <w:t>ההצעה להעביר לוועדה את הצעת חוק</w:t>
      </w:r>
      <w:bookmarkStart w:id="4242" w:name="_ETM_Q21_206288"/>
      <w:bookmarkEnd w:id="4242"/>
      <w:r w:rsidRPr="00805C22">
        <w:rPr>
          <w:rtl/>
        </w:rPr>
        <w:t xml:space="preserve"> מרשם אוכלוסין (תיקון </w:t>
      </w:r>
      <w:r w:rsidR="00EA5218">
        <w:rPr>
          <w:rtl/>
        </w:rPr>
        <w:t>–</w:t>
      </w:r>
      <w:r w:rsidRPr="00805C22">
        <w:rPr>
          <w:rtl/>
        </w:rPr>
        <w:t xml:space="preserve"> רישום הורה נוסף), התשע"ז</w:t>
      </w:r>
      <w:r w:rsidR="00EA5218">
        <w:rPr>
          <w:rFonts w:hint="cs"/>
          <w:rtl/>
        </w:rPr>
        <w:t>–</w:t>
      </w:r>
      <w:r w:rsidRPr="00805C22">
        <w:rPr>
          <w:rtl/>
        </w:rPr>
        <w:t>2017, לא נתקבלה.</w:t>
      </w:r>
    </w:p>
    <w:p w:rsidR="001B2224" w:rsidRPr="005E245B" w:rsidRDefault="001B2224" w:rsidP="006A5FB6">
      <w:pPr>
        <w:rPr>
          <w:rtl/>
        </w:rPr>
      </w:pPr>
      <w:bookmarkStart w:id="4243" w:name="_ETM_Q21_182428"/>
      <w:bookmarkStart w:id="4244" w:name="_ETM_Q21_182506"/>
      <w:bookmarkEnd w:id="4243"/>
      <w:bookmarkEnd w:id="4244"/>
    </w:p>
    <w:p w:rsidR="001B2224" w:rsidRDefault="001B2224" w:rsidP="006A5FB6">
      <w:pPr>
        <w:pStyle w:val="af6"/>
        <w:keepNext/>
        <w:rPr>
          <w:rtl/>
        </w:rPr>
      </w:pPr>
      <w:r w:rsidRPr="00DA3345">
        <w:rPr>
          <w:rStyle w:val="TagStyle"/>
          <w:rtl/>
        </w:rPr>
        <w:t xml:space="preserve">&lt;&lt; יור &gt;&gt; </w:t>
      </w:r>
      <w:r>
        <w:rPr>
          <w:rtl/>
        </w:rPr>
        <w:t>היו"ר מאיר כהן:</w:t>
      </w:r>
      <w:r w:rsidRPr="00DA3345">
        <w:rPr>
          <w:rStyle w:val="TagStyle"/>
          <w:rtl/>
        </w:rPr>
        <w:t xml:space="preserve"> &lt;&lt; יור &gt;&gt;</w:t>
      </w:r>
      <w:r>
        <w:rPr>
          <w:rtl/>
        </w:rPr>
        <w:t xml:space="preserve"> </w:t>
      </w:r>
    </w:p>
    <w:p w:rsidR="001B2224" w:rsidRPr="00B33E85" w:rsidRDefault="001B2224" w:rsidP="006A5FB6">
      <w:pPr>
        <w:rPr>
          <w:rtl/>
        </w:rPr>
      </w:pPr>
    </w:p>
    <w:p w:rsidR="001B2224" w:rsidRPr="00B33E85" w:rsidRDefault="001B2224" w:rsidP="00A700C4">
      <w:pPr>
        <w:rPr>
          <w:rtl/>
        </w:rPr>
      </w:pPr>
      <w:bookmarkStart w:id="4245" w:name="_ETM_Q21_236631"/>
      <w:bookmarkEnd w:id="4245"/>
      <w:r w:rsidRPr="00B33E85">
        <w:rPr>
          <w:rFonts w:hint="cs"/>
          <w:rtl/>
        </w:rPr>
        <w:t xml:space="preserve">בעד </w:t>
      </w:r>
      <w:r w:rsidR="00EA5218">
        <w:rPr>
          <w:rtl/>
        </w:rPr>
        <w:t>–</w:t>
      </w:r>
      <w:r w:rsidRPr="00B33E85">
        <w:rPr>
          <w:rFonts w:hint="cs"/>
          <w:rtl/>
        </w:rPr>
        <w:t xml:space="preserve"> 36, </w:t>
      </w:r>
      <w:bookmarkStart w:id="4246" w:name="_ETM_Q21_221017"/>
      <w:bookmarkEnd w:id="4246"/>
      <w:r w:rsidRPr="00B33E85">
        <w:rPr>
          <w:rFonts w:hint="cs"/>
          <w:rtl/>
        </w:rPr>
        <w:t xml:space="preserve">נגד </w:t>
      </w:r>
      <w:r w:rsidR="00EA5218">
        <w:rPr>
          <w:rtl/>
        </w:rPr>
        <w:t>–</w:t>
      </w:r>
      <w:r w:rsidRPr="00B33E85">
        <w:rPr>
          <w:rFonts w:hint="cs"/>
          <w:rtl/>
        </w:rPr>
        <w:t xml:space="preserve"> 48, אפס נמנעים. אם כן, </w:t>
      </w:r>
      <w:bookmarkStart w:id="4247" w:name="_ETM_Q21_225435"/>
      <w:bookmarkEnd w:id="4247"/>
      <w:r w:rsidRPr="00B33E85">
        <w:rPr>
          <w:rFonts w:hint="cs"/>
          <w:rtl/>
        </w:rPr>
        <w:t>הצעת החוק נדחתה.</w:t>
      </w:r>
    </w:p>
    <w:p w:rsidR="001B2224" w:rsidRDefault="001B2224" w:rsidP="00A700C4">
      <w:pPr>
        <w:rPr>
          <w:rtl/>
        </w:rPr>
      </w:pPr>
      <w:bookmarkStart w:id="4248" w:name="_ETM_Q21_240288"/>
      <w:bookmarkStart w:id="4249" w:name="_ETM_Q21_240413"/>
      <w:bookmarkEnd w:id="4248"/>
      <w:bookmarkEnd w:id="4249"/>
    </w:p>
    <w:p w:rsidR="001B2224" w:rsidRDefault="001B2224" w:rsidP="00A700C4">
      <w:pPr>
        <w:rPr>
          <w:rtl/>
        </w:rPr>
      </w:pPr>
    </w:p>
    <w:p w:rsidR="001B2224" w:rsidRDefault="001B2224" w:rsidP="006A5FB6">
      <w:pPr>
        <w:pStyle w:val="a6"/>
        <w:rPr>
          <w:bdr w:val="single" w:sz="4" w:space="0" w:color="FF66FF"/>
          <w:rtl/>
        </w:rPr>
      </w:pPr>
      <w:bookmarkStart w:id="4250" w:name="_ETM_Q21_240803"/>
      <w:bookmarkStart w:id="4251" w:name="_ETM_Q21_240881"/>
      <w:bookmarkStart w:id="4252" w:name="ET_subject_מסמכים_5"/>
      <w:bookmarkEnd w:id="4250"/>
      <w:bookmarkEnd w:id="4251"/>
      <w:r w:rsidRPr="00DA3345">
        <w:rPr>
          <w:rStyle w:val="TagStyle"/>
          <w:rtl/>
        </w:rPr>
        <w:t>&lt;&lt; נושא &gt;&gt;</w:t>
      </w:r>
      <w:bookmarkStart w:id="4253" w:name="_Toc528790864"/>
      <w:bookmarkStart w:id="4254" w:name="_Toc528791495"/>
      <w:r w:rsidRPr="006A5FB6">
        <w:rPr>
          <w:rtl/>
        </w:rPr>
        <w:t>מסמכים</w:t>
      </w:r>
      <w:r w:rsidRPr="006A5FB6">
        <w:rPr>
          <w:rFonts w:hint="cs"/>
          <w:rtl/>
        </w:rPr>
        <w:t xml:space="preserve"> שהונחו על שולחן הכנסת</w:t>
      </w:r>
      <w:bookmarkEnd w:id="4253"/>
      <w:bookmarkEnd w:id="4254"/>
      <w:r w:rsidRPr="00DA3345">
        <w:rPr>
          <w:rStyle w:val="TagStyle"/>
          <w:rtl/>
        </w:rPr>
        <w:t>&lt;&lt; נושא &gt;&gt;</w:t>
      </w:r>
      <w:r>
        <w:rPr>
          <w:bdr w:val="single" w:sz="4" w:space="0" w:color="FF66FF"/>
          <w:rtl/>
        </w:rPr>
        <w:t xml:space="preserve"> </w:t>
      </w:r>
      <w:bookmarkEnd w:id="4252"/>
    </w:p>
    <w:p w:rsidR="001B2224" w:rsidRPr="006A5FB6" w:rsidRDefault="001B2224" w:rsidP="00A700C4">
      <w:pPr>
        <w:rPr>
          <w:rtl/>
        </w:rPr>
      </w:pPr>
      <w:bookmarkStart w:id="4255" w:name="_ETM_Q21_251475"/>
      <w:bookmarkEnd w:id="4255"/>
    </w:p>
    <w:p w:rsidR="001B2224" w:rsidRDefault="001B2224" w:rsidP="006A5FB6">
      <w:pPr>
        <w:pStyle w:val="af6"/>
        <w:keepNext/>
        <w:rPr>
          <w:rtl/>
        </w:rPr>
      </w:pPr>
      <w:r w:rsidRPr="00DA3345">
        <w:rPr>
          <w:rStyle w:val="TagStyle"/>
          <w:rtl/>
        </w:rPr>
        <w:t xml:space="preserve">&lt;&lt; יור &gt;&gt; </w:t>
      </w:r>
      <w:r>
        <w:rPr>
          <w:rtl/>
        </w:rPr>
        <w:t>היו"ר מאיר כהן:</w:t>
      </w:r>
      <w:r w:rsidRPr="00DA3345">
        <w:rPr>
          <w:rStyle w:val="TagStyle"/>
          <w:rtl/>
        </w:rPr>
        <w:t xml:space="preserve"> &lt;&lt; יור &gt;&gt;</w:t>
      </w:r>
      <w:r>
        <w:rPr>
          <w:rtl/>
        </w:rPr>
        <w:t xml:space="preserve"> </w:t>
      </w:r>
    </w:p>
    <w:p w:rsidR="001B2224" w:rsidRDefault="001B2224" w:rsidP="00CC0B5E">
      <w:pPr>
        <w:rPr>
          <w:bdr w:val="single" w:sz="4" w:space="0" w:color="FF66FF"/>
          <w:rtl/>
        </w:rPr>
      </w:pPr>
    </w:p>
    <w:p w:rsidR="001B2224" w:rsidRPr="00B33E85" w:rsidRDefault="001B2224" w:rsidP="006A5FB6">
      <w:pPr>
        <w:rPr>
          <w:rtl/>
        </w:rPr>
      </w:pPr>
      <w:bookmarkStart w:id="4256" w:name="_ETM_Q21_253225"/>
      <w:bookmarkStart w:id="4257" w:name="_ETM_Q21_261006"/>
      <w:bookmarkStart w:id="4258" w:name="_ETM_Q21_261147"/>
      <w:bookmarkStart w:id="4259" w:name="_ETM_Q21_262163"/>
      <w:bookmarkEnd w:id="4256"/>
      <w:bookmarkEnd w:id="4257"/>
      <w:bookmarkEnd w:id="4258"/>
      <w:bookmarkEnd w:id="4259"/>
      <w:r w:rsidRPr="00B33E85">
        <w:rPr>
          <w:rtl/>
        </w:rPr>
        <w:t>ה</w:t>
      </w:r>
      <w:r>
        <w:rPr>
          <w:rFonts w:hint="cs"/>
          <w:rtl/>
        </w:rPr>
        <w:t>ודעה</w:t>
      </w:r>
      <w:r w:rsidRPr="00B33E85">
        <w:rPr>
          <w:rtl/>
        </w:rPr>
        <w:t xml:space="preserve"> של מזכירת הכנסת. גברתי. </w:t>
      </w:r>
    </w:p>
    <w:p w:rsidR="001B2224" w:rsidRPr="006A5FB6" w:rsidRDefault="001B2224" w:rsidP="00A700C4">
      <w:pPr>
        <w:rPr>
          <w:rtl/>
        </w:rPr>
      </w:pPr>
      <w:r>
        <w:rPr>
          <w:bdr w:val="single" w:sz="4" w:space="0" w:color="FF66FF"/>
          <w:rtl/>
        </w:rPr>
        <w:t xml:space="preserve"> </w:t>
      </w:r>
    </w:p>
    <w:p w:rsidR="001B2224" w:rsidRPr="006A5FB6" w:rsidRDefault="001B2224" w:rsidP="006A5FB6">
      <w:pPr>
        <w:pStyle w:val="a4"/>
        <w:rPr>
          <w:rtl/>
        </w:rPr>
      </w:pPr>
      <w:bookmarkStart w:id="4260" w:name="ET_speaker_4926_7"/>
      <w:r w:rsidRPr="006A5FB6">
        <w:rPr>
          <w:rStyle w:val="TagStyle"/>
          <w:rtl/>
        </w:rPr>
        <w:t xml:space="preserve"> &lt;&lt; דובר &gt;&gt;</w:t>
      </w:r>
      <w:bookmarkStart w:id="4261" w:name="_Toc528790865"/>
      <w:bookmarkStart w:id="4262" w:name="_Toc528791496"/>
      <w:r w:rsidRPr="006A5FB6">
        <w:rPr>
          <w:rtl/>
        </w:rPr>
        <w:t>מזכירת הכנסת ירדנה מלר-הורוביץ:</w:t>
      </w:r>
      <w:bookmarkEnd w:id="4261"/>
      <w:bookmarkEnd w:id="4262"/>
      <w:r w:rsidRPr="006A5FB6">
        <w:rPr>
          <w:rtl/>
        </w:rPr>
        <w:t xml:space="preserve"> </w:t>
      </w:r>
      <w:r w:rsidRPr="006A5FB6">
        <w:rPr>
          <w:rStyle w:val="TagStyle"/>
          <w:rtl/>
        </w:rPr>
        <w:t>&lt;&lt; דובר &gt;&gt;</w:t>
      </w:r>
      <w:r w:rsidRPr="006A5FB6">
        <w:rPr>
          <w:rtl/>
        </w:rPr>
        <w:t xml:space="preserve"> </w:t>
      </w:r>
      <w:bookmarkEnd w:id="4260"/>
    </w:p>
    <w:p w:rsidR="001B2224" w:rsidRPr="00B33E85" w:rsidRDefault="001B2224" w:rsidP="00A700C4">
      <w:pPr>
        <w:rPr>
          <w:rtl/>
        </w:rPr>
      </w:pPr>
    </w:p>
    <w:p w:rsidR="001B2224" w:rsidRPr="00B33E85" w:rsidRDefault="001B2224" w:rsidP="006A5FB6">
      <w:pPr>
        <w:rPr>
          <w:rtl/>
        </w:rPr>
      </w:pPr>
      <w:bookmarkStart w:id="4263" w:name="_ETM_Q21_263163"/>
      <w:bookmarkStart w:id="4264" w:name="_ETM_Q21_263241"/>
      <w:bookmarkEnd w:id="4263"/>
      <w:bookmarkEnd w:id="4264"/>
      <w:r w:rsidRPr="00B33E85">
        <w:rPr>
          <w:rFonts w:hint="cs"/>
          <w:rtl/>
        </w:rPr>
        <w:t xml:space="preserve">תודה. </w:t>
      </w:r>
      <w:bookmarkStart w:id="4265" w:name="_ETM_Q21_230104"/>
      <w:bookmarkEnd w:id="4265"/>
      <w:r w:rsidRPr="00B33E85">
        <w:rPr>
          <w:rFonts w:hint="cs"/>
          <w:rtl/>
        </w:rPr>
        <w:t>ברשות יושב-ראש הישיבה</w:t>
      </w:r>
      <w:r>
        <w:rPr>
          <w:rFonts w:hint="cs"/>
          <w:rtl/>
        </w:rPr>
        <w:t>,</w:t>
      </w:r>
      <w:r w:rsidRPr="00B33E85">
        <w:rPr>
          <w:rFonts w:hint="cs"/>
          <w:rtl/>
        </w:rPr>
        <w:t xml:space="preserve"> ה</w:t>
      </w:r>
      <w:r>
        <w:rPr>
          <w:rFonts w:hint="cs"/>
          <w:rtl/>
        </w:rPr>
        <w:t>י</w:t>
      </w:r>
      <w:r w:rsidRPr="00B33E85">
        <w:rPr>
          <w:rFonts w:hint="cs"/>
          <w:rtl/>
        </w:rPr>
        <w:t>נני מתכבדת להודיעכם</w:t>
      </w:r>
      <w:r>
        <w:rPr>
          <w:rFonts w:hint="cs"/>
          <w:rtl/>
        </w:rPr>
        <w:t>,</w:t>
      </w:r>
      <w:r w:rsidRPr="00B33E85">
        <w:rPr>
          <w:rFonts w:hint="cs"/>
          <w:rtl/>
        </w:rPr>
        <w:t xml:space="preserve"> כי הונחו היום </w:t>
      </w:r>
      <w:bookmarkStart w:id="4266" w:name="_ETM_Q21_231958"/>
      <w:bookmarkEnd w:id="4266"/>
      <w:r w:rsidRPr="00B33E85">
        <w:rPr>
          <w:rFonts w:hint="cs"/>
          <w:rtl/>
        </w:rPr>
        <w:t>על שולחן הכנסת</w:t>
      </w:r>
      <w:r>
        <w:rPr>
          <w:rFonts w:hint="cs"/>
          <w:rtl/>
        </w:rPr>
        <w:t xml:space="preserve"> </w:t>
      </w:r>
      <w:r w:rsidR="00EA5218">
        <w:rPr>
          <w:rFonts w:hint="eastAsia"/>
          <w:rtl/>
        </w:rPr>
        <w:t>–</w:t>
      </w:r>
    </w:p>
    <w:p w:rsidR="001B2224" w:rsidRPr="00B33E85" w:rsidRDefault="001B2224" w:rsidP="00A700C4">
      <w:pPr>
        <w:rPr>
          <w:rtl/>
        </w:rPr>
      </w:pPr>
    </w:p>
    <w:p w:rsidR="001B2224" w:rsidRPr="00B33E85" w:rsidRDefault="001B2224" w:rsidP="00A700C4">
      <w:pPr>
        <w:rPr>
          <w:rtl/>
        </w:rPr>
      </w:pPr>
      <w:r>
        <w:rPr>
          <w:rFonts w:hint="cs"/>
          <w:rtl/>
        </w:rPr>
        <w:t xml:space="preserve"> לקריאה שנייה ולקריאה שלישית:</w:t>
      </w:r>
      <w:r w:rsidRPr="00B33E85">
        <w:rPr>
          <w:rFonts w:hint="cs"/>
          <w:rtl/>
        </w:rPr>
        <w:t xml:space="preserve"> </w:t>
      </w:r>
      <w:bookmarkStart w:id="4267" w:name="_ETM_Q21_236204"/>
      <w:bookmarkStart w:id="4268" w:name="_ETM_Q21_236324"/>
      <w:bookmarkEnd w:id="4267"/>
      <w:bookmarkEnd w:id="4268"/>
      <w:r w:rsidRPr="00B33E85">
        <w:rPr>
          <w:rFonts w:hint="cs"/>
          <w:rtl/>
        </w:rPr>
        <w:t xml:space="preserve">הצעת חוק </w:t>
      </w:r>
      <w:bookmarkStart w:id="4269" w:name="_ETM_Q21_234829"/>
      <w:bookmarkEnd w:id="4269"/>
      <w:r w:rsidRPr="00B33E85">
        <w:rPr>
          <w:rFonts w:hint="cs"/>
          <w:rtl/>
        </w:rPr>
        <w:t xml:space="preserve">הפיקוח על שירותים פיננסיים (ביטוח) (תיקון מס' 38), </w:t>
      </w:r>
      <w:bookmarkStart w:id="4270" w:name="_ETM_Q21_240610"/>
      <w:bookmarkEnd w:id="4270"/>
      <w:r w:rsidRPr="00B33E85">
        <w:rPr>
          <w:rFonts w:hint="cs"/>
          <w:rtl/>
        </w:rPr>
        <w:t>התשע"ט</w:t>
      </w:r>
      <w:r w:rsidR="00EA5218">
        <w:rPr>
          <w:rFonts w:hint="eastAsia"/>
          <w:rtl/>
        </w:rPr>
        <w:t>–</w:t>
      </w:r>
      <w:r w:rsidRPr="00B33E85">
        <w:rPr>
          <w:rFonts w:hint="cs"/>
          <w:rtl/>
        </w:rPr>
        <w:t>2018, שהחזירה ועדת החוקה, חוק ומשפט.</w:t>
      </w:r>
    </w:p>
    <w:p w:rsidR="001B2224" w:rsidRPr="00B33E85" w:rsidRDefault="001B2224" w:rsidP="00A700C4">
      <w:pPr>
        <w:rPr>
          <w:rtl/>
        </w:rPr>
      </w:pPr>
      <w:bookmarkStart w:id="4271" w:name="_ETM_Q21_241715"/>
      <w:bookmarkStart w:id="4272" w:name="_ETM_Q21_241804"/>
      <w:bookmarkEnd w:id="4271"/>
      <w:bookmarkEnd w:id="4272"/>
    </w:p>
    <w:p w:rsidR="001B2224" w:rsidRPr="00B33E85" w:rsidRDefault="001B2224" w:rsidP="00A700C4">
      <w:pPr>
        <w:rPr>
          <w:rtl/>
        </w:rPr>
      </w:pPr>
      <w:bookmarkStart w:id="4273" w:name="_ETM_Q21_241883"/>
      <w:bookmarkStart w:id="4274" w:name="_ETM_Q21_241962"/>
      <w:bookmarkEnd w:id="4273"/>
      <w:bookmarkEnd w:id="4274"/>
      <w:r w:rsidRPr="00B33E85">
        <w:rPr>
          <w:rFonts w:hint="cs"/>
          <w:rtl/>
        </w:rPr>
        <w:t>לקריאה ראשונה</w:t>
      </w:r>
      <w:r>
        <w:rPr>
          <w:rFonts w:hint="cs"/>
          <w:rtl/>
        </w:rPr>
        <w:t>,</w:t>
      </w:r>
      <w:r w:rsidRPr="00B33E85">
        <w:rPr>
          <w:rFonts w:hint="cs"/>
          <w:rtl/>
        </w:rPr>
        <w:t xml:space="preserve"> מטעם </w:t>
      </w:r>
      <w:bookmarkStart w:id="4275" w:name="_ETM_Q21_246178"/>
      <w:bookmarkEnd w:id="4275"/>
      <w:r>
        <w:rPr>
          <w:rFonts w:hint="cs"/>
          <w:rtl/>
        </w:rPr>
        <w:t xml:space="preserve">הממשלה: </w:t>
      </w:r>
      <w:bookmarkStart w:id="4276" w:name="_ETM_Q21_244325"/>
      <w:bookmarkStart w:id="4277" w:name="_ETM_Q21_244446"/>
      <w:bookmarkStart w:id="4278" w:name="_ETM_Q21_244517"/>
      <w:bookmarkStart w:id="4279" w:name="_ETM_Q21_244601"/>
      <w:bookmarkEnd w:id="4276"/>
      <w:bookmarkEnd w:id="4277"/>
      <w:bookmarkEnd w:id="4278"/>
      <w:bookmarkEnd w:id="4279"/>
      <w:r w:rsidRPr="00B33E85">
        <w:rPr>
          <w:rFonts w:hint="cs"/>
          <w:rtl/>
        </w:rPr>
        <w:t xml:space="preserve">הצעת חוק לתיקון פקודת התעבורה (מס' 126) (פיקוח </w:t>
      </w:r>
      <w:bookmarkStart w:id="4280" w:name="_ETM_Q21_249416"/>
      <w:bookmarkEnd w:id="4280"/>
      <w:r w:rsidRPr="00B33E85">
        <w:rPr>
          <w:rFonts w:hint="cs"/>
          <w:rtl/>
        </w:rPr>
        <w:t>על תשלום דמי נסיעה באוטובוסים), התשע"ט</w:t>
      </w:r>
      <w:r w:rsidR="00EA5218">
        <w:rPr>
          <w:rFonts w:hint="eastAsia"/>
          <w:rtl/>
        </w:rPr>
        <w:t>–</w:t>
      </w:r>
      <w:r w:rsidRPr="00B33E85">
        <w:rPr>
          <w:rFonts w:hint="cs"/>
          <w:rtl/>
        </w:rPr>
        <w:t xml:space="preserve">2018; הצעת חוק שמירת הניקיון </w:t>
      </w:r>
      <w:bookmarkStart w:id="4281" w:name="_ETM_Q21_255738"/>
      <w:bookmarkEnd w:id="4281"/>
      <w:r w:rsidRPr="00B33E85">
        <w:rPr>
          <w:rFonts w:hint="cs"/>
          <w:rtl/>
        </w:rPr>
        <w:t>(תיקון מס' 24) (טיפול בפסולת בניין), התשע"ט</w:t>
      </w:r>
      <w:r w:rsidR="00EA5218">
        <w:rPr>
          <w:rFonts w:hint="eastAsia"/>
          <w:rtl/>
        </w:rPr>
        <w:t>–</w:t>
      </w:r>
      <w:r w:rsidRPr="00B33E85">
        <w:rPr>
          <w:rFonts w:hint="cs"/>
          <w:rtl/>
        </w:rPr>
        <w:t xml:space="preserve">2018. תודה. </w:t>
      </w:r>
      <w:bookmarkStart w:id="4282" w:name="_ETM_Q21_260846"/>
      <w:bookmarkEnd w:id="4282"/>
    </w:p>
    <w:p w:rsidR="001B2224" w:rsidRPr="005E245B" w:rsidRDefault="001B2224" w:rsidP="00A700C4">
      <w:pPr>
        <w:rPr>
          <w:rtl/>
        </w:rPr>
      </w:pPr>
      <w:bookmarkStart w:id="4283" w:name="_ETM_Q21_264616"/>
      <w:bookmarkStart w:id="4284" w:name="_ETM_Q21_264741"/>
      <w:bookmarkEnd w:id="4283"/>
      <w:bookmarkEnd w:id="4284"/>
    </w:p>
    <w:p w:rsidR="001B2224" w:rsidRDefault="001B2224" w:rsidP="006A5FB6">
      <w:pPr>
        <w:pStyle w:val="af6"/>
        <w:keepNext/>
        <w:rPr>
          <w:rtl/>
        </w:rPr>
      </w:pPr>
      <w:r w:rsidRPr="00DA3345">
        <w:rPr>
          <w:rStyle w:val="TagStyle"/>
          <w:rtl/>
        </w:rPr>
        <w:t xml:space="preserve">&lt;&lt; יור &gt;&gt; </w:t>
      </w:r>
      <w:r>
        <w:rPr>
          <w:rtl/>
        </w:rPr>
        <w:t>היו"ר מאיר כהן:</w:t>
      </w:r>
      <w:r w:rsidRPr="00DA3345">
        <w:rPr>
          <w:rStyle w:val="TagStyle"/>
          <w:rtl/>
        </w:rPr>
        <w:t xml:space="preserve"> &lt;&lt; יור &gt;&gt;</w:t>
      </w:r>
      <w:r>
        <w:rPr>
          <w:rtl/>
        </w:rPr>
        <w:t xml:space="preserve"> </w:t>
      </w:r>
    </w:p>
    <w:p w:rsidR="001B2224" w:rsidRPr="005E245B" w:rsidRDefault="001B2224" w:rsidP="00A700C4">
      <w:pPr>
        <w:rPr>
          <w:rtl/>
        </w:rPr>
      </w:pPr>
    </w:p>
    <w:p w:rsidR="001B2224" w:rsidRPr="00B33E85" w:rsidRDefault="001B2224" w:rsidP="00A700C4">
      <w:pPr>
        <w:rPr>
          <w:rtl/>
        </w:rPr>
      </w:pPr>
      <w:bookmarkStart w:id="4285" w:name="_ETM_Q21_266022"/>
      <w:bookmarkEnd w:id="4285"/>
      <w:r w:rsidRPr="00B33E85">
        <w:rPr>
          <w:rFonts w:hint="cs"/>
          <w:rtl/>
        </w:rPr>
        <w:t xml:space="preserve">תודה רבה, גברתי. </w:t>
      </w:r>
    </w:p>
    <w:p w:rsidR="001B2224" w:rsidRDefault="001B2224" w:rsidP="00A700C4">
      <w:pPr>
        <w:rPr>
          <w:rtl/>
        </w:rPr>
      </w:pPr>
      <w:bookmarkStart w:id="4286" w:name="_ETM_Q21_270975"/>
      <w:bookmarkStart w:id="4287" w:name="_ETM_Q21_271069"/>
      <w:bookmarkEnd w:id="4286"/>
      <w:bookmarkEnd w:id="4287"/>
    </w:p>
    <w:p w:rsidR="001B2224" w:rsidRPr="006A5FB6" w:rsidRDefault="001B2224" w:rsidP="00A700C4">
      <w:pPr>
        <w:rPr>
          <w:rtl/>
        </w:rPr>
      </w:pPr>
    </w:p>
    <w:p w:rsidR="001B2224" w:rsidRDefault="001B2224" w:rsidP="00A700C4">
      <w:pPr>
        <w:pStyle w:val="a6"/>
        <w:rPr>
          <w:bdr w:val="single" w:sz="4" w:space="0" w:color="FF66FF"/>
          <w:rtl/>
        </w:rPr>
      </w:pPr>
      <w:bookmarkStart w:id="4288" w:name="ET_hatsach_616089_9"/>
      <w:r w:rsidRPr="00DA3345">
        <w:rPr>
          <w:rStyle w:val="TagStyle"/>
          <w:rtl/>
        </w:rPr>
        <w:t xml:space="preserve">&lt;&lt; הצח &gt;&gt; </w:t>
      </w:r>
      <w:bookmarkStart w:id="4289" w:name="_Toc528790866"/>
      <w:bookmarkStart w:id="4290" w:name="_Toc528791497"/>
      <w:r w:rsidRPr="00805C22">
        <w:rPr>
          <w:rtl/>
        </w:rPr>
        <w:t>הצעת חוק נישואין אזרחיים בישראל, התשע"ה</w:t>
      </w:r>
      <w:r w:rsidR="00EA5218">
        <w:rPr>
          <w:rtl/>
        </w:rPr>
        <w:t>–</w:t>
      </w:r>
      <w:r w:rsidRPr="00805C22">
        <w:rPr>
          <w:rtl/>
        </w:rPr>
        <w:t>2015</w:t>
      </w:r>
      <w:bookmarkEnd w:id="4289"/>
      <w:bookmarkEnd w:id="4290"/>
      <w:r w:rsidRPr="00805C22">
        <w:rPr>
          <w:rStyle w:val="TagStyle"/>
          <w:rtl/>
        </w:rPr>
        <w:t xml:space="preserve"> </w:t>
      </w:r>
      <w:r w:rsidRPr="00DA3345">
        <w:rPr>
          <w:rStyle w:val="TagStyle"/>
          <w:rtl/>
        </w:rPr>
        <w:t>&lt;&lt; הצח &gt;&gt;</w:t>
      </w:r>
      <w:r>
        <w:rPr>
          <w:bdr w:val="single" w:sz="4" w:space="0" w:color="FF66FF"/>
          <w:rtl/>
        </w:rPr>
        <w:t xml:space="preserve"> </w:t>
      </w:r>
      <w:bookmarkEnd w:id="4288"/>
    </w:p>
    <w:p w:rsidR="001B2224" w:rsidRDefault="001B2224" w:rsidP="005E245B">
      <w:pPr>
        <w:rPr>
          <w:bdr w:val="single" w:sz="4" w:space="0" w:color="FF66FF"/>
          <w:rtl/>
        </w:rPr>
      </w:pPr>
      <w:r w:rsidRPr="00805C22">
        <w:rPr>
          <w:rtl/>
        </w:rPr>
        <w:t>[הצעת חוק פ</w:t>
      </w:r>
      <w:r w:rsidR="005E245B">
        <w:rPr>
          <w:rFonts w:hint="cs"/>
          <w:rtl/>
        </w:rPr>
        <w:t>/</w:t>
      </w:r>
      <w:r w:rsidRPr="00805C22">
        <w:rPr>
          <w:rtl/>
        </w:rPr>
        <w:t>2026</w:t>
      </w:r>
      <w:r>
        <w:rPr>
          <w:rFonts w:hint="cs"/>
          <w:rtl/>
        </w:rPr>
        <w:t>/20; נספחות.</w:t>
      </w:r>
      <w:r w:rsidRPr="00805C22">
        <w:rPr>
          <w:rtl/>
        </w:rPr>
        <w:t>]</w:t>
      </w:r>
    </w:p>
    <w:p w:rsidR="001B2224" w:rsidRDefault="001B2224" w:rsidP="00A700C4">
      <w:pPr>
        <w:pStyle w:val="-0"/>
        <w:rPr>
          <w:bdr w:val="single" w:sz="4" w:space="0" w:color="FF66FF"/>
          <w:rtl/>
        </w:rPr>
      </w:pPr>
      <w:r w:rsidRPr="00805C22">
        <w:rPr>
          <w:rtl/>
        </w:rPr>
        <w:t xml:space="preserve">(הצעת </w:t>
      </w:r>
      <w:r w:rsidRPr="00805C22">
        <w:rPr>
          <w:rFonts w:hint="cs"/>
          <w:rtl/>
        </w:rPr>
        <w:t xml:space="preserve">קבוצת </w:t>
      </w:r>
      <w:r w:rsidRPr="00805C22">
        <w:rPr>
          <w:rtl/>
        </w:rPr>
        <w:t>חבר</w:t>
      </w:r>
      <w:r w:rsidRPr="00805C22">
        <w:rPr>
          <w:rFonts w:hint="cs"/>
          <w:rtl/>
        </w:rPr>
        <w:t>י</w:t>
      </w:r>
      <w:r w:rsidRPr="00805C22">
        <w:rPr>
          <w:rtl/>
        </w:rPr>
        <w:t xml:space="preserve"> הכנסת)</w:t>
      </w:r>
    </w:p>
    <w:p w:rsidR="001B2224" w:rsidRPr="006A5FB6" w:rsidRDefault="001B2224" w:rsidP="00A700C4">
      <w:pPr>
        <w:rPr>
          <w:rtl/>
        </w:rPr>
      </w:pPr>
      <w:bookmarkStart w:id="4291" w:name="_ETM_Q21_281991"/>
      <w:bookmarkEnd w:id="4291"/>
    </w:p>
    <w:p w:rsidR="001B2224" w:rsidRDefault="001B2224" w:rsidP="006A5FB6">
      <w:pPr>
        <w:pStyle w:val="af6"/>
        <w:keepNext/>
        <w:rPr>
          <w:bdr w:val="single" w:sz="4" w:space="0" w:color="FF66FF"/>
          <w:rtl/>
        </w:rPr>
      </w:pPr>
      <w:bookmarkStart w:id="4292" w:name="ET_yor_5514_10"/>
      <w:r w:rsidRPr="00DA3345">
        <w:rPr>
          <w:rStyle w:val="TagStyle"/>
          <w:rtl/>
        </w:rPr>
        <w:t xml:space="preserve"> &lt;&lt; יור &gt;&gt;</w:t>
      </w:r>
      <w:r w:rsidRPr="006A5FB6">
        <w:rPr>
          <w:rtl/>
        </w:rPr>
        <w:t>היו"ר מאיר כהן:</w:t>
      </w:r>
      <w:r w:rsidRPr="00DA3345">
        <w:rPr>
          <w:rStyle w:val="TagStyle"/>
          <w:rtl/>
        </w:rPr>
        <w:t>&lt;&lt; יור &gt;&gt;</w:t>
      </w:r>
      <w:r>
        <w:rPr>
          <w:bdr w:val="single" w:sz="4" w:space="0" w:color="FF66FF"/>
          <w:rtl/>
        </w:rPr>
        <w:t xml:space="preserve"> </w:t>
      </w:r>
      <w:bookmarkEnd w:id="4292"/>
    </w:p>
    <w:p w:rsidR="001B2224" w:rsidRPr="006A5FB6" w:rsidRDefault="001B2224" w:rsidP="00A700C4">
      <w:pPr>
        <w:rPr>
          <w:rtl/>
        </w:rPr>
      </w:pPr>
    </w:p>
    <w:p w:rsidR="001B2224" w:rsidRPr="00B33E85" w:rsidRDefault="001B2224" w:rsidP="00A700C4">
      <w:pPr>
        <w:rPr>
          <w:rtl/>
        </w:rPr>
      </w:pPr>
      <w:bookmarkStart w:id="4293" w:name="_ETM_Q21_283553"/>
      <w:bookmarkEnd w:id="4293"/>
      <w:r w:rsidRPr="00B33E85">
        <w:rPr>
          <w:rFonts w:hint="cs"/>
          <w:rtl/>
        </w:rPr>
        <w:t xml:space="preserve">אם כן, אנחנו עוברים </w:t>
      </w:r>
      <w:bookmarkStart w:id="4294" w:name="_ETM_Q21_285631"/>
      <w:bookmarkEnd w:id="4294"/>
      <w:r w:rsidRPr="00B33E85">
        <w:rPr>
          <w:rFonts w:hint="cs"/>
          <w:rtl/>
        </w:rPr>
        <w:t>להצעת חוק נישואין אזרחיים</w:t>
      </w:r>
      <w:r w:rsidRPr="00B33E85">
        <w:rPr>
          <w:rtl/>
        </w:rPr>
        <w:t xml:space="preserve"> </w:t>
      </w:r>
      <w:r w:rsidRPr="00B33E85">
        <w:rPr>
          <w:rFonts w:hint="cs"/>
          <w:rtl/>
        </w:rPr>
        <w:t>בישראל, התשע"ה</w:t>
      </w:r>
      <w:r w:rsidR="00EA5218">
        <w:rPr>
          <w:rFonts w:hint="eastAsia"/>
          <w:rtl/>
        </w:rPr>
        <w:t>–</w:t>
      </w:r>
      <w:r w:rsidRPr="00B33E85">
        <w:rPr>
          <w:rFonts w:hint="cs"/>
          <w:rtl/>
        </w:rPr>
        <w:t xml:space="preserve">2015, של חברת הכנסת שלי יחימוביץ. </w:t>
      </w:r>
      <w:bookmarkStart w:id="4295" w:name="_ETM_Q21_269227"/>
      <w:bookmarkEnd w:id="4295"/>
      <w:r>
        <w:rPr>
          <w:rFonts w:hint="cs"/>
          <w:rtl/>
        </w:rPr>
        <w:t xml:space="preserve">בבקשה, גברתי. תשיב </w:t>
      </w:r>
      <w:r w:rsidR="005E245B">
        <w:rPr>
          <w:rFonts w:hint="cs"/>
          <w:rtl/>
        </w:rPr>
        <w:t>ע</w:t>
      </w:r>
      <w:r>
        <w:rPr>
          <w:rFonts w:hint="cs"/>
          <w:rtl/>
        </w:rPr>
        <w:t>ל</w:t>
      </w:r>
      <w:r w:rsidR="005E245B">
        <w:rPr>
          <w:rFonts w:hint="cs"/>
          <w:rtl/>
        </w:rPr>
        <w:t xml:space="preserve"> </w:t>
      </w:r>
      <w:r>
        <w:rPr>
          <w:rFonts w:hint="cs"/>
          <w:rtl/>
        </w:rPr>
        <w:t>הצעת החוק</w:t>
      </w:r>
      <w:r w:rsidRPr="00B33E85">
        <w:rPr>
          <w:rFonts w:hint="cs"/>
          <w:rtl/>
        </w:rPr>
        <w:t xml:space="preserve"> שרת המשפטים איילת שקד.</w:t>
      </w:r>
      <w:bookmarkStart w:id="4296" w:name="_ETM_Q21_277099"/>
      <w:bookmarkEnd w:id="4296"/>
      <w:r w:rsidRPr="00B33E85">
        <w:rPr>
          <w:rFonts w:hint="cs"/>
          <w:rtl/>
        </w:rPr>
        <w:t xml:space="preserve"> </w:t>
      </w:r>
    </w:p>
    <w:p w:rsidR="001B2224" w:rsidRPr="006A5FB6" w:rsidRDefault="001B2224" w:rsidP="00A700C4">
      <w:pPr>
        <w:rPr>
          <w:rtl/>
        </w:rPr>
      </w:pPr>
      <w:bookmarkStart w:id="4297" w:name="_ETM_Q21_391498"/>
      <w:bookmarkStart w:id="4298" w:name="_ETM_Q21_391607"/>
      <w:bookmarkStart w:id="4299" w:name="_ETM_Q21_393497"/>
      <w:bookmarkEnd w:id="4297"/>
      <w:bookmarkEnd w:id="4298"/>
      <w:bookmarkEnd w:id="4299"/>
    </w:p>
    <w:p w:rsidR="001B2224" w:rsidRDefault="001B2224" w:rsidP="006A5FB6">
      <w:pPr>
        <w:pStyle w:val="a4"/>
        <w:keepNext/>
        <w:rPr>
          <w:bdr w:val="single" w:sz="4" w:space="0" w:color="FF66FF"/>
          <w:rtl/>
        </w:rPr>
      </w:pPr>
      <w:bookmarkStart w:id="4300" w:name="ET_speaker_4633_9"/>
      <w:r w:rsidRPr="00BA29C1">
        <w:rPr>
          <w:rStyle w:val="TagStyle"/>
          <w:rtl/>
        </w:rPr>
        <w:t xml:space="preserve"> &lt;&lt; דובר &gt;&gt;</w:t>
      </w:r>
      <w:bookmarkStart w:id="4301" w:name="_Toc528790867"/>
      <w:bookmarkStart w:id="4302" w:name="_Toc528791498"/>
      <w:r w:rsidRPr="006A5FB6">
        <w:rPr>
          <w:rtl/>
        </w:rPr>
        <w:t>שלי יחימוביץ (המחנה הציוני):</w:t>
      </w:r>
      <w:bookmarkEnd w:id="4301"/>
      <w:bookmarkEnd w:id="4302"/>
      <w:r w:rsidRPr="00BA29C1">
        <w:rPr>
          <w:rStyle w:val="TagStyle"/>
          <w:rtl/>
        </w:rPr>
        <w:t>&lt;&lt; דובר &gt;&gt;</w:t>
      </w:r>
      <w:r>
        <w:rPr>
          <w:bdr w:val="single" w:sz="4" w:space="0" w:color="FF66FF"/>
          <w:rtl/>
        </w:rPr>
        <w:t xml:space="preserve"> </w:t>
      </w:r>
      <w:bookmarkEnd w:id="4300"/>
    </w:p>
    <w:p w:rsidR="001B2224" w:rsidRPr="006A5FB6" w:rsidRDefault="001B2224" w:rsidP="00CC0B5E">
      <w:pPr>
        <w:rPr>
          <w:rtl/>
        </w:rPr>
      </w:pPr>
    </w:p>
    <w:p w:rsidR="001B2224" w:rsidRDefault="001B2224" w:rsidP="005E245B">
      <w:pPr>
        <w:rPr>
          <w:rtl/>
        </w:rPr>
      </w:pPr>
      <w:bookmarkStart w:id="4303" w:name="_ETM_Q21_394169"/>
      <w:bookmarkStart w:id="4304" w:name="_ETM_Q21_394201"/>
      <w:bookmarkEnd w:id="4303"/>
      <w:bookmarkEnd w:id="4304"/>
      <w:r w:rsidRPr="00B33E85">
        <w:rPr>
          <w:rFonts w:hint="cs"/>
          <w:rtl/>
        </w:rPr>
        <w:t xml:space="preserve">חבריי חברי הכנסת מדגל התורה </w:t>
      </w:r>
      <w:r w:rsidR="00EA5218">
        <w:rPr>
          <w:rtl/>
        </w:rPr>
        <w:t>–</w:t>
      </w:r>
      <w:r w:rsidRPr="00B33E85">
        <w:rPr>
          <w:rFonts w:hint="cs"/>
          <w:rtl/>
        </w:rPr>
        <w:t xml:space="preserve"> מי נמצא כאן? אני</w:t>
      </w:r>
      <w:bookmarkStart w:id="4305" w:name="_ETM_Q21_291237"/>
      <w:bookmarkEnd w:id="4305"/>
      <w:r w:rsidRPr="00B33E85">
        <w:rPr>
          <w:rFonts w:hint="cs"/>
          <w:rtl/>
        </w:rPr>
        <w:t xml:space="preserve"> רואה את גפני, את מקלב, את יעקב אשר. קודם כול </w:t>
      </w:r>
      <w:r w:rsidR="00EA5218">
        <w:rPr>
          <w:rtl/>
        </w:rPr>
        <w:t>–</w:t>
      </w:r>
      <w:r w:rsidRPr="00B33E85">
        <w:rPr>
          <w:rFonts w:hint="cs"/>
          <w:rtl/>
        </w:rPr>
        <w:t xml:space="preserve"> וזה </w:t>
      </w:r>
      <w:bookmarkStart w:id="4306" w:name="_ETM_Q21_298891"/>
      <w:bookmarkEnd w:id="4306"/>
      <w:r w:rsidRPr="00B33E85">
        <w:rPr>
          <w:rFonts w:hint="cs"/>
          <w:rtl/>
        </w:rPr>
        <w:t xml:space="preserve">הולך להתקשר להצעת החוק שלי </w:t>
      </w:r>
      <w:bookmarkStart w:id="4307" w:name="_ETM_Q21_299072"/>
      <w:bookmarkEnd w:id="4307"/>
      <w:r w:rsidRPr="00B33E85">
        <w:rPr>
          <w:rFonts w:hint="cs"/>
          <w:rtl/>
        </w:rPr>
        <w:t xml:space="preserve">בענייני נישואין אזרחיים </w:t>
      </w:r>
      <w:r w:rsidR="00EA5218">
        <w:rPr>
          <w:rtl/>
        </w:rPr>
        <w:t>–</w:t>
      </w:r>
      <w:r w:rsidRPr="00B33E85">
        <w:rPr>
          <w:rFonts w:hint="cs"/>
          <w:rtl/>
        </w:rPr>
        <w:t xml:space="preserve"> אני רוצה לברך אתכם, וגם את </w:t>
      </w:r>
      <w:bookmarkStart w:id="4308" w:name="_ETM_Q21_305250"/>
      <w:bookmarkEnd w:id="4308"/>
      <w:r w:rsidRPr="00B33E85">
        <w:rPr>
          <w:rFonts w:hint="cs"/>
          <w:rtl/>
        </w:rPr>
        <w:t xml:space="preserve">עצמי וגם אותנו, מפלגת העבודה, </w:t>
      </w:r>
      <w:r w:rsidR="005E245B">
        <w:rPr>
          <w:rFonts w:hint="cs"/>
          <w:rtl/>
        </w:rPr>
        <w:t xml:space="preserve">על </w:t>
      </w:r>
      <w:r w:rsidRPr="00B33E85">
        <w:rPr>
          <w:rFonts w:hint="cs"/>
          <w:rtl/>
        </w:rPr>
        <w:t xml:space="preserve">כך שאתמול ניצחה בניצחון גדול </w:t>
      </w:r>
      <w:bookmarkStart w:id="4309" w:name="_ETM_Q21_310578"/>
      <w:bookmarkEnd w:id="4309"/>
      <w:r w:rsidRPr="00B33E85">
        <w:rPr>
          <w:rFonts w:hint="cs"/>
          <w:rtl/>
        </w:rPr>
        <w:t xml:space="preserve">ומרשים בבחירות לראשות עיריית חיפה עינת קליש, הודות לקואליציה </w:t>
      </w:r>
      <w:bookmarkStart w:id="4310" w:name="_ETM_Q21_318431"/>
      <w:bookmarkEnd w:id="4310"/>
      <w:r w:rsidRPr="00B33E85">
        <w:rPr>
          <w:rFonts w:hint="cs"/>
          <w:rtl/>
        </w:rPr>
        <w:t>באמת מופלאה של כמה מפלגות שהתייצבו מאחוריה, ובה</w:t>
      </w:r>
      <w:bookmarkStart w:id="4311" w:name="_ETM_Q21_323325"/>
      <w:bookmarkEnd w:id="4311"/>
      <w:r w:rsidRPr="00B33E85">
        <w:rPr>
          <w:rFonts w:hint="cs"/>
          <w:rtl/>
        </w:rPr>
        <w:t>ן גם אתם. כל הכבוד לכם</w:t>
      </w:r>
      <w:r w:rsidR="005E245B">
        <w:rPr>
          <w:rFonts w:hint="cs"/>
          <w:rtl/>
        </w:rPr>
        <w:t>.</w:t>
      </w:r>
      <w:r w:rsidRPr="00B33E85">
        <w:rPr>
          <w:rFonts w:hint="cs"/>
          <w:rtl/>
        </w:rPr>
        <w:t xml:space="preserve"> התרומה שלכם לניצחונה הייתה </w:t>
      </w:r>
      <w:bookmarkStart w:id="4312" w:name="_ETM_Q21_326145"/>
      <w:bookmarkEnd w:id="4312"/>
      <w:r>
        <w:rPr>
          <w:rFonts w:hint="cs"/>
          <w:rtl/>
        </w:rPr>
        <w:t xml:space="preserve">באמת </w:t>
      </w:r>
      <w:r w:rsidRPr="00B33E85">
        <w:rPr>
          <w:rFonts w:hint="cs"/>
          <w:rtl/>
        </w:rPr>
        <w:t>באמת משמעותית.</w:t>
      </w:r>
      <w:r>
        <w:rPr>
          <w:rFonts w:hint="cs"/>
          <w:rtl/>
        </w:rPr>
        <w:t xml:space="preserve"> זה משהו שניסו כל הזמן לטפול </w:t>
      </w:r>
      <w:bookmarkStart w:id="4313" w:name="_ETM_Q21_334625"/>
      <w:bookmarkEnd w:id="4313"/>
      <w:r>
        <w:rPr>
          <w:rFonts w:hint="cs"/>
          <w:rtl/>
        </w:rPr>
        <w:t>עליה כאיזו אשמה, והיא לא התביישה בזה לרגע אחד</w:t>
      </w:r>
      <w:r w:rsidR="005E245B">
        <w:rPr>
          <w:rFonts w:hint="cs"/>
          <w:rtl/>
        </w:rPr>
        <w:t>.</w:t>
      </w:r>
      <w:r>
        <w:rPr>
          <w:rFonts w:hint="cs"/>
          <w:rtl/>
        </w:rPr>
        <w:t xml:space="preserve"> היא אמרה: ילד הוא ילד הוא ילד, ב</w:t>
      </w:r>
      <w:bookmarkStart w:id="4314" w:name="_ETM_Q21_339620"/>
      <w:bookmarkEnd w:id="4314"/>
      <w:r>
        <w:rPr>
          <w:rFonts w:hint="cs"/>
          <w:rtl/>
        </w:rPr>
        <w:t xml:space="preserve">ין </w:t>
      </w:r>
      <w:r w:rsidR="005E245B">
        <w:rPr>
          <w:rFonts w:hint="cs"/>
          <w:rtl/>
        </w:rPr>
        <w:t>ש</w:t>
      </w:r>
      <w:r>
        <w:rPr>
          <w:rFonts w:hint="cs"/>
          <w:rtl/>
        </w:rPr>
        <w:t xml:space="preserve">הוא חילוני ובין </w:t>
      </w:r>
      <w:r w:rsidR="005E245B">
        <w:rPr>
          <w:rFonts w:hint="cs"/>
          <w:rtl/>
        </w:rPr>
        <w:t>ש</w:t>
      </w:r>
      <w:r>
        <w:rPr>
          <w:rFonts w:hint="cs"/>
          <w:rtl/>
        </w:rPr>
        <w:t xml:space="preserve">הוא חרדי, </w:t>
      </w:r>
      <w:bookmarkStart w:id="4315" w:name="_ETM_Q21_343738"/>
      <w:bookmarkEnd w:id="4315"/>
      <w:r>
        <w:rPr>
          <w:rFonts w:hint="cs"/>
          <w:rtl/>
        </w:rPr>
        <w:t xml:space="preserve">בין </w:t>
      </w:r>
      <w:r w:rsidR="005E245B">
        <w:rPr>
          <w:rFonts w:hint="cs"/>
          <w:rtl/>
        </w:rPr>
        <w:t>ש</w:t>
      </w:r>
      <w:r>
        <w:rPr>
          <w:rFonts w:hint="cs"/>
          <w:rtl/>
        </w:rPr>
        <w:t xml:space="preserve">הוא ערבי ובין </w:t>
      </w:r>
      <w:r w:rsidR="005E245B">
        <w:rPr>
          <w:rFonts w:hint="cs"/>
          <w:rtl/>
        </w:rPr>
        <w:t>ש</w:t>
      </w:r>
      <w:r>
        <w:rPr>
          <w:rFonts w:hint="cs"/>
          <w:rtl/>
        </w:rPr>
        <w:t xml:space="preserve">הוא יהודי, </w:t>
      </w:r>
      <w:bookmarkStart w:id="4316" w:name="_ETM_Q21_346583"/>
      <w:bookmarkEnd w:id="4316"/>
      <w:r>
        <w:rPr>
          <w:rFonts w:hint="cs"/>
          <w:rtl/>
        </w:rPr>
        <w:t xml:space="preserve">בין </w:t>
      </w:r>
      <w:r w:rsidR="005E245B">
        <w:rPr>
          <w:rFonts w:hint="cs"/>
          <w:rtl/>
        </w:rPr>
        <w:t>ש</w:t>
      </w:r>
      <w:r>
        <w:rPr>
          <w:rFonts w:hint="cs"/>
          <w:rtl/>
        </w:rPr>
        <w:t xml:space="preserve">הוא גבר ובין </w:t>
      </w:r>
      <w:r w:rsidR="005E245B">
        <w:rPr>
          <w:rFonts w:hint="cs"/>
          <w:rtl/>
        </w:rPr>
        <w:t>ש</w:t>
      </w:r>
      <w:r>
        <w:rPr>
          <w:rFonts w:hint="cs"/>
          <w:rtl/>
        </w:rPr>
        <w:t xml:space="preserve">הוא אישה, וכן הלאה </w:t>
      </w:r>
      <w:bookmarkStart w:id="4317" w:name="_ETM_Q21_346811"/>
      <w:bookmarkEnd w:id="4317"/>
      <w:r>
        <w:rPr>
          <w:rFonts w:hint="cs"/>
          <w:rtl/>
        </w:rPr>
        <w:t>וכן הלאה.</w:t>
      </w:r>
    </w:p>
    <w:p w:rsidR="001B2224" w:rsidRDefault="001B2224" w:rsidP="00A700C4">
      <w:pPr>
        <w:rPr>
          <w:rtl/>
        </w:rPr>
      </w:pPr>
      <w:bookmarkStart w:id="4318" w:name="_ETM_Q21_348898"/>
      <w:bookmarkStart w:id="4319" w:name="_ETM_Q21_348993"/>
      <w:bookmarkEnd w:id="4318"/>
      <w:bookmarkEnd w:id="4319"/>
    </w:p>
    <w:p w:rsidR="001B2224" w:rsidRDefault="001B2224" w:rsidP="00BE6D0B">
      <w:pPr>
        <w:rPr>
          <w:rtl/>
        </w:rPr>
      </w:pPr>
      <w:bookmarkStart w:id="4320" w:name="_ETM_Q21_349043"/>
      <w:bookmarkStart w:id="4321" w:name="_ETM_Q21_349137"/>
      <w:bookmarkEnd w:id="4320"/>
      <w:bookmarkEnd w:id="4321"/>
      <w:r>
        <w:rPr>
          <w:rFonts w:hint="cs"/>
          <w:rtl/>
        </w:rPr>
        <w:t>עכשיו כבר מותר לגלות, אני מקווה</w:t>
      </w:r>
      <w:r w:rsidR="005E245B">
        <w:rPr>
          <w:rFonts w:hint="cs"/>
          <w:rtl/>
        </w:rPr>
        <w:t xml:space="preserve"> </w:t>
      </w:r>
      <w:r w:rsidR="00EA5218">
        <w:rPr>
          <w:rFonts w:hint="eastAsia"/>
          <w:rtl/>
        </w:rPr>
        <w:t>–</w:t>
      </w:r>
      <w:r>
        <w:rPr>
          <w:rFonts w:hint="cs"/>
          <w:rtl/>
        </w:rPr>
        <w:t xml:space="preserve"> </w:t>
      </w:r>
      <w:bookmarkStart w:id="4322" w:name="_ETM_Q21_353357"/>
      <w:bookmarkEnd w:id="4322"/>
      <w:r>
        <w:rPr>
          <w:rFonts w:hint="cs"/>
          <w:rtl/>
        </w:rPr>
        <w:t>כי שמעתי שאפילו ברדיו אתם מספרים על זה בגילוי לב</w:t>
      </w:r>
      <w:r w:rsidR="005E245B">
        <w:rPr>
          <w:rFonts w:hint="cs"/>
          <w:rtl/>
        </w:rPr>
        <w:t>;</w:t>
      </w:r>
      <w:bookmarkStart w:id="4323" w:name="_ETM_Q21_357619"/>
      <w:bookmarkEnd w:id="4323"/>
      <w:r w:rsidR="005E245B">
        <w:rPr>
          <w:rFonts w:hint="cs"/>
          <w:rtl/>
        </w:rPr>
        <w:t xml:space="preserve"> </w:t>
      </w:r>
      <w:r>
        <w:rPr>
          <w:rFonts w:hint="cs"/>
          <w:rtl/>
        </w:rPr>
        <w:t>שמעתי את יר</w:t>
      </w:r>
      <w:bookmarkStart w:id="4324" w:name="_ETM_Q21_364267"/>
      <w:bookmarkEnd w:id="4324"/>
      <w:r>
        <w:rPr>
          <w:rFonts w:hint="cs"/>
          <w:rtl/>
        </w:rPr>
        <w:t xml:space="preserve">ח טוקר מספר על כך ברדיו </w:t>
      </w:r>
      <w:r w:rsidR="00EA5218">
        <w:rPr>
          <w:rtl/>
        </w:rPr>
        <w:t>–</w:t>
      </w:r>
      <w:r>
        <w:rPr>
          <w:rFonts w:hint="cs"/>
          <w:rtl/>
        </w:rPr>
        <w:t xml:space="preserve"> </w:t>
      </w:r>
      <w:r w:rsidR="005E245B">
        <w:rPr>
          <w:rFonts w:hint="cs"/>
          <w:rtl/>
        </w:rPr>
        <w:t xml:space="preserve">שלפני כשנה וחצי באתם אליי </w:t>
      </w:r>
      <w:r>
        <w:rPr>
          <w:rFonts w:hint="cs"/>
          <w:rtl/>
        </w:rPr>
        <w:t xml:space="preserve">עם סקרים על </w:t>
      </w:r>
      <w:bookmarkStart w:id="4325" w:name="_ETM_Q21_368823"/>
      <w:bookmarkEnd w:id="4325"/>
      <w:r>
        <w:rPr>
          <w:rFonts w:hint="cs"/>
          <w:rtl/>
        </w:rPr>
        <w:t>חיפה וביקשתם ממני להתמודד לרשות עיריית חיפה. ואני הסתכלתי</w:t>
      </w:r>
      <w:bookmarkStart w:id="4326" w:name="_ETM_Q21_374861"/>
      <w:bookmarkEnd w:id="4326"/>
      <w:r>
        <w:rPr>
          <w:rFonts w:hint="cs"/>
          <w:rtl/>
        </w:rPr>
        <w:t xml:space="preserve"> על הסקרים, ואמרתי: בסדר, אני מובילה, אבל יש לכם שם </w:t>
      </w:r>
      <w:bookmarkStart w:id="4327" w:name="_ETM_Q21_377740"/>
      <w:bookmarkEnd w:id="4327"/>
      <w:r>
        <w:rPr>
          <w:rFonts w:hint="cs"/>
          <w:rtl/>
        </w:rPr>
        <w:t>מועמדת הרבה יותר טובה ממני</w:t>
      </w:r>
      <w:r w:rsidR="00BE6D0B">
        <w:rPr>
          <w:rFonts w:hint="cs"/>
          <w:rtl/>
        </w:rPr>
        <w:t>;</w:t>
      </w:r>
      <w:r>
        <w:rPr>
          <w:rFonts w:hint="cs"/>
          <w:rtl/>
        </w:rPr>
        <w:t xml:space="preserve"> היא טבעית, היא </w:t>
      </w:r>
      <w:bookmarkStart w:id="4328" w:name="_ETM_Q21_382383"/>
      <w:bookmarkEnd w:id="4328"/>
      <w:r>
        <w:rPr>
          <w:rFonts w:hint="cs"/>
          <w:rtl/>
        </w:rPr>
        <w:t>צמחה מהשטח</w:t>
      </w:r>
      <w:r w:rsidR="00BE6D0B">
        <w:rPr>
          <w:rFonts w:hint="cs"/>
          <w:rtl/>
        </w:rPr>
        <w:t>;</w:t>
      </w:r>
      <w:r>
        <w:rPr>
          <w:rFonts w:hint="cs"/>
          <w:rtl/>
        </w:rPr>
        <w:t xml:space="preserve"> היא לא איזה כוכב שביט שמצניחים על </w:t>
      </w:r>
      <w:bookmarkStart w:id="4329" w:name="_ETM_Q21_388950"/>
      <w:bookmarkEnd w:id="4329"/>
      <w:r>
        <w:rPr>
          <w:rFonts w:hint="cs"/>
          <w:rtl/>
        </w:rPr>
        <w:t>עיר. ואתם, בתבונתכם הרבה, החלטתם באמת, בסופ</w:t>
      </w:r>
      <w:bookmarkStart w:id="4330" w:name="_ETM_Q21_391654"/>
      <w:bookmarkEnd w:id="4330"/>
      <w:r>
        <w:rPr>
          <w:rFonts w:hint="cs"/>
          <w:rtl/>
        </w:rPr>
        <w:t xml:space="preserve">ו של יום, לתמוך בה. </w:t>
      </w:r>
      <w:bookmarkStart w:id="4331" w:name="_ETM_Q21_392463"/>
      <w:bookmarkStart w:id="4332" w:name="_ETM_Q21_392539"/>
      <w:bookmarkStart w:id="4333" w:name="_ETM_Q21_392583"/>
      <w:bookmarkStart w:id="4334" w:name="_ETM_Q21_392710"/>
      <w:bookmarkEnd w:id="4331"/>
      <w:bookmarkEnd w:id="4332"/>
      <w:bookmarkEnd w:id="4333"/>
      <w:bookmarkEnd w:id="4334"/>
      <w:r>
        <w:rPr>
          <w:rFonts w:hint="cs"/>
          <w:rtl/>
        </w:rPr>
        <w:t xml:space="preserve">עכשיו, כשבאתם אליי, ידעתם מי </w:t>
      </w:r>
      <w:bookmarkStart w:id="4335" w:name="_ETM_Q21_397863"/>
      <w:bookmarkEnd w:id="4335"/>
      <w:r>
        <w:rPr>
          <w:rFonts w:hint="cs"/>
          <w:rtl/>
        </w:rPr>
        <w:t>אני</w:t>
      </w:r>
      <w:r w:rsidR="005E245B">
        <w:rPr>
          <w:rFonts w:hint="cs"/>
          <w:rtl/>
        </w:rPr>
        <w:t xml:space="preserve"> </w:t>
      </w:r>
      <w:r w:rsidR="00EA5218">
        <w:rPr>
          <w:rFonts w:hint="eastAsia"/>
          <w:rtl/>
        </w:rPr>
        <w:t>–</w:t>
      </w:r>
      <w:r>
        <w:rPr>
          <w:rFonts w:hint="cs"/>
          <w:rtl/>
        </w:rPr>
        <w:t xml:space="preserve"> ידעתם שאני תומכת בנישואים אזרחיים, ידעתם </w:t>
      </w:r>
      <w:bookmarkStart w:id="4336" w:name="_ETM_Q21_400679"/>
      <w:bookmarkEnd w:id="4336"/>
      <w:r>
        <w:rPr>
          <w:rFonts w:hint="cs"/>
          <w:rtl/>
        </w:rPr>
        <w:t xml:space="preserve">שאני ידידת הקהילה הגאה, ידעתם שאני תומכת בשוויון </w:t>
      </w:r>
      <w:bookmarkStart w:id="4337" w:name="_ETM_Q21_407260"/>
      <w:bookmarkEnd w:id="4337"/>
      <w:r>
        <w:rPr>
          <w:rFonts w:hint="cs"/>
          <w:rtl/>
        </w:rPr>
        <w:t>בין בני אדם</w:t>
      </w:r>
      <w:r w:rsidR="005E245B">
        <w:rPr>
          <w:rFonts w:hint="cs"/>
          <w:rtl/>
        </w:rPr>
        <w:t>;</w:t>
      </w:r>
      <w:r>
        <w:rPr>
          <w:rFonts w:hint="cs"/>
          <w:rtl/>
        </w:rPr>
        <w:t xml:space="preserve"> ידעתם גם כמובן שאין בליבי ולו שמץ של שנאה כלפי הציבור החרדי, ובעיניי אכן, כפי </w:t>
      </w:r>
      <w:bookmarkStart w:id="4338" w:name="_ETM_Q21_417895"/>
      <w:bookmarkEnd w:id="4338"/>
      <w:r>
        <w:rPr>
          <w:rFonts w:hint="cs"/>
          <w:rtl/>
        </w:rPr>
        <w:t>שאמרה עינת קליש, כולם שווים</w:t>
      </w:r>
      <w:r w:rsidR="005E245B">
        <w:rPr>
          <w:rFonts w:hint="cs"/>
          <w:rtl/>
        </w:rPr>
        <w:t>,</w:t>
      </w:r>
      <w:r>
        <w:rPr>
          <w:rFonts w:hint="cs"/>
          <w:rtl/>
        </w:rPr>
        <w:t xml:space="preserve"> וילד הוא ילד הוא ילד. </w:t>
      </w:r>
      <w:bookmarkStart w:id="4339" w:name="_ETM_Q21_420185"/>
      <w:bookmarkEnd w:id="4339"/>
    </w:p>
    <w:p w:rsidR="001B2224" w:rsidRDefault="001B2224" w:rsidP="00A700C4">
      <w:pPr>
        <w:rPr>
          <w:rtl/>
        </w:rPr>
      </w:pPr>
      <w:bookmarkStart w:id="4340" w:name="_ETM_Q21_420450"/>
      <w:bookmarkStart w:id="4341" w:name="_ETM_Q21_420524"/>
      <w:bookmarkEnd w:id="4340"/>
      <w:bookmarkEnd w:id="4341"/>
    </w:p>
    <w:p w:rsidR="001B2224" w:rsidRPr="00B33E85" w:rsidRDefault="001B2224" w:rsidP="005E245B">
      <w:pPr>
        <w:rPr>
          <w:rtl/>
        </w:rPr>
      </w:pPr>
      <w:bookmarkStart w:id="4342" w:name="_ETM_Q21_420593"/>
      <w:bookmarkStart w:id="4343" w:name="_ETM_Q21_420656"/>
      <w:bookmarkEnd w:id="4342"/>
      <w:bookmarkEnd w:id="4343"/>
      <w:r>
        <w:rPr>
          <w:rFonts w:hint="cs"/>
          <w:rtl/>
        </w:rPr>
        <w:t>ולכן, אני שואלת, ולא רק אתכם</w:t>
      </w:r>
      <w:r w:rsidR="005E245B">
        <w:rPr>
          <w:rFonts w:hint="cs"/>
          <w:rtl/>
        </w:rPr>
        <w:t xml:space="preserve"> </w:t>
      </w:r>
      <w:r w:rsidR="00EA5218">
        <w:rPr>
          <w:rFonts w:hint="eastAsia"/>
          <w:rtl/>
        </w:rPr>
        <w:t>–</w:t>
      </w:r>
      <w:r>
        <w:rPr>
          <w:rFonts w:hint="cs"/>
          <w:rtl/>
        </w:rPr>
        <w:t xml:space="preserve"> גם את חברי </w:t>
      </w:r>
      <w:bookmarkStart w:id="4344" w:name="_ETM_Q21_424341"/>
      <w:bookmarkEnd w:id="4344"/>
      <w:r>
        <w:rPr>
          <w:rFonts w:hint="cs"/>
          <w:rtl/>
        </w:rPr>
        <w:t xml:space="preserve">הכנסת של ש"ס, שתמכו בי, באישה, לראשות ההסתדרות והתייצבו </w:t>
      </w:r>
      <w:bookmarkStart w:id="4345" w:name="_ETM_Q21_432311"/>
      <w:bookmarkEnd w:id="4345"/>
      <w:r>
        <w:rPr>
          <w:rFonts w:hint="cs"/>
          <w:rtl/>
        </w:rPr>
        <w:t xml:space="preserve">מאחוריי, תוך שהם מכירים את עמדותיי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1B2224" w:rsidRPr="006A5FB6" w:rsidRDefault="001B2224" w:rsidP="00A700C4">
      <w:pPr>
        <w:rPr>
          <w:rtl/>
        </w:rPr>
      </w:pPr>
      <w:bookmarkStart w:id="4346" w:name="_ETM_Q21_456201"/>
      <w:bookmarkStart w:id="4347" w:name="_ETM_Q21_456279"/>
      <w:bookmarkEnd w:id="4346"/>
      <w:bookmarkEnd w:id="4347"/>
    </w:p>
    <w:p w:rsidR="001B2224" w:rsidRDefault="001B2224" w:rsidP="00A700C4">
      <w:pPr>
        <w:pStyle w:val="af6"/>
        <w:keepNext/>
        <w:rPr>
          <w:bdr w:val="single" w:sz="4" w:space="0" w:color="FF66FF"/>
          <w:rtl/>
        </w:rPr>
      </w:pPr>
      <w:bookmarkStart w:id="4348" w:name="ET_yor_5514_11"/>
      <w:r w:rsidRPr="00BA29C1">
        <w:rPr>
          <w:rStyle w:val="TagStyle"/>
          <w:rtl/>
        </w:rPr>
        <w:t xml:space="preserve"> &lt;&lt; יור &gt;&gt;</w:t>
      </w:r>
      <w:r w:rsidRPr="006A5FB6">
        <w:rPr>
          <w:rStyle w:val="TagStyle"/>
          <w:rtl/>
        </w:rPr>
        <w:t xml:space="preserve"> </w:t>
      </w:r>
      <w:r w:rsidRPr="006A5FB6">
        <w:rPr>
          <w:rtl/>
        </w:rPr>
        <w:t>היו"ר מאיר כהן:</w:t>
      </w:r>
      <w:r w:rsidRPr="006A5FB6">
        <w:rPr>
          <w:rStyle w:val="TagStyle"/>
          <w:rtl/>
        </w:rPr>
        <w:t xml:space="preserve"> </w:t>
      </w:r>
      <w:r w:rsidRPr="00BA29C1">
        <w:rPr>
          <w:rStyle w:val="TagStyle"/>
          <w:rtl/>
        </w:rPr>
        <w:t>&lt;&lt; יור &gt;&gt;</w:t>
      </w:r>
      <w:r>
        <w:rPr>
          <w:bdr w:val="single" w:sz="4" w:space="0" w:color="FF66FF"/>
          <w:rtl/>
        </w:rPr>
        <w:t xml:space="preserve"> </w:t>
      </w:r>
      <w:bookmarkEnd w:id="4348"/>
    </w:p>
    <w:p w:rsidR="001B2224" w:rsidRPr="006A5FB6" w:rsidRDefault="001B2224" w:rsidP="00CC0B5E">
      <w:pPr>
        <w:rPr>
          <w:rtl/>
        </w:rPr>
      </w:pPr>
    </w:p>
    <w:p w:rsidR="001B2224" w:rsidRPr="00B33E85" w:rsidRDefault="001B2224" w:rsidP="00A700C4">
      <w:pPr>
        <w:rPr>
          <w:rtl/>
        </w:rPr>
      </w:pPr>
      <w:bookmarkStart w:id="4349" w:name="_ETM_Q21_457576"/>
      <w:bookmarkEnd w:id="4349"/>
      <w:r w:rsidRPr="00B33E85">
        <w:rPr>
          <w:rFonts w:hint="cs"/>
          <w:rtl/>
        </w:rPr>
        <w:t>אני מבקש שקט</w:t>
      </w:r>
      <w:r>
        <w:rPr>
          <w:rFonts w:hint="cs"/>
          <w:rtl/>
        </w:rPr>
        <w:t xml:space="preserve">. </w:t>
      </w:r>
      <w:bookmarkStart w:id="4350" w:name="_ETM_Q21_436897"/>
      <w:bookmarkEnd w:id="4350"/>
      <w:r>
        <w:rPr>
          <w:rFonts w:hint="cs"/>
          <w:rtl/>
        </w:rPr>
        <w:t xml:space="preserve">חברת הכנסת מועלם, אנא ממך. סליחה, גברתי. </w:t>
      </w:r>
    </w:p>
    <w:p w:rsidR="001B2224" w:rsidRPr="006A5FB6" w:rsidRDefault="001B2224" w:rsidP="00A700C4">
      <w:pPr>
        <w:rPr>
          <w:rtl/>
        </w:rPr>
      </w:pPr>
      <w:bookmarkStart w:id="4351" w:name="_ETM_Q21_460373"/>
      <w:bookmarkStart w:id="4352" w:name="_ETM_Q21_460451"/>
      <w:bookmarkEnd w:id="4351"/>
      <w:bookmarkEnd w:id="4352"/>
    </w:p>
    <w:p w:rsidR="001B2224" w:rsidRDefault="001B2224" w:rsidP="00A700C4">
      <w:pPr>
        <w:pStyle w:val="-"/>
        <w:keepNext/>
        <w:rPr>
          <w:bdr w:val="single" w:sz="4" w:space="0" w:color="FF66FF"/>
          <w:rtl/>
        </w:rPr>
      </w:pPr>
      <w:bookmarkStart w:id="4353" w:name="ET_speakercontinue_4633_12"/>
      <w:r w:rsidRPr="00BA29C1">
        <w:rPr>
          <w:rStyle w:val="TagStyle"/>
          <w:rtl/>
        </w:rPr>
        <w:t xml:space="preserve"> &lt;&lt; דובר_המשך &gt;&gt;</w:t>
      </w:r>
      <w:r w:rsidRPr="006A5FB6">
        <w:rPr>
          <w:rStyle w:val="TagStyle"/>
          <w:rtl/>
        </w:rPr>
        <w:t xml:space="preserve"> </w:t>
      </w:r>
      <w:r w:rsidRPr="006A5FB6">
        <w:rPr>
          <w:rtl/>
        </w:rPr>
        <w:t>שלי יחימוביץ (המחנה הציוני):</w:t>
      </w:r>
      <w:r w:rsidRPr="006A5FB6">
        <w:rPr>
          <w:rStyle w:val="TagStyle"/>
          <w:rtl/>
        </w:rPr>
        <w:t xml:space="preserve"> </w:t>
      </w:r>
      <w:r w:rsidRPr="00BA29C1">
        <w:rPr>
          <w:rStyle w:val="TagStyle"/>
          <w:rtl/>
        </w:rPr>
        <w:t>&lt;&lt; דובר_המשך &gt;&gt;</w:t>
      </w:r>
      <w:r>
        <w:rPr>
          <w:bdr w:val="single" w:sz="4" w:space="0" w:color="FF66FF"/>
          <w:rtl/>
        </w:rPr>
        <w:t xml:space="preserve"> </w:t>
      </w:r>
      <w:bookmarkEnd w:id="4353"/>
    </w:p>
    <w:p w:rsidR="001B2224" w:rsidRPr="006A5FB6" w:rsidRDefault="001B2224" w:rsidP="00CC0B5E">
      <w:pPr>
        <w:rPr>
          <w:rtl/>
        </w:rPr>
      </w:pPr>
    </w:p>
    <w:p w:rsidR="001B2224" w:rsidRDefault="001B2224" w:rsidP="005E245B">
      <w:pPr>
        <w:rPr>
          <w:rtl/>
        </w:rPr>
      </w:pPr>
      <w:bookmarkStart w:id="4354" w:name="_ETM_Q21_462654"/>
      <w:bookmarkEnd w:id="4354"/>
      <w:r w:rsidRPr="00B33E85">
        <w:rPr>
          <w:rFonts w:hint="cs"/>
          <w:rtl/>
        </w:rPr>
        <w:t>אני מזכירה את זה</w:t>
      </w:r>
      <w:r>
        <w:rPr>
          <w:rFonts w:hint="cs"/>
          <w:rtl/>
        </w:rPr>
        <w:t xml:space="preserve"> בגלל שהדברים האלה מרגשים אותי. זו פריצת דרך סמויה. היא </w:t>
      </w:r>
      <w:bookmarkStart w:id="4355" w:name="_ETM_Q21_446207"/>
      <w:bookmarkEnd w:id="4355"/>
      <w:r>
        <w:rPr>
          <w:rFonts w:hint="cs"/>
          <w:rtl/>
        </w:rPr>
        <w:t xml:space="preserve">קורית מתחת לפני השטח. הדברים האלה לא היו קורים </w:t>
      </w:r>
      <w:bookmarkStart w:id="4356" w:name="_ETM_Q21_448930"/>
      <w:bookmarkEnd w:id="4356"/>
      <w:r>
        <w:rPr>
          <w:rFonts w:hint="cs"/>
          <w:rtl/>
        </w:rPr>
        <w:t xml:space="preserve">לפני חמש שנים. ולכן, כן יש שינוי משמעותי מאוד, </w:t>
      </w:r>
      <w:bookmarkStart w:id="4357" w:name="_ETM_Q21_454208"/>
      <w:bookmarkEnd w:id="4357"/>
      <w:r>
        <w:rPr>
          <w:rFonts w:hint="cs"/>
          <w:rtl/>
        </w:rPr>
        <w:t xml:space="preserve">גם בציבור הדתי וגם בציבור החרדי, ביחס לתפיסות שהן </w:t>
      </w:r>
      <w:bookmarkStart w:id="4358" w:name="_ETM_Q21_460679"/>
      <w:bookmarkEnd w:id="4358"/>
      <w:r>
        <w:rPr>
          <w:rFonts w:hint="cs"/>
          <w:rtl/>
        </w:rPr>
        <w:t xml:space="preserve">מתקדמות ונאורות והן היו בעבר נחלתו של הציבור החילוני בלבד, אבל היום הן בהחלט נחלתו של הציבור המסורתי ושל </w:t>
      </w:r>
      <w:bookmarkStart w:id="4359" w:name="_ETM_Q21_468820"/>
      <w:bookmarkEnd w:id="4359"/>
      <w:r>
        <w:rPr>
          <w:rFonts w:hint="cs"/>
          <w:rtl/>
        </w:rPr>
        <w:t xml:space="preserve">הציבור הדתי ושל הציבור החרדי. </w:t>
      </w:r>
      <w:bookmarkStart w:id="4360" w:name="_ETM_Q21_473691"/>
      <w:bookmarkStart w:id="4361" w:name="_ETM_Q21_473775"/>
      <w:bookmarkStart w:id="4362" w:name="_ETM_Q21_473858"/>
      <w:bookmarkStart w:id="4363" w:name="_ETM_Q21_473921"/>
      <w:bookmarkEnd w:id="4360"/>
      <w:bookmarkEnd w:id="4361"/>
      <w:bookmarkEnd w:id="4362"/>
      <w:bookmarkEnd w:id="4363"/>
      <w:r>
        <w:rPr>
          <w:rFonts w:hint="cs"/>
          <w:rtl/>
        </w:rPr>
        <w:t xml:space="preserve">אני רואה גם בתמיכה שלכם </w:t>
      </w:r>
      <w:bookmarkStart w:id="4364" w:name="_ETM_Q21_477556"/>
      <w:bookmarkEnd w:id="4364"/>
      <w:r>
        <w:rPr>
          <w:rFonts w:hint="cs"/>
          <w:rtl/>
        </w:rPr>
        <w:t xml:space="preserve">בקליש, גם בכך שהצעתם לתמוך בי ועוד כהנה וכהנה </w:t>
      </w:r>
      <w:bookmarkStart w:id="4365" w:name="_ETM_Q21_482305"/>
      <w:bookmarkEnd w:id="4365"/>
      <w:r w:rsidR="00EA5218">
        <w:rPr>
          <w:rtl/>
        </w:rPr>
        <w:t>–</w:t>
      </w:r>
      <w:r>
        <w:rPr>
          <w:rFonts w:hint="cs"/>
          <w:rtl/>
        </w:rPr>
        <w:t xml:space="preserve"> אני רואה בזה סוג של התקדמות לקראת החלטה</w:t>
      </w:r>
      <w:r w:rsidR="005E245B">
        <w:rPr>
          <w:rFonts w:hint="cs"/>
          <w:rtl/>
        </w:rPr>
        <w:t>,</w:t>
      </w:r>
      <w:r>
        <w:rPr>
          <w:rFonts w:hint="cs"/>
          <w:rtl/>
        </w:rPr>
        <w:t xml:space="preserve"> בקונסנזוס</w:t>
      </w:r>
      <w:r w:rsidR="005E245B">
        <w:rPr>
          <w:rFonts w:hint="cs"/>
          <w:rtl/>
        </w:rPr>
        <w:t>,</w:t>
      </w:r>
      <w:r>
        <w:rPr>
          <w:rFonts w:hint="cs"/>
          <w:rtl/>
        </w:rPr>
        <w:t xml:space="preserve"> על כך שיהיו נישואים אזרחיים </w:t>
      </w:r>
      <w:bookmarkStart w:id="4366" w:name="_ETM_Q21_486247"/>
      <w:bookmarkEnd w:id="4366"/>
      <w:r>
        <w:rPr>
          <w:rFonts w:hint="cs"/>
          <w:rtl/>
        </w:rPr>
        <w:t xml:space="preserve">במדינת ישראל. </w:t>
      </w:r>
      <w:bookmarkStart w:id="4367" w:name="_ETM_Q21_491407"/>
      <w:bookmarkEnd w:id="4367"/>
    </w:p>
    <w:p w:rsidR="001B2224" w:rsidRDefault="001B2224" w:rsidP="00A700C4">
      <w:pPr>
        <w:rPr>
          <w:rtl/>
        </w:rPr>
      </w:pPr>
      <w:bookmarkStart w:id="4368" w:name="_ETM_Q21_491477"/>
      <w:bookmarkEnd w:id="4368"/>
    </w:p>
    <w:p w:rsidR="001B2224" w:rsidRDefault="001B2224" w:rsidP="005E245B">
      <w:pPr>
        <w:rPr>
          <w:rtl/>
        </w:rPr>
      </w:pPr>
      <w:bookmarkStart w:id="4369" w:name="_ETM_Q21_491599"/>
      <w:bookmarkStart w:id="4370" w:name="_ETM_Q21_491680"/>
      <w:bookmarkEnd w:id="4369"/>
      <w:bookmarkEnd w:id="4370"/>
      <w:r>
        <w:rPr>
          <w:rFonts w:hint="cs"/>
          <w:rtl/>
        </w:rPr>
        <w:t xml:space="preserve">עכשיו, ממה נפשכם? נישואים אזרחיים לא פוגעים </w:t>
      </w:r>
      <w:bookmarkStart w:id="4371" w:name="_ETM_Q21_496363"/>
      <w:bookmarkEnd w:id="4371"/>
      <w:r>
        <w:rPr>
          <w:rFonts w:hint="cs"/>
          <w:rtl/>
        </w:rPr>
        <w:t xml:space="preserve">כהוא זה בנישואים כדת משה וישראל. הם לא עומדים </w:t>
      </w:r>
      <w:bookmarkStart w:id="4372" w:name="_ETM_Q21_503774"/>
      <w:bookmarkEnd w:id="4372"/>
      <w:r>
        <w:rPr>
          <w:rFonts w:hint="cs"/>
          <w:rtl/>
        </w:rPr>
        <w:t>בסתירה בכלל. בכלל. הם יהיו, על פי הצעת החו</w:t>
      </w:r>
      <w:bookmarkStart w:id="4373" w:name="_ETM_Q21_506688"/>
      <w:bookmarkEnd w:id="4373"/>
      <w:r>
        <w:rPr>
          <w:rFonts w:hint="cs"/>
          <w:rtl/>
        </w:rPr>
        <w:t>ק הזאת לפחות</w:t>
      </w:r>
      <w:r w:rsidR="005E245B">
        <w:rPr>
          <w:rFonts w:hint="cs"/>
          <w:rtl/>
        </w:rPr>
        <w:t>,</w:t>
      </w:r>
      <w:r>
        <w:rPr>
          <w:rFonts w:hint="cs"/>
          <w:rtl/>
        </w:rPr>
        <w:t xml:space="preserve"> שהיא הצעת חוק מאוד יסודית וסדורה </w:t>
      </w:r>
      <w:r w:rsidR="00EA5218">
        <w:rPr>
          <w:rtl/>
        </w:rPr>
        <w:t>–</w:t>
      </w:r>
      <w:r>
        <w:rPr>
          <w:rFonts w:hint="cs"/>
          <w:rtl/>
        </w:rPr>
        <w:t xml:space="preserve"> הגשנו אותה כמה וכמה פעמים, הנחנו אותה</w:t>
      </w:r>
      <w:bookmarkStart w:id="4374" w:name="_ETM_Q21_511636"/>
      <w:bookmarkEnd w:id="4374"/>
      <w:r>
        <w:rPr>
          <w:rFonts w:hint="cs"/>
          <w:rtl/>
        </w:rPr>
        <w:t xml:space="preserve">, והיא לא צלחה בגלל ההרכב הקואליציוני של </w:t>
      </w:r>
      <w:bookmarkStart w:id="4375" w:name="_ETM_Q21_516610"/>
      <w:bookmarkEnd w:id="4375"/>
      <w:r>
        <w:rPr>
          <w:rFonts w:hint="cs"/>
          <w:rtl/>
        </w:rPr>
        <w:t>הבית הזה</w:t>
      </w:r>
      <w:r w:rsidR="005E245B">
        <w:rPr>
          <w:rFonts w:hint="cs"/>
          <w:rtl/>
        </w:rPr>
        <w:t>,</w:t>
      </w:r>
      <w:r>
        <w:rPr>
          <w:rFonts w:hint="cs"/>
          <w:rtl/>
        </w:rPr>
        <w:t xml:space="preserve"> ואגב, לא רק בגלל המפלגות החרדיות והדתיות</w:t>
      </w:r>
      <w:r w:rsidR="005E245B">
        <w:rPr>
          <w:rFonts w:hint="cs"/>
          <w:rtl/>
        </w:rPr>
        <w:t>;</w:t>
      </w:r>
      <w:r>
        <w:rPr>
          <w:rFonts w:hint="cs"/>
          <w:rtl/>
        </w:rPr>
        <w:t xml:space="preserve"> </w:t>
      </w:r>
      <w:bookmarkStart w:id="4376" w:name="_ETM_Q21_519343"/>
      <w:bookmarkEnd w:id="4376"/>
      <w:r>
        <w:rPr>
          <w:rFonts w:hint="cs"/>
          <w:rtl/>
        </w:rPr>
        <w:t>גם הליכוד לא שש להעביר את הצעת החוק הזאת. למה</w:t>
      </w:r>
      <w:bookmarkStart w:id="4377" w:name="_ETM_Q21_525495"/>
      <w:bookmarkEnd w:id="4377"/>
      <w:r>
        <w:rPr>
          <w:rFonts w:hint="cs"/>
          <w:rtl/>
        </w:rPr>
        <w:t>? הרי רוב הציבור רוצה בה. במה היא מפריעה</w:t>
      </w:r>
      <w:r w:rsidR="005E245B">
        <w:rPr>
          <w:rFonts w:hint="cs"/>
          <w:rtl/>
        </w:rPr>
        <w:t>?</w:t>
      </w:r>
      <w:r>
        <w:rPr>
          <w:rFonts w:hint="cs"/>
          <w:rtl/>
        </w:rPr>
        <w:t xml:space="preserve"> </w:t>
      </w:r>
      <w:bookmarkStart w:id="4378" w:name="_ETM_Q21_530798"/>
      <w:bookmarkEnd w:id="4378"/>
      <w:r>
        <w:rPr>
          <w:rFonts w:hint="cs"/>
          <w:rtl/>
        </w:rPr>
        <w:t>במה היא מחבלת בחייו של מישהו?</w:t>
      </w:r>
      <w:bookmarkStart w:id="4379" w:name="_ETM_Q21_533152"/>
      <w:bookmarkStart w:id="4380" w:name="_ETM_Q21_533229"/>
      <w:bookmarkStart w:id="4381" w:name="_ETM_Q21_533320"/>
      <w:bookmarkStart w:id="4382" w:name="_ETM_Q21_533384"/>
      <w:bookmarkEnd w:id="4379"/>
      <w:bookmarkEnd w:id="4380"/>
      <w:bookmarkEnd w:id="4381"/>
      <w:bookmarkEnd w:id="4382"/>
      <w:r w:rsidR="005E245B">
        <w:rPr>
          <w:rFonts w:hint="cs"/>
          <w:rtl/>
        </w:rPr>
        <w:t xml:space="preserve"> </w:t>
      </w:r>
      <w:r>
        <w:rPr>
          <w:rFonts w:hint="cs"/>
          <w:rtl/>
        </w:rPr>
        <w:t xml:space="preserve">הזכות של שני בני אדם </w:t>
      </w:r>
      <w:bookmarkStart w:id="4383" w:name="_ETM_Q21_536970"/>
      <w:bookmarkEnd w:id="4383"/>
      <w:r>
        <w:rPr>
          <w:rFonts w:hint="cs"/>
          <w:rtl/>
        </w:rPr>
        <w:t xml:space="preserve">שהכירו זה את זה ונפשו של </w:t>
      </w:r>
      <w:r w:rsidR="005E245B">
        <w:rPr>
          <w:rFonts w:hint="cs"/>
          <w:rtl/>
        </w:rPr>
        <w:t>ה</w:t>
      </w:r>
      <w:r>
        <w:rPr>
          <w:rFonts w:hint="cs"/>
          <w:rtl/>
        </w:rPr>
        <w:t xml:space="preserve">אחד נקשרה </w:t>
      </w:r>
      <w:bookmarkStart w:id="4384" w:name="_ETM_Q21_544025"/>
      <w:bookmarkEnd w:id="4384"/>
      <w:r>
        <w:rPr>
          <w:rFonts w:hint="cs"/>
          <w:rtl/>
        </w:rPr>
        <w:t xml:space="preserve">בנפשו של השני, ולא משנה מה דתם, מה </w:t>
      </w:r>
      <w:bookmarkStart w:id="4385" w:name="_ETM_Q21_545973"/>
      <w:bookmarkEnd w:id="4385"/>
      <w:r>
        <w:rPr>
          <w:rFonts w:hint="cs"/>
          <w:rtl/>
        </w:rPr>
        <w:t xml:space="preserve">מעמדם ומה מינם </w:t>
      </w:r>
      <w:r w:rsidR="00EA5218">
        <w:rPr>
          <w:rtl/>
        </w:rPr>
        <w:t>–</w:t>
      </w:r>
      <w:r>
        <w:rPr>
          <w:rFonts w:hint="cs"/>
          <w:rtl/>
        </w:rPr>
        <w:t xml:space="preserve"> הזכות לממש חיי נישואים ולחיות </w:t>
      </w:r>
      <w:bookmarkStart w:id="4386" w:name="_ETM_Q21_551863"/>
      <w:bookmarkEnd w:id="4386"/>
      <w:r>
        <w:rPr>
          <w:rFonts w:hint="cs"/>
          <w:rtl/>
        </w:rPr>
        <w:t>יחד באהבה וברעות, ואולי גם להוליד ילדים</w:t>
      </w:r>
      <w:r w:rsidR="005E245B">
        <w:rPr>
          <w:rFonts w:hint="cs"/>
          <w:rtl/>
        </w:rPr>
        <w:t>,</w:t>
      </w:r>
      <w:r>
        <w:rPr>
          <w:rFonts w:hint="cs"/>
          <w:rtl/>
        </w:rPr>
        <w:t xml:space="preserve"> אם הם ירצו, היא זכות אנושית ואזרחית בסיסית</w:t>
      </w:r>
      <w:r w:rsidR="005E245B">
        <w:rPr>
          <w:rFonts w:hint="cs"/>
          <w:rtl/>
        </w:rPr>
        <w:t>,</w:t>
      </w:r>
      <w:r>
        <w:rPr>
          <w:rFonts w:hint="cs"/>
          <w:rtl/>
        </w:rPr>
        <w:t xml:space="preserve"> והיא אינה </w:t>
      </w:r>
      <w:bookmarkStart w:id="4387" w:name="_ETM_Q21_564696"/>
      <w:bookmarkEnd w:id="4387"/>
      <w:r>
        <w:rPr>
          <w:rFonts w:hint="cs"/>
          <w:rtl/>
        </w:rPr>
        <w:t xml:space="preserve">ניתנת היום לרבים מאזרחי מדינת ישראל. </w:t>
      </w:r>
    </w:p>
    <w:p w:rsidR="001B2224" w:rsidRDefault="001B2224" w:rsidP="00A700C4">
      <w:pPr>
        <w:rPr>
          <w:rtl/>
        </w:rPr>
      </w:pPr>
    </w:p>
    <w:p w:rsidR="001B2224" w:rsidRDefault="001B2224" w:rsidP="00C12F95">
      <w:pPr>
        <w:rPr>
          <w:rtl/>
        </w:rPr>
      </w:pPr>
      <w:r>
        <w:rPr>
          <w:rFonts w:hint="cs"/>
          <w:rtl/>
        </w:rPr>
        <w:t xml:space="preserve">זה </w:t>
      </w:r>
      <w:bookmarkStart w:id="4388" w:name="_ETM_Q21_570557"/>
      <w:bookmarkEnd w:id="4388"/>
      <w:r>
        <w:rPr>
          <w:rFonts w:hint="cs"/>
          <w:rtl/>
        </w:rPr>
        <w:t xml:space="preserve">בעצם, במידה רבה </w:t>
      </w:r>
      <w:r w:rsidR="00EA5218">
        <w:rPr>
          <w:rtl/>
        </w:rPr>
        <w:t>–</w:t>
      </w:r>
      <w:r>
        <w:rPr>
          <w:rFonts w:hint="cs"/>
          <w:rtl/>
        </w:rPr>
        <w:t xml:space="preserve"> בעיקר נישואי גאים </w:t>
      </w:r>
      <w:r w:rsidR="00EA5218">
        <w:rPr>
          <w:rtl/>
        </w:rPr>
        <w:t>–</w:t>
      </w:r>
      <w:r>
        <w:rPr>
          <w:rFonts w:hint="cs"/>
          <w:rtl/>
        </w:rPr>
        <w:t xml:space="preserve"> נהיה סוג </w:t>
      </w:r>
      <w:bookmarkStart w:id="4389" w:name="_ETM_Q21_572399"/>
      <w:bookmarkEnd w:id="4389"/>
      <w:r>
        <w:rPr>
          <w:rFonts w:hint="cs"/>
          <w:rtl/>
        </w:rPr>
        <w:t xml:space="preserve">של מבחן נאורות בעולם המערבי. הרבה מעבר </w:t>
      </w:r>
      <w:bookmarkStart w:id="4390" w:name="_ETM_Q21_576237"/>
      <w:bookmarkEnd w:id="4390"/>
      <w:r>
        <w:rPr>
          <w:rFonts w:hint="cs"/>
          <w:rtl/>
        </w:rPr>
        <w:t xml:space="preserve">לאקט עצמו, זה מסמל פתיחות, קבלת האחר, סובלנות, </w:t>
      </w:r>
      <w:bookmarkStart w:id="4391" w:name="_ETM_Q21_581616"/>
      <w:bookmarkEnd w:id="4391"/>
      <w:r>
        <w:rPr>
          <w:rFonts w:hint="cs"/>
          <w:rtl/>
        </w:rPr>
        <w:t xml:space="preserve">דמוקרטיה, כיבוד זכויות דת ואיש באמונתו יחיה, בלי לפגוע </w:t>
      </w:r>
      <w:bookmarkStart w:id="4392" w:name="_ETM_Q21_589106"/>
      <w:bookmarkEnd w:id="4392"/>
      <w:r>
        <w:rPr>
          <w:rFonts w:hint="cs"/>
          <w:rtl/>
        </w:rPr>
        <w:t>באף אחד אחר. בכל העולם יותר ויו</w:t>
      </w:r>
      <w:bookmarkStart w:id="4393" w:name="_ETM_Q21_592344"/>
      <w:bookmarkEnd w:id="4393"/>
      <w:r>
        <w:rPr>
          <w:rFonts w:hint="cs"/>
          <w:rtl/>
        </w:rPr>
        <w:t xml:space="preserve">תר מדינות מאפשרות נישואי בני זוג מאותו מין. נישואים אזרחיים </w:t>
      </w:r>
      <w:bookmarkStart w:id="4394" w:name="_ETM_Q21_595347"/>
      <w:bookmarkEnd w:id="4394"/>
      <w:r>
        <w:rPr>
          <w:rFonts w:hint="cs"/>
          <w:rtl/>
        </w:rPr>
        <w:t>הם בכלל דבר שהוא בסיסי לחלוטין, הוא יומיומי</w:t>
      </w:r>
      <w:r w:rsidR="00C12F95">
        <w:rPr>
          <w:rFonts w:hint="cs"/>
          <w:rtl/>
        </w:rPr>
        <w:t>;</w:t>
      </w:r>
      <w:r>
        <w:rPr>
          <w:rFonts w:hint="cs"/>
          <w:rtl/>
        </w:rPr>
        <w:t xml:space="preserve"> הוא ל</w:t>
      </w:r>
      <w:bookmarkStart w:id="4395" w:name="_ETM_Q21_599960"/>
      <w:bookmarkEnd w:id="4395"/>
      <w:r>
        <w:rPr>
          <w:rFonts w:hint="cs"/>
          <w:rtl/>
        </w:rPr>
        <w:t xml:space="preserve">א דורש איזשהו דיבייט ציבורי. </w:t>
      </w:r>
    </w:p>
    <w:p w:rsidR="001B2224" w:rsidRDefault="001B2224" w:rsidP="00A700C4">
      <w:pPr>
        <w:rPr>
          <w:rtl/>
        </w:rPr>
      </w:pPr>
    </w:p>
    <w:p w:rsidR="001B2224" w:rsidRDefault="001B2224" w:rsidP="00BE6D0B">
      <w:pPr>
        <w:rPr>
          <w:rtl/>
        </w:rPr>
      </w:pPr>
      <w:r>
        <w:rPr>
          <w:rFonts w:hint="cs"/>
          <w:rtl/>
        </w:rPr>
        <w:t xml:space="preserve">ובמדינת ישראל, למרבה הצער, למרות </w:t>
      </w:r>
      <w:bookmarkStart w:id="4396" w:name="_ETM_Q21_606871"/>
      <w:bookmarkEnd w:id="4396"/>
      <w:r>
        <w:rPr>
          <w:rFonts w:hint="cs"/>
          <w:rtl/>
        </w:rPr>
        <w:t xml:space="preserve">שאזרחי מדינת ישראל הם אזרחים נאורים וחופשיים שמקבלים את השונה </w:t>
      </w:r>
      <w:r w:rsidR="00EA5218">
        <w:rPr>
          <w:rtl/>
        </w:rPr>
        <w:t>–</w:t>
      </w:r>
      <w:r>
        <w:rPr>
          <w:rFonts w:hint="cs"/>
          <w:rtl/>
        </w:rPr>
        <w:t xml:space="preserve"> ואנחנו רואים את זה שוב ושוב </w:t>
      </w:r>
      <w:r w:rsidR="00EA5218">
        <w:rPr>
          <w:rtl/>
        </w:rPr>
        <w:t>–</w:t>
      </w:r>
      <w:r>
        <w:rPr>
          <w:rFonts w:hint="cs"/>
          <w:rtl/>
        </w:rPr>
        <w:t xml:space="preserve"> בישראל המצב </w:t>
      </w:r>
      <w:bookmarkStart w:id="4397" w:name="_ETM_Q21_621752"/>
      <w:bookmarkEnd w:id="4397"/>
      <w:r>
        <w:rPr>
          <w:rFonts w:hint="cs"/>
          <w:rtl/>
        </w:rPr>
        <w:t xml:space="preserve">חמור פי כמה מאשר ברוב המדינות המערביות. אני לא </w:t>
      </w:r>
      <w:bookmarkStart w:id="4398" w:name="_ETM_Q21_631849"/>
      <w:bookmarkEnd w:id="4398"/>
      <w:r>
        <w:rPr>
          <w:rFonts w:hint="cs"/>
          <w:rtl/>
        </w:rPr>
        <w:t>יודעת אם אתם יודעים</w:t>
      </w:r>
      <w:r w:rsidR="00C12F95">
        <w:rPr>
          <w:rFonts w:hint="cs"/>
          <w:rtl/>
        </w:rPr>
        <w:t>,</w:t>
      </w:r>
      <w:r>
        <w:rPr>
          <w:rFonts w:hint="cs"/>
          <w:rtl/>
        </w:rPr>
        <w:t xml:space="preserve"> אבל במדד חופ</w:t>
      </w:r>
      <w:bookmarkStart w:id="4399" w:name="_ETM_Q21_636419"/>
      <w:bookmarkEnd w:id="4399"/>
      <w:r>
        <w:rPr>
          <w:rFonts w:hint="cs"/>
          <w:rtl/>
        </w:rPr>
        <w:t xml:space="preserve">ש הנישואים אנחנו נמצאים במקום הנמוך ביותר בעולם </w:t>
      </w:r>
      <w:r w:rsidR="00EA5218">
        <w:rPr>
          <w:rtl/>
        </w:rPr>
        <w:t>–</w:t>
      </w:r>
      <w:r>
        <w:rPr>
          <w:rFonts w:hint="cs"/>
          <w:rtl/>
        </w:rPr>
        <w:t xml:space="preserve"> יחד עם </w:t>
      </w:r>
      <w:bookmarkStart w:id="4400" w:name="_ETM_Q21_640872"/>
      <w:bookmarkEnd w:id="4400"/>
      <w:r>
        <w:rPr>
          <w:rFonts w:hint="cs"/>
          <w:rtl/>
        </w:rPr>
        <w:t>איר</w:t>
      </w:r>
      <w:r w:rsidR="00C12F95">
        <w:rPr>
          <w:rFonts w:hint="cs"/>
          <w:rtl/>
        </w:rPr>
        <w:t>א</w:t>
      </w:r>
      <w:r>
        <w:rPr>
          <w:rFonts w:hint="cs"/>
          <w:rtl/>
        </w:rPr>
        <w:t xml:space="preserve">ן, יחד עם אפגניסטן ויחד עם ערב הסעודית. זאת </w:t>
      </w:r>
      <w:bookmarkStart w:id="4401" w:name="_ETM_Q21_646762"/>
      <w:bookmarkEnd w:id="4401"/>
      <w:r>
        <w:rPr>
          <w:rFonts w:hint="cs"/>
          <w:rtl/>
        </w:rPr>
        <w:t>המדינה שראש הממשלה מתגאה בנאורותה כשהוא נואם בחו"ל</w:t>
      </w:r>
      <w:r w:rsidR="00C12F95">
        <w:rPr>
          <w:rFonts w:hint="cs"/>
          <w:rtl/>
        </w:rPr>
        <w:t>,</w:t>
      </w:r>
      <w:r>
        <w:rPr>
          <w:rFonts w:hint="cs"/>
          <w:rtl/>
        </w:rPr>
        <w:t xml:space="preserve"> בכך </w:t>
      </w:r>
      <w:bookmarkStart w:id="4402" w:name="_ETM_Q21_654092"/>
      <w:bookmarkEnd w:id="4402"/>
      <w:r>
        <w:rPr>
          <w:rFonts w:hint="cs"/>
          <w:rtl/>
        </w:rPr>
        <w:t xml:space="preserve">שהיא </w:t>
      </w:r>
      <w:r w:rsidR="00C12F95">
        <w:t>gay friendly</w:t>
      </w:r>
      <w:r>
        <w:rPr>
          <w:rFonts w:hint="cs"/>
          <w:rtl/>
        </w:rPr>
        <w:t>, בכך שאנחנו דמוקרטיה מערבית. שימו לב</w:t>
      </w:r>
      <w:bookmarkStart w:id="4403" w:name="_ETM_Q21_660873"/>
      <w:bookmarkEnd w:id="4403"/>
      <w:r>
        <w:rPr>
          <w:rFonts w:hint="cs"/>
          <w:rtl/>
        </w:rPr>
        <w:t xml:space="preserve">: בחופש הנישואים אנחנו יחד עם הנחשלות והמפגרות שבמדינות. </w:t>
      </w:r>
      <w:bookmarkStart w:id="4404" w:name="_ETM_Q21_666465"/>
      <w:bookmarkEnd w:id="4404"/>
      <w:r>
        <w:rPr>
          <w:rFonts w:hint="cs"/>
          <w:rtl/>
        </w:rPr>
        <w:t>זה לא סביר, זה לא הגיוני</w:t>
      </w:r>
      <w:r w:rsidR="00C12F95">
        <w:rPr>
          <w:rFonts w:hint="cs"/>
          <w:rtl/>
        </w:rPr>
        <w:t>;</w:t>
      </w:r>
      <w:r>
        <w:rPr>
          <w:rFonts w:hint="cs"/>
          <w:rtl/>
        </w:rPr>
        <w:t xml:space="preserve"> אין לזה הצדקה</w:t>
      </w:r>
      <w:r w:rsidR="00C12F95">
        <w:rPr>
          <w:rFonts w:hint="cs"/>
          <w:rtl/>
        </w:rPr>
        <w:t>,</w:t>
      </w:r>
      <w:r>
        <w:rPr>
          <w:rFonts w:hint="cs"/>
          <w:rtl/>
        </w:rPr>
        <w:t xml:space="preserve"> </w:t>
      </w:r>
      <w:bookmarkStart w:id="4405" w:name="_ETM_Q21_670621"/>
      <w:bookmarkEnd w:id="4405"/>
      <w:r>
        <w:rPr>
          <w:rFonts w:hint="cs"/>
          <w:rtl/>
        </w:rPr>
        <w:t>לא מוסרית ואפילו לא קואליציונית</w:t>
      </w:r>
      <w:r w:rsidR="00C12F95">
        <w:rPr>
          <w:rFonts w:hint="cs"/>
          <w:rtl/>
        </w:rPr>
        <w:t xml:space="preserve"> ו</w:t>
      </w:r>
      <w:r>
        <w:rPr>
          <w:rFonts w:hint="cs"/>
          <w:rtl/>
        </w:rPr>
        <w:t>אפילו לא דתית.</w:t>
      </w:r>
      <w:r w:rsidR="00C12F95">
        <w:rPr>
          <w:rFonts w:hint="cs"/>
          <w:rtl/>
        </w:rPr>
        <w:t xml:space="preserve"> </w:t>
      </w:r>
      <w:bookmarkStart w:id="4406" w:name="_ETM_Q21_672715"/>
      <w:bookmarkStart w:id="4407" w:name="_ETM_Q21_672791"/>
      <w:bookmarkStart w:id="4408" w:name="_ETM_Q21_672859"/>
      <w:bookmarkStart w:id="4409" w:name="_ETM_Q21_672931"/>
      <w:bookmarkEnd w:id="4406"/>
      <w:bookmarkEnd w:id="4407"/>
      <w:bookmarkEnd w:id="4408"/>
      <w:bookmarkEnd w:id="4409"/>
      <w:r>
        <w:rPr>
          <w:rFonts w:hint="cs"/>
          <w:rtl/>
        </w:rPr>
        <w:t xml:space="preserve">קרוב ל-700,000 איש </w:t>
      </w:r>
      <w:bookmarkStart w:id="4410" w:name="_ETM_Q21_678451"/>
      <w:bookmarkEnd w:id="4410"/>
      <w:r>
        <w:rPr>
          <w:rFonts w:hint="cs"/>
          <w:rtl/>
        </w:rPr>
        <w:t xml:space="preserve">בישראל אינם יכולים להינשא. אנחנו כמובן מדברים על פסולי חיתון, </w:t>
      </w:r>
      <w:bookmarkStart w:id="4411" w:name="_ETM_Q21_681303"/>
      <w:bookmarkEnd w:id="4411"/>
      <w:r>
        <w:rPr>
          <w:rFonts w:hint="cs"/>
          <w:rtl/>
        </w:rPr>
        <w:t xml:space="preserve">על מנועי חיתון דתי, כשאחד מבני הזוג הוא ספק </w:t>
      </w:r>
      <w:bookmarkStart w:id="4412" w:name="_ETM_Q21_687917"/>
      <w:bookmarkEnd w:id="4412"/>
      <w:r>
        <w:rPr>
          <w:rFonts w:hint="cs"/>
          <w:rtl/>
        </w:rPr>
        <w:t>יהודי, על בני זוג מדתות שונות, על בני זוג מאותו מין</w:t>
      </w:r>
      <w:r w:rsidR="00BE6D0B">
        <w:rPr>
          <w:rFonts w:hint="cs"/>
          <w:rtl/>
        </w:rPr>
        <w:t>,</w:t>
      </w:r>
      <w:r>
        <w:rPr>
          <w:rFonts w:hint="cs"/>
          <w:rtl/>
        </w:rPr>
        <w:t xml:space="preserve"> אבל יש גם הרבה מאוד יהודים כשרים שאינם </w:t>
      </w:r>
      <w:bookmarkStart w:id="4413" w:name="_ETM_Q21_697626"/>
      <w:bookmarkEnd w:id="4413"/>
      <w:r>
        <w:rPr>
          <w:rFonts w:hint="cs"/>
          <w:rtl/>
        </w:rPr>
        <w:t xml:space="preserve">רוצים להינשא באמצעות הרבנות. הם בוחרים לעשות את זה מבחירתם </w:t>
      </w:r>
      <w:bookmarkStart w:id="4414" w:name="_ETM_Q21_703287"/>
      <w:bookmarkEnd w:id="4414"/>
      <w:r>
        <w:rPr>
          <w:rFonts w:hint="cs"/>
          <w:rtl/>
        </w:rPr>
        <w:t>החופשית. הם אינם שונאי דת, הם אינם שונאי חרדים, ובכל זאת הטקס הזה לא מתאים להם</w:t>
      </w:r>
      <w:r w:rsidR="00C12F95">
        <w:rPr>
          <w:rFonts w:hint="cs"/>
          <w:rtl/>
        </w:rPr>
        <w:t>,</w:t>
      </w:r>
      <w:r>
        <w:rPr>
          <w:rFonts w:hint="cs"/>
          <w:rtl/>
        </w:rPr>
        <w:t xml:space="preserve"> ואין להם </w:t>
      </w:r>
      <w:bookmarkStart w:id="4415" w:name="_ETM_Q21_710885"/>
      <w:bookmarkEnd w:id="4415"/>
      <w:r>
        <w:rPr>
          <w:rFonts w:hint="cs"/>
          <w:rtl/>
        </w:rPr>
        <w:t>שום אופציה אחרת להתחתן במדינתם שלהם אלא בטקסים אלטרנטיביים</w:t>
      </w:r>
      <w:bookmarkStart w:id="4416" w:name="_ETM_Q21_715552"/>
      <w:bookmarkEnd w:id="4416"/>
      <w:r>
        <w:rPr>
          <w:rFonts w:hint="cs"/>
          <w:rtl/>
        </w:rPr>
        <w:t xml:space="preserve"> שהם מייצרים לעצמם, או לחלופין, להוציא ממון רב </w:t>
      </w:r>
      <w:bookmarkStart w:id="4417" w:name="_ETM_Q21_722748"/>
      <w:bookmarkEnd w:id="4417"/>
      <w:r>
        <w:rPr>
          <w:rFonts w:hint="cs"/>
          <w:rtl/>
        </w:rPr>
        <w:t xml:space="preserve">ולנסוע לחו"ל ולהתחתן בנישואים אזרחיים. </w:t>
      </w:r>
      <w:bookmarkStart w:id="4418" w:name="_ETM_Q21_725286"/>
      <w:bookmarkStart w:id="4419" w:name="_ETM_Q21_725360"/>
      <w:bookmarkStart w:id="4420" w:name="_ETM_Q21_725455"/>
      <w:bookmarkStart w:id="4421" w:name="_ETM_Q21_725541"/>
      <w:bookmarkEnd w:id="4418"/>
      <w:bookmarkEnd w:id="4419"/>
      <w:bookmarkEnd w:id="4420"/>
      <w:bookmarkEnd w:id="4421"/>
      <w:r>
        <w:rPr>
          <w:rFonts w:hint="cs"/>
          <w:rtl/>
        </w:rPr>
        <w:t xml:space="preserve">אני נמצאת בכל כך הרבה חתונות כאלה. </w:t>
      </w:r>
    </w:p>
    <w:p w:rsidR="001B2224" w:rsidRDefault="001B2224" w:rsidP="00A700C4">
      <w:pPr>
        <w:rPr>
          <w:rtl/>
        </w:rPr>
      </w:pPr>
    </w:p>
    <w:p w:rsidR="001B2224" w:rsidRDefault="001B2224" w:rsidP="00C12F95">
      <w:pPr>
        <w:rPr>
          <w:rtl/>
        </w:rPr>
      </w:pPr>
      <w:r>
        <w:rPr>
          <w:rFonts w:hint="cs"/>
          <w:rtl/>
        </w:rPr>
        <w:t>אגב, הרבה פעמים מבקשים ממני לחתן, לערוך את טקס הנישואים. אני אף פעם לא מסכימה</w:t>
      </w:r>
      <w:r w:rsidR="00C12F95">
        <w:rPr>
          <w:rFonts w:hint="cs"/>
          <w:rtl/>
        </w:rPr>
        <w:t>;</w:t>
      </w:r>
      <w:r>
        <w:rPr>
          <w:rFonts w:hint="cs"/>
          <w:rtl/>
        </w:rPr>
        <w:t xml:space="preserve"> איכשהו </w:t>
      </w:r>
      <w:bookmarkStart w:id="4422" w:name="_ETM_Q21_736734"/>
      <w:bookmarkEnd w:id="4422"/>
      <w:r>
        <w:rPr>
          <w:rFonts w:hint="cs"/>
          <w:rtl/>
        </w:rPr>
        <w:t>אני מרגישה שזה גדול ונשגב מהיכולות שלי. אני יודעת שרבים מחבר</w:t>
      </w:r>
      <w:r w:rsidR="00C12F95">
        <w:rPr>
          <w:rFonts w:hint="cs"/>
          <w:rtl/>
        </w:rPr>
        <w:t>יי עושים את זה. רבים מבקשים ממני</w:t>
      </w:r>
      <w:r>
        <w:rPr>
          <w:rFonts w:hint="cs"/>
          <w:rtl/>
        </w:rPr>
        <w:t xml:space="preserve"> לעשות זאת, </w:t>
      </w:r>
      <w:bookmarkStart w:id="4423" w:name="_ETM_Q21_744408"/>
      <w:bookmarkEnd w:id="4423"/>
      <w:r>
        <w:rPr>
          <w:rFonts w:hint="cs"/>
          <w:rtl/>
        </w:rPr>
        <w:t xml:space="preserve">ואני תמיד מסרבת. ואני שואלת: למה? למה לעזאזל הם לא </w:t>
      </w:r>
      <w:bookmarkStart w:id="4424" w:name="_ETM_Q21_752507"/>
      <w:bookmarkEnd w:id="4424"/>
      <w:r>
        <w:rPr>
          <w:rFonts w:hint="cs"/>
          <w:rtl/>
        </w:rPr>
        <w:t>יכולים לסור לעירייה באחת הערים הגדולות בישראל ולהתחתן שם</w:t>
      </w:r>
      <w:bookmarkStart w:id="4425" w:name="_ETM_Q21_756108"/>
      <w:bookmarkEnd w:id="4425"/>
      <w:r>
        <w:rPr>
          <w:rFonts w:hint="cs"/>
          <w:rtl/>
        </w:rPr>
        <w:t xml:space="preserve">? מה יקרה? שערה משערות ראשו של מי </w:t>
      </w:r>
      <w:bookmarkStart w:id="4426" w:name="_ETM_Q21_764898"/>
      <w:bookmarkEnd w:id="4426"/>
      <w:r>
        <w:rPr>
          <w:rFonts w:hint="cs"/>
          <w:rtl/>
        </w:rPr>
        <w:t xml:space="preserve">תיפול אם אנשים פשוט יוכלו לבחור איך </w:t>
      </w:r>
      <w:bookmarkStart w:id="4427" w:name="_ETM_Q21_767902"/>
      <w:bookmarkEnd w:id="4427"/>
      <w:r>
        <w:rPr>
          <w:rFonts w:hint="cs"/>
          <w:rtl/>
        </w:rPr>
        <w:t xml:space="preserve">הם מתחתנים? סבל וייסורים רבים כל כך ייחסכו מזוגות שאינם יכולים להינשא בישראל. </w:t>
      </w:r>
    </w:p>
    <w:p w:rsidR="007421D0" w:rsidRDefault="007421D0" w:rsidP="00A700C4">
      <w:pPr>
        <w:rPr>
          <w:rtl/>
        </w:rPr>
      </w:pPr>
    </w:p>
    <w:p w:rsidR="003406ED" w:rsidRDefault="003406ED" w:rsidP="00C12F95">
      <w:pPr>
        <w:rPr>
          <w:rtl/>
        </w:rPr>
      </w:pPr>
      <w:bookmarkStart w:id="4428" w:name="TOR_Q22"/>
      <w:bookmarkEnd w:id="4428"/>
      <w:r>
        <w:rPr>
          <w:rFonts w:hint="cs"/>
          <w:rtl/>
        </w:rPr>
        <w:t>הצעת החוק הז</w:t>
      </w:r>
      <w:r w:rsidR="007421D0">
        <w:rPr>
          <w:rFonts w:hint="cs"/>
          <w:rtl/>
        </w:rPr>
        <w:t>את</w:t>
      </w:r>
      <w:r w:rsidR="00C12F95">
        <w:rPr>
          <w:rFonts w:hint="cs"/>
          <w:rtl/>
        </w:rPr>
        <w:t xml:space="preserve"> </w:t>
      </w:r>
      <w:r w:rsidR="00EA5218">
        <w:rPr>
          <w:rFonts w:hint="eastAsia"/>
          <w:rtl/>
        </w:rPr>
        <w:t>–</w:t>
      </w:r>
      <w:r>
        <w:rPr>
          <w:rFonts w:hint="cs"/>
          <w:rtl/>
        </w:rPr>
        <w:t xml:space="preserve"> ואני לא אפרט אותה</w:t>
      </w:r>
      <w:r w:rsidR="00C12F95">
        <w:rPr>
          <w:rFonts w:hint="cs"/>
          <w:rtl/>
        </w:rPr>
        <w:t xml:space="preserve"> </w:t>
      </w:r>
      <w:r w:rsidR="00EA5218">
        <w:rPr>
          <w:rtl/>
        </w:rPr>
        <w:t>–</w:t>
      </w:r>
      <w:r>
        <w:rPr>
          <w:rFonts w:hint="cs"/>
          <w:rtl/>
        </w:rPr>
        <w:t xml:space="preserve"> למרות שהיא מאוד יסודית</w:t>
      </w:r>
      <w:r w:rsidR="00C12F95">
        <w:rPr>
          <w:rFonts w:hint="cs"/>
          <w:rtl/>
        </w:rPr>
        <w:t>,</w:t>
      </w:r>
      <w:r>
        <w:rPr>
          <w:rFonts w:hint="cs"/>
          <w:rtl/>
        </w:rPr>
        <w:t xml:space="preserve"> ויש בה </w:t>
      </w:r>
      <w:bookmarkStart w:id="4429" w:name="_ETM_Q22_177869"/>
      <w:bookmarkEnd w:id="4429"/>
      <w:r>
        <w:rPr>
          <w:rFonts w:hint="cs"/>
          <w:rtl/>
        </w:rPr>
        <w:t>פרטים רבים</w:t>
      </w:r>
      <w:r w:rsidR="00C12F95">
        <w:rPr>
          <w:rFonts w:hint="cs"/>
          <w:rtl/>
        </w:rPr>
        <w:t>,</w:t>
      </w:r>
      <w:r>
        <w:rPr>
          <w:rFonts w:hint="cs"/>
          <w:rtl/>
        </w:rPr>
        <w:t xml:space="preserve"> בסך הכול מציעה מסלול נוסף, מוכר על פי</w:t>
      </w:r>
      <w:bookmarkStart w:id="4430" w:name="_ETM_Q22_184140"/>
      <w:bookmarkEnd w:id="4430"/>
      <w:r>
        <w:rPr>
          <w:rFonts w:hint="cs"/>
          <w:rtl/>
        </w:rPr>
        <w:t xml:space="preserve"> חוק במדינת ישראל</w:t>
      </w:r>
      <w:r w:rsidR="00C12F95">
        <w:rPr>
          <w:rFonts w:hint="cs"/>
          <w:rtl/>
        </w:rPr>
        <w:t>,</w:t>
      </w:r>
      <w:r>
        <w:rPr>
          <w:rFonts w:hint="cs"/>
          <w:rtl/>
        </w:rPr>
        <w:t xml:space="preserve"> לנישואים אזרחיים למי שחפצים בכך. </w:t>
      </w:r>
      <w:bookmarkStart w:id="4431" w:name="_ETM_Q22_189949"/>
      <w:bookmarkEnd w:id="4431"/>
      <w:r>
        <w:rPr>
          <w:rFonts w:hint="cs"/>
          <w:rtl/>
        </w:rPr>
        <w:t xml:space="preserve">היא מקנה סמכות לשר המשפטים, לשרת המשפטים, לקבוע בתקנות </w:t>
      </w:r>
      <w:bookmarkStart w:id="4432" w:name="_ETM_Q22_192185"/>
      <w:bookmarkEnd w:id="4432"/>
      <w:r>
        <w:rPr>
          <w:rFonts w:hint="cs"/>
          <w:rtl/>
        </w:rPr>
        <w:t>את ההליך והטפסים הדרושים לביצוע הליכי</w:t>
      </w:r>
      <w:r w:rsidRPr="000B5138">
        <w:rPr>
          <w:rFonts w:hint="cs"/>
          <w:rtl/>
        </w:rPr>
        <w:t xml:space="preserve"> רישום</w:t>
      </w:r>
      <w:r>
        <w:rPr>
          <w:rFonts w:hint="cs"/>
          <w:rtl/>
        </w:rPr>
        <w:t xml:space="preserve"> הנישואים. </w:t>
      </w:r>
      <w:bookmarkStart w:id="4433" w:name="_ETM_Q22_199576"/>
      <w:bookmarkEnd w:id="4433"/>
      <w:r>
        <w:rPr>
          <w:rFonts w:hint="cs"/>
          <w:rtl/>
        </w:rPr>
        <w:t xml:space="preserve">היא קובעת שעריכת נישואים אזרחיים תהיה בסמכות רשמי הנישואים האזרחיים </w:t>
      </w:r>
      <w:bookmarkStart w:id="4434" w:name="_ETM_Q22_206826"/>
      <w:bookmarkEnd w:id="4434"/>
      <w:r>
        <w:rPr>
          <w:rFonts w:hint="cs"/>
          <w:rtl/>
        </w:rPr>
        <w:t xml:space="preserve">ושהשר ימנה רשם נישואים אזרחיים ראשי, והוא ימנה את </w:t>
      </w:r>
      <w:bookmarkStart w:id="4435" w:name="_ETM_Q22_212538"/>
      <w:bookmarkEnd w:id="4435"/>
      <w:r>
        <w:rPr>
          <w:rFonts w:hint="cs"/>
          <w:rtl/>
        </w:rPr>
        <w:t xml:space="preserve">הרשמים האחרים. מסלול הגירושים יהיה זהה למסלול הנישואים. זה יהיה </w:t>
      </w:r>
      <w:bookmarkStart w:id="4436" w:name="_ETM_Q22_218076"/>
      <w:bookmarkEnd w:id="4436"/>
      <w:r>
        <w:rPr>
          <w:rFonts w:hint="cs"/>
          <w:rtl/>
        </w:rPr>
        <w:t xml:space="preserve">מסלול אלטרנטיבי. הוא לא יפגע כהוא זה, כפי שכבר </w:t>
      </w:r>
      <w:bookmarkStart w:id="4437" w:name="_ETM_Q22_223383"/>
      <w:bookmarkEnd w:id="4437"/>
      <w:r>
        <w:rPr>
          <w:rFonts w:hint="cs"/>
          <w:rtl/>
        </w:rPr>
        <w:t xml:space="preserve">אמרתי, </w:t>
      </w:r>
      <w:r w:rsidR="00C12F95">
        <w:rPr>
          <w:rFonts w:hint="cs"/>
          <w:rtl/>
        </w:rPr>
        <w:t xml:space="preserve">בנישואים </w:t>
      </w:r>
      <w:r>
        <w:rPr>
          <w:rFonts w:hint="cs"/>
          <w:rtl/>
        </w:rPr>
        <w:t>על פי דת משה וישראל.</w:t>
      </w:r>
    </w:p>
    <w:p w:rsidR="003406ED" w:rsidRDefault="003406ED" w:rsidP="00113E06">
      <w:pPr>
        <w:rPr>
          <w:rtl/>
        </w:rPr>
      </w:pPr>
      <w:bookmarkStart w:id="4438" w:name="_ETM_Q22_226119"/>
      <w:bookmarkStart w:id="4439" w:name="_ETM_Q22_226202"/>
      <w:bookmarkEnd w:id="4438"/>
      <w:bookmarkEnd w:id="4439"/>
    </w:p>
    <w:p w:rsidR="003406ED" w:rsidRDefault="003406ED" w:rsidP="00C12F95">
      <w:pPr>
        <w:rPr>
          <w:rtl/>
        </w:rPr>
      </w:pPr>
      <w:bookmarkStart w:id="4440" w:name="_ETM_Q22_226231"/>
      <w:bookmarkEnd w:id="4440"/>
      <w:r>
        <w:rPr>
          <w:rFonts w:hint="cs"/>
          <w:rtl/>
        </w:rPr>
        <w:t>א</w:t>
      </w:r>
      <w:bookmarkStart w:id="4441" w:name="_ETM_Q22_226319"/>
      <w:bookmarkEnd w:id="4441"/>
      <w:r>
        <w:rPr>
          <w:rFonts w:hint="cs"/>
          <w:rtl/>
        </w:rPr>
        <w:t xml:space="preserve">ני יודעת שנהוג להפוך את </w:t>
      </w:r>
      <w:bookmarkStart w:id="4442" w:name="_ETM_Q22_226128"/>
      <w:bookmarkEnd w:id="4442"/>
      <w:r>
        <w:rPr>
          <w:rFonts w:hint="cs"/>
          <w:rtl/>
        </w:rPr>
        <w:t>הנושא הזה לנושא לעומתי בין חילונים לחרדים. הדבר ממש ממש</w:t>
      </w:r>
      <w:bookmarkStart w:id="4443" w:name="_ETM_Q22_233521"/>
      <w:bookmarkEnd w:id="4443"/>
      <w:r>
        <w:rPr>
          <w:rFonts w:hint="cs"/>
          <w:rtl/>
        </w:rPr>
        <w:t xml:space="preserve"> לא כזה, ואני כן מאמינה, אני כן מאמינה שבהידברות נכונה, </w:t>
      </w:r>
      <w:bookmarkStart w:id="4444" w:name="_ETM_Q22_237489"/>
      <w:bookmarkEnd w:id="4444"/>
      <w:r>
        <w:rPr>
          <w:rFonts w:hint="cs"/>
          <w:rtl/>
        </w:rPr>
        <w:t xml:space="preserve">בנפילת חומות, בהתחשב בשינויים המפעימים שמתרחשים מתחת לפני השטח, שבהם </w:t>
      </w:r>
      <w:bookmarkStart w:id="4445" w:name="_ETM_Q22_249383"/>
      <w:bookmarkEnd w:id="4445"/>
      <w:r>
        <w:rPr>
          <w:rFonts w:hint="cs"/>
          <w:rtl/>
        </w:rPr>
        <w:t xml:space="preserve">פתחתי את דבריי, אני מאמינה שאנחנו נוכל להגיע לקונסנזוס בבית </w:t>
      </w:r>
      <w:bookmarkStart w:id="4446" w:name="_ETM_Q22_249850"/>
      <w:bookmarkEnd w:id="4446"/>
      <w:r>
        <w:rPr>
          <w:rFonts w:hint="cs"/>
          <w:rtl/>
        </w:rPr>
        <w:t xml:space="preserve">הזה בדבר נישואים אזרחיים לאזרחי מדינת ישראל, בין </w:t>
      </w:r>
      <w:r w:rsidR="00C12F95">
        <w:rPr>
          <w:rFonts w:hint="cs"/>
          <w:rtl/>
        </w:rPr>
        <w:t>ש</w:t>
      </w:r>
      <w:r>
        <w:rPr>
          <w:rFonts w:hint="cs"/>
          <w:rtl/>
        </w:rPr>
        <w:t xml:space="preserve">הם </w:t>
      </w:r>
      <w:bookmarkStart w:id="4447" w:name="_ETM_Q22_261796"/>
      <w:bookmarkEnd w:id="4447"/>
      <w:r>
        <w:rPr>
          <w:rFonts w:hint="cs"/>
          <w:rtl/>
        </w:rPr>
        <w:t xml:space="preserve">אדם כזה או אחר, בין </w:t>
      </w:r>
      <w:r w:rsidR="00C12F95">
        <w:rPr>
          <w:rFonts w:hint="cs"/>
          <w:rtl/>
        </w:rPr>
        <w:t>ש</w:t>
      </w:r>
      <w:r>
        <w:rPr>
          <w:rFonts w:hint="cs"/>
          <w:rtl/>
        </w:rPr>
        <w:t xml:space="preserve">הם בני אותו </w:t>
      </w:r>
      <w:bookmarkStart w:id="4448" w:name="_ETM_Q22_265073"/>
      <w:bookmarkEnd w:id="4448"/>
      <w:r>
        <w:rPr>
          <w:rFonts w:hint="cs"/>
          <w:rtl/>
        </w:rPr>
        <w:t xml:space="preserve">מין, ובין </w:t>
      </w:r>
      <w:r w:rsidR="00C12F95">
        <w:rPr>
          <w:rFonts w:hint="cs"/>
          <w:rtl/>
        </w:rPr>
        <w:t>ש</w:t>
      </w:r>
      <w:r>
        <w:rPr>
          <w:rFonts w:hint="cs"/>
          <w:rtl/>
        </w:rPr>
        <w:t xml:space="preserve">סתם חשקה </w:t>
      </w:r>
      <w:bookmarkStart w:id="4449" w:name="_ETM_Q22_262931"/>
      <w:bookmarkStart w:id="4450" w:name="_ETM_Q22_263040"/>
      <w:bookmarkStart w:id="4451" w:name="_ETM_Q22_263321"/>
      <w:bookmarkStart w:id="4452" w:name="_ETM_Q22_263399"/>
      <w:bookmarkEnd w:id="4449"/>
      <w:bookmarkEnd w:id="4450"/>
      <w:bookmarkEnd w:id="4451"/>
      <w:bookmarkEnd w:id="4452"/>
      <w:r>
        <w:rPr>
          <w:rFonts w:hint="cs"/>
          <w:rtl/>
        </w:rPr>
        <w:t xml:space="preserve">נפשם בנישואים </w:t>
      </w:r>
      <w:bookmarkStart w:id="4453" w:name="_ETM_Q22_272384"/>
      <w:bookmarkEnd w:id="4453"/>
      <w:r>
        <w:rPr>
          <w:rFonts w:hint="cs"/>
          <w:rtl/>
        </w:rPr>
        <w:t xml:space="preserve">אזרחיים. </w:t>
      </w:r>
      <w:bookmarkStart w:id="4454" w:name="_ETM_Q22_268033"/>
      <w:bookmarkEnd w:id="4454"/>
    </w:p>
    <w:p w:rsidR="003406ED" w:rsidRDefault="003406ED" w:rsidP="00113E06">
      <w:pPr>
        <w:rPr>
          <w:rtl/>
        </w:rPr>
      </w:pPr>
      <w:bookmarkStart w:id="4455" w:name="_ETM_Q22_268117"/>
      <w:bookmarkEnd w:id="4455"/>
    </w:p>
    <w:p w:rsidR="003406ED" w:rsidRDefault="003406ED" w:rsidP="00C12F95">
      <w:pPr>
        <w:rPr>
          <w:rtl/>
        </w:rPr>
      </w:pPr>
      <w:bookmarkStart w:id="4456" w:name="_ETM_Q22_268145"/>
      <w:bookmarkStart w:id="4457" w:name="_ETM_Q22_268193"/>
      <w:bookmarkEnd w:id="4456"/>
      <w:bookmarkEnd w:id="4457"/>
      <w:r>
        <w:rPr>
          <w:rFonts w:hint="cs"/>
          <w:rtl/>
        </w:rPr>
        <w:t xml:space="preserve">הדבר הזה לא מאיים על איש, לא מאיים על חייו </w:t>
      </w:r>
      <w:bookmarkStart w:id="4458" w:name="_ETM_Q22_270386"/>
      <w:bookmarkEnd w:id="4458"/>
      <w:r>
        <w:rPr>
          <w:rFonts w:hint="cs"/>
          <w:rtl/>
        </w:rPr>
        <w:t xml:space="preserve">של איש, על אורח </w:t>
      </w:r>
      <w:bookmarkStart w:id="4459" w:name="_ETM_Q22_277712"/>
      <w:bookmarkEnd w:id="4459"/>
      <w:r>
        <w:rPr>
          <w:rFonts w:hint="cs"/>
          <w:rtl/>
        </w:rPr>
        <w:t>חייו של אף אחד. הוא קורה ממילא בפועל כל הזמן.</w:t>
      </w:r>
      <w:bookmarkStart w:id="4460" w:name="_ETM_Q22_286321"/>
      <w:bookmarkEnd w:id="4460"/>
      <w:r>
        <w:rPr>
          <w:rFonts w:hint="cs"/>
          <w:rtl/>
        </w:rPr>
        <w:t xml:space="preserve"> זו המציאות</w:t>
      </w:r>
      <w:r w:rsidR="00C12F95">
        <w:rPr>
          <w:rFonts w:hint="cs"/>
          <w:rtl/>
        </w:rPr>
        <w:t>.</w:t>
      </w:r>
      <w:r>
        <w:rPr>
          <w:rFonts w:hint="cs"/>
          <w:rtl/>
        </w:rPr>
        <w:t xml:space="preserve"> לא תוכלו לבלום אותה. תוכלו רק להכיל אותה</w:t>
      </w:r>
      <w:bookmarkStart w:id="4461" w:name="_ETM_Q22_283539"/>
      <w:bookmarkEnd w:id="4461"/>
      <w:r>
        <w:rPr>
          <w:rFonts w:hint="cs"/>
          <w:rtl/>
        </w:rPr>
        <w:t xml:space="preserve"> ולקבל שיש בישראל מי שבוחרים לנהל את חייהם אחרת.</w:t>
      </w:r>
      <w:bookmarkStart w:id="4462" w:name="_ETM_Q22_289811"/>
      <w:bookmarkStart w:id="4463" w:name="_ETM_Q22_289872"/>
      <w:bookmarkStart w:id="4464" w:name="_ETM_Q22_289892"/>
      <w:bookmarkStart w:id="4465" w:name="_ETM_Q22_289964"/>
      <w:bookmarkEnd w:id="4462"/>
      <w:bookmarkEnd w:id="4463"/>
      <w:bookmarkEnd w:id="4464"/>
      <w:bookmarkEnd w:id="4465"/>
      <w:r>
        <w:rPr>
          <w:rFonts w:hint="cs"/>
          <w:rtl/>
        </w:rPr>
        <w:t xml:space="preserve"> תודה רבה.</w:t>
      </w:r>
    </w:p>
    <w:p w:rsidR="003406ED" w:rsidRDefault="003406ED" w:rsidP="00113E06">
      <w:pPr>
        <w:ind w:firstLine="0"/>
        <w:rPr>
          <w:rtl/>
        </w:rPr>
      </w:pPr>
      <w:bookmarkStart w:id="4466" w:name="_ETM_Q22_289212"/>
      <w:bookmarkStart w:id="4467" w:name="_ETM_Q22_289321"/>
      <w:bookmarkStart w:id="4468" w:name="_ETM_Q22_289352"/>
      <w:bookmarkStart w:id="4469" w:name="_ETM_Q22_289431"/>
      <w:bookmarkStart w:id="4470" w:name="_ETM_Q22_291790"/>
      <w:bookmarkStart w:id="4471" w:name="_ETM_Q22_291868"/>
      <w:bookmarkStart w:id="4472" w:name="_ETM_Q22_291915"/>
      <w:bookmarkStart w:id="4473" w:name="_ETM_Q22_291993"/>
      <w:bookmarkStart w:id="4474" w:name="_ETM_Q22_292977"/>
      <w:bookmarkStart w:id="4475" w:name="_ETM_Q22_293071"/>
      <w:bookmarkStart w:id="4476" w:name="_ETM_Q22_293118"/>
      <w:bookmarkStart w:id="4477" w:name="_ETM_Q22_293181"/>
      <w:bookmarkEnd w:id="4466"/>
      <w:bookmarkEnd w:id="4467"/>
      <w:bookmarkEnd w:id="4468"/>
      <w:bookmarkEnd w:id="4469"/>
      <w:bookmarkEnd w:id="4470"/>
      <w:bookmarkEnd w:id="4471"/>
      <w:bookmarkEnd w:id="4472"/>
      <w:bookmarkEnd w:id="4473"/>
      <w:bookmarkEnd w:id="4474"/>
      <w:bookmarkEnd w:id="4475"/>
      <w:bookmarkEnd w:id="4476"/>
      <w:bookmarkEnd w:id="4477"/>
    </w:p>
    <w:p w:rsidR="003406ED" w:rsidRDefault="003406ED" w:rsidP="00113E06">
      <w:pPr>
        <w:pStyle w:val="af6"/>
        <w:rPr>
          <w:rtl/>
        </w:rPr>
      </w:pPr>
      <w:r w:rsidRPr="008A3E71">
        <w:rPr>
          <w:rStyle w:val="TagStyle"/>
          <w:rtl/>
        </w:rPr>
        <w:t xml:space="preserve"> &lt;&lt; יור &gt;&gt;</w:t>
      </w:r>
      <w:r w:rsidRPr="0097412B">
        <w:rPr>
          <w:rStyle w:val="TagStyle"/>
          <w:rtl/>
        </w:rPr>
        <w:t xml:space="preserve"> </w:t>
      </w:r>
      <w:r>
        <w:rPr>
          <w:rtl/>
        </w:rPr>
        <w:t>היו"ר מאיר כהן:</w:t>
      </w:r>
      <w:r w:rsidRPr="0097412B">
        <w:rPr>
          <w:rStyle w:val="TagStyle"/>
          <w:rtl/>
        </w:rPr>
        <w:t xml:space="preserve"> </w:t>
      </w:r>
      <w:r w:rsidRPr="008A3E71">
        <w:rPr>
          <w:rStyle w:val="TagStyle"/>
          <w:rtl/>
        </w:rPr>
        <w:t>&lt;&lt; יור &gt;&gt;</w:t>
      </w:r>
      <w:r>
        <w:rPr>
          <w:rtl/>
        </w:rPr>
        <w:t xml:space="preserve"> </w:t>
      </w:r>
    </w:p>
    <w:p w:rsidR="003406ED" w:rsidRDefault="003406ED" w:rsidP="00CC0B5E">
      <w:pPr>
        <w:rPr>
          <w:rtl/>
        </w:rPr>
      </w:pPr>
    </w:p>
    <w:p w:rsidR="003406ED" w:rsidRDefault="003406ED" w:rsidP="007421D0">
      <w:pPr>
        <w:rPr>
          <w:rtl/>
        </w:rPr>
      </w:pPr>
      <w:r>
        <w:rPr>
          <w:rFonts w:hint="cs"/>
          <w:rtl/>
        </w:rPr>
        <w:t xml:space="preserve">תודה </w:t>
      </w:r>
      <w:bookmarkStart w:id="4478" w:name="_ETM_Q22_289444"/>
      <w:bookmarkEnd w:id="4478"/>
      <w:r>
        <w:rPr>
          <w:rFonts w:hint="cs"/>
          <w:rtl/>
        </w:rPr>
        <w:t xml:space="preserve">רבה, גברתי. </w:t>
      </w:r>
      <w:bookmarkStart w:id="4479" w:name="_ETM_Q22_290868"/>
      <w:bookmarkStart w:id="4480" w:name="_ETM_Q22_290948"/>
      <w:bookmarkStart w:id="4481" w:name="_ETM_Q22_290980"/>
      <w:bookmarkStart w:id="4482" w:name="_ETM_Q22_291063"/>
      <w:bookmarkEnd w:id="4479"/>
      <w:bookmarkEnd w:id="4480"/>
      <w:bookmarkEnd w:id="4481"/>
      <w:bookmarkEnd w:id="4482"/>
      <w:r>
        <w:rPr>
          <w:rFonts w:hint="cs"/>
          <w:rtl/>
        </w:rPr>
        <w:t>ישיב</w:t>
      </w:r>
      <w:r w:rsidR="00C12F95">
        <w:rPr>
          <w:rFonts w:hint="cs"/>
          <w:rtl/>
        </w:rPr>
        <w:t>,</w:t>
      </w:r>
      <w:r>
        <w:rPr>
          <w:rFonts w:hint="cs"/>
          <w:rtl/>
        </w:rPr>
        <w:t xml:space="preserve"> בשם שר שרת המשפטים</w:t>
      </w:r>
      <w:r w:rsidR="00C12F95">
        <w:rPr>
          <w:rFonts w:hint="cs"/>
          <w:rtl/>
        </w:rPr>
        <w:t>,</w:t>
      </w:r>
      <w:r>
        <w:rPr>
          <w:rFonts w:hint="cs"/>
          <w:rtl/>
        </w:rPr>
        <w:t xml:space="preserve"> שר הרווחה. בבקשה, אדוני.</w:t>
      </w:r>
      <w:bookmarkStart w:id="4483" w:name="_ETM_Q22_297972"/>
      <w:bookmarkStart w:id="4484" w:name="_ETM_Q22_298055"/>
      <w:bookmarkStart w:id="4485" w:name="_ETM_Q22_300884"/>
      <w:bookmarkStart w:id="4486" w:name="_ETM_Q22_301165"/>
      <w:bookmarkStart w:id="4487" w:name="_ETM_Q22_301259"/>
      <w:bookmarkEnd w:id="4483"/>
      <w:bookmarkEnd w:id="4484"/>
      <w:bookmarkEnd w:id="4485"/>
      <w:bookmarkEnd w:id="4486"/>
      <w:bookmarkEnd w:id="4487"/>
      <w:r w:rsidR="007421D0">
        <w:rPr>
          <w:rFonts w:hint="cs"/>
          <w:rtl/>
        </w:rPr>
        <w:t xml:space="preserve"> </w:t>
      </w:r>
      <w:r>
        <w:rPr>
          <w:rFonts w:hint="cs"/>
          <w:rtl/>
        </w:rPr>
        <w:t xml:space="preserve">יש לו עשר דקות. </w:t>
      </w:r>
      <w:bookmarkStart w:id="4488" w:name="_ETM_Q22_320628"/>
      <w:bookmarkEnd w:id="4488"/>
      <w:r>
        <w:rPr>
          <w:rFonts w:hint="cs"/>
          <w:rtl/>
        </w:rPr>
        <w:t>בבקשה.</w:t>
      </w:r>
    </w:p>
    <w:p w:rsidR="003406ED" w:rsidRDefault="003406ED" w:rsidP="00113E06">
      <w:pPr>
        <w:ind w:firstLine="0"/>
        <w:rPr>
          <w:rtl/>
        </w:rPr>
      </w:pPr>
      <w:bookmarkStart w:id="4489" w:name="_ETM_Q22_308665"/>
      <w:bookmarkStart w:id="4490" w:name="_ETM_Q22_308774"/>
      <w:bookmarkStart w:id="4491" w:name="_ETM_Q22_308821"/>
      <w:bookmarkStart w:id="4492" w:name="_ETM_Q22_308899"/>
      <w:bookmarkStart w:id="4493" w:name="_ETM_Q22_311290"/>
      <w:bookmarkEnd w:id="4489"/>
      <w:bookmarkEnd w:id="4490"/>
      <w:bookmarkEnd w:id="4491"/>
      <w:bookmarkEnd w:id="4492"/>
      <w:bookmarkEnd w:id="4493"/>
    </w:p>
    <w:p w:rsidR="003406ED" w:rsidRDefault="003406ED" w:rsidP="00113E06">
      <w:pPr>
        <w:pStyle w:val="a4"/>
        <w:rPr>
          <w:rtl/>
        </w:rPr>
      </w:pPr>
      <w:bookmarkStart w:id="4494" w:name="ET_speaker_5371_2"/>
      <w:r w:rsidRPr="008A3E71">
        <w:rPr>
          <w:rStyle w:val="TagStyle"/>
          <w:rtl/>
        </w:rPr>
        <w:t xml:space="preserve"> &lt;&lt; דובר &gt;&gt;</w:t>
      </w:r>
      <w:r w:rsidRPr="0097412B">
        <w:rPr>
          <w:rStyle w:val="TagStyle"/>
          <w:rtl/>
        </w:rPr>
        <w:t xml:space="preserve"> </w:t>
      </w:r>
      <w:bookmarkStart w:id="4495" w:name="_Toc528790868"/>
      <w:bookmarkStart w:id="4496" w:name="_Toc528791499"/>
      <w:r>
        <w:rPr>
          <w:rtl/>
        </w:rPr>
        <w:t>שר העבודה, הרווחה והשירותים החברתיים חיים כץ:</w:t>
      </w:r>
      <w:bookmarkEnd w:id="4495"/>
      <w:bookmarkEnd w:id="4496"/>
      <w:r w:rsidRPr="0097412B">
        <w:rPr>
          <w:rStyle w:val="TagStyle"/>
          <w:rtl/>
        </w:rPr>
        <w:t xml:space="preserve"> </w:t>
      </w:r>
      <w:r w:rsidRPr="008A3E71">
        <w:rPr>
          <w:rStyle w:val="TagStyle"/>
          <w:rtl/>
        </w:rPr>
        <w:t>&lt;&lt; דובר &gt;&gt;</w:t>
      </w:r>
      <w:r>
        <w:rPr>
          <w:rtl/>
        </w:rPr>
        <w:t xml:space="preserve"> </w:t>
      </w:r>
      <w:bookmarkEnd w:id="4494"/>
    </w:p>
    <w:p w:rsidR="003406ED" w:rsidRDefault="003406ED" w:rsidP="00CC0B5E">
      <w:pPr>
        <w:rPr>
          <w:rtl/>
        </w:rPr>
      </w:pPr>
    </w:p>
    <w:p w:rsidR="003406ED" w:rsidRDefault="003406ED" w:rsidP="00C12F95">
      <w:pPr>
        <w:ind w:firstLine="0"/>
        <w:rPr>
          <w:rtl/>
        </w:rPr>
      </w:pPr>
      <w:bookmarkStart w:id="4497" w:name="_ETM_Q22_311915"/>
      <w:bookmarkStart w:id="4498" w:name="_ETM_Q22_311946"/>
      <w:bookmarkEnd w:id="4497"/>
      <w:bookmarkEnd w:id="4498"/>
      <w:r>
        <w:rPr>
          <w:rFonts w:hint="cs"/>
          <w:rtl/>
        </w:rPr>
        <w:tab/>
        <w:t>אדוני היושב-ראש, חבריי חברי הכנסת, אני משיב בשם שרת</w:t>
      </w:r>
      <w:bookmarkStart w:id="4499" w:name="_ETM_Q22_327399"/>
      <w:bookmarkEnd w:id="4499"/>
      <w:r>
        <w:rPr>
          <w:rFonts w:hint="cs"/>
          <w:rtl/>
        </w:rPr>
        <w:t xml:space="preserve"> המשפטים</w:t>
      </w:r>
      <w:r w:rsidR="00C12F95">
        <w:rPr>
          <w:rFonts w:hint="cs"/>
          <w:rtl/>
        </w:rPr>
        <w:t>,</w:t>
      </w:r>
      <w:bookmarkStart w:id="4500" w:name="_ETM_Q22_329063"/>
      <w:bookmarkStart w:id="4501" w:name="_ETM_Q22_329161"/>
      <w:bookmarkStart w:id="4502" w:name="_ETM_Q22_336339"/>
      <w:bookmarkStart w:id="4503" w:name="_ETM_Q22_336403"/>
      <w:bookmarkEnd w:id="4500"/>
      <w:bookmarkEnd w:id="4501"/>
      <w:bookmarkEnd w:id="4502"/>
      <w:bookmarkEnd w:id="4503"/>
      <w:r>
        <w:rPr>
          <w:rFonts w:hint="cs"/>
          <w:rtl/>
        </w:rPr>
        <w:t xml:space="preserve"> אז חברתי האמיתית שלי, את לא יכולה להתווכח איתי. </w:t>
      </w:r>
      <w:bookmarkStart w:id="4504" w:name="_ETM_Q22_332954"/>
      <w:bookmarkEnd w:id="4504"/>
      <w:r>
        <w:rPr>
          <w:rFonts w:hint="cs"/>
          <w:rtl/>
        </w:rPr>
        <w:t>אני רק מקריא, אני לא מביע פה את דעתי</w:t>
      </w:r>
      <w:r w:rsidR="00C12F95">
        <w:rPr>
          <w:rFonts w:hint="cs"/>
          <w:rtl/>
        </w:rPr>
        <w:t>,</w:t>
      </w:r>
      <w:r>
        <w:rPr>
          <w:rFonts w:hint="cs"/>
          <w:rtl/>
        </w:rPr>
        <w:t xml:space="preserve"> לחלוטין.</w:t>
      </w:r>
    </w:p>
    <w:p w:rsidR="003406ED" w:rsidRDefault="003406ED" w:rsidP="00113E06">
      <w:pPr>
        <w:rPr>
          <w:rtl/>
        </w:rPr>
      </w:pPr>
      <w:bookmarkStart w:id="4505" w:name="_ETM_Q22_340915"/>
      <w:bookmarkStart w:id="4506" w:name="_ETM_Q22_341009"/>
      <w:bookmarkEnd w:id="4505"/>
      <w:bookmarkEnd w:id="4506"/>
    </w:p>
    <w:p w:rsidR="003406ED" w:rsidRDefault="003406ED" w:rsidP="00113E06">
      <w:pPr>
        <w:pStyle w:val="af5"/>
        <w:rPr>
          <w:rtl/>
        </w:rPr>
      </w:pPr>
      <w:bookmarkStart w:id="4507" w:name="ET_interruption_4633_6"/>
      <w:r w:rsidRPr="008A3E71">
        <w:rPr>
          <w:rStyle w:val="TagStyle"/>
          <w:rtl/>
        </w:rPr>
        <w:t xml:space="preserve"> &lt;&lt; קריאה &gt;&gt;</w:t>
      </w:r>
      <w:r w:rsidRPr="008C502B">
        <w:rPr>
          <w:rStyle w:val="TagStyle"/>
          <w:rtl/>
        </w:rPr>
        <w:t xml:space="preserve"> </w:t>
      </w:r>
      <w:r>
        <w:rPr>
          <w:rtl/>
        </w:rPr>
        <w:t>שלי יחימוביץ (המחנה הציוני):</w:t>
      </w:r>
      <w:r w:rsidRPr="008C502B">
        <w:rPr>
          <w:rStyle w:val="TagStyle"/>
          <w:rtl/>
        </w:rPr>
        <w:t xml:space="preserve"> </w:t>
      </w:r>
      <w:r w:rsidRPr="008A3E71">
        <w:rPr>
          <w:rStyle w:val="TagStyle"/>
          <w:rtl/>
        </w:rPr>
        <w:t>&lt;&lt; קריאה &gt;&gt;</w:t>
      </w:r>
      <w:r>
        <w:rPr>
          <w:rtl/>
        </w:rPr>
        <w:t xml:space="preserve"> </w:t>
      </w:r>
      <w:bookmarkEnd w:id="4507"/>
    </w:p>
    <w:p w:rsidR="003406ED" w:rsidRDefault="003406ED" w:rsidP="00113E06">
      <w:pPr>
        <w:ind w:firstLine="0"/>
        <w:rPr>
          <w:rtl/>
        </w:rPr>
      </w:pPr>
      <w:bookmarkStart w:id="4508" w:name="_ETM_Q22_314559"/>
      <w:bookmarkEnd w:id="4508"/>
      <w:r>
        <w:rPr>
          <w:rtl/>
        </w:rPr>
        <w:t xml:space="preserve"> </w:t>
      </w:r>
    </w:p>
    <w:p w:rsidR="003406ED" w:rsidRDefault="003406ED" w:rsidP="00113E06">
      <w:pPr>
        <w:rPr>
          <w:rtl/>
        </w:rPr>
      </w:pPr>
      <w:bookmarkStart w:id="4509" w:name="_ETM_Q22_341071"/>
      <w:bookmarkStart w:id="4510" w:name="_ETM_Q22_341149"/>
      <w:bookmarkEnd w:id="4509"/>
      <w:bookmarkEnd w:id="4510"/>
      <w:r>
        <w:rPr>
          <w:rFonts w:hint="cs"/>
          <w:rtl/>
        </w:rPr>
        <w:t xml:space="preserve">מה </w:t>
      </w:r>
      <w:bookmarkStart w:id="4511" w:name="_ETM_Q22_341446"/>
      <w:bookmarkEnd w:id="4511"/>
      <w:r>
        <w:rPr>
          <w:rFonts w:hint="cs"/>
          <w:rtl/>
        </w:rPr>
        <w:t xml:space="preserve">דעתך? </w:t>
      </w:r>
    </w:p>
    <w:p w:rsidR="003406ED" w:rsidRDefault="003406ED" w:rsidP="00113E06">
      <w:pPr>
        <w:ind w:firstLine="0"/>
        <w:rPr>
          <w:rtl/>
        </w:rPr>
      </w:pPr>
      <w:bookmarkStart w:id="4512" w:name="_ETM_Q22_343228"/>
      <w:bookmarkStart w:id="4513" w:name="_ETM_Q22_343337"/>
      <w:bookmarkStart w:id="4514" w:name="_ETM_Q22_343368"/>
      <w:bookmarkStart w:id="4515" w:name="_ETM_Q22_343462"/>
      <w:bookmarkEnd w:id="4512"/>
      <w:bookmarkEnd w:id="4513"/>
      <w:bookmarkEnd w:id="4514"/>
      <w:bookmarkEnd w:id="4515"/>
    </w:p>
    <w:p w:rsidR="003406ED" w:rsidRDefault="003406ED" w:rsidP="00113E06">
      <w:pPr>
        <w:pStyle w:val="-"/>
        <w:rPr>
          <w:rtl/>
        </w:rPr>
      </w:pPr>
      <w:bookmarkStart w:id="4516" w:name="ET_speakercontinue_5371_3"/>
      <w:r w:rsidRPr="008A3E71">
        <w:rPr>
          <w:rStyle w:val="TagStyle"/>
          <w:rtl/>
        </w:rPr>
        <w:t xml:space="preserve"> &lt;&lt; דובר_המשך &gt;&gt;</w:t>
      </w:r>
      <w:r w:rsidRPr="0097412B">
        <w:rPr>
          <w:rStyle w:val="TagStyle"/>
          <w:rtl/>
        </w:rPr>
        <w:t xml:space="preserve"> </w:t>
      </w:r>
      <w:r>
        <w:rPr>
          <w:rtl/>
        </w:rPr>
        <w:t>שר העבודה, הרווחה והשירותים החברתיים חיים כץ:</w:t>
      </w:r>
      <w:r w:rsidRPr="0097412B">
        <w:rPr>
          <w:rStyle w:val="TagStyle"/>
          <w:rtl/>
        </w:rPr>
        <w:t xml:space="preserve"> </w:t>
      </w:r>
      <w:r w:rsidRPr="008A3E71">
        <w:rPr>
          <w:rStyle w:val="TagStyle"/>
          <w:rtl/>
        </w:rPr>
        <w:t>&lt;&lt; דובר_המשך &gt;&gt;</w:t>
      </w:r>
      <w:r>
        <w:rPr>
          <w:rtl/>
        </w:rPr>
        <w:t xml:space="preserve"> </w:t>
      </w:r>
      <w:bookmarkEnd w:id="4516"/>
    </w:p>
    <w:p w:rsidR="003406ED" w:rsidRDefault="003406ED" w:rsidP="00CC0B5E">
      <w:pPr>
        <w:rPr>
          <w:rtl/>
        </w:rPr>
      </w:pPr>
    </w:p>
    <w:p w:rsidR="003406ED" w:rsidRDefault="003406ED" w:rsidP="007421D0">
      <w:pPr>
        <w:rPr>
          <w:rtl/>
        </w:rPr>
      </w:pPr>
      <w:bookmarkStart w:id="4517" w:name="_ETM_Q22_344696"/>
      <w:bookmarkEnd w:id="4517"/>
      <w:r>
        <w:rPr>
          <w:rFonts w:hint="cs"/>
          <w:rtl/>
        </w:rPr>
        <w:t xml:space="preserve">את לא מבקשת </w:t>
      </w:r>
      <w:bookmarkStart w:id="4518" w:name="_ETM_Q22_341971"/>
      <w:bookmarkEnd w:id="4518"/>
      <w:r>
        <w:rPr>
          <w:rFonts w:hint="cs"/>
          <w:rtl/>
        </w:rPr>
        <w:t>שאני אענה לך לפני כולם</w:t>
      </w:r>
      <w:r w:rsidR="007421D0">
        <w:rPr>
          <w:rFonts w:hint="cs"/>
          <w:rtl/>
        </w:rPr>
        <w:t>.</w:t>
      </w:r>
      <w:r>
        <w:rPr>
          <w:rFonts w:hint="cs"/>
          <w:rtl/>
        </w:rPr>
        <w:t xml:space="preserve"> אחר כך.</w:t>
      </w:r>
    </w:p>
    <w:p w:rsidR="003406ED" w:rsidRDefault="003406ED" w:rsidP="00113E06">
      <w:pPr>
        <w:rPr>
          <w:rtl/>
        </w:rPr>
      </w:pPr>
      <w:bookmarkStart w:id="4519" w:name="_ETM_Q22_346337"/>
      <w:bookmarkStart w:id="4520" w:name="_ETM_Q22_346415"/>
      <w:bookmarkEnd w:id="4519"/>
      <w:bookmarkEnd w:id="4520"/>
    </w:p>
    <w:p w:rsidR="003406ED" w:rsidRDefault="003406ED" w:rsidP="00113E06">
      <w:pPr>
        <w:pStyle w:val="af5"/>
        <w:rPr>
          <w:rtl/>
        </w:rPr>
      </w:pPr>
      <w:bookmarkStart w:id="4521" w:name="_ETM_Q22_343005"/>
      <w:bookmarkStart w:id="4522" w:name="_ETM_Q22_343074"/>
      <w:bookmarkStart w:id="4523" w:name="ET_interruption_4633_11"/>
      <w:bookmarkEnd w:id="4521"/>
      <w:bookmarkEnd w:id="4522"/>
      <w:r w:rsidRPr="008A3E71">
        <w:rPr>
          <w:rStyle w:val="TagStyle"/>
          <w:rtl/>
        </w:rPr>
        <w:t>&lt;&lt; קריאה &gt;&gt;</w:t>
      </w:r>
      <w:r w:rsidRPr="008C502B">
        <w:rPr>
          <w:rStyle w:val="TagStyle"/>
          <w:rtl/>
        </w:rPr>
        <w:t xml:space="preserve"> </w:t>
      </w:r>
      <w:r>
        <w:rPr>
          <w:rtl/>
        </w:rPr>
        <w:t>שלי יחימוביץ (המחנה הציוני):</w:t>
      </w:r>
      <w:r w:rsidRPr="008C502B">
        <w:rPr>
          <w:rStyle w:val="TagStyle"/>
          <w:rtl/>
        </w:rPr>
        <w:t xml:space="preserve"> </w:t>
      </w:r>
      <w:r w:rsidRPr="008A3E71">
        <w:rPr>
          <w:rStyle w:val="TagStyle"/>
          <w:rtl/>
        </w:rPr>
        <w:t>&lt;&lt; קריאה &gt;&gt;</w:t>
      </w:r>
      <w:bookmarkEnd w:id="4523"/>
      <w:r>
        <w:rPr>
          <w:rtl/>
        </w:rPr>
        <w:t xml:space="preserve"> </w:t>
      </w:r>
    </w:p>
    <w:p w:rsidR="003406ED" w:rsidRDefault="003406ED" w:rsidP="00113E06">
      <w:pPr>
        <w:rPr>
          <w:rtl/>
        </w:rPr>
      </w:pPr>
    </w:p>
    <w:p w:rsidR="003406ED" w:rsidRDefault="003406ED" w:rsidP="00113E06">
      <w:pPr>
        <w:rPr>
          <w:rtl/>
        </w:rPr>
      </w:pPr>
      <w:bookmarkStart w:id="4524" w:name="_ETM_Q22_346446"/>
      <w:bookmarkStart w:id="4525" w:name="_ETM_Q22_346540"/>
      <w:bookmarkEnd w:id="4524"/>
      <w:bookmarkEnd w:id="4525"/>
      <w:r>
        <w:rPr>
          <w:rFonts w:hint="cs"/>
          <w:rtl/>
        </w:rPr>
        <w:t>למה לא?</w:t>
      </w:r>
    </w:p>
    <w:p w:rsidR="003406ED" w:rsidRDefault="003406ED" w:rsidP="00113E06">
      <w:pPr>
        <w:rPr>
          <w:rtl/>
        </w:rPr>
      </w:pPr>
      <w:bookmarkStart w:id="4526" w:name="_ETM_Q22_344246"/>
      <w:bookmarkStart w:id="4527" w:name="_ETM_Q22_344353"/>
      <w:bookmarkStart w:id="4528" w:name="_ETM_Q22_344374"/>
      <w:bookmarkEnd w:id="4526"/>
      <w:bookmarkEnd w:id="4527"/>
      <w:bookmarkEnd w:id="4528"/>
    </w:p>
    <w:p w:rsidR="003406ED" w:rsidRDefault="003406ED" w:rsidP="00113E06">
      <w:pPr>
        <w:pStyle w:val="-"/>
        <w:rPr>
          <w:rtl/>
        </w:rPr>
      </w:pPr>
      <w:bookmarkStart w:id="4529" w:name="_ETM_Q22_344461"/>
      <w:bookmarkStart w:id="4530" w:name="ET_speakercontinue_5371_12"/>
      <w:bookmarkEnd w:id="4529"/>
      <w:r w:rsidRPr="008A3E71">
        <w:rPr>
          <w:rStyle w:val="TagStyle"/>
          <w:rtl/>
        </w:rPr>
        <w:t>&lt;&lt; דובר_המשך &gt;&gt;</w:t>
      </w:r>
      <w:r w:rsidRPr="0097412B">
        <w:rPr>
          <w:rStyle w:val="TagStyle"/>
          <w:rtl/>
        </w:rPr>
        <w:t xml:space="preserve"> </w:t>
      </w:r>
      <w:r>
        <w:rPr>
          <w:rtl/>
        </w:rPr>
        <w:t>שר העבודה, הרווחה והשירותים החברתיים חיים כץ:</w:t>
      </w:r>
      <w:r w:rsidRPr="0097412B">
        <w:rPr>
          <w:rStyle w:val="TagStyle"/>
          <w:rtl/>
        </w:rPr>
        <w:t xml:space="preserve"> </w:t>
      </w:r>
      <w:r w:rsidRPr="008A3E71">
        <w:rPr>
          <w:rStyle w:val="TagStyle"/>
          <w:rtl/>
        </w:rPr>
        <w:t>&lt;&lt; דובר_המשך &gt;&gt;</w:t>
      </w:r>
      <w:bookmarkEnd w:id="4530"/>
      <w:r>
        <w:rPr>
          <w:rtl/>
        </w:rPr>
        <w:t xml:space="preserve"> </w:t>
      </w:r>
    </w:p>
    <w:p w:rsidR="003406ED" w:rsidRDefault="003406ED" w:rsidP="00113E06">
      <w:pPr>
        <w:rPr>
          <w:rtl/>
        </w:rPr>
      </w:pPr>
    </w:p>
    <w:p w:rsidR="003406ED" w:rsidRDefault="003406ED" w:rsidP="00113E06">
      <w:pPr>
        <w:rPr>
          <w:rtl/>
        </w:rPr>
      </w:pPr>
      <w:bookmarkStart w:id="4531" w:name="_ETM_Q22_340739"/>
      <w:bookmarkStart w:id="4532" w:name="_ETM_Q22_340848"/>
      <w:bookmarkEnd w:id="4531"/>
      <w:bookmarkEnd w:id="4532"/>
      <w:r>
        <w:rPr>
          <w:rFonts w:hint="cs"/>
          <w:rtl/>
        </w:rPr>
        <w:t xml:space="preserve">אוקיי, אז </w:t>
      </w:r>
      <w:r>
        <w:rPr>
          <w:rtl/>
        </w:rPr>
        <w:t>הצעת חוק נישואין אזרחיים בישראל, התשע</w:t>
      </w:r>
      <w:r>
        <w:rPr>
          <w:rFonts w:hint="cs"/>
          <w:rtl/>
        </w:rPr>
        <w:t>"</w:t>
      </w:r>
      <w:r>
        <w:rPr>
          <w:rtl/>
        </w:rPr>
        <w:t>ה</w:t>
      </w:r>
      <w:r w:rsidR="00EA5218">
        <w:rPr>
          <w:rFonts w:hint="eastAsia"/>
          <w:rtl/>
        </w:rPr>
        <w:t>–</w:t>
      </w:r>
      <w:r>
        <w:rPr>
          <w:rtl/>
        </w:rPr>
        <w:t>2015</w:t>
      </w:r>
      <w:r>
        <w:rPr>
          <w:rFonts w:hint="cs"/>
          <w:rtl/>
        </w:rPr>
        <w:t>,</w:t>
      </w:r>
      <w:r>
        <w:rPr>
          <w:rtl/>
        </w:rPr>
        <w:t xml:space="preserve"> של</w:t>
      </w:r>
      <w:bookmarkStart w:id="4533" w:name="_ETM_Q22_347540"/>
      <w:bookmarkStart w:id="4534" w:name="_ETM_Q22_347603"/>
      <w:bookmarkEnd w:id="4533"/>
      <w:bookmarkEnd w:id="4534"/>
      <w:r>
        <w:rPr>
          <w:rFonts w:hint="cs"/>
          <w:rtl/>
        </w:rPr>
        <w:t xml:space="preserve"> </w:t>
      </w:r>
      <w:bookmarkStart w:id="4535" w:name="_ETM_Q22_345022"/>
      <w:bookmarkEnd w:id="4535"/>
      <w:r w:rsidR="00EA5218">
        <w:rPr>
          <w:rFonts w:hint="cs"/>
          <w:rtl/>
        </w:rPr>
        <w:t>–</w:t>
      </w:r>
      <w:r w:rsidR="0047048B">
        <w:rPr>
          <w:rFonts w:hint="cs"/>
          <w:rtl/>
        </w:rPr>
        <w:t xml:space="preserve"> </w:t>
      </w:r>
      <w:r w:rsidR="00EA5218">
        <w:rPr>
          <w:rFonts w:hint="cs"/>
          <w:rtl/>
        </w:rPr>
        <w:t>–</w:t>
      </w:r>
      <w:r>
        <w:rPr>
          <w:rFonts w:hint="cs"/>
          <w:rtl/>
        </w:rPr>
        <w:t xml:space="preserve"> </w:t>
      </w:r>
    </w:p>
    <w:p w:rsidR="003406ED" w:rsidRDefault="003406ED" w:rsidP="00113E06">
      <w:pPr>
        <w:rPr>
          <w:rtl/>
        </w:rPr>
      </w:pPr>
      <w:bookmarkStart w:id="4536" w:name="_ETM_Q22_345807"/>
      <w:bookmarkStart w:id="4537" w:name="_ETM_Q22_345901"/>
      <w:bookmarkEnd w:id="4536"/>
      <w:bookmarkEnd w:id="4537"/>
    </w:p>
    <w:p w:rsidR="003406ED" w:rsidRDefault="003406ED" w:rsidP="00113E06">
      <w:pPr>
        <w:pStyle w:val="af5"/>
        <w:rPr>
          <w:rtl/>
        </w:rPr>
      </w:pPr>
      <w:bookmarkStart w:id="4538" w:name="_ETM_Q22_345920"/>
      <w:bookmarkStart w:id="4539" w:name="_ETM_Q22_345996"/>
      <w:bookmarkStart w:id="4540" w:name="ET_interruption_4633_13"/>
      <w:bookmarkEnd w:id="4538"/>
      <w:bookmarkEnd w:id="4539"/>
      <w:r w:rsidRPr="008A3E71">
        <w:rPr>
          <w:rStyle w:val="TagStyle"/>
          <w:rtl/>
        </w:rPr>
        <w:t>&lt;&lt; קריאה &gt;&gt;</w:t>
      </w:r>
      <w:r w:rsidRPr="008C502B">
        <w:rPr>
          <w:rStyle w:val="TagStyle"/>
          <w:rtl/>
        </w:rPr>
        <w:t xml:space="preserve"> </w:t>
      </w:r>
      <w:r>
        <w:rPr>
          <w:rtl/>
        </w:rPr>
        <w:t>שלי יחימוביץ (המחנה הציוני):</w:t>
      </w:r>
      <w:r w:rsidRPr="008C502B">
        <w:rPr>
          <w:rStyle w:val="TagStyle"/>
          <w:rtl/>
        </w:rPr>
        <w:t xml:space="preserve"> </w:t>
      </w:r>
      <w:r w:rsidRPr="008A3E71">
        <w:rPr>
          <w:rStyle w:val="TagStyle"/>
          <w:rtl/>
        </w:rPr>
        <w:t>&lt;&lt; קריאה &gt;&gt;</w:t>
      </w:r>
      <w:bookmarkEnd w:id="4540"/>
      <w:r>
        <w:rPr>
          <w:rtl/>
        </w:rPr>
        <w:t xml:space="preserve"> </w:t>
      </w:r>
    </w:p>
    <w:p w:rsidR="003406ED" w:rsidRDefault="003406ED" w:rsidP="00113E06">
      <w:pPr>
        <w:rPr>
          <w:rtl/>
        </w:rPr>
      </w:pPr>
    </w:p>
    <w:p w:rsidR="003406ED" w:rsidRDefault="003406ED" w:rsidP="00113E06">
      <w:pPr>
        <w:rPr>
          <w:rtl/>
        </w:rPr>
      </w:pPr>
      <w:r>
        <w:rPr>
          <w:rFonts w:hint="cs"/>
          <w:rtl/>
        </w:rPr>
        <w:t xml:space="preserve">אדוני השר, באמת. אתה יכול לקרוא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bookmarkStart w:id="4541" w:name="_ETM_Q22_347649"/>
      <w:bookmarkStart w:id="4542" w:name="_ETM_Q22_347743"/>
      <w:bookmarkEnd w:id="4541"/>
      <w:bookmarkEnd w:id="4542"/>
      <w:r>
        <w:rPr>
          <w:rFonts w:hint="cs"/>
          <w:rtl/>
        </w:rPr>
        <w:t xml:space="preserve"> אני באמת שואלת את דעתך האישית.</w:t>
      </w:r>
    </w:p>
    <w:p w:rsidR="003406ED" w:rsidRDefault="003406ED" w:rsidP="00113E06">
      <w:pPr>
        <w:rPr>
          <w:rtl/>
        </w:rPr>
      </w:pPr>
      <w:bookmarkStart w:id="4543" w:name="_ETM_Q22_360821"/>
      <w:bookmarkStart w:id="4544" w:name="_ETM_Q22_360915"/>
      <w:bookmarkEnd w:id="4543"/>
      <w:bookmarkEnd w:id="4544"/>
    </w:p>
    <w:p w:rsidR="003406ED" w:rsidRDefault="003406ED" w:rsidP="00113E06">
      <w:pPr>
        <w:pStyle w:val="-"/>
        <w:rPr>
          <w:rtl/>
        </w:rPr>
      </w:pPr>
      <w:bookmarkStart w:id="4545" w:name="ET_speakercontinue_5371_4"/>
      <w:r w:rsidRPr="008A3E71">
        <w:rPr>
          <w:rStyle w:val="TagStyle"/>
          <w:rtl/>
        </w:rPr>
        <w:t xml:space="preserve"> &lt;&lt; דובר_המשך &gt;&gt;</w:t>
      </w:r>
      <w:r w:rsidRPr="0097412B">
        <w:rPr>
          <w:rStyle w:val="TagStyle"/>
          <w:rtl/>
        </w:rPr>
        <w:t xml:space="preserve"> </w:t>
      </w:r>
      <w:r>
        <w:rPr>
          <w:rtl/>
        </w:rPr>
        <w:t>שר העבודה, הרווחה והשירותים החברתיים חיים כץ:</w:t>
      </w:r>
      <w:r w:rsidRPr="0097412B">
        <w:rPr>
          <w:rStyle w:val="TagStyle"/>
          <w:rtl/>
        </w:rPr>
        <w:t xml:space="preserve"> </w:t>
      </w:r>
      <w:r w:rsidRPr="008A3E71">
        <w:rPr>
          <w:rStyle w:val="TagStyle"/>
          <w:rtl/>
        </w:rPr>
        <w:t>&lt;&lt; דובר_המשך &gt;&gt;</w:t>
      </w:r>
      <w:r>
        <w:rPr>
          <w:rtl/>
        </w:rPr>
        <w:t xml:space="preserve"> </w:t>
      </w:r>
      <w:bookmarkEnd w:id="4545"/>
    </w:p>
    <w:p w:rsidR="003406ED" w:rsidRDefault="003406ED" w:rsidP="00CC0B5E">
      <w:pPr>
        <w:rPr>
          <w:rtl/>
        </w:rPr>
      </w:pPr>
      <w:bookmarkStart w:id="4546" w:name="_ETM_Q22_356586"/>
      <w:bookmarkEnd w:id="4546"/>
    </w:p>
    <w:p w:rsidR="003406ED" w:rsidRDefault="003406ED" w:rsidP="007421D0">
      <w:pPr>
        <w:rPr>
          <w:rtl/>
        </w:rPr>
      </w:pPr>
      <w:bookmarkStart w:id="4547" w:name="_ETM_Q22_356649"/>
      <w:bookmarkEnd w:id="4547"/>
      <w:r>
        <w:rPr>
          <w:rFonts w:hint="cs"/>
          <w:rtl/>
        </w:rPr>
        <w:t>שנייה</w:t>
      </w:r>
      <w:bookmarkStart w:id="4548" w:name="_ETM_Q22_358314"/>
      <w:bookmarkEnd w:id="4548"/>
      <w:r>
        <w:rPr>
          <w:rFonts w:hint="cs"/>
          <w:rtl/>
        </w:rPr>
        <w:t>.</w:t>
      </w:r>
      <w:bookmarkStart w:id="4549" w:name="_ETM_Q22_357909"/>
      <w:bookmarkStart w:id="4550" w:name="_ETM_Q22_357971"/>
      <w:bookmarkStart w:id="4551" w:name="_ETM_Q22_353163"/>
      <w:bookmarkStart w:id="4552" w:name="_ETM_Q22_353249"/>
      <w:bookmarkEnd w:id="4549"/>
      <w:bookmarkEnd w:id="4550"/>
      <w:bookmarkEnd w:id="4551"/>
      <w:bookmarkEnd w:id="4552"/>
      <w:r w:rsidR="007421D0">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של חברת הכנסת שלי יחימוביץ</w:t>
      </w:r>
      <w:bookmarkStart w:id="4553" w:name="_ETM_Q22_349399"/>
      <w:bookmarkEnd w:id="4553"/>
      <w:r>
        <w:rPr>
          <w:rFonts w:hint="cs"/>
          <w:rtl/>
        </w:rPr>
        <w:t xml:space="preserve"> </w:t>
      </w:r>
      <w:r>
        <w:rPr>
          <w:rtl/>
        </w:rPr>
        <w:t>מבקשת לכונן מוסד של נישואי</w:t>
      </w:r>
      <w:r>
        <w:rPr>
          <w:rFonts w:hint="cs"/>
          <w:rtl/>
        </w:rPr>
        <w:t>ם</w:t>
      </w:r>
      <w:r>
        <w:rPr>
          <w:rtl/>
        </w:rPr>
        <w:t xml:space="preserve"> וגירושי</w:t>
      </w:r>
      <w:r>
        <w:rPr>
          <w:rFonts w:hint="cs"/>
          <w:rtl/>
        </w:rPr>
        <w:t>ם</w:t>
      </w:r>
      <w:r>
        <w:rPr>
          <w:rtl/>
        </w:rPr>
        <w:t xml:space="preserve"> אזרחיים בישראל שיהיה פתוח לכ</w:t>
      </w:r>
      <w:r>
        <w:rPr>
          <w:rFonts w:hint="cs"/>
          <w:rtl/>
        </w:rPr>
        <w:t>ו</w:t>
      </w:r>
      <w:r>
        <w:rPr>
          <w:rtl/>
        </w:rPr>
        <w:t xml:space="preserve">ל, ואשר סמכות השיפוט הייחודית לדון בו תהיה מסורה לבית המשפט לענייני משפחה. באופן זה תינתן לבני הזוג הזכות לבחור להינשא במסגרת דתית או במסגרת אזרחית, ומסלול הגירושין ייקבע על פי הדרך שבה בחרו להינשא. </w:t>
      </w:r>
      <w:bookmarkStart w:id="4554" w:name="_ETM_Q22_392557"/>
      <w:bookmarkStart w:id="4555" w:name="_ETM_Q22_392615"/>
      <w:bookmarkStart w:id="4556" w:name="_ETM_Q22_388173"/>
      <w:bookmarkStart w:id="4557" w:name="_ETM_Q22_388215"/>
      <w:bookmarkEnd w:id="4554"/>
      <w:bookmarkEnd w:id="4555"/>
      <w:bookmarkEnd w:id="4556"/>
      <w:bookmarkEnd w:id="4557"/>
      <w:r>
        <w:rPr>
          <w:rtl/>
        </w:rPr>
        <w:t xml:space="preserve">במצב </w:t>
      </w:r>
      <w:r>
        <w:rPr>
          <w:rFonts w:hint="cs"/>
          <w:rtl/>
        </w:rPr>
        <w:t>ש</w:t>
      </w:r>
      <w:r>
        <w:rPr>
          <w:rtl/>
        </w:rPr>
        <w:t>בו זוג נישא</w:t>
      </w:r>
      <w:r>
        <w:rPr>
          <w:rFonts w:hint="cs"/>
          <w:rtl/>
        </w:rPr>
        <w:t xml:space="preserve"> </w:t>
      </w:r>
      <w:r>
        <w:rPr>
          <w:rtl/>
        </w:rPr>
        <w:t>גם בנישואי</w:t>
      </w:r>
      <w:r>
        <w:rPr>
          <w:rFonts w:hint="cs"/>
          <w:rtl/>
        </w:rPr>
        <w:t>ם</w:t>
      </w:r>
      <w:r>
        <w:rPr>
          <w:rtl/>
        </w:rPr>
        <w:t xml:space="preserve"> אזרחיים וגם בנישואי</w:t>
      </w:r>
      <w:r>
        <w:rPr>
          <w:rFonts w:hint="cs"/>
          <w:rtl/>
        </w:rPr>
        <w:t>ם</w:t>
      </w:r>
      <w:r>
        <w:rPr>
          <w:rtl/>
        </w:rPr>
        <w:t xml:space="preserve"> דתיים, הגירושי</w:t>
      </w:r>
      <w:r>
        <w:rPr>
          <w:rFonts w:hint="cs"/>
          <w:rtl/>
        </w:rPr>
        <w:t>ם</w:t>
      </w:r>
      <w:r>
        <w:rPr>
          <w:rtl/>
        </w:rPr>
        <w:t xml:space="preserve"> ייערכו בבית הדין הדתי של העדה הדתית </w:t>
      </w:r>
      <w:r>
        <w:rPr>
          <w:rFonts w:hint="cs"/>
          <w:rtl/>
        </w:rPr>
        <w:t>ש</w:t>
      </w:r>
      <w:r>
        <w:rPr>
          <w:rtl/>
        </w:rPr>
        <w:t>אליה הם</w:t>
      </w:r>
      <w:r>
        <w:rPr>
          <w:rFonts w:hint="cs"/>
          <w:rtl/>
        </w:rPr>
        <w:t xml:space="preserve"> </w:t>
      </w:r>
      <w:r>
        <w:rPr>
          <w:rtl/>
        </w:rPr>
        <w:t>משתייכים, ואילו העניינים הנובעים מהגירושי</w:t>
      </w:r>
      <w:r>
        <w:rPr>
          <w:rFonts w:hint="cs"/>
          <w:rtl/>
        </w:rPr>
        <w:t>ם</w:t>
      </w:r>
      <w:r>
        <w:rPr>
          <w:rtl/>
        </w:rPr>
        <w:t xml:space="preserve"> יידונו בבית המשפט לענייני משפחה. </w:t>
      </w:r>
    </w:p>
    <w:p w:rsidR="003406ED" w:rsidRDefault="003406ED" w:rsidP="00113E06">
      <w:pPr>
        <w:rPr>
          <w:rtl/>
        </w:rPr>
      </w:pPr>
      <w:bookmarkStart w:id="4558" w:name="_ETM_Q22_402957"/>
      <w:bookmarkStart w:id="4559" w:name="_ETM_Q22_403035"/>
      <w:bookmarkEnd w:id="4558"/>
      <w:bookmarkEnd w:id="4559"/>
    </w:p>
    <w:p w:rsidR="00C12F95" w:rsidRDefault="003406ED" w:rsidP="00C12F95">
      <w:pPr>
        <w:rPr>
          <w:rtl/>
        </w:rPr>
      </w:pPr>
      <w:r>
        <w:rPr>
          <w:rtl/>
        </w:rPr>
        <w:t xml:space="preserve">הצעת החוק מבקשת ליצור שינוי מדיניות מהותי בנוגע למצב המשפטי הקיים כיום בישראל ונוגדת את ההסכמים הקואליציוניים הקובעים שלא לשנות את הסטטוס קוו בענייני דת ומדינה אלא בהסכמת כל סיעות הקואליציה. </w:t>
      </w:r>
      <w:bookmarkStart w:id="4560" w:name="_ETM_Q22_424397"/>
      <w:bookmarkStart w:id="4561" w:name="_ETM_Q22_424474"/>
      <w:bookmarkEnd w:id="4560"/>
      <w:bookmarkEnd w:id="4561"/>
      <w:r>
        <w:rPr>
          <w:rtl/>
        </w:rPr>
        <w:t>ההצעה אינה מקובלת על כלל מפלגות הקואליציה</w:t>
      </w:r>
      <w:r w:rsidR="00C12F95">
        <w:rPr>
          <w:rFonts w:hint="cs"/>
          <w:rtl/>
        </w:rPr>
        <w:t>,</w:t>
      </w:r>
      <w:r>
        <w:rPr>
          <w:rtl/>
        </w:rPr>
        <w:t xml:space="preserve"> ויש סיעות המתנגדות לה</w:t>
      </w:r>
      <w:r w:rsidR="00C12F95">
        <w:rPr>
          <w:rFonts w:hint="cs"/>
          <w:rtl/>
        </w:rPr>
        <w:t>;</w:t>
      </w:r>
      <w:r>
        <w:rPr>
          <w:rFonts w:hint="cs"/>
          <w:rtl/>
        </w:rPr>
        <w:t xml:space="preserve"> יש סיעות המסכימות לה.</w:t>
      </w:r>
      <w:bookmarkStart w:id="4562" w:name="_ETM_Q22_429230"/>
      <w:bookmarkStart w:id="4563" w:name="_ETM_Q22_429329"/>
      <w:bookmarkEnd w:id="4562"/>
      <w:bookmarkEnd w:id="4563"/>
      <w:r w:rsidR="007421D0">
        <w:rPr>
          <w:rFonts w:hint="cs"/>
          <w:rtl/>
        </w:rPr>
        <w:t xml:space="preserve"> </w:t>
      </w:r>
    </w:p>
    <w:p w:rsidR="00C12F95" w:rsidRDefault="00C12F95" w:rsidP="00C12F95">
      <w:pPr>
        <w:rPr>
          <w:rtl/>
        </w:rPr>
      </w:pPr>
    </w:p>
    <w:p w:rsidR="003406ED" w:rsidRDefault="003406ED" w:rsidP="00C12F95">
      <w:pPr>
        <w:rPr>
          <w:rtl/>
        </w:rPr>
      </w:pPr>
      <w:r>
        <w:rPr>
          <w:rtl/>
        </w:rPr>
        <w:t>בנוסף, ועדת השרים החליטה לדחות את הדיון בעניין ההצעה</w:t>
      </w:r>
      <w:r w:rsidR="00C12F95">
        <w:rPr>
          <w:rFonts w:hint="cs"/>
          <w:rtl/>
        </w:rPr>
        <w:t>,</w:t>
      </w:r>
      <w:r>
        <w:rPr>
          <w:rtl/>
        </w:rPr>
        <w:t xml:space="preserve"> וטרם נקבעה עמדת ממשלה.</w:t>
      </w:r>
      <w:bookmarkStart w:id="4564" w:name="_ETM_Q22_446284"/>
      <w:bookmarkStart w:id="4565" w:name="_ETM_Q22_446359"/>
      <w:bookmarkStart w:id="4566" w:name="_ETM_Q22_446765"/>
      <w:bookmarkStart w:id="4567" w:name="_ETM_Q22_446869"/>
      <w:bookmarkEnd w:id="4564"/>
      <w:bookmarkEnd w:id="4565"/>
      <w:bookmarkEnd w:id="4566"/>
      <w:bookmarkEnd w:id="4567"/>
      <w:r w:rsidR="00C12F95">
        <w:rPr>
          <w:rFonts w:hint="cs"/>
          <w:rtl/>
        </w:rPr>
        <w:t xml:space="preserve"> </w:t>
      </w:r>
      <w:r>
        <w:rPr>
          <w:rtl/>
        </w:rPr>
        <w:t xml:space="preserve">מאחר שהמציעה החליטה להעלות </w:t>
      </w:r>
      <w:r w:rsidR="00C12F95">
        <w:rPr>
          <w:rFonts w:hint="cs"/>
          <w:rtl/>
        </w:rPr>
        <w:t xml:space="preserve">את ההצעה </w:t>
      </w:r>
      <w:r>
        <w:rPr>
          <w:rtl/>
        </w:rPr>
        <w:t>בכל זאת, על פי תקנון לעבודת הממשלה</w:t>
      </w:r>
      <w:r>
        <w:rPr>
          <w:rFonts w:hint="cs"/>
          <w:rtl/>
        </w:rPr>
        <w:t>,</w:t>
      </w:r>
      <w:r>
        <w:rPr>
          <w:rtl/>
        </w:rPr>
        <w:t xml:space="preserve"> עמדת הממשלה היא להתנגד להצעה.</w:t>
      </w:r>
      <w:bookmarkStart w:id="4568" w:name="_ETM_Q22_450657"/>
      <w:bookmarkEnd w:id="4568"/>
      <w:r w:rsidR="007421D0">
        <w:rPr>
          <w:rFonts w:hint="cs"/>
          <w:rtl/>
        </w:rPr>
        <w:t xml:space="preserve"> </w:t>
      </w:r>
      <w:bookmarkStart w:id="4569" w:name="_ETM_Q22_450745"/>
      <w:bookmarkEnd w:id="4569"/>
      <w:r>
        <w:rPr>
          <w:rtl/>
        </w:rPr>
        <w:t>לאור האמור</w:t>
      </w:r>
      <w:r>
        <w:rPr>
          <w:rFonts w:hint="cs"/>
          <w:rtl/>
        </w:rPr>
        <w:t xml:space="preserve"> </w:t>
      </w:r>
      <w:bookmarkStart w:id="4570" w:name="_ETM_Q22_456109"/>
      <w:bookmarkEnd w:id="4570"/>
      <w:r>
        <w:rPr>
          <w:rFonts w:hint="cs"/>
          <w:rtl/>
        </w:rPr>
        <w:t>לעיל</w:t>
      </w:r>
      <w:r>
        <w:rPr>
          <w:rtl/>
        </w:rPr>
        <w:t>,</w:t>
      </w:r>
      <w:r>
        <w:rPr>
          <w:rFonts w:hint="cs"/>
          <w:rtl/>
        </w:rPr>
        <w:t xml:space="preserve"> אני קורא לחברי הכנסת להתנגד להצעה. תודה רבה.</w:t>
      </w:r>
    </w:p>
    <w:p w:rsidR="003406ED" w:rsidRDefault="003406ED" w:rsidP="00113E06">
      <w:pPr>
        <w:ind w:firstLine="0"/>
        <w:rPr>
          <w:rtl/>
        </w:rPr>
      </w:pPr>
      <w:bookmarkStart w:id="4571" w:name="_ETM_Q22_459728"/>
      <w:bookmarkStart w:id="4572" w:name="_ETM_Q22_459809"/>
      <w:bookmarkStart w:id="4573" w:name="_ETM_Q22_459856"/>
      <w:bookmarkStart w:id="4574" w:name="_ETM_Q22_459926"/>
      <w:bookmarkEnd w:id="4571"/>
      <w:bookmarkEnd w:id="4572"/>
      <w:bookmarkEnd w:id="4573"/>
      <w:bookmarkEnd w:id="4574"/>
    </w:p>
    <w:p w:rsidR="003406ED" w:rsidRDefault="003406ED" w:rsidP="00113E06">
      <w:pPr>
        <w:pStyle w:val="af6"/>
        <w:rPr>
          <w:rtl/>
        </w:rPr>
      </w:pPr>
      <w:bookmarkStart w:id="4575" w:name="ET_yor_5514_7"/>
      <w:r w:rsidRPr="008A3E71">
        <w:rPr>
          <w:rStyle w:val="TagStyle"/>
          <w:rtl/>
        </w:rPr>
        <w:t xml:space="preserve"> &lt;&lt; יור &gt;&gt;</w:t>
      </w:r>
      <w:r w:rsidRPr="00E70C15">
        <w:rPr>
          <w:rStyle w:val="TagStyle"/>
          <w:rtl/>
        </w:rPr>
        <w:t xml:space="preserve"> </w:t>
      </w:r>
      <w:r>
        <w:rPr>
          <w:rtl/>
        </w:rPr>
        <w:t>היו"ר מאיר כהן:</w:t>
      </w:r>
      <w:r w:rsidRPr="00E70C15">
        <w:rPr>
          <w:rStyle w:val="TagStyle"/>
          <w:rtl/>
        </w:rPr>
        <w:t xml:space="preserve"> </w:t>
      </w:r>
      <w:r w:rsidRPr="008A3E71">
        <w:rPr>
          <w:rStyle w:val="TagStyle"/>
          <w:rtl/>
        </w:rPr>
        <w:t>&lt;&lt; יור &gt;&gt;</w:t>
      </w:r>
      <w:r>
        <w:rPr>
          <w:rtl/>
        </w:rPr>
        <w:t xml:space="preserve"> </w:t>
      </w:r>
      <w:bookmarkEnd w:id="4575"/>
    </w:p>
    <w:p w:rsidR="003406ED" w:rsidRDefault="003406ED" w:rsidP="00CC0B5E">
      <w:pPr>
        <w:rPr>
          <w:rtl/>
        </w:rPr>
      </w:pPr>
    </w:p>
    <w:p w:rsidR="00C12F95" w:rsidRDefault="003406ED" w:rsidP="00113E06">
      <w:bookmarkStart w:id="4576" w:name="_ETM_Q22_461135"/>
      <w:bookmarkEnd w:id="4576"/>
      <w:r>
        <w:rPr>
          <w:rFonts w:hint="cs"/>
          <w:rtl/>
        </w:rPr>
        <w:t xml:space="preserve">תודה </w:t>
      </w:r>
      <w:bookmarkStart w:id="4577" w:name="_ETM_Q22_461792"/>
      <w:bookmarkEnd w:id="4577"/>
      <w:r>
        <w:rPr>
          <w:rFonts w:hint="cs"/>
          <w:rtl/>
        </w:rPr>
        <w:t xml:space="preserve">רבה. </w:t>
      </w:r>
      <w:bookmarkStart w:id="4578" w:name="_ETM_Q22_462320"/>
      <w:bookmarkStart w:id="4579" w:name="_ETM_Q22_462415"/>
      <w:bookmarkStart w:id="4580" w:name="_ETM_Q22_469725"/>
      <w:bookmarkStart w:id="4581" w:name="_ETM_Q22_469784"/>
      <w:bookmarkEnd w:id="4578"/>
      <w:bookmarkEnd w:id="4579"/>
      <w:bookmarkEnd w:id="4580"/>
      <w:bookmarkEnd w:id="4581"/>
      <w:r>
        <w:rPr>
          <w:rFonts w:hint="cs"/>
          <w:rtl/>
        </w:rPr>
        <w:t>האם גברתי מוותרת?</w:t>
      </w:r>
      <w:r>
        <w:rPr>
          <w:rFonts w:hint="cs"/>
        </w:rPr>
        <w:t xml:space="preserve"> </w:t>
      </w:r>
    </w:p>
    <w:p w:rsidR="00C12F95" w:rsidRDefault="00C12F95" w:rsidP="00113E06"/>
    <w:p w:rsidR="003406ED" w:rsidRDefault="003406ED" w:rsidP="00113E06">
      <w:pPr>
        <w:rPr>
          <w:rtl/>
        </w:rPr>
      </w:pPr>
      <w:r>
        <w:rPr>
          <w:rFonts w:hint="cs"/>
          <w:rtl/>
        </w:rPr>
        <w:t>אם כך, אנחנו, בבקשה,</w:t>
      </w:r>
      <w:r>
        <w:rPr>
          <w:rtl/>
        </w:rPr>
        <w:t xml:space="preserve"> </w:t>
      </w:r>
      <w:r>
        <w:rPr>
          <w:rFonts w:hint="cs"/>
          <w:rtl/>
        </w:rPr>
        <w:t>עוברים להצבעה.</w:t>
      </w:r>
      <w:bookmarkStart w:id="4582" w:name="_ETM_Q22_468637"/>
      <w:bookmarkEnd w:id="4582"/>
    </w:p>
    <w:p w:rsidR="003406ED" w:rsidRDefault="003406ED" w:rsidP="00113E06">
      <w:pPr>
        <w:ind w:firstLine="0"/>
        <w:rPr>
          <w:rtl/>
        </w:rPr>
      </w:pPr>
      <w:bookmarkStart w:id="4583" w:name="_ETM_Q22_468704"/>
      <w:bookmarkStart w:id="4584" w:name="_ETM_Q22_468748"/>
      <w:bookmarkStart w:id="4585" w:name="_ETM_Q22_468812"/>
      <w:bookmarkEnd w:id="4583"/>
      <w:bookmarkEnd w:id="4584"/>
      <w:bookmarkEnd w:id="4585"/>
    </w:p>
    <w:p w:rsidR="003406ED" w:rsidRDefault="003406ED" w:rsidP="00113E06">
      <w:pPr>
        <w:pStyle w:val="af5"/>
        <w:rPr>
          <w:rtl/>
        </w:rPr>
      </w:pPr>
      <w:bookmarkStart w:id="4586" w:name="ET_interruption_קר_אה_8"/>
      <w:r w:rsidRPr="008A3E71">
        <w:rPr>
          <w:rStyle w:val="TagStyle"/>
          <w:rtl/>
        </w:rPr>
        <w:t xml:space="preserve"> &lt;&lt; קריאה &gt;&gt;</w:t>
      </w:r>
      <w:r w:rsidRPr="00E70C15">
        <w:rPr>
          <w:rStyle w:val="TagStyle"/>
          <w:rtl/>
        </w:rPr>
        <w:t xml:space="preserve"> </w:t>
      </w:r>
      <w:r>
        <w:rPr>
          <w:rtl/>
        </w:rPr>
        <w:t>קריאה:</w:t>
      </w:r>
      <w:r w:rsidRPr="00E70C15">
        <w:rPr>
          <w:rStyle w:val="TagStyle"/>
          <w:rtl/>
        </w:rPr>
        <w:t xml:space="preserve"> </w:t>
      </w:r>
      <w:r w:rsidRPr="008A3E71">
        <w:rPr>
          <w:rStyle w:val="TagStyle"/>
          <w:rtl/>
        </w:rPr>
        <w:t>&lt;&lt; קריאה &gt;&gt;</w:t>
      </w:r>
      <w:r>
        <w:rPr>
          <w:rtl/>
        </w:rPr>
        <w:t xml:space="preserve"> </w:t>
      </w:r>
      <w:bookmarkEnd w:id="4586"/>
    </w:p>
    <w:p w:rsidR="003406ED" w:rsidRDefault="003406ED" w:rsidP="00CC0B5E">
      <w:pPr>
        <w:rPr>
          <w:rtl/>
        </w:rPr>
      </w:pPr>
    </w:p>
    <w:p w:rsidR="003406ED" w:rsidRDefault="003406ED" w:rsidP="00113E06">
      <w:pPr>
        <w:rPr>
          <w:rtl/>
        </w:rPr>
      </w:pPr>
      <w:bookmarkStart w:id="4587" w:name="_ETM_Q22_470501"/>
      <w:bookmarkEnd w:id="4587"/>
      <w:r>
        <w:rPr>
          <w:rFonts w:hint="cs"/>
          <w:rtl/>
        </w:rPr>
        <w:t>שמית.</w:t>
      </w:r>
      <w:bookmarkStart w:id="4588" w:name="_ETM_Q22_471530"/>
      <w:bookmarkEnd w:id="4588"/>
    </w:p>
    <w:p w:rsidR="003406ED" w:rsidRDefault="003406ED" w:rsidP="00113E06">
      <w:pPr>
        <w:ind w:firstLine="0"/>
        <w:rPr>
          <w:rtl/>
        </w:rPr>
      </w:pPr>
      <w:bookmarkStart w:id="4589" w:name="_ETM_Q22_471613"/>
      <w:bookmarkStart w:id="4590" w:name="_ETM_Q22_471681"/>
      <w:bookmarkStart w:id="4591" w:name="_ETM_Q22_471725"/>
      <w:bookmarkEnd w:id="4589"/>
      <w:bookmarkEnd w:id="4590"/>
      <w:bookmarkEnd w:id="4591"/>
    </w:p>
    <w:p w:rsidR="003406ED" w:rsidRDefault="003406ED" w:rsidP="00113E06">
      <w:pPr>
        <w:pStyle w:val="af6"/>
        <w:rPr>
          <w:rtl/>
        </w:rPr>
      </w:pPr>
      <w:bookmarkStart w:id="4592" w:name="ET_yor_5514_9"/>
      <w:r w:rsidRPr="008A3E71">
        <w:rPr>
          <w:rStyle w:val="TagStyle"/>
          <w:rtl/>
        </w:rPr>
        <w:t xml:space="preserve"> &lt;&lt; יור &gt;&gt;</w:t>
      </w:r>
      <w:r w:rsidRPr="00E70C15">
        <w:rPr>
          <w:rStyle w:val="TagStyle"/>
          <w:rtl/>
        </w:rPr>
        <w:t xml:space="preserve"> </w:t>
      </w:r>
      <w:r>
        <w:rPr>
          <w:rtl/>
        </w:rPr>
        <w:t>היו"ר מאיר כהן:</w:t>
      </w:r>
      <w:r w:rsidRPr="00E70C15">
        <w:rPr>
          <w:rStyle w:val="TagStyle"/>
          <w:rtl/>
        </w:rPr>
        <w:t xml:space="preserve"> </w:t>
      </w:r>
      <w:r w:rsidRPr="008A3E71">
        <w:rPr>
          <w:rStyle w:val="TagStyle"/>
          <w:rtl/>
        </w:rPr>
        <w:t>&lt;&lt; יור &gt;&gt;</w:t>
      </w:r>
      <w:r>
        <w:rPr>
          <w:rtl/>
        </w:rPr>
        <w:t xml:space="preserve"> </w:t>
      </w:r>
      <w:bookmarkEnd w:id="4592"/>
    </w:p>
    <w:p w:rsidR="003406ED" w:rsidRDefault="003406ED" w:rsidP="00CC0B5E">
      <w:pPr>
        <w:rPr>
          <w:rtl/>
        </w:rPr>
      </w:pPr>
    </w:p>
    <w:p w:rsidR="009E351E" w:rsidRDefault="003406ED" w:rsidP="009E351E">
      <w:pPr>
        <w:rPr>
          <w:rtl/>
        </w:rPr>
      </w:pPr>
      <w:bookmarkStart w:id="4593" w:name="_ETM_Q22_473741"/>
      <w:bookmarkEnd w:id="4593"/>
      <w:r>
        <w:rPr>
          <w:rFonts w:hint="cs"/>
          <w:rtl/>
        </w:rPr>
        <w:t xml:space="preserve">שמית? </w:t>
      </w:r>
      <w:bookmarkStart w:id="4594" w:name="_ETM_Q22_474570"/>
      <w:bookmarkEnd w:id="4594"/>
      <w:r>
        <w:rPr>
          <w:rFonts w:hint="cs"/>
          <w:rtl/>
        </w:rPr>
        <w:t>הוגשו טפסים</w:t>
      </w:r>
      <w:r w:rsidR="009E351E">
        <w:rPr>
          <w:rFonts w:hint="cs"/>
          <w:rtl/>
        </w:rPr>
        <w:t>?</w:t>
      </w:r>
      <w:r>
        <w:rPr>
          <w:rFonts w:hint="cs"/>
          <w:rtl/>
        </w:rPr>
        <w:t xml:space="preserve"> הממשלה לא צריכה. שמית</w:t>
      </w:r>
      <w:r w:rsidR="009E351E">
        <w:rPr>
          <w:rFonts w:hint="cs"/>
          <w:rtl/>
        </w:rPr>
        <w:t>?</w:t>
      </w:r>
      <w:r>
        <w:rPr>
          <w:rFonts w:hint="cs"/>
          <w:rtl/>
        </w:rPr>
        <w:t xml:space="preserve"> אני חוזר. יושב-ראש הקואליציה</w:t>
      </w:r>
      <w:bookmarkStart w:id="4595" w:name="_ETM_Q22_488713"/>
      <w:bookmarkEnd w:id="4595"/>
      <w:r>
        <w:rPr>
          <w:rFonts w:hint="cs"/>
          <w:rtl/>
        </w:rPr>
        <w:t>, שמית? גברתי מזכירת הכנסת.</w:t>
      </w:r>
      <w:bookmarkStart w:id="4596" w:name="_ETM_Q22_496009"/>
      <w:bookmarkStart w:id="4597" w:name="_ETM_Q22_496073"/>
      <w:bookmarkStart w:id="4598" w:name="_ETM_Q22_496121"/>
      <w:bookmarkStart w:id="4599" w:name="_ETM_Q22_496207"/>
      <w:bookmarkEnd w:id="4596"/>
      <w:bookmarkEnd w:id="4597"/>
      <w:bookmarkEnd w:id="4598"/>
      <w:bookmarkEnd w:id="4599"/>
      <w:r w:rsidR="007421D0">
        <w:rPr>
          <w:rFonts w:hint="cs"/>
          <w:rtl/>
        </w:rPr>
        <w:t xml:space="preserve"> </w:t>
      </w:r>
    </w:p>
    <w:p w:rsidR="009E351E" w:rsidRDefault="009E351E" w:rsidP="009E351E">
      <w:pPr>
        <w:rPr>
          <w:rtl/>
        </w:rPr>
      </w:pPr>
      <w:bookmarkStart w:id="4600" w:name="_ETM_Q0_12916462"/>
      <w:bookmarkStart w:id="4601" w:name="_ETM_Q0_12916621"/>
      <w:bookmarkEnd w:id="4600"/>
      <w:bookmarkEnd w:id="4601"/>
    </w:p>
    <w:p w:rsidR="003406ED" w:rsidRDefault="003406ED" w:rsidP="009E351E">
      <w:pPr>
        <w:rPr>
          <w:rtl/>
        </w:rPr>
      </w:pPr>
      <w:bookmarkStart w:id="4602" w:name="_ETM_Q0_12916654"/>
      <w:bookmarkStart w:id="4603" w:name="_ETM_Q0_12916704"/>
      <w:bookmarkEnd w:id="4602"/>
      <w:bookmarkEnd w:id="4603"/>
      <w:r>
        <w:rPr>
          <w:rFonts w:hint="cs"/>
          <w:rtl/>
        </w:rPr>
        <w:t xml:space="preserve">אם כן, נערוך הצבעה שמית על </w:t>
      </w:r>
      <w:bookmarkStart w:id="4604" w:name="_ETM_Q22_494162"/>
      <w:bookmarkEnd w:id="4604"/>
      <w:r>
        <w:rPr>
          <w:rFonts w:hint="cs"/>
          <w:rtl/>
        </w:rPr>
        <w:t>הצעת חוק נישואין אזרחיים בישראל, התשע"ה</w:t>
      </w:r>
      <w:r w:rsidR="00EA5218">
        <w:rPr>
          <w:rFonts w:hint="eastAsia"/>
          <w:rtl/>
        </w:rPr>
        <w:t>–</w:t>
      </w:r>
      <w:r>
        <w:rPr>
          <w:rFonts w:hint="cs"/>
          <w:rtl/>
        </w:rPr>
        <w:t xml:space="preserve">2015, של חברת הכנסת שלי </w:t>
      </w:r>
      <w:bookmarkStart w:id="4605" w:name="_ETM_Q22_499811"/>
      <w:bookmarkEnd w:id="4605"/>
      <w:r>
        <w:rPr>
          <w:rFonts w:hint="cs"/>
          <w:rtl/>
        </w:rPr>
        <w:t>יחימוביץ.</w:t>
      </w:r>
      <w:r w:rsidR="007421D0">
        <w:rPr>
          <w:rFonts w:hint="cs"/>
          <w:rtl/>
        </w:rPr>
        <w:t xml:space="preserve"> </w:t>
      </w:r>
      <w:bookmarkStart w:id="4606" w:name="_ETM_Q22_503828"/>
      <w:bookmarkStart w:id="4607" w:name="_ETM_Q22_503899"/>
      <w:bookmarkStart w:id="4608" w:name="_ETM_Q22_503955"/>
      <w:bookmarkStart w:id="4609" w:name="_ETM_Q22_504059"/>
      <w:bookmarkEnd w:id="4606"/>
      <w:bookmarkEnd w:id="4607"/>
      <w:bookmarkEnd w:id="4608"/>
      <w:bookmarkEnd w:id="4609"/>
      <w:r>
        <w:rPr>
          <w:rFonts w:hint="cs"/>
          <w:rtl/>
        </w:rPr>
        <w:t>גברתי, אנא הקריאי את השמות. הצבעה שמית, בבקשה.</w:t>
      </w:r>
    </w:p>
    <w:p w:rsidR="003406ED" w:rsidRPr="007421D0" w:rsidRDefault="003406ED" w:rsidP="00113E06">
      <w:pPr>
        <w:rPr>
          <w:rtl/>
        </w:rPr>
      </w:pPr>
      <w:bookmarkStart w:id="4610" w:name="_ETM_Q22_484697"/>
      <w:bookmarkStart w:id="4611" w:name="_ETM_Q22_484813"/>
      <w:bookmarkEnd w:id="4610"/>
      <w:bookmarkEnd w:id="4611"/>
    </w:p>
    <w:p w:rsidR="003406ED" w:rsidRDefault="007421D0" w:rsidP="007421D0">
      <w:pPr>
        <w:pStyle w:val="af5"/>
        <w:rPr>
          <w:rtl/>
        </w:rPr>
      </w:pPr>
      <w:bookmarkStart w:id="4612" w:name="ET_interruption_4926_14"/>
      <w:r w:rsidRPr="007421D0">
        <w:rPr>
          <w:rStyle w:val="TagStyle"/>
          <w:rtl/>
        </w:rPr>
        <w:t xml:space="preserve"> &lt;&lt; קריאה &gt;&gt;</w:t>
      </w:r>
      <w:r w:rsidR="003406ED" w:rsidRPr="00466C87">
        <w:rPr>
          <w:rStyle w:val="TagStyle"/>
          <w:rtl/>
        </w:rPr>
        <w:t xml:space="preserve"> </w:t>
      </w:r>
      <w:r w:rsidR="003406ED">
        <w:rPr>
          <w:rtl/>
        </w:rPr>
        <w:t>מזכירת הכנסת ירדנה מלר-</w:t>
      </w:r>
      <w:r w:rsidR="003406ED" w:rsidRPr="00586D7D">
        <w:rPr>
          <w:rtl/>
        </w:rPr>
        <w:t>הורוביץ</w:t>
      </w:r>
      <w:r w:rsidR="003406ED">
        <w:rPr>
          <w:rtl/>
        </w:rPr>
        <w:t>:</w:t>
      </w:r>
      <w:r w:rsidR="003406ED" w:rsidRPr="00466C87">
        <w:rPr>
          <w:rStyle w:val="TagStyle"/>
          <w:rtl/>
        </w:rPr>
        <w:t xml:space="preserve"> </w:t>
      </w:r>
      <w:r w:rsidRPr="007421D0">
        <w:rPr>
          <w:rStyle w:val="TagStyle"/>
          <w:rtl/>
        </w:rPr>
        <w:t xml:space="preserve">&lt;&lt; קריאה &gt;&gt; </w:t>
      </w:r>
      <w:r w:rsidR="003406ED">
        <w:rPr>
          <w:rtl/>
        </w:rPr>
        <w:t xml:space="preserve"> </w:t>
      </w:r>
      <w:bookmarkEnd w:id="4612"/>
    </w:p>
    <w:p w:rsidR="003406ED" w:rsidRDefault="003406ED" w:rsidP="00113E06">
      <w:pPr>
        <w:ind w:firstLine="0"/>
        <w:rPr>
          <w:rtl/>
        </w:rPr>
      </w:pPr>
      <w:r>
        <w:rPr>
          <w:rFonts w:hint="cs"/>
          <w:rtl/>
        </w:rPr>
        <w:t>(קוראת בשמות חברי הכנסת)</w:t>
      </w:r>
    </w:p>
    <w:p w:rsidR="003406ED" w:rsidRDefault="003406ED" w:rsidP="00113E06">
      <w:pPr>
        <w:rPr>
          <w:rtl/>
        </w:rPr>
      </w:pPr>
      <w:r>
        <w:rPr>
          <w:rtl/>
        </w:rPr>
        <w:t xml:space="preserve"> </w:t>
      </w:r>
    </w:p>
    <w:p w:rsidR="003406ED" w:rsidRDefault="003406ED" w:rsidP="00113E06">
      <w:pPr>
        <w:rPr>
          <w:rtl/>
        </w:rPr>
      </w:pPr>
      <w:bookmarkStart w:id="4613" w:name="_ETM_Q22_474665"/>
      <w:bookmarkEnd w:id="4613"/>
      <w:r>
        <w:rPr>
          <w:rtl/>
        </w:rPr>
        <w:t>טלב אבו עראר</w:t>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ניבין אבו רחמון</w:t>
      </w:r>
      <w:r>
        <w:rPr>
          <w:rtl/>
        </w:rPr>
        <w:tab/>
      </w:r>
      <w:r>
        <w:rPr>
          <w:rtl/>
        </w:rPr>
        <w:tab/>
      </w:r>
      <w:r w:rsidR="00EA5218">
        <w:rPr>
          <w:rFonts w:hint="cs"/>
          <w:rtl/>
        </w:rPr>
        <w:t>–</w:t>
      </w:r>
      <w:r>
        <w:rPr>
          <w:rtl/>
        </w:rPr>
        <w:t xml:space="preserve">   </w:t>
      </w:r>
      <w:r>
        <w:rPr>
          <w:rFonts w:hint="cs"/>
          <w:rtl/>
        </w:rPr>
        <w:t>אינה נוכחת</w:t>
      </w:r>
    </w:p>
    <w:p w:rsidR="003406ED" w:rsidRDefault="003406ED" w:rsidP="00113E06">
      <w:pPr>
        <w:rPr>
          <w:rtl/>
        </w:rPr>
      </w:pPr>
      <w:r>
        <w:rPr>
          <w:rtl/>
        </w:rPr>
        <w:t>יולי יואל אדלשטיין</w:t>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אמיר אוחנה</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מיכאל אורן</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ג'מעה אזברגה</w:t>
      </w:r>
      <w:r>
        <w:rPr>
          <w:rtl/>
        </w:rPr>
        <w:tab/>
      </w:r>
      <w:r>
        <w:rPr>
          <w:rtl/>
        </w:rPr>
        <w:tab/>
      </w:r>
      <w:r w:rsidR="00EA5218">
        <w:rPr>
          <w:rFonts w:hint="cs"/>
          <w:rtl/>
        </w:rPr>
        <w:t>–</w:t>
      </w:r>
      <w:r>
        <w:rPr>
          <w:rtl/>
        </w:rPr>
        <w:t xml:space="preserve">   </w:t>
      </w:r>
      <w:r>
        <w:rPr>
          <w:rFonts w:hint="cs"/>
          <w:rtl/>
        </w:rPr>
        <w:t xml:space="preserve">אינו </w:t>
      </w:r>
      <w:bookmarkStart w:id="4614" w:name="_ETM_Q22_530493"/>
      <w:bookmarkEnd w:id="4614"/>
      <w:r>
        <w:rPr>
          <w:rFonts w:hint="cs"/>
          <w:rtl/>
        </w:rPr>
        <w:t>נוכח</w:t>
      </w:r>
    </w:p>
    <w:p w:rsidR="003406ED" w:rsidRDefault="003406ED" w:rsidP="00113E06">
      <w:pPr>
        <w:rPr>
          <w:rtl/>
        </w:rPr>
      </w:pPr>
      <w:r>
        <w:rPr>
          <w:rtl/>
        </w:rPr>
        <w:t>ינון אזולאי</w:t>
      </w:r>
      <w:r>
        <w:rPr>
          <w:rtl/>
        </w:rPr>
        <w:tab/>
      </w:r>
      <w:r>
        <w:rPr>
          <w:rtl/>
        </w:rPr>
        <w:tab/>
      </w:r>
      <w:r w:rsidR="00EA5218">
        <w:rPr>
          <w:rFonts w:hint="cs"/>
          <w:rtl/>
        </w:rPr>
        <w:t>–</w:t>
      </w:r>
      <w:r>
        <w:rPr>
          <w:rtl/>
        </w:rPr>
        <w:t xml:space="preserve">   </w:t>
      </w:r>
      <w:r>
        <w:rPr>
          <w:rFonts w:hint="cs"/>
          <w:rtl/>
        </w:rPr>
        <w:t xml:space="preserve">אינו </w:t>
      </w:r>
      <w:bookmarkStart w:id="4615" w:name="_ETM_Q22_523917"/>
      <w:bookmarkEnd w:id="4615"/>
      <w:r>
        <w:rPr>
          <w:rFonts w:hint="cs"/>
          <w:rtl/>
        </w:rPr>
        <w:t>נוכח</w:t>
      </w:r>
    </w:p>
    <w:p w:rsidR="003406ED" w:rsidRDefault="003406ED" w:rsidP="00113E06">
      <w:pPr>
        <w:rPr>
          <w:rtl/>
        </w:rPr>
      </w:pPr>
      <w:r>
        <w:rPr>
          <w:rtl/>
        </w:rPr>
        <w:t>ישראל אייכלר</w:t>
      </w:r>
      <w:r>
        <w:rPr>
          <w:rtl/>
        </w:rPr>
        <w:tab/>
      </w:r>
      <w:r>
        <w:rPr>
          <w:rtl/>
        </w:rPr>
        <w:tab/>
      </w:r>
      <w:r w:rsidR="00EA5218">
        <w:rPr>
          <w:rFonts w:hint="cs"/>
          <w:rtl/>
        </w:rPr>
        <w:t>–</w:t>
      </w:r>
      <w:r>
        <w:rPr>
          <w:rtl/>
        </w:rPr>
        <w:t xml:space="preserve">  </w:t>
      </w:r>
      <w:r>
        <w:rPr>
          <w:rFonts w:hint="cs"/>
          <w:rtl/>
        </w:rPr>
        <w:t xml:space="preserve"> נגד</w:t>
      </w:r>
    </w:p>
    <w:p w:rsidR="003406ED" w:rsidRDefault="003406ED" w:rsidP="00113E06">
      <w:pPr>
        <w:rPr>
          <w:rtl/>
        </w:rPr>
      </w:pPr>
      <w:r>
        <w:rPr>
          <w:rtl/>
        </w:rPr>
        <w:t>רוברט אילטוב</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אלי אלאלוף</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קארין אלהרר</w:t>
      </w:r>
      <w:r>
        <w:rPr>
          <w:rtl/>
        </w:rPr>
        <w:tab/>
      </w:r>
      <w:r>
        <w:rPr>
          <w:rtl/>
        </w:rPr>
        <w:tab/>
      </w:r>
      <w:r w:rsidR="00EA5218">
        <w:rPr>
          <w:rFonts w:hint="cs"/>
          <w:rtl/>
        </w:rPr>
        <w:t>–</w:t>
      </w:r>
      <w:r>
        <w:rPr>
          <w:rtl/>
        </w:rPr>
        <w:t xml:space="preserve">   </w:t>
      </w:r>
      <w:r>
        <w:rPr>
          <w:rFonts w:hint="cs"/>
          <w:rtl/>
        </w:rPr>
        <w:t>אינה נוכחת</w:t>
      </w:r>
    </w:p>
    <w:p w:rsidR="003406ED" w:rsidRDefault="003406ED" w:rsidP="00113E06">
      <w:pPr>
        <w:rPr>
          <w:rtl/>
        </w:rPr>
      </w:pPr>
      <w:r>
        <w:rPr>
          <w:rtl/>
        </w:rPr>
        <w:t>סעיד אלחרומי</w:t>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זאב אלקין</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דוד אמסלם</w:t>
      </w:r>
      <w:r>
        <w:rPr>
          <w:rtl/>
        </w:rPr>
        <w:tab/>
      </w:r>
      <w:r>
        <w:rPr>
          <w:rtl/>
        </w:rPr>
        <w:tab/>
      </w:r>
      <w:r w:rsidR="00EA5218">
        <w:rPr>
          <w:rFonts w:hint="cs"/>
          <w:rtl/>
        </w:rPr>
        <w:t>–</w:t>
      </w:r>
      <w:r>
        <w:rPr>
          <w:rtl/>
        </w:rPr>
        <w:t xml:space="preserve">   </w:t>
      </w:r>
      <w:r>
        <w:rPr>
          <w:rFonts w:hint="cs"/>
          <w:rtl/>
        </w:rPr>
        <w:t>לא משתתף</w:t>
      </w:r>
    </w:p>
    <w:p w:rsidR="003406ED" w:rsidRDefault="003406ED" w:rsidP="00113E06">
      <w:pPr>
        <w:rPr>
          <w:rtl/>
        </w:rPr>
      </w:pPr>
      <w:r>
        <w:rPr>
          <w:rtl/>
        </w:rPr>
        <w:t>אופיר אקוניס</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גלעד ארדן</w:t>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אורי אריאל</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יעקב אשר</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זאב בנימין בגין</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נאוה בוקר</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דוד ביטן</w:t>
      </w:r>
      <w:r>
        <w:rPr>
          <w:rtl/>
        </w:rPr>
        <w:tab/>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מיכל בירן</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מירב בן ארי</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אלי בן-דהן</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יואב בן צור</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איל בן ראובן</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נפתלי בנט</w:t>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יחיאל חיליק בר</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איתן ברושי</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עמר בר-לב</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ענת ברקו</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יוסף ג'בארין</w:t>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אילן גילאון</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יהודה גליק</w:t>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יואב גלנט</w:t>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גילה גמליאל</w:t>
      </w:r>
      <w:r>
        <w:rPr>
          <w:rtl/>
        </w:rPr>
        <w:tab/>
      </w:r>
      <w:r>
        <w:rPr>
          <w:rtl/>
        </w:rPr>
        <w:tab/>
      </w:r>
      <w:r w:rsidR="00EA5218">
        <w:rPr>
          <w:rFonts w:hint="cs"/>
          <w:rtl/>
        </w:rPr>
        <w:t>–</w:t>
      </w:r>
      <w:r>
        <w:rPr>
          <w:rtl/>
        </w:rPr>
        <w:t xml:space="preserve">   </w:t>
      </w:r>
      <w:r>
        <w:rPr>
          <w:rFonts w:hint="cs"/>
          <w:rtl/>
        </w:rPr>
        <w:t xml:space="preserve">אינה </w:t>
      </w:r>
      <w:bookmarkStart w:id="4616" w:name="_ETM_Q22_622556"/>
      <w:bookmarkEnd w:id="4616"/>
      <w:r>
        <w:rPr>
          <w:rFonts w:hint="cs"/>
          <w:rtl/>
        </w:rPr>
        <w:t>נוכחת</w:t>
      </w:r>
    </w:p>
    <w:p w:rsidR="003406ED" w:rsidRDefault="003406ED" w:rsidP="00113E06">
      <w:pPr>
        <w:rPr>
          <w:rtl/>
        </w:rPr>
      </w:pPr>
      <w:r>
        <w:rPr>
          <w:rtl/>
        </w:rPr>
        <w:t>מסעוד גנאים</w:t>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משה גפני</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יעל גרמן</w:t>
      </w:r>
      <w:r>
        <w:rPr>
          <w:rtl/>
        </w:rPr>
        <w:tab/>
      </w:r>
      <w:r>
        <w:rPr>
          <w:rtl/>
        </w:rPr>
        <w:tab/>
      </w:r>
      <w:r>
        <w:rPr>
          <w:rtl/>
        </w:rPr>
        <w:tab/>
      </w:r>
      <w:r w:rsidR="00EA5218">
        <w:rPr>
          <w:rFonts w:hint="cs"/>
          <w:rtl/>
        </w:rPr>
        <w:t>–</w:t>
      </w:r>
      <w:r>
        <w:rPr>
          <w:rtl/>
        </w:rPr>
        <w:t xml:space="preserve">   </w:t>
      </w:r>
      <w:r>
        <w:rPr>
          <w:rFonts w:hint="cs"/>
          <w:rtl/>
        </w:rPr>
        <w:t>אינה נוכחת</w:t>
      </w:r>
    </w:p>
    <w:p w:rsidR="003406ED" w:rsidRDefault="003406ED" w:rsidP="00113E06">
      <w:pPr>
        <w:rPr>
          <w:rtl/>
        </w:rPr>
      </w:pPr>
      <w:r>
        <w:rPr>
          <w:rtl/>
        </w:rPr>
        <w:t>אבי דיכטר</w:t>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צחי הנגבי</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שרן השכל</w:t>
      </w:r>
      <w:r>
        <w:rPr>
          <w:rtl/>
        </w:rPr>
        <w:tab/>
      </w:r>
      <w:r>
        <w:rPr>
          <w:rtl/>
        </w:rPr>
        <w:tab/>
      </w:r>
      <w:r w:rsidR="00EA5218">
        <w:rPr>
          <w:rFonts w:hint="cs"/>
          <w:rtl/>
        </w:rPr>
        <w:t>–</w:t>
      </w:r>
      <w:r>
        <w:rPr>
          <w:rtl/>
        </w:rPr>
        <w:t xml:space="preserve">   </w:t>
      </w:r>
      <w:r>
        <w:rPr>
          <w:rFonts w:hint="cs"/>
          <w:rtl/>
        </w:rPr>
        <w:t>אינה נוכחת</w:t>
      </w:r>
    </w:p>
    <w:p w:rsidR="003406ED" w:rsidRDefault="003406ED" w:rsidP="00113E06">
      <w:pPr>
        <w:rPr>
          <w:rtl/>
        </w:rPr>
      </w:pPr>
      <w:r>
        <w:rPr>
          <w:rtl/>
        </w:rPr>
        <w:t>יצחק וקנין</w:t>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מכלוף מיקי זוהר</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חנין זועבי</w:t>
      </w:r>
      <w:r>
        <w:rPr>
          <w:rtl/>
        </w:rPr>
        <w:tab/>
      </w:r>
      <w:r>
        <w:rPr>
          <w:rtl/>
        </w:rPr>
        <w:tab/>
      </w:r>
      <w:r w:rsidR="00EA5218">
        <w:rPr>
          <w:rFonts w:hint="cs"/>
          <w:rtl/>
        </w:rPr>
        <w:t>–</w:t>
      </w:r>
      <w:r>
        <w:rPr>
          <w:rtl/>
        </w:rPr>
        <w:t xml:space="preserve">   </w:t>
      </w:r>
      <w:r>
        <w:rPr>
          <w:rFonts w:hint="cs"/>
          <w:rtl/>
        </w:rPr>
        <w:t>אינה נוכחת</w:t>
      </w:r>
    </w:p>
    <w:p w:rsidR="003406ED" w:rsidRDefault="003406ED" w:rsidP="00113E06">
      <w:pPr>
        <w:rPr>
          <w:rtl/>
        </w:rPr>
      </w:pPr>
      <w:r>
        <w:rPr>
          <w:rtl/>
        </w:rPr>
        <w:t>ג'מאל זחאלקה</w:t>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תמר זנדברג</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עבד אל חכים חאג' יחיא</w:t>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ציפי חוטובלי</w:t>
      </w:r>
      <w:r>
        <w:rPr>
          <w:rtl/>
        </w:rPr>
        <w:tab/>
      </w:r>
      <w:r>
        <w:rPr>
          <w:rtl/>
        </w:rPr>
        <w:tab/>
      </w:r>
      <w:r w:rsidR="00EA5218">
        <w:rPr>
          <w:rFonts w:hint="cs"/>
          <w:rtl/>
        </w:rPr>
        <w:t>–</w:t>
      </w:r>
      <w:r>
        <w:rPr>
          <w:rtl/>
        </w:rPr>
        <w:t xml:space="preserve">   </w:t>
      </w:r>
      <w:bookmarkStart w:id="4617" w:name="_ETM_Q22_668322"/>
      <w:bookmarkEnd w:id="4617"/>
      <w:r>
        <w:rPr>
          <w:rFonts w:hint="cs"/>
          <w:rtl/>
        </w:rPr>
        <w:t>נגד</w:t>
      </w:r>
    </w:p>
    <w:p w:rsidR="003406ED" w:rsidRDefault="003406ED" w:rsidP="00113E06">
      <w:pPr>
        <w:rPr>
          <w:rtl/>
        </w:rPr>
      </w:pPr>
      <w:r>
        <w:rPr>
          <w:rtl/>
        </w:rPr>
        <w:t>אורן אסף חזן</w:t>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דב חנין</w:t>
      </w:r>
      <w:r>
        <w:rPr>
          <w:rtl/>
        </w:rPr>
        <w:tab/>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אכרם חסון</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יואל חסון</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אחמד טיבי</w:t>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רוברט טיבייב</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מרדכי יוגב</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יוסי יונה</w:t>
      </w:r>
      <w:r>
        <w:rPr>
          <w:rtl/>
        </w:rPr>
        <w:tab/>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שלי יחימוביץ</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חיים ילין</w:t>
      </w:r>
      <w:r>
        <w:rPr>
          <w:rtl/>
        </w:rPr>
        <w:tab/>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איתן כבל</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אלי כהן</w:t>
      </w:r>
      <w:r>
        <w:rPr>
          <w:rtl/>
        </w:rPr>
        <w:tab/>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מאיר כהן</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יעל כהן-פארן</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חיים כץ</w:t>
      </w:r>
      <w:r>
        <w:rPr>
          <w:rtl/>
        </w:rPr>
        <w:tab/>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ישראל כץ</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עליזה לביא</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ציפי לבני</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אורלי לוי אבקסיס</w:t>
      </w:r>
      <w:r>
        <w:rPr>
          <w:rtl/>
        </w:rPr>
        <w:tab/>
      </w:r>
      <w:r w:rsidR="00EA5218">
        <w:rPr>
          <w:rFonts w:hint="cs"/>
          <w:rtl/>
        </w:rPr>
        <w:t>–</w:t>
      </w:r>
      <w:r>
        <w:rPr>
          <w:rtl/>
        </w:rPr>
        <w:t xml:space="preserve">   </w:t>
      </w:r>
      <w:r>
        <w:rPr>
          <w:rFonts w:hint="cs"/>
          <w:rtl/>
        </w:rPr>
        <w:t>אינה נוכחת</w:t>
      </w:r>
    </w:p>
    <w:p w:rsidR="003406ED" w:rsidRDefault="003406ED" w:rsidP="00113E06">
      <w:pPr>
        <w:rPr>
          <w:rtl/>
        </w:rPr>
      </w:pPr>
      <w:r>
        <w:rPr>
          <w:rtl/>
        </w:rPr>
        <w:t>ז'קי לוי</w:t>
      </w:r>
      <w:r>
        <w:rPr>
          <w:rtl/>
        </w:rPr>
        <w:tab/>
      </w:r>
      <w:r>
        <w:rPr>
          <w:rtl/>
        </w:rPr>
        <w:tab/>
      </w:r>
      <w:r>
        <w:rPr>
          <w:rtl/>
        </w:rPr>
        <w:tab/>
      </w:r>
      <w:r w:rsidR="00EA5218">
        <w:rPr>
          <w:rFonts w:hint="cs"/>
          <w:rtl/>
        </w:rPr>
        <w:t>–</w:t>
      </w:r>
      <w:r>
        <w:rPr>
          <w:rtl/>
        </w:rPr>
        <w:t xml:space="preserve">   </w:t>
      </w:r>
      <w:r>
        <w:rPr>
          <w:rFonts w:hint="cs"/>
          <w:rtl/>
        </w:rPr>
        <w:t>אינו נוכח</w:t>
      </w:r>
    </w:p>
    <w:p w:rsidR="003406ED" w:rsidRDefault="003406ED" w:rsidP="00113E06">
      <w:pPr>
        <w:rPr>
          <w:rtl/>
        </w:rPr>
      </w:pPr>
      <w:r>
        <w:rPr>
          <w:rtl/>
        </w:rPr>
        <w:t>מיקי לוי</w:t>
      </w:r>
      <w:r>
        <w:rPr>
          <w:rtl/>
        </w:rPr>
        <w:tab/>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יריב לוין</w:t>
      </w:r>
      <w:r>
        <w:rPr>
          <w:rtl/>
        </w:rPr>
        <w:tab/>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יעקב ליצמן</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סופה לנדבר</w:t>
      </w:r>
      <w:r>
        <w:rPr>
          <w:rtl/>
        </w:rPr>
        <w:tab/>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יאיר לפיד</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מנחם אליעזר מוזס</w:t>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שולי מועלם-רפאלי</w:t>
      </w:r>
      <w:r>
        <w:rPr>
          <w:rtl/>
        </w:rPr>
        <w:tab/>
      </w:r>
      <w:r w:rsidR="00EA5218">
        <w:rPr>
          <w:rFonts w:hint="cs"/>
          <w:rtl/>
        </w:rPr>
        <w:t>–</w:t>
      </w:r>
      <w:r>
        <w:rPr>
          <w:rtl/>
        </w:rPr>
        <w:t xml:space="preserve">   </w:t>
      </w:r>
      <w:r>
        <w:rPr>
          <w:rFonts w:hint="cs"/>
          <w:rtl/>
        </w:rPr>
        <w:t>נגד</w:t>
      </w:r>
    </w:p>
    <w:p w:rsidR="003406ED" w:rsidRDefault="003406ED" w:rsidP="00113E06">
      <w:pPr>
        <w:rPr>
          <w:rtl/>
        </w:rPr>
      </w:pPr>
      <w:r>
        <w:rPr>
          <w:rtl/>
        </w:rPr>
        <w:t>ירון מזוז</w:t>
      </w:r>
      <w:r>
        <w:rPr>
          <w:rtl/>
        </w:rPr>
        <w:tab/>
      </w:r>
      <w:r>
        <w:rPr>
          <w:rtl/>
        </w:rPr>
        <w:tab/>
      </w:r>
      <w:r>
        <w:rPr>
          <w:rtl/>
        </w:rPr>
        <w:tab/>
      </w:r>
      <w:r w:rsidR="00EA5218">
        <w:rPr>
          <w:rFonts w:hint="cs"/>
          <w:rtl/>
        </w:rPr>
        <w:t>–</w:t>
      </w:r>
      <w:r>
        <w:rPr>
          <w:rFonts w:hint="cs"/>
          <w:rtl/>
        </w:rPr>
        <w:t xml:space="preserve"> </w:t>
      </w:r>
      <w:r>
        <w:rPr>
          <w:rtl/>
        </w:rPr>
        <w:t xml:space="preserve">  </w:t>
      </w:r>
      <w:r>
        <w:rPr>
          <w:rFonts w:hint="cs"/>
          <w:rtl/>
        </w:rPr>
        <w:t>אינו נוכח</w:t>
      </w:r>
    </w:p>
    <w:p w:rsidR="003406ED" w:rsidRDefault="003406ED" w:rsidP="00113E06">
      <w:pPr>
        <w:rPr>
          <w:rtl/>
        </w:rPr>
      </w:pPr>
      <w:r>
        <w:rPr>
          <w:rtl/>
        </w:rPr>
        <w:t>משה מזרחי</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מרב מיכאלי</w:t>
      </w:r>
      <w:r>
        <w:rPr>
          <w:rtl/>
        </w:rPr>
        <w:tab/>
      </w:r>
      <w:r>
        <w:rPr>
          <w:rtl/>
        </w:rPr>
        <w:tab/>
      </w:r>
      <w:r w:rsidR="00EA5218">
        <w:rPr>
          <w:rFonts w:hint="cs"/>
          <w:rtl/>
        </w:rPr>
        <w:t>–</w:t>
      </w:r>
      <w:r>
        <w:rPr>
          <w:rtl/>
        </w:rPr>
        <w:t xml:space="preserve">   </w:t>
      </w:r>
      <w:r>
        <w:rPr>
          <w:rFonts w:hint="cs"/>
          <w:rtl/>
        </w:rPr>
        <w:t>בעד</w:t>
      </w:r>
    </w:p>
    <w:p w:rsidR="003406ED" w:rsidRDefault="003406ED" w:rsidP="00113E06">
      <w:pPr>
        <w:rPr>
          <w:rtl/>
        </w:rPr>
      </w:pPr>
      <w:r>
        <w:rPr>
          <w:rtl/>
        </w:rPr>
        <w:t>יוליה מלינובסקי</w:t>
      </w:r>
      <w:r>
        <w:rPr>
          <w:rtl/>
        </w:rPr>
        <w:tab/>
      </w:r>
      <w:r>
        <w:rPr>
          <w:rtl/>
        </w:rPr>
        <w:tab/>
      </w:r>
      <w:r w:rsidR="00EA5218">
        <w:rPr>
          <w:rFonts w:hint="cs"/>
          <w:rtl/>
        </w:rPr>
        <w:t>–</w:t>
      </w:r>
      <w:r>
        <w:rPr>
          <w:rtl/>
        </w:rPr>
        <w:t xml:space="preserve">   </w:t>
      </w:r>
      <w:r>
        <w:rPr>
          <w:rFonts w:hint="cs"/>
          <w:rtl/>
        </w:rPr>
        <w:t>נגד</w:t>
      </w:r>
    </w:p>
    <w:p w:rsidR="00BE4E47" w:rsidRDefault="00BE4E47" w:rsidP="00113E06">
      <w:pPr>
        <w:rPr>
          <w:rtl/>
        </w:rPr>
      </w:pPr>
      <w:bookmarkStart w:id="4618" w:name="_ETM_Q22_474790"/>
      <w:bookmarkStart w:id="4619" w:name="_ETM_Q22_474853"/>
      <w:bookmarkStart w:id="4620" w:name="_ETM_Q22_474931"/>
      <w:bookmarkStart w:id="4621" w:name="TOR_Q23"/>
      <w:bookmarkEnd w:id="4618"/>
      <w:bookmarkEnd w:id="4619"/>
      <w:bookmarkEnd w:id="4620"/>
      <w:bookmarkEnd w:id="4621"/>
      <w:r>
        <w:rPr>
          <w:rtl/>
        </w:rPr>
        <w:t>מיכאל מלכיאלי</w:t>
      </w:r>
      <w:r>
        <w:rPr>
          <w:rtl/>
        </w:rPr>
        <w:tab/>
      </w:r>
      <w:r>
        <w:rPr>
          <w:rtl/>
        </w:rPr>
        <w:tab/>
      </w:r>
      <w:r w:rsidR="00EA5218">
        <w:rPr>
          <w:rFonts w:hint="cs"/>
          <w:rtl/>
        </w:rPr>
        <w:t>–</w:t>
      </w:r>
      <w:r>
        <w:rPr>
          <w:rtl/>
        </w:rPr>
        <w:t xml:space="preserve">   </w:t>
      </w:r>
      <w:r>
        <w:rPr>
          <w:rFonts w:hint="cs"/>
          <w:rtl/>
        </w:rPr>
        <w:t>נגד</w:t>
      </w:r>
    </w:p>
    <w:p w:rsidR="00BE4E47" w:rsidRDefault="00BE4E47" w:rsidP="00113E06">
      <w:pPr>
        <w:rPr>
          <w:rtl/>
        </w:rPr>
      </w:pPr>
      <w:r>
        <w:rPr>
          <w:rtl/>
        </w:rPr>
        <w:t>אורי מקלב</w:t>
      </w:r>
      <w:r>
        <w:rPr>
          <w:rtl/>
        </w:rPr>
        <w:tab/>
      </w:r>
      <w:r>
        <w:rPr>
          <w:rtl/>
        </w:rPr>
        <w:tab/>
      </w:r>
      <w:r w:rsidR="00EA5218">
        <w:rPr>
          <w:rFonts w:hint="cs"/>
          <w:rtl/>
        </w:rPr>
        <w:t>–</w:t>
      </w:r>
      <w:r>
        <w:rPr>
          <w:rtl/>
        </w:rPr>
        <w:t xml:space="preserve">   </w:t>
      </w:r>
      <w:r>
        <w:rPr>
          <w:rFonts w:hint="cs"/>
          <w:rtl/>
        </w:rPr>
        <w:t>נגד</w:t>
      </w:r>
    </w:p>
    <w:p w:rsidR="00BE4E47" w:rsidRDefault="00BE4E47" w:rsidP="00113E06">
      <w:pPr>
        <w:rPr>
          <w:rtl/>
        </w:rPr>
      </w:pPr>
      <w:r>
        <w:rPr>
          <w:rtl/>
        </w:rPr>
        <w:t>יעקב מרגי</w:t>
      </w:r>
      <w:r>
        <w:rPr>
          <w:rtl/>
        </w:rPr>
        <w:tab/>
      </w:r>
      <w:r>
        <w:rPr>
          <w:rtl/>
        </w:rPr>
        <w:tab/>
      </w:r>
      <w:r w:rsidR="00EA5218">
        <w:rPr>
          <w:rFonts w:hint="cs"/>
          <w:rtl/>
        </w:rPr>
        <w:t>–</w:t>
      </w:r>
      <w:r>
        <w:rPr>
          <w:rtl/>
        </w:rPr>
        <w:t xml:space="preserve">   </w:t>
      </w:r>
      <w:r>
        <w:rPr>
          <w:rFonts w:hint="cs"/>
          <w:rtl/>
        </w:rPr>
        <w:t>נגד</w:t>
      </w:r>
    </w:p>
    <w:p w:rsidR="00BE4E47" w:rsidRDefault="00BE4E47" w:rsidP="00113E06">
      <w:pPr>
        <w:rPr>
          <w:rtl/>
        </w:rPr>
      </w:pPr>
      <w:r>
        <w:rPr>
          <w:rtl/>
        </w:rPr>
        <w:t>אברהם נגוסה</w:t>
      </w:r>
      <w:r>
        <w:rPr>
          <w:rtl/>
        </w:rPr>
        <w:tab/>
      </w:r>
      <w:r>
        <w:rPr>
          <w:rtl/>
        </w:rPr>
        <w:tab/>
      </w:r>
      <w:r w:rsidR="00EA5218">
        <w:rPr>
          <w:rFonts w:hint="cs"/>
          <w:rtl/>
        </w:rPr>
        <w:t>–</w:t>
      </w:r>
      <w:r>
        <w:rPr>
          <w:rtl/>
        </w:rPr>
        <w:t xml:space="preserve">   </w:t>
      </w:r>
      <w:r>
        <w:rPr>
          <w:rFonts w:hint="cs"/>
          <w:rtl/>
        </w:rPr>
        <w:t>נגד</w:t>
      </w:r>
    </w:p>
    <w:p w:rsidR="00BE4E47" w:rsidRDefault="00BE4E47" w:rsidP="00113E06">
      <w:pPr>
        <w:rPr>
          <w:rtl/>
        </w:rPr>
      </w:pPr>
      <w:r>
        <w:rPr>
          <w:rtl/>
        </w:rPr>
        <w:t>משולם נהרי</w:t>
      </w:r>
      <w:r>
        <w:rPr>
          <w:rtl/>
        </w:rPr>
        <w:tab/>
      </w:r>
      <w:r>
        <w:rPr>
          <w:rtl/>
        </w:rPr>
        <w:tab/>
      </w:r>
      <w:r w:rsidR="00EA5218">
        <w:rPr>
          <w:rFonts w:hint="cs"/>
          <w:rtl/>
        </w:rPr>
        <w:t>–</w:t>
      </w:r>
      <w:r>
        <w:rPr>
          <w:rtl/>
        </w:rPr>
        <w:t xml:space="preserve">   </w:t>
      </w:r>
      <w:r>
        <w:rPr>
          <w:rFonts w:hint="cs"/>
          <w:rtl/>
        </w:rPr>
        <w:t>נגד</w:t>
      </w:r>
    </w:p>
    <w:p w:rsidR="00BE4E47" w:rsidRDefault="00BE4E47" w:rsidP="00113E06">
      <w:pPr>
        <w:rPr>
          <w:rtl/>
        </w:rPr>
      </w:pPr>
      <w:r>
        <w:rPr>
          <w:rtl/>
        </w:rPr>
        <w:t>איילת נחמיאס ורבין</w:t>
      </w:r>
      <w:r>
        <w:rPr>
          <w:rtl/>
        </w:rPr>
        <w:tab/>
      </w:r>
      <w:r w:rsidR="00EA5218">
        <w:rPr>
          <w:rFonts w:hint="cs"/>
          <w:rtl/>
        </w:rPr>
        <w:t>–</w:t>
      </w:r>
      <w:r>
        <w:rPr>
          <w:rtl/>
        </w:rPr>
        <w:t xml:space="preserve">   </w:t>
      </w:r>
      <w:r>
        <w:rPr>
          <w:rFonts w:hint="cs"/>
          <w:rtl/>
        </w:rPr>
        <w:t>בעד</w:t>
      </w:r>
    </w:p>
    <w:p w:rsidR="00BE4E47" w:rsidRDefault="00BE4E47" w:rsidP="00113E06">
      <w:pPr>
        <w:rPr>
          <w:rtl/>
        </w:rPr>
      </w:pPr>
      <w:r>
        <w:rPr>
          <w:rtl/>
        </w:rPr>
        <w:t>בנימין נתניהו</w:t>
      </w:r>
      <w:r>
        <w:rPr>
          <w:rtl/>
        </w:rPr>
        <w:tab/>
      </w:r>
      <w:r>
        <w:rPr>
          <w:rtl/>
        </w:rPr>
        <w:tab/>
      </w:r>
      <w:r w:rsidR="00EA5218">
        <w:rPr>
          <w:rFonts w:hint="cs"/>
          <w:rtl/>
        </w:rPr>
        <w:t>–</w:t>
      </w:r>
      <w:r>
        <w:rPr>
          <w:rtl/>
        </w:rPr>
        <w:t xml:space="preserve">   </w:t>
      </w:r>
      <w:r>
        <w:rPr>
          <w:rFonts w:hint="cs"/>
          <w:rtl/>
        </w:rPr>
        <w:t>אינו נוכח</w:t>
      </w:r>
    </w:p>
    <w:p w:rsidR="00BE4E47" w:rsidRDefault="00BE4E47" w:rsidP="00113E06">
      <w:pPr>
        <w:rPr>
          <w:rtl/>
        </w:rPr>
      </w:pPr>
      <w:r>
        <w:rPr>
          <w:rtl/>
        </w:rPr>
        <w:t>קסניה סבטלובה</w:t>
      </w:r>
      <w:r>
        <w:rPr>
          <w:rtl/>
        </w:rPr>
        <w:tab/>
      </w:r>
      <w:r>
        <w:rPr>
          <w:rtl/>
        </w:rPr>
        <w:tab/>
      </w:r>
      <w:r w:rsidR="00EA5218">
        <w:rPr>
          <w:rFonts w:hint="cs"/>
          <w:rtl/>
        </w:rPr>
        <w:t>–</w:t>
      </w:r>
      <w:r>
        <w:rPr>
          <w:rtl/>
        </w:rPr>
        <w:t xml:space="preserve">   </w:t>
      </w:r>
      <w:r>
        <w:rPr>
          <w:rFonts w:hint="cs"/>
          <w:rtl/>
        </w:rPr>
        <w:t>בעד</w:t>
      </w:r>
    </w:p>
    <w:p w:rsidR="00BE4E47" w:rsidRDefault="00BE4E47" w:rsidP="00113E06">
      <w:pPr>
        <w:rPr>
          <w:rtl/>
        </w:rPr>
      </w:pPr>
      <w:r>
        <w:rPr>
          <w:rtl/>
        </w:rPr>
        <w:t>רויטל סויד</w:t>
      </w:r>
      <w:r>
        <w:rPr>
          <w:rtl/>
        </w:rPr>
        <w:tab/>
      </w:r>
      <w:r>
        <w:rPr>
          <w:rtl/>
        </w:rPr>
        <w:tab/>
      </w:r>
      <w:r w:rsidR="00EA5218">
        <w:rPr>
          <w:rFonts w:hint="cs"/>
          <w:rtl/>
        </w:rPr>
        <w:t>–</w:t>
      </w:r>
      <w:r>
        <w:rPr>
          <w:rtl/>
        </w:rPr>
        <w:t xml:space="preserve">   </w:t>
      </w:r>
      <w:r>
        <w:rPr>
          <w:rFonts w:hint="cs"/>
          <w:rtl/>
        </w:rPr>
        <w:t>בעד</w:t>
      </w:r>
    </w:p>
    <w:p w:rsidR="00BE4E47" w:rsidRDefault="00BE4E47" w:rsidP="00113E06">
      <w:pPr>
        <w:rPr>
          <w:rtl/>
        </w:rPr>
      </w:pPr>
      <w:r>
        <w:rPr>
          <w:rtl/>
        </w:rPr>
        <w:t>דן סידה</w:t>
      </w:r>
      <w:r>
        <w:rPr>
          <w:rtl/>
        </w:rPr>
        <w:tab/>
      </w:r>
      <w:r>
        <w:rPr>
          <w:rtl/>
        </w:rPr>
        <w:tab/>
      </w:r>
      <w:r>
        <w:rPr>
          <w:rtl/>
        </w:rPr>
        <w:tab/>
      </w:r>
      <w:r w:rsidR="00EA5218">
        <w:rPr>
          <w:rFonts w:hint="cs"/>
          <w:rtl/>
        </w:rPr>
        <w:t>–</w:t>
      </w:r>
      <w:r>
        <w:rPr>
          <w:rtl/>
        </w:rPr>
        <w:t xml:space="preserve">   </w:t>
      </w:r>
      <w:r>
        <w:rPr>
          <w:rFonts w:hint="cs"/>
          <w:rtl/>
        </w:rPr>
        <w:t>נגד</w:t>
      </w:r>
    </w:p>
    <w:p w:rsidR="00BE4E47" w:rsidRDefault="00BE4E47" w:rsidP="00113E06">
      <w:pPr>
        <w:rPr>
          <w:rtl/>
        </w:rPr>
      </w:pPr>
      <w:r>
        <w:rPr>
          <w:rtl/>
        </w:rPr>
        <w:t>ניסן סלומינסקי</w:t>
      </w:r>
      <w:r>
        <w:rPr>
          <w:rtl/>
        </w:rPr>
        <w:tab/>
      </w:r>
      <w:r>
        <w:rPr>
          <w:rtl/>
        </w:rPr>
        <w:tab/>
      </w:r>
      <w:r w:rsidR="00EA5218">
        <w:rPr>
          <w:rFonts w:hint="cs"/>
          <w:rtl/>
        </w:rPr>
        <w:t>–</w:t>
      </w:r>
      <w:r>
        <w:rPr>
          <w:rtl/>
        </w:rPr>
        <w:t xml:space="preserve">   </w:t>
      </w:r>
      <w:r>
        <w:rPr>
          <w:rFonts w:hint="cs"/>
          <w:rtl/>
        </w:rPr>
        <w:t>נגד</w:t>
      </w:r>
    </w:p>
    <w:p w:rsidR="00BE4E47" w:rsidRDefault="00BE4E47" w:rsidP="00113E06">
      <w:pPr>
        <w:rPr>
          <w:rtl/>
        </w:rPr>
      </w:pPr>
      <w:r>
        <w:rPr>
          <w:rtl/>
        </w:rPr>
        <w:t>בצלאל סמוטריץ</w:t>
      </w:r>
      <w:r>
        <w:rPr>
          <w:rtl/>
        </w:rPr>
        <w:tab/>
      </w:r>
      <w:r>
        <w:rPr>
          <w:rtl/>
        </w:rPr>
        <w:tab/>
      </w:r>
      <w:r w:rsidR="00EA5218">
        <w:rPr>
          <w:rFonts w:hint="cs"/>
          <w:rtl/>
        </w:rPr>
        <w:t>–</w:t>
      </w:r>
      <w:r>
        <w:rPr>
          <w:rtl/>
        </w:rPr>
        <w:t xml:space="preserve">   </w:t>
      </w:r>
      <w:r>
        <w:rPr>
          <w:rFonts w:hint="cs"/>
          <w:rtl/>
        </w:rPr>
        <w:t>אינו נוכח</w:t>
      </w:r>
    </w:p>
    <w:p w:rsidR="00BE4E47" w:rsidRDefault="00BE4E47" w:rsidP="00113E06">
      <w:pPr>
        <w:rPr>
          <w:rtl/>
        </w:rPr>
      </w:pPr>
      <w:r>
        <w:rPr>
          <w:rtl/>
        </w:rPr>
        <w:t>סאלח סעד</w:t>
      </w:r>
      <w:r>
        <w:rPr>
          <w:rtl/>
        </w:rPr>
        <w:tab/>
      </w:r>
      <w:r>
        <w:rPr>
          <w:rtl/>
        </w:rPr>
        <w:tab/>
      </w:r>
      <w:r w:rsidR="00EA5218">
        <w:rPr>
          <w:rFonts w:hint="cs"/>
          <w:rtl/>
        </w:rPr>
        <w:t>–</w:t>
      </w:r>
      <w:r>
        <w:rPr>
          <w:rtl/>
        </w:rPr>
        <w:t xml:space="preserve">   </w:t>
      </w:r>
      <w:r>
        <w:rPr>
          <w:rFonts w:hint="cs"/>
          <w:rtl/>
        </w:rPr>
        <w:t>בעד</w:t>
      </w:r>
    </w:p>
    <w:p w:rsidR="00BE4E47" w:rsidRDefault="00BE4E47" w:rsidP="00113E06">
      <w:pPr>
        <w:rPr>
          <w:rtl/>
        </w:rPr>
      </w:pPr>
      <w:r>
        <w:rPr>
          <w:rtl/>
        </w:rPr>
        <w:t>איימן עודה</w:t>
      </w:r>
      <w:r>
        <w:rPr>
          <w:rtl/>
        </w:rPr>
        <w:tab/>
      </w:r>
      <w:r>
        <w:rPr>
          <w:rtl/>
        </w:rPr>
        <w:tab/>
      </w:r>
      <w:r w:rsidR="00EA5218">
        <w:rPr>
          <w:rFonts w:hint="cs"/>
          <w:rtl/>
        </w:rPr>
        <w:t>–</w:t>
      </w:r>
      <w:r>
        <w:rPr>
          <w:rtl/>
        </w:rPr>
        <w:t xml:space="preserve">   </w:t>
      </w:r>
      <w:r>
        <w:rPr>
          <w:rFonts w:hint="cs"/>
          <w:rtl/>
        </w:rPr>
        <w:t>אינו נוכח</w:t>
      </w:r>
    </w:p>
    <w:p w:rsidR="00BE4E47" w:rsidRDefault="00BE4E47" w:rsidP="00113E06">
      <w:pPr>
        <w:rPr>
          <w:rtl/>
        </w:rPr>
      </w:pPr>
      <w:r>
        <w:rPr>
          <w:rtl/>
        </w:rPr>
        <w:t>רחל עזריה</w:t>
      </w:r>
      <w:r>
        <w:rPr>
          <w:rtl/>
        </w:rPr>
        <w:tab/>
      </w:r>
      <w:r>
        <w:rPr>
          <w:rtl/>
        </w:rPr>
        <w:tab/>
      </w:r>
      <w:r w:rsidR="00EA5218">
        <w:rPr>
          <w:rFonts w:hint="cs"/>
          <w:rtl/>
        </w:rPr>
        <w:t>–</w:t>
      </w:r>
      <w:r>
        <w:rPr>
          <w:rtl/>
        </w:rPr>
        <w:t xml:space="preserve">   </w:t>
      </w:r>
      <w:r>
        <w:rPr>
          <w:rFonts w:hint="cs"/>
          <w:rtl/>
        </w:rPr>
        <w:t>אינה נוכחת</w:t>
      </w:r>
    </w:p>
    <w:p w:rsidR="00BE4E47" w:rsidRDefault="00BE4E47" w:rsidP="00113E06">
      <w:pPr>
        <w:rPr>
          <w:rtl/>
        </w:rPr>
      </w:pPr>
      <w:r>
        <w:rPr>
          <w:rtl/>
        </w:rPr>
        <w:t>חמד עמאר</w:t>
      </w:r>
      <w:r>
        <w:rPr>
          <w:rtl/>
        </w:rPr>
        <w:tab/>
      </w:r>
      <w:r>
        <w:rPr>
          <w:rtl/>
        </w:rPr>
        <w:tab/>
      </w:r>
      <w:r w:rsidR="00EA5218">
        <w:rPr>
          <w:rFonts w:hint="cs"/>
          <w:rtl/>
        </w:rPr>
        <w:t>–</w:t>
      </w:r>
      <w:r>
        <w:rPr>
          <w:rtl/>
        </w:rPr>
        <w:t xml:space="preserve">   </w:t>
      </w:r>
      <w:r>
        <w:rPr>
          <w:rFonts w:hint="cs"/>
          <w:rtl/>
        </w:rPr>
        <w:t>נגד</w:t>
      </w:r>
    </w:p>
    <w:p w:rsidR="00BE4E47" w:rsidRDefault="00BE4E47" w:rsidP="00113E06">
      <w:pPr>
        <w:rPr>
          <w:rtl/>
        </w:rPr>
      </w:pPr>
      <w:r>
        <w:rPr>
          <w:rtl/>
        </w:rPr>
        <w:t>לאה פדידה</w:t>
      </w:r>
      <w:r>
        <w:rPr>
          <w:rtl/>
        </w:rPr>
        <w:tab/>
      </w:r>
      <w:r>
        <w:rPr>
          <w:rtl/>
        </w:rPr>
        <w:tab/>
      </w:r>
      <w:r w:rsidR="00EA5218">
        <w:rPr>
          <w:rFonts w:hint="cs"/>
          <w:rtl/>
        </w:rPr>
        <w:t>–</w:t>
      </w:r>
      <w:r>
        <w:rPr>
          <w:rtl/>
        </w:rPr>
        <w:t xml:space="preserve">   </w:t>
      </w:r>
      <w:r>
        <w:rPr>
          <w:rFonts w:hint="cs"/>
          <w:rtl/>
        </w:rPr>
        <w:t>בעד</w:t>
      </w:r>
    </w:p>
    <w:p w:rsidR="00BE4E47" w:rsidRDefault="00BE4E47" w:rsidP="00113E06">
      <w:pPr>
        <w:rPr>
          <w:rtl/>
        </w:rPr>
      </w:pPr>
      <w:r>
        <w:rPr>
          <w:rtl/>
        </w:rPr>
        <w:t>רועי פולקמן</w:t>
      </w:r>
      <w:r>
        <w:rPr>
          <w:rtl/>
        </w:rPr>
        <w:tab/>
      </w:r>
      <w:r>
        <w:rPr>
          <w:rtl/>
        </w:rPr>
        <w:tab/>
      </w:r>
      <w:r w:rsidR="00EA5218">
        <w:rPr>
          <w:rFonts w:hint="cs"/>
          <w:rtl/>
        </w:rPr>
        <w:t>–</w:t>
      </w:r>
      <w:r>
        <w:rPr>
          <w:rtl/>
        </w:rPr>
        <w:t xml:space="preserve">   </w:t>
      </w:r>
      <w:r>
        <w:rPr>
          <w:rFonts w:hint="cs"/>
          <w:rtl/>
        </w:rPr>
        <w:t>נגד</w:t>
      </w:r>
    </w:p>
    <w:p w:rsidR="00BE4E47" w:rsidRDefault="00BE4E47" w:rsidP="00113E06">
      <w:pPr>
        <w:rPr>
          <w:rtl/>
        </w:rPr>
      </w:pPr>
      <w:r>
        <w:rPr>
          <w:rtl/>
        </w:rPr>
        <w:t>עודד פורר</w:t>
      </w:r>
      <w:r>
        <w:rPr>
          <w:rtl/>
        </w:rPr>
        <w:tab/>
      </w:r>
      <w:r>
        <w:rPr>
          <w:rtl/>
        </w:rPr>
        <w:tab/>
      </w:r>
      <w:r w:rsidR="00EA5218">
        <w:rPr>
          <w:rFonts w:hint="cs"/>
          <w:rtl/>
        </w:rPr>
        <w:t>–</w:t>
      </w:r>
      <w:r>
        <w:rPr>
          <w:rtl/>
        </w:rPr>
        <w:t xml:space="preserve">   </w:t>
      </w:r>
      <w:r>
        <w:rPr>
          <w:rFonts w:hint="cs"/>
          <w:rtl/>
        </w:rPr>
        <w:t>נגד</w:t>
      </w:r>
    </w:p>
    <w:p w:rsidR="00BE4E47" w:rsidRDefault="00BE4E47" w:rsidP="00113E06">
      <w:pPr>
        <w:rPr>
          <w:rtl/>
        </w:rPr>
      </w:pPr>
      <w:r>
        <w:rPr>
          <w:rtl/>
        </w:rPr>
        <w:t>טלי פלוסקוב</w:t>
      </w:r>
      <w:r>
        <w:rPr>
          <w:rtl/>
        </w:rPr>
        <w:tab/>
      </w:r>
      <w:r>
        <w:rPr>
          <w:rtl/>
        </w:rPr>
        <w:tab/>
      </w:r>
      <w:r w:rsidR="00EA5218">
        <w:rPr>
          <w:rFonts w:hint="cs"/>
          <w:rtl/>
        </w:rPr>
        <w:t>–</w:t>
      </w:r>
      <w:r>
        <w:rPr>
          <w:rtl/>
        </w:rPr>
        <w:t xml:space="preserve">   </w:t>
      </w:r>
      <w:r>
        <w:rPr>
          <w:rFonts w:hint="cs"/>
          <w:rtl/>
        </w:rPr>
        <w:t>אינה נוכחת</w:t>
      </w:r>
    </w:p>
    <w:p w:rsidR="00BE4E47" w:rsidRDefault="00BE4E47" w:rsidP="00113E06">
      <w:pPr>
        <w:rPr>
          <w:rtl/>
        </w:rPr>
      </w:pPr>
      <w:r>
        <w:rPr>
          <w:rtl/>
        </w:rPr>
        <w:t>עיסאווי פריג'</w:t>
      </w:r>
      <w:r>
        <w:rPr>
          <w:rtl/>
        </w:rPr>
        <w:tab/>
      </w:r>
      <w:r>
        <w:rPr>
          <w:rtl/>
        </w:rPr>
        <w:tab/>
      </w:r>
      <w:r w:rsidR="00EA5218">
        <w:rPr>
          <w:rFonts w:hint="cs"/>
          <w:rtl/>
        </w:rPr>
        <w:t>–</w:t>
      </w:r>
      <w:r>
        <w:rPr>
          <w:rtl/>
        </w:rPr>
        <w:t xml:space="preserve">   </w:t>
      </w:r>
      <w:r>
        <w:rPr>
          <w:rFonts w:hint="cs"/>
          <w:rtl/>
        </w:rPr>
        <w:t>אינו נוכח</w:t>
      </w:r>
    </w:p>
    <w:p w:rsidR="00BE4E47" w:rsidRDefault="00BE4E47" w:rsidP="009635F5">
      <w:pPr>
        <w:rPr>
          <w:rtl/>
        </w:rPr>
      </w:pPr>
      <w:r>
        <w:rPr>
          <w:rtl/>
        </w:rPr>
        <w:t>עמיר פרץ</w:t>
      </w:r>
      <w:r>
        <w:rPr>
          <w:rtl/>
        </w:rPr>
        <w:tab/>
      </w:r>
      <w:r>
        <w:rPr>
          <w:rtl/>
        </w:rPr>
        <w:tab/>
      </w:r>
      <w:r w:rsidR="00EA5218">
        <w:rPr>
          <w:rtl/>
        </w:rPr>
        <w:t>–</w:t>
      </w:r>
      <w:r>
        <w:rPr>
          <w:rtl/>
        </w:rPr>
        <w:t xml:space="preserve">   </w:t>
      </w:r>
      <w:r>
        <w:rPr>
          <w:rFonts w:hint="cs"/>
          <w:rtl/>
        </w:rPr>
        <w:t>בעד</w:t>
      </w:r>
    </w:p>
    <w:p w:rsidR="00BE4E47" w:rsidRDefault="00BE4E47" w:rsidP="009635F5">
      <w:pPr>
        <w:rPr>
          <w:rtl/>
        </w:rPr>
      </w:pPr>
      <w:r>
        <w:rPr>
          <w:rtl/>
        </w:rPr>
        <w:t>נורית קורן</w:t>
      </w:r>
      <w:r>
        <w:rPr>
          <w:rtl/>
        </w:rPr>
        <w:tab/>
      </w:r>
      <w:r>
        <w:rPr>
          <w:rtl/>
        </w:rPr>
        <w:tab/>
      </w:r>
      <w:r w:rsidR="00EA5218">
        <w:rPr>
          <w:rtl/>
        </w:rPr>
        <w:t>–</w:t>
      </w:r>
      <w:r>
        <w:rPr>
          <w:rtl/>
        </w:rPr>
        <w:t xml:space="preserve">   </w:t>
      </w:r>
      <w:r>
        <w:rPr>
          <w:rFonts w:hint="cs"/>
          <w:rtl/>
        </w:rPr>
        <w:t>נגד</w:t>
      </w:r>
    </w:p>
    <w:p w:rsidR="00BE4E47" w:rsidRDefault="00BE4E47" w:rsidP="009635F5">
      <w:pPr>
        <w:rPr>
          <w:rtl/>
        </w:rPr>
      </w:pPr>
      <w:r>
        <w:rPr>
          <w:rtl/>
        </w:rPr>
        <w:t>יואב קיש</w:t>
      </w:r>
      <w:r>
        <w:rPr>
          <w:rtl/>
        </w:rPr>
        <w:tab/>
      </w:r>
      <w:r>
        <w:rPr>
          <w:rtl/>
        </w:rPr>
        <w:tab/>
      </w:r>
      <w:r w:rsidR="00EA5218">
        <w:rPr>
          <w:rtl/>
        </w:rPr>
        <w:t>–</w:t>
      </w:r>
      <w:r>
        <w:rPr>
          <w:rtl/>
        </w:rPr>
        <w:t xml:space="preserve">   </w:t>
      </w:r>
      <w:r>
        <w:rPr>
          <w:rFonts w:hint="cs"/>
          <w:rtl/>
        </w:rPr>
        <w:t>נגד</w:t>
      </w:r>
    </w:p>
    <w:p w:rsidR="00BE4E47" w:rsidRDefault="00BE4E47" w:rsidP="009635F5">
      <w:pPr>
        <w:rPr>
          <w:rtl/>
        </w:rPr>
      </w:pPr>
      <w:r>
        <w:rPr>
          <w:rtl/>
        </w:rPr>
        <w:t>איוב קרא</w:t>
      </w:r>
      <w:r>
        <w:rPr>
          <w:rtl/>
        </w:rPr>
        <w:tab/>
      </w:r>
      <w:r>
        <w:rPr>
          <w:rtl/>
        </w:rPr>
        <w:tab/>
      </w:r>
      <w:r w:rsidR="00EA5218">
        <w:rPr>
          <w:rtl/>
        </w:rPr>
        <w:t>–</w:t>
      </w:r>
      <w:r>
        <w:rPr>
          <w:rtl/>
        </w:rPr>
        <w:t xml:space="preserve">   </w:t>
      </w:r>
      <w:r>
        <w:rPr>
          <w:rFonts w:hint="cs"/>
          <w:rtl/>
        </w:rPr>
        <w:t>אינו נוכח</w:t>
      </w:r>
    </w:p>
    <w:p w:rsidR="00BE4E47" w:rsidRDefault="00BE4E47" w:rsidP="009635F5">
      <w:pPr>
        <w:rPr>
          <w:rtl/>
        </w:rPr>
      </w:pPr>
      <w:r>
        <w:rPr>
          <w:rtl/>
        </w:rPr>
        <w:t>מירי רגב</w:t>
      </w:r>
      <w:r>
        <w:rPr>
          <w:rtl/>
        </w:rPr>
        <w:tab/>
      </w:r>
      <w:r>
        <w:rPr>
          <w:rtl/>
        </w:rPr>
        <w:tab/>
      </w:r>
      <w:r w:rsidR="00EA5218">
        <w:rPr>
          <w:rtl/>
        </w:rPr>
        <w:t>–</w:t>
      </w:r>
      <w:r>
        <w:rPr>
          <w:rtl/>
        </w:rPr>
        <w:t xml:space="preserve">   </w:t>
      </w:r>
      <w:r>
        <w:rPr>
          <w:rFonts w:hint="cs"/>
          <w:rtl/>
        </w:rPr>
        <w:t>נגד</w:t>
      </w:r>
    </w:p>
    <w:p w:rsidR="00BE4E47" w:rsidRDefault="00BE4E47" w:rsidP="009635F5">
      <w:pPr>
        <w:rPr>
          <w:rtl/>
        </w:rPr>
      </w:pPr>
      <w:r>
        <w:rPr>
          <w:rtl/>
        </w:rPr>
        <w:t>מיכל רוזין</w:t>
      </w:r>
      <w:r>
        <w:rPr>
          <w:rtl/>
        </w:rPr>
        <w:tab/>
      </w:r>
      <w:r>
        <w:rPr>
          <w:rtl/>
        </w:rPr>
        <w:tab/>
      </w:r>
      <w:r w:rsidR="00EA5218">
        <w:rPr>
          <w:rtl/>
        </w:rPr>
        <w:t>–</w:t>
      </w:r>
      <w:r>
        <w:rPr>
          <w:rtl/>
        </w:rPr>
        <w:t xml:space="preserve">   </w:t>
      </w:r>
      <w:r>
        <w:rPr>
          <w:rFonts w:hint="cs"/>
          <w:rtl/>
        </w:rPr>
        <w:t>בעד</w:t>
      </w:r>
    </w:p>
    <w:p w:rsidR="00BE4E47" w:rsidRDefault="00BE4E47" w:rsidP="009635F5">
      <w:pPr>
        <w:rPr>
          <w:rtl/>
        </w:rPr>
      </w:pPr>
      <w:r>
        <w:rPr>
          <w:rtl/>
        </w:rPr>
        <w:t>מיקי רוזנטל</w:t>
      </w:r>
      <w:r>
        <w:rPr>
          <w:rtl/>
        </w:rPr>
        <w:tab/>
      </w:r>
      <w:r>
        <w:rPr>
          <w:rtl/>
        </w:rPr>
        <w:tab/>
      </w:r>
      <w:r w:rsidR="00EA5218">
        <w:rPr>
          <w:rtl/>
        </w:rPr>
        <w:t>–</w:t>
      </w:r>
      <w:r>
        <w:rPr>
          <w:rtl/>
        </w:rPr>
        <w:t xml:space="preserve">   </w:t>
      </w:r>
      <w:r>
        <w:rPr>
          <w:rFonts w:hint="cs"/>
          <w:rtl/>
        </w:rPr>
        <w:t>אינו נוכח</w:t>
      </w:r>
    </w:p>
    <w:p w:rsidR="00BE4E47" w:rsidRDefault="00BE4E47" w:rsidP="009635F5">
      <w:pPr>
        <w:rPr>
          <w:rtl/>
        </w:rPr>
      </w:pPr>
      <w:r>
        <w:rPr>
          <w:rtl/>
        </w:rPr>
        <w:t>מוסי רז</w:t>
      </w:r>
      <w:r>
        <w:rPr>
          <w:rtl/>
        </w:rPr>
        <w:tab/>
      </w:r>
      <w:r>
        <w:rPr>
          <w:rtl/>
        </w:rPr>
        <w:tab/>
      </w:r>
      <w:r>
        <w:rPr>
          <w:rtl/>
        </w:rPr>
        <w:tab/>
      </w:r>
      <w:r w:rsidR="00EA5218">
        <w:rPr>
          <w:rtl/>
        </w:rPr>
        <w:t>–</w:t>
      </w:r>
      <w:r>
        <w:rPr>
          <w:rtl/>
        </w:rPr>
        <w:t xml:space="preserve">   </w:t>
      </w:r>
      <w:r>
        <w:rPr>
          <w:rFonts w:hint="cs"/>
          <w:rtl/>
        </w:rPr>
        <w:t>בעד</w:t>
      </w:r>
    </w:p>
    <w:p w:rsidR="00BE4E47" w:rsidRDefault="00BE4E47" w:rsidP="009635F5">
      <w:pPr>
        <w:rPr>
          <w:rtl/>
        </w:rPr>
      </w:pPr>
      <w:r>
        <w:rPr>
          <w:rtl/>
        </w:rPr>
        <w:t>יואל רזבוזוב</w:t>
      </w:r>
      <w:r>
        <w:rPr>
          <w:rtl/>
        </w:rPr>
        <w:tab/>
      </w:r>
      <w:r>
        <w:rPr>
          <w:rtl/>
        </w:rPr>
        <w:tab/>
      </w:r>
      <w:r w:rsidR="00EA5218">
        <w:rPr>
          <w:rtl/>
        </w:rPr>
        <w:t>–</w:t>
      </w:r>
      <w:r>
        <w:rPr>
          <w:rtl/>
        </w:rPr>
        <w:t xml:space="preserve">   </w:t>
      </w:r>
      <w:r>
        <w:rPr>
          <w:rFonts w:hint="cs"/>
          <w:rtl/>
        </w:rPr>
        <w:t>בעד</w:t>
      </w:r>
    </w:p>
    <w:p w:rsidR="00BE4E47" w:rsidRDefault="00BE4E47" w:rsidP="009635F5">
      <w:pPr>
        <w:rPr>
          <w:rtl/>
        </w:rPr>
      </w:pPr>
      <w:r>
        <w:rPr>
          <w:rtl/>
        </w:rPr>
        <w:t>יפעת שאשא ביטון</w:t>
      </w:r>
      <w:r>
        <w:rPr>
          <w:rtl/>
        </w:rPr>
        <w:tab/>
      </w:r>
      <w:r w:rsidR="00EA5218">
        <w:rPr>
          <w:rtl/>
        </w:rPr>
        <w:t>–</w:t>
      </w:r>
      <w:r>
        <w:rPr>
          <w:rtl/>
        </w:rPr>
        <w:t xml:space="preserve">   </w:t>
      </w:r>
      <w:r>
        <w:rPr>
          <w:rFonts w:hint="cs"/>
          <w:rtl/>
        </w:rPr>
        <w:t>נגד</w:t>
      </w:r>
    </w:p>
    <w:p w:rsidR="00BE4E47" w:rsidRDefault="00BE4E47" w:rsidP="009635F5">
      <w:pPr>
        <w:rPr>
          <w:rtl/>
        </w:rPr>
      </w:pPr>
      <w:r>
        <w:rPr>
          <w:rtl/>
        </w:rPr>
        <w:t>יובל שטייניץ</w:t>
      </w:r>
      <w:r>
        <w:rPr>
          <w:rtl/>
        </w:rPr>
        <w:tab/>
      </w:r>
      <w:r>
        <w:rPr>
          <w:rtl/>
        </w:rPr>
        <w:tab/>
      </w:r>
      <w:r w:rsidR="00EA5218">
        <w:rPr>
          <w:rtl/>
        </w:rPr>
        <w:t>–</w:t>
      </w:r>
      <w:r>
        <w:rPr>
          <w:rtl/>
        </w:rPr>
        <w:t xml:space="preserve">   </w:t>
      </w:r>
      <w:r>
        <w:rPr>
          <w:rFonts w:hint="cs"/>
          <w:rtl/>
        </w:rPr>
        <w:t xml:space="preserve">אינו </w:t>
      </w:r>
      <w:bookmarkStart w:id="4622" w:name="_ETM_Q23_306356"/>
      <w:bookmarkEnd w:id="4622"/>
      <w:r>
        <w:rPr>
          <w:rFonts w:hint="cs"/>
          <w:rtl/>
        </w:rPr>
        <w:t>נוכח</w:t>
      </w:r>
    </w:p>
    <w:p w:rsidR="00BE4E47" w:rsidRDefault="00BE4E47" w:rsidP="009635F5">
      <w:pPr>
        <w:rPr>
          <w:rtl/>
        </w:rPr>
      </w:pPr>
      <w:r>
        <w:rPr>
          <w:rtl/>
        </w:rPr>
        <w:t>אלעזר שטרן</w:t>
      </w:r>
      <w:r>
        <w:rPr>
          <w:rtl/>
        </w:rPr>
        <w:tab/>
      </w:r>
      <w:r>
        <w:rPr>
          <w:rtl/>
        </w:rPr>
        <w:tab/>
      </w:r>
      <w:r w:rsidR="00EA5218">
        <w:rPr>
          <w:rtl/>
        </w:rPr>
        <w:t>–</w:t>
      </w:r>
      <w:r>
        <w:rPr>
          <w:rtl/>
        </w:rPr>
        <w:t xml:space="preserve">   </w:t>
      </w:r>
      <w:r>
        <w:rPr>
          <w:rFonts w:hint="cs"/>
          <w:rtl/>
        </w:rPr>
        <w:t>אינו נוכח</w:t>
      </w:r>
    </w:p>
    <w:p w:rsidR="00BE4E47" w:rsidRDefault="00BE4E47" w:rsidP="009635F5">
      <w:pPr>
        <w:rPr>
          <w:rtl/>
        </w:rPr>
      </w:pPr>
      <w:r>
        <w:rPr>
          <w:rtl/>
        </w:rPr>
        <w:t>נחמן שי</w:t>
      </w:r>
      <w:r>
        <w:rPr>
          <w:rtl/>
        </w:rPr>
        <w:tab/>
      </w:r>
      <w:r>
        <w:rPr>
          <w:rtl/>
        </w:rPr>
        <w:tab/>
      </w:r>
      <w:r>
        <w:rPr>
          <w:rtl/>
        </w:rPr>
        <w:tab/>
      </w:r>
      <w:r w:rsidR="00EA5218">
        <w:rPr>
          <w:rtl/>
        </w:rPr>
        <w:t>–</w:t>
      </w:r>
      <w:r>
        <w:rPr>
          <w:rtl/>
        </w:rPr>
        <w:t xml:space="preserve">   </w:t>
      </w:r>
      <w:r>
        <w:rPr>
          <w:rFonts w:hint="cs"/>
          <w:rtl/>
        </w:rPr>
        <w:t>בעד</w:t>
      </w:r>
    </w:p>
    <w:p w:rsidR="00BE4E47" w:rsidRDefault="00BE4E47" w:rsidP="009635F5">
      <w:pPr>
        <w:rPr>
          <w:rtl/>
        </w:rPr>
      </w:pPr>
      <w:r>
        <w:rPr>
          <w:rtl/>
        </w:rPr>
        <w:t>עפר שלח</w:t>
      </w:r>
      <w:r>
        <w:rPr>
          <w:rtl/>
        </w:rPr>
        <w:tab/>
      </w:r>
      <w:r>
        <w:rPr>
          <w:rtl/>
        </w:rPr>
        <w:tab/>
      </w:r>
      <w:r w:rsidR="00EA5218">
        <w:rPr>
          <w:rtl/>
        </w:rPr>
        <w:t>–</w:t>
      </w:r>
      <w:r>
        <w:rPr>
          <w:rtl/>
        </w:rPr>
        <w:t xml:space="preserve">   </w:t>
      </w:r>
      <w:r>
        <w:rPr>
          <w:rFonts w:hint="cs"/>
          <w:rtl/>
        </w:rPr>
        <w:t>בעד</w:t>
      </w:r>
    </w:p>
    <w:p w:rsidR="00BE4E47" w:rsidRDefault="00BE4E47" w:rsidP="009635F5">
      <w:pPr>
        <w:rPr>
          <w:rtl/>
        </w:rPr>
      </w:pPr>
      <w:r>
        <w:rPr>
          <w:rtl/>
        </w:rPr>
        <w:t>איציק שמולי</w:t>
      </w:r>
      <w:r>
        <w:rPr>
          <w:rtl/>
        </w:rPr>
        <w:tab/>
      </w:r>
      <w:r>
        <w:rPr>
          <w:rtl/>
        </w:rPr>
        <w:tab/>
      </w:r>
      <w:r w:rsidR="00EA5218">
        <w:rPr>
          <w:rtl/>
        </w:rPr>
        <w:t>–</w:t>
      </w:r>
      <w:r>
        <w:rPr>
          <w:rtl/>
        </w:rPr>
        <w:t xml:space="preserve">   </w:t>
      </w:r>
      <w:r>
        <w:rPr>
          <w:rFonts w:hint="cs"/>
          <w:rtl/>
        </w:rPr>
        <w:t>בעד</w:t>
      </w:r>
    </w:p>
    <w:p w:rsidR="00BE4E47" w:rsidRDefault="00BE4E47" w:rsidP="009635F5">
      <w:pPr>
        <w:rPr>
          <w:rtl/>
        </w:rPr>
      </w:pPr>
      <w:r>
        <w:rPr>
          <w:rtl/>
        </w:rPr>
        <w:t>סתיו שפיר</w:t>
      </w:r>
      <w:r>
        <w:rPr>
          <w:rtl/>
        </w:rPr>
        <w:tab/>
      </w:r>
      <w:r>
        <w:rPr>
          <w:rtl/>
        </w:rPr>
        <w:tab/>
      </w:r>
      <w:r w:rsidR="00EA5218">
        <w:rPr>
          <w:rtl/>
        </w:rPr>
        <w:t>–</w:t>
      </w:r>
      <w:r>
        <w:rPr>
          <w:rtl/>
        </w:rPr>
        <w:t xml:space="preserve">   </w:t>
      </w:r>
      <w:r>
        <w:rPr>
          <w:rFonts w:hint="cs"/>
          <w:rtl/>
        </w:rPr>
        <w:t>בעד</w:t>
      </w:r>
    </w:p>
    <w:p w:rsidR="00BE4E47" w:rsidRDefault="00BE4E47" w:rsidP="009635F5">
      <w:pPr>
        <w:rPr>
          <w:rtl/>
        </w:rPr>
      </w:pPr>
      <w:r>
        <w:rPr>
          <w:rtl/>
        </w:rPr>
        <w:t>איילת שקד</w:t>
      </w:r>
      <w:r>
        <w:rPr>
          <w:rtl/>
        </w:rPr>
        <w:tab/>
      </w:r>
      <w:r>
        <w:rPr>
          <w:rtl/>
        </w:rPr>
        <w:tab/>
      </w:r>
      <w:r w:rsidR="00EA5218">
        <w:rPr>
          <w:rtl/>
        </w:rPr>
        <w:t>–</w:t>
      </w:r>
      <w:r>
        <w:rPr>
          <w:rtl/>
        </w:rPr>
        <w:t xml:space="preserve">   </w:t>
      </w:r>
      <w:r>
        <w:rPr>
          <w:rFonts w:hint="cs"/>
          <w:rtl/>
        </w:rPr>
        <w:t>אינה נוכחת</w:t>
      </w:r>
    </w:p>
    <w:p w:rsidR="00BE4E47" w:rsidRDefault="00BE4E47" w:rsidP="009635F5">
      <w:pPr>
        <w:rPr>
          <w:rtl/>
        </w:rPr>
      </w:pPr>
      <w:r>
        <w:rPr>
          <w:rtl/>
        </w:rPr>
        <w:t>עאידה תומא סלימאן</w:t>
      </w:r>
      <w:r>
        <w:rPr>
          <w:rtl/>
        </w:rPr>
        <w:tab/>
      </w:r>
      <w:r w:rsidR="00EA5218">
        <w:rPr>
          <w:rtl/>
        </w:rPr>
        <w:t>–</w:t>
      </w:r>
      <w:r>
        <w:rPr>
          <w:rtl/>
        </w:rPr>
        <w:t xml:space="preserve">   </w:t>
      </w:r>
      <w:r>
        <w:rPr>
          <w:rFonts w:hint="cs"/>
          <w:rtl/>
        </w:rPr>
        <w:t>בעד</w:t>
      </w:r>
    </w:p>
    <w:p w:rsidR="00BE4E47" w:rsidRDefault="00BE4E47" w:rsidP="009635F5">
      <w:pPr>
        <w:rPr>
          <w:rtl/>
        </w:rPr>
      </w:pPr>
      <w:r>
        <w:rPr>
          <w:rtl/>
        </w:rPr>
        <w:t>פנינה תמנו</w:t>
      </w:r>
      <w:r>
        <w:rPr>
          <w:rtl/>
        </w:rPr>
        <w:tab/>
      </w:r>
      <w:r>
        <w:rPr>
          <w:rtl/>
        </w:rPr>
        <w:tab/>
      </w:r>
      <w:r w:rsidR="00EA5218">
        <w:rPr>
          <w:rtl/>
        </w:rPr>
        <w:t>–</w:t>
      </w:r>
      <w:r>
        <w:rPr>
          <w:rtl/>
        </w:rPr>
        <w:t xml:space="preserve">   </w:t>
      </w:r>
      <w:r>
        <w:rPr>
          <w:rFonts w:hint="cs"/>
          <w:rtl/>
        </w:rPr>
        <w:t>בעד</w:t>
      </w:r>
    </w:p>
    <w:p w:rsidR="00BE4E47" w:rsidRDefault="00BE4E47" w:rsidP="00113E06">
      <w:pPr>
        <w:rPr>
          <w:rtl/>
        </w:rPr>
      </w:pPr>
      <w:bookmarkStart w:id="4623" w:name="_ETM_Q23_304416"/>
      <w:bookmarkEnd w:id="4623"/>
    </w:p>
    <w:p w:rsidR="00BE4E47" w:rsidRDefault="00BE4E47" w:rsidP="00113E06">
      <w:pPr>
        <w:pStyle w:val="af6"/>
        <w:keepNext/>
        <w:rPr>
          <w:rtl/>
        </w:rPr>
      </w:pPr>
      <w:bookmarkStart w:id="4624" w:name="_ETM_Q23_326462"/>
      <w:bookmarkStart w:id="4625" w:name="_ETM_Q23_326572"/>
      <w:bookmarkStart w:id="4626" w:name="_ETM_Q23_327962"/>
      <w:bookmarkEnd w:id="4624"/>
      <w:bookmarkEnd w:id="4625"/>
      <w:bookmarkEnd w:id="4626"/>
      <w:r w:rsidRPr="008142B6">
        <w:rPr>
          <w:rStyle w:val="TagStyle"/>
          <w:rtl/>
        </w:rPr>
        <w:t xml:space="preserve"> &lt;&lt; יור &gt;&gt; </w:t>
      </w:r>
      <w:r>
        <w:rPr>
          <w:rtl/>
        </w:rPr>
        <w:t>היו"ר מאיר כהן:</w:t>
      </w:r>
      <w:r w:rsidRPr="008142B6">
        <w:rPr>
          <w:rStyle w:val="TagStyle"/>
          <w:rtl/>
        </w:rPr>
        <w:t xml:space="preserve"> &lt;&lt; יור &gt;&gt;</w:t>
      </w:r>
      <w:r>
        <w:rPr>
          <w:rtl/>
        </w:rPr>
        <w:t xml:space="preserve"> </w:t>
      </w:r>
    </w:p>
    <w:p w:rsidR="00BE4E47" w:rsidRDefault="00BE4E47" w:rsidP="00CC0B5E">
      <w:pPr>
        <w:rPr>
          <w:rtl/>
        </w:rPr>
      </w:pPr>
    </w:p>
    <w:p w:rsidR="00BE4E47" w:rsidRDefault="00BE4E47" w:rsidP="00113E06">
      <w:pPr>
        <w:rPr>
          <w:rtl/>
        </w:rPr>
      </w:pPr>
      <w:bookmarkStart w:id="4627" w:name="_ETM_Q23_336496"/>
      <w:bookmarkEnd w:id="4627"/>
      <w:r>
        <w:rPr>
          <w:rFonts w:hint="cs"/>
          <w:rtl/>
        </w:rPr>
        <w:t>אנא תקראי שוב בשמות חברי הכנסת שלא ענו.</w:t>
      </w:r>
    </w:p>
    <w:p w:rsidR="00BE4E47" w:rsidRDefault="00BE4E47" w:rsidP="00113E06">
      <w:pPr>
        <w:rPr>
          <w:b/>
          <w:bCs/>
          <w:u w:val="single"/>
          <w:rtl/>
          <w:lang w:eastAsia="he-IL"/>
        </w:rPr>
      </w:pPr>
      <w:bookmarkStart w:id="4628" w:name="_ETM_Q23_340119"/>
      <w:bookmarkStart w:id="4629" w:name="_ETM_Q23_340238"/>
      <w:bookmarkEnd w:id="4628"/>
      <w:bookmarkEnd w:id="4629"/>
      <w:r>
        <w:rPr>
          <w:rtl/>
        </w:rPr>
        <w:t xml:space="preserve"> </w:t>
      </w:r>
    </w:p>
    <w:p w:rsidR="00BE4E47" w:rsidRDefault="007421D0" w:rsidP="007421D0">
      <w:pPr>
        <w:pStyle w:val="af5"/>
        <w:rPr>
          <w:rtl/>
        </w:rPr>
      </w:pPr>
      <w:bookmarkStart w:id="4630" w:name="ET_interruption_4926_2"/>
      <w:r w:rsidRPr="007421D0">
        <w:rPr>
          <w:rStyle w:val="TagStyle"/>
          <w:rtl/>
        </w:rPr>
        <w:t xml:space="preserve"> &lt;&lt; קריאה &gt;&gt;</w:t>
      </w:r>
      <w:r w:rsidR="00BE4E47" w:rsidRPr="00CB3C48">
        <w:rPr>
          <w:rStyle w:val="TagStyle"/>
          <w:rtl/>
        </w:rPr>
        <w:t xml:space="preserve"> </w:t>
      </w:r>
      <w:r w:rsidR="00BE4E47">
        <w:rPr>
          <w:rtl/>
        </w:rPr>
        <w:t>מזכירת הכנסת ירדנה מלר-הורוביץ:</w:t>
      </w:r>
      <w:r w:rsidR="00BE4E47" w:rsidRPr="00CB3C48">
        <w:rPr>
          <w:rStyle w:val="TagStyle"/>
          <w:rtl/>
        </w:rPr>
        <w:t xml:space="preserve"> </w:t>
      </w:r>
      <w:r w:rsidRPr="007421D0">
        <w:rPr>
          <w:rStyle w:val="TagStyle"/>
          <w:rtl/>
        </w:rPr>
        <w:t xml:space="preserve">&lt;&lt; קריאה &gt;&gt; </w:t>
      </w:r>
      <w:r w:rsidR="00BE4E47">
        <w:rPr>
          <w:rtl/>
        </w:rPr>
        <w:t xml:space="preserve"> </w:t>
      </w:r>
      <w:bookmarkEnd w:id="4630"/>
    </w:p>
    <w:p w:rsidR="00BE4E47" w:rsidRDefault="00BE4E47" w:rsidP="0047048B">
      <w:pPr>
        <w:ind w:firstLine="0"/>
        <w:rPr>
          <w:rtl/>
        </w:rPr>
      </w:pPr>
      <w:r>
        <w:rPr>
          <w:rFonts w:hint="cs"/>
          <w:rtl/>
        </w:rPr>
        <w:t>(קוראת בשמות חברי הכנסת)</w:t>
      </w:r>
    </w:p>
    <w:p w:rsidR="00BE4E47" w:rsidRPr="00241250" w:rsidRDefault="00BE4E47" w:rsidP="00113E06">
      <w:pPr>
        <w:rPr>
          <w:rtl/>
        </w:rPr>
      </w:pPr>
    </w:p>
    <w:p w:rsidR="00BE4E47" w:rsidRDefault="00BE4E47" w:rsidP="00113E06">
      <w:pPr>
        <w:rPr>
          <w:rtl/>
        </w:rPr>
      </w:pPr>
      <w:bookmarkStart w:id="4631" w:name="_ETM_Q23_331337"/>
      <w:bookmarkEnd w:id="4631"/>
      <w:r>
        <w:rPr>
          <w:rtl/>
        </w:rPr>
        <w:t>טלב אבו עראר</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ניבין אבו רחמון</w:t>
      </w:r>
      <w:r>
        <w:rPr>
          <w:rtl/>
        </w:rPr>
        <w:tab/>
      </w:r>
      <w:r>
        <w:rPr>
          <w:rtl/>
        </w:rPr>
        <w:tab/>
      </w:r>
      <w:r w:rsidR="00EA5218">
        <w:rPr>
          <w:rtl/>
        </w:rPr>
        <w:t>–</w:t>
      </w:r>
      <w:r>
        <w:rPr>
          <w:rtl/>
        </w:rPr>
        <w:t xml:space="preserve">   </w:t>
      </w:r>
      <w:r>
        <w:rPr>
          <w:rFonts w:hint="cs"/>
          <w:rtl/>
        </w:rPr>
        <w:t>אינה נוכחת</w:t>
      </w:r>
    </w:p>
    <w:p w:rsidR="00BE4E47" w:rsidRDefault="00BE4E47" w:rsidP="00113E06">
      <w:pPr>
        <w:rPr>
          <w:rtl/>
        </w:rPr>
      </w:pPr>
      <w:r>
        <w:rPr>
          <w:rtl/>
        </w:rPr>
        <w:t>ג'מעה אזברגה</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ינון אזולאי</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קארין אלהרר</w:t>
      </w:r>
      <w:r>
        <w:rPr>
          <w:rtl/>
        </w:rPr>
        <w:tab/>
      </w:r>
      <w:r>
        <w:rPr>
          <w:rtl/>
        </w:rPr>
        <w:tab/>
      </w:r>
      <w:r w:rsidR="00EA5218">
        <w:rPr>
          <w:rtl/>
        </w:rPr>
        <w:t>–</w:t>
      </w:r>
      <w:r>
        <w:rPr>
          <w:rtl/>
        </w:rPr>
        <w:t xml:space="preserve">   </w:t>
      </w:r>
      <w:r>
        <w:rPr>
          <w:rFonts w:hint="cs"/>
          <w:rtl/>
        </w:rPr>
        <w:t>בעד</w:t>
      </w:r>
    </w:p>
    <w:p w:rsidR="00BE4E47" w:rsidRDefault="00BE4E47" w:rsidP="00113E06">
      <w:pPr>
        <w:rPr>
          <w:rtl/>
        </w:rPr>
      </w:pPr>
      <w:r>
        <w:rPr>
          <w:rtl/>
        </w:rPr>
        <w:t>סעיד אלחרומי</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גלעד ארדן</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נפתלי בנט</w:t>
      </w:r>
      <w:r>
        <w:rPr>
          <w:rtl/>
        </w:rPr>
        <w:tab/>
      </w:r>
      <w:r>
        <w:rPr>
          <w:rtl/>
        </w:rPr>
        <w:tab/>
      </w:r>
      <w:r w:rsidR="00EA5218">
        <w:rPr>
          <w:rtl/>
        </w:rPr>
        <w:t>–</w:t>
      </w:r>
      <w:r>
        <w:rPr>
          <w:rtl/>
        </w:rPr>
        <w:t xml:space="preserve">   </w:t>
      </w:r>
      <w:r>
        <w:rPr>
          <w:rFonts w:hint="cs"/>
          <w:rtl/>
        </w:rPr>
        <w:t xml:space="preserve">אינו </w:t>
      </w:r>
      <w:bookmarkStart w:id="4632" w:name="_ETM_Q23_360081"/>
      <w:bookmarkEnd w:id="4632"/>
      <w:r>
        <w:rPr>
          <w:rFonts w:hint="cs"/>
          <w:rtl/>
        </w:rPr>
        <w:t>נוכח</w:t>
      </w:r>
    </w:p>
    <w:p w:rsidR="00BE4E47" w:rsidRDefault="00BE4E47" w:rsidP="00113E06">
      <w:pPr>
        <w:rPr>
          <w:rtl/>
        </w:rPr>
      </w:pPr>
      <w:r>
        <w:rPr>
          <w:rtl/>
        </w:rPr>
        <w:t>יוסף ג'בארין</w:t>
      </w:r>
      <w:r>
        <w:rPr>
          <w:rtl/>
        </w:rPr>
        <w:tab/>
      </w:r>
      <w:r>
        <w:rPr>
          <w:rtl/>
        </w:rPr>
        <w:tab/>
      </w:r>
      <w:r w:rsidR="00EA5218">
        <w:rPr>
          <w:rtl/>
        </w:rPr>
        <w:t>–</w:t>
      </w:r>
      <w:r>
        <w:rPr>
          <w:rtl/>
        </w:rPr>
        <w:t xml:space="preserve">  </w:t>
      </w:r>
      <w:r>
        <w:rPr>
          <w:rFonts w:hint="cs"/>
          <w:rtl/>
        </w:rPr>
        <w:t>אינו נוכח</w:t>
      </w:r>
      <w:r>
        <w:rPr>
          <w:rtl/>
        </w:rPr>
        <w:t xml:space="preserve"> </w:t>
      </w:r>
    </w:p>
    <w:p w:rsidR="00BE4E47" w:rsidRDefault="00BE4E47" w:rsidP="00113E06">
      <w:pPr>
        <w:rPr>
          <w:rtl/>
        </w:rPr>
      </w:pPr>
      <w:r>
        <w:rPr>
          <w:rtl/>
        </w:rPr>
        <w:t>יהודה גליק</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יואב גלנט</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גילה גמליאל</w:t>
      </w:r>
      <w:r>
        <w:rPr>
          <w:rtl/>
        </w:rPr>
        <w:tab/>
      </w:r>
      <w:r>
        <w:rPr>
          <w:rtl/>
        </w:rPr>
        <w:tab/>
      </w:r>
      <w:r w:rsidR="00EA5218">
        <w:rPr>
          <w:rtl/>
        </w:rPr>
        <w:t>–</w:t>
      </w:r>
      <w:r>
        <w:rPr>
          <w:rtl/>
        </w:rPr>
        <w:t xml:space="preserve">   </w:t>
      </w:r>
      <w:r>
        <w:rPr>
          <w:rFonts w:hint="cs"/>
          <w:rtl/>
        </w:rPr>
        <w:t>אינה נוכחת</w:t>
      </w:r>
    </w:p>
    <w:p w:rsidR="00BE4E47" w:rsidRDefault="00BE4E47" w:rsidP="00113E06">
      <w:pPr>
        <w:rPr>
          <w:rtl/>
        </w:rPr>
      </w:pPr>
      <w:r>
        <w:rPr>
          <w:rtl/>
        </w:rPr>
        <w:t>מסעוד גנאים</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יעל גרמן</w:t>
      </w:r>
      <w:r>
        <w:rPr>
          <w:rtl/>
        </w:rPr>
        <w:tab/>
      </w:r>
      <w:r>
        <w:rPr>
          <w:rtl/>
        </w:rPr>
        <w:tab/>
      </w:r>
      <w:r>
        <w:rPr>
          <w:rtl/>
        </w:rPr>
        <w:tab/>
      </w:r>
      <w:r w:rsidR="00EA5218">
        <w:rPr>
          <w:rtl/>
        </w:rPr>
        <w:t>–</w:t>
      </w:r>
      <w:r>
        <w:rPr>
          <w:rtl/>
        </w:rPr>
        <w:t xml:space="preserve">   </w:t>
      </w:r>
      <w:r>
        <w:rPr>
          <w:rFonts w:hint="cs"/>
          <w:rtl/>
        </w:rPr>
        <w:t>בעד</w:t>
      </w:r>
    </w:p>
    <w:p w:rsidR="00BE4E47" w:rsidRDefault="00BE4E47" w:rsidP="00113E06">
      <w:pPr>
        <w:rPr>
          <w:rtl/>
        </w:rPr>
      </w:pPr>
      <w:r>
        <w:rPr>
          <w:rtl/>
        </w:rPr>
        <w:t>אבי דיכטר</w:t>
      </w:r>
      <w:r>
        <w:rPr>
          <w:rtl/>
        </w:rPr>
        <w:tab/>
      </w:r>
      <w:r>
        <w:rPr>
          <w:rtl/>
        </w:rPr>
        <w:tab/>
      </w:r>
      <w:r w:rsidR="00EA5218">
        <w:rPr>
          <w:rtl/>
        </w:rPr>
        <w:t>–</w:t>
      </w:r>
      <w:r>
        <w:rPr>
          <w:rtl/>
        </w:rPr>
        <w:t xml:space="preserve">   </w:t>
      </w:r>
      <w:r>
        <w:rPr>
          <w:rFonts w:hint="cs"/>
          <w:rtl/>
        </w:rPr>
        <w:t>נגד</w:t>
      </w:r>
    </w:p>
    <w:p w:rsidR="00BE4E47" w:rsidRDefault="00BE4E47" w:rsidP="00113E06">
      <w:pPr>
        <w:rPr>
          <w:rtl/>
        </w:rPr>
      </w:pPr>
      <w:r>
        <w:rPr>
          <w:rtl/>
        </w:rPr>
        <w:t>שרן השכל</w:t>
      </w:r>
      <w:r>
        <w:rPr>
          <w:rtl/>
        </w:rPr>
        <w:tab/>
      </w:r>
      <w:r>
        <w:rPr>
          <w:rtl/>
        </w:rPr>
        <w:tab/>
      </w:r>
      <w:r w:rsidR="00EA5218">
        <w:rPr>
          <w:rtl/>
        </w:rPr>
        <w:t>–</w:t>
      </w:r>
      <w:r>
        <w:rPr>
          <w:rtl/>
        </w:rPr>
        <w:t xml:space="preserve">   </w:t>
      </w:r>
      <w:r>
        <w:rPr>
          <w:rFonts w:hint="cs"/>
          <w:rtl/>
        </w:rPr>
        <w:t>אינה נוכחת</w:t>
      </w:r>
    </w:p>
    <w:p w:rsidR="00BE4E47" w:rsidRDefault="00BE4E47" w:rsidP="00113E06">
      <w:pPr>
        <w:rPr>
          <w:rtl/>
        </w:rPr>
      </w:pPr>
      <w:r>
        <w:rPr>
          <w:rtl/>
        </w:rPr>
        <w:t>יצחק וקנין</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חנין זועבי</w:t>
      </w:r>
      <w:r>
        <w:rPr>
          <w:rtl/>
        </w:rPr>
        <w:tab/>
      </w:r>
      <w:r>
        <w:rPr>
          <w:rtl/>
        </w:rPr>
        <w:tab/>
      </w:r>
      <w:r w:rsidR="00EA5218">
        <w:rPr>
          <w:rtl/>
        </w:rPr>
        <w:t>–</w:t>
      </w:r>
      <w:r>
        <w:rPr>
          <w:rtl/>
        </w:rPr>
        <w:t xml:space="preserve">   </w:t>
      </w:r>
      <w:r>
        <w:rPr>
          <w:rFonts w:hint="cs"/>
          <w:rtl/>
        </w:rPr>
        <w:t>אינה נוכחת</w:t>
      </w:r>
    </w:p>
    <w:p w:rsidR="00BE4E47" w:rsidRDefault="00BE4E47" w:rsidP="00113E06">
      <w:pPr>
        <w:rPr>
          <w:rtl/>
        </w:rPr>
      </w:pPr>
      <w:r>
        <w:rPr>
          <w:rtl/>
        </w:rPr>
        <w:t>ג'מאל זחאלקה</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אורן אסף חזן</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אחמד טיבי</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חיים ילין</w:t>
      </w:r>
      <w:r>
        <w:rPr>
          <w:rtl/>
        </w:rPr>
        <w:tab/>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אלי כהן</w:t>
      </w:r>
      <w:r>
        <w:rPr>
          <w:rtl/>
        </w:rPr>
        <w:tab/>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אורלי לוי אבקסיס</w:t>
      </w:r>
      <w:r>
        <w:rPr>
          <w:rtl/>
        </w:rPr>
        <w:tab/>
      </w:r>
      <w:r w:rsidR="00EA5218">
        <w:rPr>
          <w:rtl/>
        </w:rPr>
        <w:t>–</w:t>
      </w:r>
      <w:r>
        <w:rPr>
          <w:rtl/>
        </w:rPr>
        <w:t xml:space="preserve">   </w:t>
      </w:r>
      <w:r>
        <w:rPr>
          <w:rFonts w:hint="cs"/>
          <w:rtl/>
        </w:rPr>
        <w:t>אינה נוכחת</w:t>
      </w:r>
    </w:p>
    <w:p w:rsidR="00BE4E47" w:rsidRDefault="00BE4E47" w:rsidP="00113E06">
      <w:pPr>
        <w:rPr>
          <w:rtl/>
        </w:rPr>
      </w:pPr>
      <w:r>
        <w:rPr>
          <w:rtl/>
        </w:rPr>
        <w:t>ז'קי לוי</w:t>
      </w:r>
      <w:r>
        <w:rPr>
          <w:rtl/>
        </w:rPr>
        <w:tab/>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ירון מזוז</w:t>
      </w:r>
      <w:r>
        <w:rPr>
          <w:rtl/>
        </w:rPr>
        <w:tab/>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בנימין נתניהו</w:t>
      </w:r>
      <w:r>
        <w:rPr>
          <w:rtl/>
        </w:rPr>
        <w:tab/>
      </w:r>
      <w:r>
        <w:rPr>
          <w:rtl/>
        </w:rPr>
        <w:tab/>
      </w:r>
      <w:r w:rsidR="00EA5218">
        <w:rPr>
          <w:rtl/>
        </w:rPr>
        <w:t>–</w:t>
      </w:r>
      <w:r>
        <w:rPr>
          <w:rFonts w:hint="cs"/>
          <w:rtl/>
        </w:rPr>
        <w:t xml:space="preserve"> </w:t>
      </w:r>
      <w:r>
        <w:rPr>
          <w:rtl/>
        </w:rPr>
        <w:t xml:space="preserve"> </w:t>
      </w:r>
      <w:r>
        <w:rPr>
          <w:rFonts w:hint="cs"/>
          <w:rtl/>
        </w:rPr>
        <w:t xml:space="preserve"> אינו נוכח</w:t>
      </w:r>
      <w:r>
        <w:rPr>
          <w:rtl/>
        </w:rPr>
        <w:t xml:space="preserve">  </w:t>
      </w:r>
    </w:p>
    <w:p w:rsidR="00BE4E47" w:rsidRDefault="00BE4E47" w:rsidP="00113E06">
      <w:pPr>
        <w:rPr>
          <w:rtl/>
        </w:rPr>
      </w:pPr>
      <w:r>
        <w:rPr>
          <w:rtl/>
        </w:rPr>
        <w:t>בצלאל סמוטריץ</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איימן עודה</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רחל עזריה</w:t>
      </w:r>
      <w:r>
        <w:rPr>
          <w:rtl/>
        </w:rPr>
        <w:tab/>
      </w:r>
      <w:r>
        <w:rPr>
          <w:rtl/>
        </w:rPr>
        <w:tab/>
      </w:r>
      <w:r w:rsidR="00EA5218">
        <w:rPr>
          <w:rtl/>
        </w:rPr>
        <w:t>–</w:t>
      </w:r>
      <w:r>
        <w:rPr>
          <w:rtl/>
        </w:rPr>
        <w:t xml:space="preserve">   </w:t>
      </w:r>
      <w:r>
        <w:rPr>
          <w:rFonts w:hint="cs"/>
          <w:rtl/>
        </w:rPr>
        <w:t xml:space="preserve">אינה </w:t>
      </w:r>
      <w:bookmarkStart w:id="4633" w:name="_ETM_Q23_425762"/>
      <w:bookmarkEnd w:id="4633"/>
      <w:r>
        <w:rPr>
          <w:rFonts w:hint="cs"/>
          <w:rtl/>
        </w:rPr>
        <w:t>נוכחת</w:t>
      </w:r>
    </w:p>
    <w:p w:rsidR="00BE4E47" w:rsidRDefault="00BE4E47" w:rsidP="00113E06">
      <w:pPr>
        <w:rPr>
          <w:rtl/>
        </w:rPr>
      </w:pPr>
      <w:r>
        <w:rPr>
          <w:rtl/>
        </w:rPr>
        <w:t>טלי פלוסקוב</w:t>
      </w:r>
      <w:r>
        <w:rPr>
          <w:rtl/>
        </w:rPr>
        <w:tab/>
      </w:r>
      <w:r>
        <w:rPr>
          <w:rtl/>
        </w:rPr>
        <w:tab/>
      </w:r>
      <w:r w:rsidR="00EA5218">
        <w:rPr>
          <w:rtl/>
        </w:rPr>
        <w:t>–</w:t>
      </w:r>
      <w:r>
        <w:rPr>
          <w:rtl/>
        </w:rPr>
        <w:t xml:space="preserve">   </w:t>
      </w:r>
      <w:r>
        <w:rPr>
          <w:rFonts w:hint="cs"/>
          <w:rtl/>
        </w:rPr>
        <w:t>אינה נוכחת</w:t>
      </w:r>
    </w:p>
    <w:p w:rsidR="00BE4E47" w:rsidRDefault="00BE4E47" w:rsidP="00113E06">
      <w:pPr>
        <w:rPr>
          <w:rtl/>
        </w:rPr>
      </w:pPr>
      <w:r>
        <w:rPr>
          <w:rtl/>
        </w:rPr>
        <w:t>עיסאווי פריג'</w:t>
      </w:r>
      <w:r>
        <w:rPr>
          <w:rtl/>
        </w:rPr>
        <w:tab/>
      </w:r>
      <w:r>
        <w:rPr>
          <w:rtl/>
        </w:rPr>
        <w:tab/>
      </w:r>
      <w:r w:rsidR="00EA5218">
        <w:rPr>
          <w:rtl/>
        </w:rPr>
        <w:t>–</w:t>
      </w:r>
      <w:r>
        <w:rPr>
          <w:rtl/>
        </w:rPr>
        <w:t xml:space="preserve">   </w:t>
      </w:r>
      <w:r>
        <w:rPr>
          <w:rFonts w:hint="cs"/>
          <w:rtl/>
        </w:rPr>
        <w:t>בעד</w:t>
      </w:r>
    </w:p>
    <w:p w:rsidR="00BE4E47" w:rsidRDefault="00BE4E47" w:rsidP="00113E06">
      <w:pPr>
        <w:rPr>
          <w:rtl/>
        </w:rPr>
      </w:pPr>
      <w:r>
        <w:rPr>
          <w:rtl/>
        </w:rPr>
        <w:t>איוב קרא</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מיקי רוזנטל</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יובל שטייניץ</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אלעזר שטרן</w:t>
      </w:r>
      <w:r>
        <w:rPr>
          <w:rtl/>
        </w:rPr>
        <w:tab/>
      </w:r>
      <w:r>
        <w:rPr>
          <w:rtl/>
        </w:rPr>
        <w:tab/>
      </w:r>
      <w:r w:rsidR="00EA5218">
        <w:rPr>
          <w:rtl/>
        </w:rPr>
        <w:t>–</w:t>
      </w:r>
      <w:r>
        <w:rPr>
          <w:rtl/>
        </w:rPr>
        <w:t xml:space="preserve">   </w:t>
      </w:r>
      <w:r>
        <w:rPr>
          <w:rFonts w:hint="cs"/>
          <w:rtl/>
        </w:rPr>
        <w:t>אינו נוכח</w:t>
      </w:r>
    </w:p>
    <w:p w:rsidR="00BE4E47" w:rsidRDefault="00BE4E47" w:rsidP="00113E06">
      <w:pPr>
        <w:rPr>
          <w:rtl/>
        </w:rPr>
      </w:pPr>
      <w:r>
        <w:rPr>
          <w:rtl/>
        </w:rPr>
        <w:t>איילת שקד</w:t>
      </w:r>
      <w:r>
        <w:rPr>
          <w:rtl/>
        </w:rPr>
        <w:tab/>
      </w:r>
      <w:r>
        <w:rPr>
          <w:rtl/>
        </w:rPr>
        <w:tab/>
      </w:r>
      <w:r w:rsidR="00EA5218">
        <w:rPr>
          <w:rtl/>
        </w:rPr>
        <w:t>–</w:t>
      </w:r>
      <w:r>
        <w:rPr>
          <w:rtl/>
        </w:rPr>
        <w:t xml:space="preserve">   </w:t>
      </w:r>
      <w:r>
        <w:rPr>
          <w:rFonts w:hint="cs"/>
          <w:rtl/>
        </w:rPr>
        <w:t>אינה נוכחת</w:t>
      </w:r>
    </w:p>
    <w:p w:rsidR="00BE4E47" w:rsidRDefault="00BE4E47" w:rsidP="00113E06">
      <w:pPr>
        <w:rPr>
          <w:rtl/>
        </w:rPr>
      </w:pPr>
      <w:bookmarkStart w:id="4634" w:name="_ETM_Q23_472712"/>
      <w:bookmarkStart w:id="4635" w:name="_ETM_Q23_472837"/>
      <w:bookmarkEnd w:id="4634"/>
      <w:bookmarkEnd w:id="4635"/>
    </w:p>
    <w:p w:rsidR="00BE4E47" w:rsidRDefault="00BE4E47" w:rsidP="00113E06">
      <w:pPr>
        <w:pStyle w:val="af6"/>
        <w:keepNext/>
        <w:rPr>
          <w:rtl/>
        </w:rPr>
      </w:pPr>
      <w:bookmarkStart w:id="4636" w:name="_ETM_Q23_449825"/>
      <w:bookmarkStart w:id="4637" w:name="_ETM_Q23_449925"/>
      <w:bookmarkEnd w:id="4636"/>
      <w:bookmarkEnd w:id="4637"/>
      <w:r w:rsidRPr="00034B41">
        <w:rPr>
          <w:rStyle w:val="TagStyle"/>
          <w:rtl/>
        </w:rPr>
        <w:t xml:space="preserve"> &lt;&lt; יור &gt;&gt; </w:t>
      </w:r>
      <w:r>
        <w:rPr>
          <w:rtl/>
        </w:rPr>
        <w:t>היו"ר מאיר כהן:</w:t>
      </w:r>
      <w:r w:rsidRPr="00034B41">
        <w:rPr>
          <w:rStyle w:val="TagStyle"/>
          <w:rtl/>
        </w:rPr>
        <w:t xml:space="preserve"> &lt;&lt; יור &gt;&gt;</w:t>
      </w:r>
      <w:r>
        <w:rPr>
          <w:rtl/>
        </w:rPr>
        <w:t xml:space="preserve"> </w:t>
      </w:r>
    </w:p>
    <w:p w:rsidR="00BE4E47" w:rsidRDefault="00BE4E47" w:rsidP="00CC0B5E">
      <w:pPr>
        <w:rPr>
          <w:rtl/>
        </w:rPr>
      </w:pPr>
    </w:p>
    <w:p w:rsidR="00BE4E47" w:rsidRDefault="00BE4E47" w:rsidP="00113E06">
      <w:pPr>
        <w:rPr>
          <w:rtl/>
        </w:rPr>
      </w:pPr>
      <w:bookmarkStart w:id="4638" w:name="_ETM_Q23_450806"/>
      <w:bookmarkEnd w:id="4638"/>
      <w:r>
        <w:rPr>
          <w:rFonts w:hint="cs"/>
          <w:rtl/>
        </w:rPr>
        <w:t xml:space="preserve">האם יש באולם חבר או חברת כנסת </w:t>
      </w:r>
      <w:bookmarkStart w:id="4639" w:name="_ETM_Q23_454257"/>
      <w:bookmarkEnd w:id="4639"/>
      <w:r>
        <w:rPr>
          <w:rFonts w:hint="cs"/>
          <w:rtl/>
        </w:rPr>
        <w:t>שלא קראו בשמם? לא. אם כן, ההצבעה תמה, גברתי.</w:t>
      </w:r>
    </w:p>
    <w:p w:rsidR="00BE4E47" w:rsidRDefault="00BE4E47" w:rsidP="00113E06">
      <w:pPr>
        <w:rPr>
          <w:rtl/>
        </w:rPr>
      </w:pPr>
      <w:bookmarkStart w:id="4640" w:name="_ETM_Q23_459086"/>
      <w:bookmarkStart w:id="4641" w:name="_ETM_Q23_459154"/>
      <w:bookmarkEnd w:id="4640"/>
      <w:bookmarkEnd w:id="4641"/>
    </w:p>
    <w:p w:rsidR="00BE4E47" w:rsidRDefault="00BE4E47" w:rsidP="00113E06">
      <w:pPr>
        <w:pStyle w:val="af5"/>
        <w:keepNext/>
        <w:rPr>
          <w:rtl/>
        </w:rPr>
      </w:pPr>
      <w:bookmarkStart w:id="4642" w:name="_ETM_Q23_455489"/>
      <w:bookmarkStart w:id="4643" w:name="_ETM_Q23_455574"/>
      <w:bookmarkStart w:id="4644" w:name="ET_interruption_5405_11"/>
      <w:bookmarkEnd w:id="4642"/>
      <w:bookmarkEnd w:id="4643"/>
      <w:r w:rsidRPr="005352DA">
        <w:rPr>
          <w:rStyle w:val="TagStyle"/>
          <w:rtl/>
        </w:rPr>
        <w:t xml:space="preserve"> &lt;&lt; קריאה &gt;&gt; </w:t>
      </w:r>
      <w:r>
        <w:rPr>
          <w:rtl/>
        </w:rPr>
        <w:t>יעקב מרגי (ש"ס):</w:t>
      </w:r>
      <w:r w:rsidRPr="005352DA">
        <w:rPr>
          <w:rStyle w:val="TagStyle"/>
          <w:rtl/>
        </w:rPr>
        <w:t xml:space="preserve"> &lt;&lt; קריאה &gt;&gt;</w:t>
      </w:r>
      <w:r>
        <w:rPr>
          <w:rtl/>
        </w:rPr>
        <w:t xml:space="preserve"> </w:t>
      </w:r>
      <w:bookmarkEnd w:id="4644"/>
    </w:p>
    <w:p w:rsidR="00BE4E47" w:rsidRDefault="00BE4E47" w:rsidP="00CC0B5E">
      <w:pPr>
        <w:rPr>
          <w:rtl/>
        </w:rPr>
      </w:pPr>
    </w:p>
    <w:p w:rsidR="00BE4E47" w:rsidRDefault="00BE4E47" w:rsidP="00113E06">
      <w:pPr>
        <w:rPr>
          <w:rtl/>
        </w:rPr>
      </w:pPr>
      <w:r>
        <w:rPr>
          <w:rFonts w:hint="cs"/>
          <w:rtl/>
        </w:rPr>
        <w:t>מוזס.</w:t>
      </w:r>
      <w:r>
        <w:rPr>
          <w:rtl/>
        </w:rPr>
        <w:t xml:space="preserve">  </w:t>
      </w:r>
    </w:p>
    <w:p w:rsidR="00BE4E47" w:rsidRDefault="00BE4E47" w:rsidP="00113E06">
      <w:pPr>
        <w:rPr>
          <w:rtl/>
        </w:rPr>
      </w:pPr>
      <w:bookmarkStart w:id="4645" w:name="_ETM_Q23_459775"/>
      <w:bookmarkStart w:id="4646" w:name="_ETM_Q23_459860"/>
      <w:bookmarkStart w:id="4647" w:name="_ETM_Q23_462341"/>
      <w:bookmarkEnd w:id="4645"/>
      <w:bookmarkEnd w:id="4646"/>
      <w:bookmarkEnd w:id="4647"/>
    </w:p>
    <w:p w:rsidR="00BE4E47" w:rsidRDefault="00BE4E47" w:rsidP="00113E06">
      <w:pPr>
        <w:pStyle w:val="af6"/>
        <w:keepNext/>
        <w:rPr>
          <w:rtl/>
        </w:rPr>
      </w:pPr>
      <w:bookmarkStart w:id="4648" w:name="_ETM_Q23_462449"/>
      <w:bookmarkStart w:id="4649" w:name="ET_yor_5514_12"/>
      <w:bookmarkEnd w:id="4648"/>
      <w:r w:rsidRPr="005352DA">
        <w:rPr>
          <w:rStyle w:val="TagStyle"/>
          <w:rtl/>
        </w:rPr>
        <w:t xml:space="preserve"> &lt;&lt; יור &gt;&gt; </w:t>
      </w:r>
      <w:r>
        <w:rPr>
          <w:rtl/>
        </w:rPr>
        <w:t>היו"ר מאיר כהן:</w:t>
      </w:r>
      <w:r w:rsidRPr="005352DA">
        <w:rPr>
          <w:rStyle w:val="TagStyle"/>
          <w:rtl/>
        </w:rPr>
        <w:t xml:space="preserve"> &lt;&lt; יור &gt;&gt;</w:t>
      </w:r>
      <w:r>
        <w:rPr>
          <w:rtl/>
        </w:rPr>
        <w:t xml:space="preserve"> </w:t>
      </w:r>
      <w:bookmarkEnd w:id="4649"/>
    </w:p>
    <w:p w:rsidR="00BE4E47" w:rsidRDefault="00BE4E47" w:rsidP="00CC0B5E">
      <w:pPr>
        <w:rPr>
          <w:rtl/>
        </w:rPr>
      </w:pPr>
    </w:p>
    <w:p w:rsidR="009E351E" w:rsidRDefault="00BE4E47" w:rsidP="009E351E">
      <w:pPr>
        <w:rPr>
          <w:rtl/>
        </w:rPr>
      </w:pPr>
      <w:bookmarkStart w:id="4650" w:name="_ETM_Q23_462995"/>
      <w:bookmarkEnd w:id="4650"/>
      <w:r>
        <w:rPr>
          <w:rFonts w:hint="cs"/>
          <w:rtl/>
        </w:rPr>
        <w:t>סליחה</w:t>
      </w:r>
      <w:bookmarkStart w:id="4651" w:name="_ETM_Q23_464534"/>
      <w:bookmarkEnd w:id="4651"/>
      <w:r>
        <w:rPr>
          <w:rFonts w:hint="cs"/>
          <w:rtl/>
        </w:rPr>
        <w:t xml:space="preserve">, חבר הכנסת מוזס. קראו בשמך, חבר הכנסת </w:t>
      </w:r>
      <w:bookmarkStart w:id="4652" w:name="_ETM_Q23_470420"/>
      <w:bookmarkEnd w:id="4652"/>
      <w:r>
        <w:rPr>
          <w:rFonts w:hint="cs"/>
          <w:rtl/>
        </w:rPr>
        <w:t>מוזס</w:t>
      </w:r>
      <w:r w:rsidR="009E351E">
        <w:rPr>
          <w:rFonts w:hint="cs"/>
          <w:rtl/>
        </w:rPr>
        <w:t xml:space="preserve">. </w:t>
      </w:r>
    </w:p>
    <w:p w:rsidR="009E351E" w:rsidRDefault="009E351E" w:rsidP="009E351E">
      <w:pPr>
        <w:rPr>
          <w:rtl/>
        </w:rPr>
      </w:pPr>
    </w:p>
    <w:p w:rsidR="009E351E" w:rsidRDefault="009E351E" w:rsidP="009E351E">
      <w:pPr>
        <w:pStyle w:val="af5"/>
        <w:rPr>
          <w:rtl/>
        </w:rPr>
      </w:pPr>
      <w:bookmarkStart w:id="4653" w:name="ET_interruption_קר_אה_892"/>
      <w:r w:rsidRPr="009E351E">
        <w:rPr>
          <w:rStyle w:val="TagStyle"/>
          <w:rtl/>
        </w:rPr>
        <w:t xml:space="preserve"> &lt;&lt; קריאה &gt;&gt; </w:t>
      </w:r>
      <w:r>
        <w:rPr>
          <w:rtl/>
        </w:rPr>
        <w:t>קריאה:</w:t>
      </w:r>
      <w:r w:rsidRPr="009E351E">
        <w:rPr>
          <w:rStyle w:val="TagStyle"/>
          <w:rtl/>
        </w:rPr>
        <w:t xml:space="preserve"> &lt;&lt; קריאה &gt;&gt;</w:t>
      </w:r>
      <w:bookmarkEnd w:id="4653"/>
      <w:r>
        <w:rPr>
          <w:rtl/>
        </w:rPr>
        <w:t xml:space="preserve">  </w:t>
      </w:r>
    </w:p>
    <w:p w:rsidR="009E351E" w:rsidRDefault="009E351E" w:rsidP="009E351E">
      <w:pPr>
        <w:rPr>
          <w:rtl/>
        </w:rPr>
      </w:pPr>
      <w:r>
        <w:rPr>
          <w:b/>
          <w:bCs/>
          <w:u w:val="single"/>
          <w:rtl/>
          <w:lang w:eastAsia="he-IL"/>
        </w:rPr>
        <w:t xml:space="preserve"> </w:t>
      </w:r>
    </w:p>
    <w:p w:rsidR="009E351E" w:rsidRDefault="00EA5218" w:rsidP="009E351E">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9E351E" w:rsidRDefault="009E351E" w:rsidP="009E351E">
      <w:pPr>
        <w:rPr>
          <w:rtl/>
        </w:rPr>
      </w:pPr>
    </w:p>
    <w:p w:rsidR="009E351E" w:rsidRDefault="009E351E" w:rsidP="009E351E">
      <w:pPr>
        <w:pStyle w:val="af6"/>
        <w:keepNext/>
        <w:rPr>
          <w:rtl/>
        </w:rPr>
      </w:pPr>
      <w:r w:rsidRPr="005352DA">
        <w:rPr>
          <w:rStyle w:val="TagStyle"/>
          <w:rtl/>
        </w:rPr>
        <w:t xml:space="preserve">&lt;&lt; יור &gt;&gt; </w:t>
      </w:r>
      <w:r>
        <w:rPr>
          <w:rtl/>
        </w:rPr>
        <w:t>היו"ר מאיר כהן:</w:t>
      </w:r>
      <w:r w:rsidRPr="005352DA">
        <w:rPr>
          <w:rStyle w:val="TagStyle"/>
          <w:rtl/>
        </w:rPr>
        <w:t xml:space="preserve"> &lt;&lt; יור &gt;&gt;</w:t>
      </w:r>
      <w:r>
        <w:rPr>
          <w:rtl/>
        </w:rPr>
        <w:t xml:space="preserve"> </w:t>
      </w:r>
    </w:p>
    <w:p w:rsidR="009E351E" w:rsidRDefault="009E351E" w:rsidP="009E351E">
      <w:pPr>
        <w:rPr>
          <w:rtl/>
        </w:rPr>
      </w:pPr>
    </w:p>
    <w:p w:rsidR="00BE4E47" w:rsidRDefault="009E351E" w:rsidP="009E351E">
      <w:pPr>
        <w:rPr>
          <w:rtl/>
        </w:rPr>
      </w:pPr>
      <w:r>
        <w:rPr>
          <w:rFonts w:hint="cs"/>
          <w:rtl/>
        </w:rPr>
        <w:t>אתה באולם,</w:t>
      </w:r>
      <w:r w:rsidR="00BE4E47">
        <w:rPr>
          <w:rFonts w:hint="cs"/>
          <w:rtl/>
        </w:rPr>
        <w:t xml:space="preserve"> הצבעת</w:t>
      </w:r>
      <w:r>
        <w:rPr>
          <w:rFonts w:hint="cs"/>
          <w:rtl/>
        </w:rPr>
        <w:t>,</w:t>
      </w:r>
      <w:r w:rsidR="00BE4E47">
        <w:rPr>
          <w:rFonts w:hint="cs"/>
          <w:rtl/>
        </w:rPr>
        <w:t xml:space="preserve"> ותמה ההצבעה. הצבעת לפני. זה בסדר.</w:t>
      </w:r>
    </w:p>
    <w:p w:rsidR="00BE4E47" w:rsidRDefault="00BE4E47" w:rsidP="00113E06">
      <w:pPr>
        <w:rPr>
          <w:rtl/>
        </w:rPr>
      </w:pPr>
      <w:bookmarkStart w:id="4654" w:name="_ETM_Q23_471636"/>
      <w:bookmarkStart w:id="4655" w:name="_ETM_Q23_471717"/>
      <w:bookmarkEnd w:id="4654"/>
      <w:bookmarkEnd w:id="4655"/>
      <w:r>
        <w:rPr>
          <w:rtl/>
        </w:rPr>
        <w:t xml:space="preserve">  </w:t>
      </w:r>
    </w:p>
    <w:p w:rsidR="00BE4E47" w:rsidRDefault="00BE4E47" w:rsidP="00113E06">
      <w:pPr>
        <w:pStyle w:val="af5"/>
        <w:keepNext/>
        <w:rPr>
          <w:rtl/>
        </w:rPr>
      </w:pPr>
      <w:bookmarkStart w:id="4656" w:name="ET_interruption_4632_13"/>
      <w:r w:rsidRPr="006A089B">
        <w:rPr>
          <w:rStyle w:val="TagStyle"/>
          <w:rtl/>
        </w:rPr>
        <w:t xml:space="preserve"> &lt;&lt; קריאה &gt;&gt; </w:t>
      </w:r>
      <w:r>
        <w:rPr>
          <w:rtl/>
        </w:rPr>
        <w:t>רוברט טיבייב (המחנה הציוני):</w:t>
      </w:r>
      <w:r w:rsidRPr="006A089B">
        <w:rPr>
          <w:rStyle w:val="TagStyle"/>
          <w:rtl/>
        </w:rPr>
        <w:t xml:space="preserve"> &lt;&lt; קריאה &gt;&gt;</w:t>
      </w:r>
      <w:r>
        <w:rPr>
          <w:rtl/>
        </w:rPr>
        <w:t xml:space="preserve"> </w:t>
      </w:r>
      <w:bookmarkEnd w:id="4656"/>
    </w:p>
    <w:p w:rsidR="00BE4E47" w:rsidRDefault="00BE4E47" w:rsidP="00CC0B5E">
      <w:pPr>
        <w:rPr>
          <w:rtl/>
        </w:rPr>
      </w:pPr>
    </w:p>
    <w:p w:rsidR="00BE4E47" w:rsidRPr="006A089B" w:rsidRDefault="00BE4E47" w:rsidP="00113E06">
      <w:pPr>
        <w:rPr>
          <w:rtl/>
        </w:rPr>
      </w:pPr>
      <w:bookmarkStart w:id="4657" w:name="_ETM_Q23_487114"/>
      <w:bookmarkEnd w:id="4657"/>
      <w:r>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tl/>
        </w:rPr>
        <w:t xml:space="preserve">  </w:t>
      </w:r>
    </w:p>
    <w:p w:rsidR="00BE4E47" w:rsidRDefault="00BE4E47" w:rsidP="00CC0B5E">
      <w:pPr>
        <w:rPr>
          <w:rtl/>
        </w:rPr>
      </w:pPr>
    </w:p>
    <w:p w:rsidR="00BE4E47" w:rsidRDefault="00BE4E47" w:rsidP="00113E06">
      <w:pPr>
        <w:pStyle w:val="af6"/>
        <w:keepNext/>
        <w:rPr>
          <w:rtl/>
        </w:rPr>
      </w:pPr>
      <w:bookmarkStart w:id="4658" w:name="ET_yor_5514_14"/>
      <w:r w:rsidRPr="006A089B">
        <w:rPr>
          <w:rStyle w:val="TagStyle"/>
          <w:rtl/>
        </w:rPr>
        <w:t xml:space="preserve"> &lt;&lt; יור &gt;&gt; </w:t>
      </w:r>
      <w:r>
        <w:rPr>
          <w:rtl/>
        </w:rPr>
        <w:t>היו"ר מאיר כהן:</w:t>
      </w:r>
      <w:r w:rsidRPr="006A089B">
        <w:rPr>
          <w:rStyle w:val="TagStyle"/>
          <w:rtl/>
        </w:rPr>
        <w:t xml:space="preserve"> &lt;&lt; יור &gt;&gt;</w:t>
      </w:r>
      <w:r>
        <w:rPr>
          <w:rtl/>
        </w:rPr>
        <w:t xml:space="preserve"> </w:t>
      </w:r>
      <w:bookmarkEnd w:id="4658"/>
    </w:p>
    <w:p w:rsidR="00BE4E47" w:rsidRDefault="00BE4E47" w:rsidP="00CC0B5E">
      <w:pPr>
        <w:rPr>
          <w:rtl/>
        </w:rPr>
      </w:pPr>
    </w:p>
    <w:p w:rsidR="00BE4E47" w:rsidRDefault="00BE4E47" w:rsidP="00113E06">
      <w:pPr>
        <w:rPr>
          <w:rtl/>
        </w:rPr>
      </w:pPr>
      <w:bookmarkStart w:id="4659" w:name="_ETM_Q23_488885"/>
      <w:bookmarkEnd w:id="4659"/>
      <w:r>
        <w:rPr>
          <w:rFonts w:hint="cs"/>
          <w:rtl/>
        </w:rPr>
        <w:t xml:space="preserve">ההצבעה תמה, אדוני. אתה רוצה לבדוק אם הצבעת או לא </w:t>
      </w:r>
      <w:bookmarkStart w:id="4660" w:name="_ETM_Q23_493787"/>
      <w:bookmarkEnd w:id="4660"/>
      <w:r>
        <w:rPr>
          <w:rFonts w:hint="cs"/>
          <w:rtl/>
        </w:rPr>
        <w:t xml:space="preserve">הצבעת? שנייה, תן למזכירה לסיים ונבדוק. בכל מקרה, ההצבעה </w:t>
      </w:r>
      <w:bookmarkStart w:id="4661" w:name="_ETM_Q23_500895"/>
      <w:bookmarkEnd w:id="4661"/>
      <w:r>
        <w:rPr>
          <w:rFonts w:hint="cs"/>
          <w:rtl/>
        </w:rPr>
        <w:t>תמה.</w:t>
      </w:r>
    </w:p>
    <w:p w:rsidR="00BE4E47" w:rsidRPr="006A089B" w:rsidRDefault="00BE4E47" w:rsidP="00113E06">
      <w:pPr>
        <w:rPr>
          <w:rtl/>
        </w:rPr>
      </w:pPr>
      <w:bookmarkStart w:id="4662" w:name="_ETM_Q23_501750"/>
      <w:bookmarkStart w:id="4663" w:name="_ETM_Q23_501889"/>
      <w:bookmarkEnd w:id="4662"/>
      <w:bookmarkEnd w:id="4663"/>
      <w:r>
        <w:rPr>
          <w:rtl/>
        </w:rPr>
        <w:t xml:space="preserve">  </w:t>
      </w:r>
    </w:p>
    <w:p w:rsidR="00BE4E47" w:rsidRDefault="00BE4E47" w:rsidP="00113E06">
      <w:pPr>
        <w:rPr>
          <w:rtl/>
        </w:rPr>
      </w:pPr>
      <w:bookmarkStart w:id="4664" w:name="_ETM_Q23_483930"/>
      <w:bookmarkStart w:id="4665" w:name="_ETM_Q23_509211"/>
      <w:bookmarkStart w:id="4666" w:name="_ETM_Q23_509352"/>
      <w:bookmarkStart w:id="4667" w:name="_ETM_Q23_530211"/>
      <w:bookmarkStart w:id="4668" w:name="_ETM_Q23_530305"/>
      <w:bookmarkEnd w:id="4664"/>
      <w:bookmarkEnd w:id="4665"/>
      <w:bookmarkEnd w:id="4666"/>
      <w:bookmarkEnd w:id="4667"/>
      <w:bookmarkEnd w:id="4668"/>
      <w:r>
        <w:rPr>
          <w:rFonts w:hint="cs"/>
          <w:rtl/>
        </w:rPr>
        <w:t xml:space="preserve">להלן התוצאות: 45 נגד </w:t>
      </w:r>
      <w:bookmarkStart w:id="4669" w:name="_ETM_Q23_598242"/>
      <w:bookmarkEnd w:id="4669"/>
      <w:r>
        <w:rPr>
          <w:rFonts w:hint="cs"/>
          <w:rtl/>
        </w:rPr>
        <w:t xml:space="preserve">הצעת החוק, 41 בעד הצעת החוק. אם כן, </w:t>
      </w:r>
      <w:r>
        <w:rPr>
          <w:rtl/>
        </w:rPr>
        <w:t>הצעת חוק נישואין אזרחיים בישראל, התשע"ה</w:t>
      </w:r>
      <w:r w:rsidR="00EA5218">
        <w:rPr>
          <w:rtl/>
        </w:rPr>
        <w:t>–</w:t>
      </w:r>
      <w:r>
        <w:rPr>
          <w:rtl/>
        </w:rPr>
        <w:t>2015</w:t>
      </w:r>
      <w:r>
        <w:rPr>
          <w:rFonts w:hint="cs"/>
          <w:rtl/>
        </w:rPr>
        <w:t>, נדחתה על</w:t>
      </w:r>
      <w:bookmarkStart w:id="4670" w:name="_ETM_Q23_603080"/>
      <w:bookmarkEnd w:id="4670"/>
      <w:r>
        <w:rPr>
          <w:rFonts w:hint="cs"/>
        </w:rPr>
        <w:t xml:space="preserve"> </w:t>
      </w:r>
      <w:r>
        <w:rPr>
          <w:rFonts w:hint="cs"/>
          <w:rtl/>
        </w:rPr>
        <w:t>ידי הכנסת.</w:t>
      </w:r>
    </w:p>
    <w:p w:rsidR="00BE4E47" w:rsidRDefault="00BE4E47" w:rsidP="00113E06">
      <w:pPr>
        <w:rPr>
          <w:rtl/>
        </w:rPr>
      </w:pPr>
      <w:bookmarkStart w:id="4671" w:name="_ETM_Q23_597617"/>
      <w:bookmarkStart w:id="4672" w:name="_ETM_Q23_597727"/>
      <w:bookmarkEnd w:id="4671"/>
      <w:bookmarkEnd w:id="4672"/>
    </w:p>
    <w:p w:rsidR="00BE4E47" w:rsidRDefault="00BE4E47" w:rsidP="007421D0"/>
    <w:p w:rsidR="00BE4E47" w:rsidRDefault="00BE4E47" w:rsidP="00113E06">
      <w:pPr>
        <w:pStyle w:val="a6"/>
        <w:rPr>
          <w:rtl/>
        </w:rPr>
      </w:pPr>
      <w:bookmarkStart w:id="4673" w:name="ET_hatsach_616093_16"/>
      <w:r w:rsidRPr="00581277">
        <w:rPr>
          <w:rStyle w:val="TagStyle"/>
          <w:rtl/>
        </w:rPr>
        <w:t xml:space="preserve"> &lt;&lt; הצח &gt;&gt; </w:t>
      </w:r>
      <w:bookmarkStart w:id="4674" w:name="_Toc528790869"/>
      <w:bookmarkStart w:id="4675" w:name="_Toc528791500"/>
      <w:r>
        <w:rPr>
          <w:rtl/>
        </w:rPr>
        <w:t>הצעת חוק שיפוט בענ</w:t>
      </w:r>
      <w:r>
        <w:rPr>
          <w:rFonts w:hint="cs"/>
          <w:rtl/>
        </w:rPr>
        <w:t>י</w:t>
      </w:r>
      <w:r>
        <w:rPr>
          <w:rtl/>
        </w:rPr>
        <w:t xml:space="preserve">יני התרת נישואין (מקרים מיוחדים וסמכות בין-לאומית) (תיקון </w:t>
      </w:r>
      <w:r w:rsidR="00EA5218">
        <w:rPr>
          <w:rFonts w:hint="cs"/>
          <w:rtl/>
        </w:rPr>
        <w:t>–</w:t>
      </w:r>
      <w:r>
        <w:rPr>
          <w:rtl/>
        </w:rPr>
        <w:t xml:space="preserve"> גירושים אזרחיים לבני זוג בני אותו מגדר), התשע"ח</w:t>
      </w:r>
      <w:r w:rsidR="00EA5218">
        <w:rPr>
          <w:rFonts w:hint="cs"/>
          <w:rtl/>
        </w:rPr>
        <w:t>–</w:t>
      </w:r>
      <w:r>
        <w:rPr>
          <w:rtl/>
        </w:rPr>
        <w:t>2018</w:t>
      </w:r>
      <w:bookmarkEnd w:id="4674"/>
      <w:bookmarkEnd w:id="4675"/>
      <w:r w:rsidRPr="00581277">
        <w:rPr>
          <w:rStyle w:val="TagStyle"/>
          <w:rtl/>
        </w:rPr>
        <w:t xml:space="preserve"> &lt;&lt; הצח &gt;&gt;</w:t>
      </w:r>
      <w:r>
        <w:rPr>
          <w:rtl/>
        </w:rPr>
        <w:t xml:space="preserve"> </w:t>
      </w:r>
      <w:bookmarkEnd w:id="4673"/>
    </w:p>
    <w:p w:rsidR="00BE4E47" w:rsidRDefault="00BE4E47" w:rsidP="00113E06">
      <w:pPr>
        <w:rPr>
          <w:rtl/>
        </w:rPr>
      </w:pPr>
      <w:r>
        <w:rPr>
          <w:rtl/>
        </w:rPr>
        <w:t>[הצעת חוק</w:t>
      </w:r>
      <w:r>
        <w:rPr>
          <w:rFonts w:hint="cs"/>
          <w:rtl/>
        </w:rPr>
        <w:t xml:space="preserve"> פ/5294/20; נספחות.</w:t>
      </w:r>
      <w:r>
        <w:rPr>
          <w:rtl/>
        </w:rPr>
        <w:t>]</w:t>
      </w:r>
    </w:p>
    <w:p w:rsidR="00BE4E47" w:rsidRDefault="00BE4E47" w:rsidP="00113E06">
      <w:pPr>
        <w:pStyle w:val="-0"/>
        <w:rPr>
          <w:rtl/>
        </w:rPr>
      </w:pPr>
      <w:r>
        <w:rPr>
          <w:rtl/>
        </w:rPr>
        <w:t>(הצעת חבר</w:t>
      </w:r>
      <w:r>
        <w:rPr>
          <w:rFonts w:hint="cs"/>
          <w:rtl/>
        </w:rPr>
        <w:t>י</w:t>
      </w:r>
      <w:r>
        <w:rPr>
          <w:rtl/>
        </w:rPr>
        <w:t xml:space="preserve"> הכנסת)</w:t>
      </w:r>
    </w:p>
    <w:p w:rsidR="00BE4E47" w:rsidRDefault="00BE4E47" w:rsidP="00113E06">
      <w:pPr>
        <w:rPr>
          <w:rtl/>
        </w:rPr>
      </w:pPr>
      <w:r>
        <w:rPr>
          <w:rtl/>
        </w:rPr>
        <w:t xml:space="preserve">  </w:t>
      </w:r>
      <w:bookmarkStart w:id="4676" w:name="_ETM_Q23_605680"/>
      <w:bookmarkStart w:id="4677" w:name="_ETM_Q23_605789"/>
      <w:bookmarkStart w:id="4678" w:name="_ETM_Q23_613680"/>
      <w:bookmarkStart w:id="4679" w:name="_ETM_Q23_613789"/>
      <w:bookmarkStart w:id="4680" w:name="_ETM_Q23_628555"/>
      <w:bookmarkEnd w:id="4676"/>
      <w:bookmarkEnd w:id="4677"/>
      <w:bookmarkEnd w:id="4678"/>
      <w:bookmarkEnd w:id="4679"/>
      <w:bookmarkEnd w:id="4680"/>
    </w:p>
    <w:p w:rsidR="00BE4E47" w:rsidRDefault="00BE4E47" w:rsidP="00113E06">
      <w:pPr>
        <w:pStyle w:val="af6"/>
        <w:keepNext/>
        <w:rPr>
          <w:rtl/>
        </w:rPr>
      </w:pPr>
      <w:bookmarkStart w:id="4681" w:name="ET_yor_5514_6"/>
      <w:r w:rsidRPr="00384487">
        <w:rPr>
          <w:rStyle w:val="TagStyle"/>
          <w:rtl/>
        </w:rPr>
        <w:t xml:space="preserve"> &lt;&lt; יור &gt;&gt; </w:t>
      </w:r>
      <w:r>
        <w:rPr>
          <w:rtl/>
        </w:rPr>
        <w:t>היו"ר מאיר כהן:</w:t>
      </w:r>
      <w:r w:rsidRPr="00384487">
        <w:rPr>
          <w:rStyle w:val="TagStyle"/>
          <w:rtl/>
        </w:rPr>
        <w:t xml:space="preserve"> &lt;&lt; יור &gt;&gt;</w:t>
      </w:r>
      <w:r>
        <w:rPr>
          <w:rtl/>
        </w:rPr>
        <w:t xml:space="preserve"> </w:t>
      </w:r>
      <w:bookmarkEnd w:id="4681"/>
    </w:p>
    <w:p w:rsidR="00BE4E47" w:rsidRDefault="00BE4E47" w:rsidP="00CC0B5E">
      <w:pPr>
        <w:rPr>
          <w:rtl/>
        </w:rPr>
      </w:pPr>
    </w:p>
    <w:p w:rsidR="00BE4E47" w:rsidRDefault="00BE4E47" w:rsidP="00113E06">
      <w:pPr>
        <w:rPr>
          <w:rtl/>
        </w:rPr>
      </w:pPr>
      <w:bookmarkStart w:id="4682" w:name="_ETM_Q23_630945"/>
      <w:bookmarkStart w:id="4683" w:name="_ETM_Q23_613867"/>
      <w:bookmarkStart w:id="4684" w:name="_ETM_Q23_613977"/>
      <w:bookmarkStart w:id="4685" w:name="_ETM_Q23_606445"/>
      <w:bookmarkStart w:id="4686" w:name="_ETM_Q23_606555"/>
      <w:bookmarkEnd w:id="4682"/>
      <w:bookmarkEnd w:id="4683"/>
      <w:bookmarkEnd w:id="4684"/>
      <w:bookmarkEnd w:id="4685"/>
      <w:bookmarkEnd w:id="4686"/>
      <w:r>
        <w:rPr>
          <w:rFonts w:hint="cs"/>
          <w:rtl/>
        </w:rPr>
        <w:t>אנחנו עוברים ל</w:t>
      </w:r>
      <w:bookmarkStart w:id="4687" w:name="_ETM_Q23_610524"/>
      <w:bookmarkEnd w:id="4687"/>
      <w:r>
        <w:rPr>
          <w:rtl/>
        </w:rPr>
        <w:t>הצעת חוק שיפוט בעני</w:t>
      </w:r>
      <w:r>
        <w:rPr>
          <w:rFonts w:hint="cs"/>
          <w:rtl/>
        </w:rPr>
        <w:t>י</w:t>
      </w:r>
      <w:r>
        <w:rPr>
          <w:rtl/>
        </w:rPr>
        <w:t xml:space="preserve">ני התרת נישואין (מקרים מיוחדים וסמכות בין-לאומית) (תיקון </w:t>
      </w:r>
      <w:r w:rsidR="00EA5218">
        <w:rPr>
          <w:rFonts w:hint="cs"/>
          <w:rtl/>
        </w:rPr>
        <w:t>–</w:t>
      </w:r>
      <w:r>
        <w:rPr>
          <w:rtl/>
        </w:rPr>
        <w:t xml:space="preserve"> גירושים אזרחיים לבני זוג בני אותו מגדר), התשע"ח</w:t>
      </w:r>
      <w:r w:rsidR="00EA5218">
        <w:rPr>
          <w:rFonts w:hint="cs"/>
          <w:rtl/>
        </w:rPr>
        <w:t>–</w:t>
      </w:r>
      <w:r>
        <w:rPr>
          <w:rtl/>
        </w:rPr>
        <w:t>2018</w:t>
      </w:r>
      <w:r>
        <w:rPr>
          <w:rFonts w:hint="cs"/>
          <w:rtl/>
        </w:rPr>
        <w:t xml:space="preserve">. תציג את הצעת החוק חברת הכנסת מיכל בירן, </w:t>
      </w:r>
      <w:bookmarkStart w:id="4688" w:name="_ETM_Q23_618068"/>
      <w:bookmarkEnd w:id="4688"/>
      <w:r>
        <w:rPr>
          <w:rFonts w:hint="cs"/>
          <w:rtl/>
        </w:rPr>
        <w:t>ותשיב בשם הממשלה השרה איילת שקד. גברתי.</w:t>
      </w:r>
    </w:p>
    <w:p w:rsidR="00BE4E47" w:rsidRPr="009635F5" w:rsidRDefault="00BE4E47" w:rsidP="00113E06">
      <w:pPr>
        <w:rPr>
          <w:rtl/>
        </w:rPr>
      </w:pPr>
      <w:bookmarkStart w:id="4689" w:name="_ETM_Q23_509961"/>
      <w:bookmarkStart w:id="4690" w:name="_ETM_Q23_510040"/>
      <w:bookmarkEnd w:id="4689"/>
      <w:bookmarkEnd w:id="4690"/>
      <w:r>
        <w:rPr>
          <w:rtl/>
        </w:rPr>
        <w:t xml:space="preserve">    </w:t>
      </w:r>
    </w:p>
    <w:p w:rsidR="00BE4E47" w:rsidRDefault="00BE4E47" w:rsidP="00113E06">
      <w:pPr>
        <w:pStyle w:val="a4"/>
        <w:keepNext/>
        <w:rPr>
          <w:rtl/>
        </w:rPr>
      </w:pPr>
      <w:bookmarkStart w:id="4691" w:name="_ETM_Q23_635539"/>
      <w:bookmarkStart w:id="4692" w:name="ET_speaker_5070_7"/>
      <w:bookmarkEnd w:id="4691"/>
      <w:r w:rsidRPr="00384487">
        <w:rPr>
          <w:rStyle w:val="TagStyle"/>
          <w:rtl/>
        </w:rPr>
        <w:t xml:space="preserve"> &lt;&lt; דובר &gt;&gt; </w:t>
      </w:r>
      <w:bookmarkStart w:id="4693" w:name="_Toc528790870"/>
      <w:bookmarkStart w:id="4694" w:name="_Toc528791501"/>
      <w:r>
        <w:rPr>
          <w:rtl/>
        </w:rPr>
        <w:t>מיכל בירן (המחנה הציוני):</w:t>
      </w:r>
      <w:bookmarkEnd w:id="4693"/>
      <w:bookmarkEnd w:id="4694"/>
      <w:r w:rsidRPr="00384487">
        <w:rPr>
          <w:rStyle w:val="TagStyle"/>
          <w:rtl/>
        </w:rPr>
        <w:t xml:space="preserve"> &lt;&lt; דובר &gt;&gt;</w:t>
      </w:r>
      <w:r>
        <w:rPr>
          <w:rtl/>
        </w:rPr>
        <w:t xml:space="preserve"> </w:t>
      </w:r>
      <w:bookmarkEnd w:id="4692"/>
    </w:p>
    <w:p w:rsidR="00BE4E47" w:rsidRDefault="00BE4E47" w:rsidP="00CC0B5E">
      <w:pPr>
        <w:rPr>
          <w:rtl/>
        </w:rPr>
      </w:pPr>
    </w:p>
    <w:p w:rsidR="00BE4E47" w:rsidRDefault="00BE4E47" w:rsidP="009E351E">
      <w:pPr>
        <w:rPr>
          <w:rtl/>
        </w:rPr>
      </w:pPr>
      <w:bookmarkStart w:id="4695" w:name="_ETM_Q23_636445"/>
      <w:bookmarkStart w:id="4696" w:name="_ETM_Q23_636492"/>
      <w:bookmarkEnd w:id="4695"/>
      <w:bookmarkEnd w:id="4696"/>
      <w:r>
        <w:rPr>
          <w:rFonts w:hint="cs"/>
          <w:rtl/>
        </w:rPr>
        <w:t xml:space="preserve">אדוני היושב-ראש, חבריי </w:t>
      </w:r>
      <w:bookmarkStart w:id="4697" w:name="_ETM_Q23_633661"/>
      <w:bookmarkEnd w:id="4697"/>
      <w:r>
        <w:rPr>
          <w:rFonts w:hint="cs"/>
          <w:rtl/>
        </w:rPr>
        <w:t xml:space="preserve">חברי הכנסת, אני יודעת שנתניהו מאוד אוהב לחשוב על עצמו כמר ביטחון, אבל נראה לי שהכינוי שיותר יתאים הוא אולי </w:t>
      </w:r>
      <w:bookmarkStart w:id="4698" w:name="_ETM_Q23_641696"/>
      <w:bookmarkStart w:id="4699" w:name="_ETM_Q23_646258"/>
      <w:bookmarkEnd w:id="4698"/>
      <w:bookmarkEnd w:id="4699"/>
      <w:r w:rsidR="009E351E">
        <w:rPr>
          <w:rFonts w:hint="cs"/>
          <w:rtl/>
        </w:rPr>
        <w:t>"</w:t>
      </w:r>
      <w:r>
        <w:rPr>
          <w:rFonts w:hint="cs"/>
          <w:rtl/>
        </w:rPr>
        <w:t xml:space="preserve">מר </w:t>
      </w:r>
      <w:r>
        <w:rPr>
          <w:rStyle w:val="hebrewoption"/>
          <w:rtl/>
        </w:rPr>
        <w:t>מִסְ</w:t>
      </w:r>
      <w:r>
        <w:rPr>
          <w:rFonts w:hint="cs"/>
          <w:rtl/>
        </w:rPr>
        <w:t>מוסון</w:t>
      </w:r>
      <w:r w:rsidR="009E351E">
        <w:rPr>
          <w:rFonts w:hint="cs"/>
          <w:rtl/>
        </w:rPr>
        <w:t>"</w:t>
      </w:r>
      <w:r>
        <w:rPr>
          <w:rFonts w:hint="cs"/>
          <w:rtl/>
        </w:rPr>
        <w:t xml:space="preserve">. בסוף, כשהוא רואה את כיכר רבין מלאה בהמוני אדם </w:t>
      </w:r>
      <w:bookmarkStart w:id="4700" w:name="_ETM_Q23_648173"/>
      <w:bookmarkEnd w:id="4700"/>
      <w:r>
        <w:rPr>
          <w:rFonts w:hint="cs"/>
          <w:rtl/>
        </w:rPr>
        <w:t xml:space="preserve">שהגיעו למחות נגד האפליה של הקהילה הגאה, הוא משקשק, </w:t>
      </w:r>
      <w:bookmarkStart w:id="4701" w:name="_ETM_Q23_652886"/>
      <w:bookmarkEnd w:id="4701"/>
      <w:r>
        <w:rPr>
          <w:rFonts w:hint="cs"/>
          <w:rtl/>
        </w:rPr>
        <w:t xml:space="preserve">הוא ממסמס. הוא מבטיח כל מה שצריך רק כדי </w:t>
      </w:r>
      <w:bookmarkStart w:id="4702" w:name="_ETM_Q23_658507"/>
      <w:bookmarkEnd w:id="4702"/>
      <w:r>
        <w:rPr>
          <w:rFonts w:hint="cs"/>
          <w:rtl/>
        </w:rPr>
        <w:t xml:space="preserve">שההמונים יפסיקו לצעוק את קריאות הזעם שלהם בכיכרות. הוא יבטיח </w:t>
      </w:r>
      <w:bookmarkStart w:id="4703" w:name="_ETM_Q23_663642"/>
      <w:bookmarkEnd w:id="4703"/>
      <w:r>
        <w:rPr>
          <w:rFonts w:hint="cs"/>
          <w:rtl/>
        </w:rPr>
        <w:t xml:space="preserve">כל דבר. </w:t>
      </w:r>
      <w:bookmarkStart w:id="4704" w:name="_ETM_Q23_663159"/>
      <w:bookmarkStart w:id="4705" w:name="_ETM_Q23_663252"/>
      <w:bookmarkStart w:id="4706" w:name="_ETM_Q23_663343"/>
      <w:bookmarkStart w:id="4707" w:name="_ETM_Q23_663420"/>
      <w:bookmarkEnd w:id="4704"/>
      <w:bookmarkEnd w:id="4705"/>
      <w:bookmarkEnd w:id="4706"/>
      <w:bookmarkEnd w:id="4707"/>
      <w:r>
        <w:rPr>
          <w:rFonts w:hint="cs"/>
          <w:rtl/>
        </w:rPr>
        <w:t xml:space="preserve">כבר אז, כשהוא הבטיח לחבר הכנסת אמיר אוחנה, שיושב </w:t>
      </w:r>
      <w:bookmarkStart w:id="4708" w:name="_ETM_Q23_667497"/>
      <w:bookmarkEnd w:id="4708"/>
      <w:r>
        <w:rPr>
          <w:rFonts w:hint="cs"/>
          <w:rtl/>
        </w:rPr>
        <w:t xml:space="preserve">כאן, שהוא יביא תיקון לחוק הפונדקאות, לא האמנתי </w:t>
      </w:r>
      <w:r w:rsidR="00EA5218">
        <w:rPr>
          <w:rtl/>
        </w:rPr>
        <w:t>–</w:t>
      </w:r>
      <w:r>
        <w:rPr>
          <w:rFonts w:hint="cs"/>
          <w:rtl/>
        </w:rPr>
        <w:t xml:space="preserve"> לא כי </w:t>
      </w:r>
      <w:bookmarkStart w:id="4709" w:name="_ETM_Q23_673398"/>
      <w:bookmarkEnd w:id="4709"/>
      <w:r>
        <w:rPr>
          <w:rFonts w:hint="cs"/>
          <w:rtl/>
        </w:rPr>
        <w:t>יש לי כדור בדולח, אלא סתם כי אני פשוט מכירה את נתניהו לא מאתמול</w:t>
      </w:r>
      <w:r w:rsidR="009E351E">
        <w:rPr>
          <w:rFonts w:hint="cs"/>
          <w:rtl/>
        </w:rPr>
        <w:t>.</w:t>
      </w:r>
      <w:r>
        <w:rPr>
          <w:rFonts w:hint="cs"/>
          <w:rtl/>
        </w:rPr>
        <w:t xml:space="preserve"> ומאז אנחנו שומעים רצף של מסמוסים.</w:t>
      </w:r>
      <w:r w:rsidR="007421D0">
        <w:rPr>
          <w:rFonts w:hint="cs"/>
          <w:rtl/>
        </w:rPr>
        <w:t xml:space="preserve"> </w:t>
      </w:r>
      <w:bookmarkStart w:id="4710" w:name="_ETM_Q23_679861"/>
      <w:bookmarkStart w:id="4711" w:name="_ETM_Q23_679967"/>
      <w:bookmarkStart w:id="4712" w:name="_ETM_Q23_680755"/>
      <w:bookmarkStart w:id="4713" w:name="_ETM_Q23_680816"/>
      <w:bookmarkEnd w:id="4710"/>
      <w:bookmarkEnd w:id="4711"/>
      <w:bookmarkEnd w:id="4712"/>
      <w:bookmarkEnd w:id="4713"/>
      <w:r>
        <w:rPr>
          <w:rFonts w:hint="cs"/>
          <w:rtl/>
        </w:rPr>
        <w:t xml:space="preserve">אפילו </w:t>
      </w:r>
      <w:bookmarkStart w:id="4714" w:name="_ETM_Q23_681981"/>
      <w:bookmarkEnd w:id="4714"/>
      <w:r>
        <w:rPr>
          <w:rFonts w:hint="cs"/>
          <w:rtl/>
        </w:rPr>
        <w:t xml:space="preserve">היום הם העזו לנצל ניצול ציני את מותו העצוב של </w:t>
      </w:r>
      <w:bookmarkStart w:id="4715" w:name="_ETM_Q23_686158"/>
      <w:bookmarkEnd w:id="4715"/>
      <w:r>
        <w:rPr>
          <w:rFonts w:hint="cs"/>
          <w:rtl/>
        </w:rPr>
        <w:t xml:space="preserve">השר אזולאי, זיכרונו לברכה, בניסיון להשתמש בטיעון הזה כדי לדחות </w:t>
      </w:r>
      <w:bookmarkStart w:id="4716" w:name="_ETM_Q23_693780"/>
      <w:bookmarkEnd w:id="4716"/>
      <w:r>
        <w:rPr>
          <w:rFonts w:hint="cs"/>
          <w:rtl/>
        </w:rPr>
        <w:t>את הדיון היום.</w:t>
      </w:r>
    </w:p>
    <w:p w:rsidR="00BE4E47" w:rsidRDefault="00BE4E47" w:rsidP="00113E06">
      <w:pPr>
        <w:rPr>
          <w:rtl/>
        </w:rPr>
      </w:pPr>
      <w:bookmarkStart w:id="4717" w:name="_ETM_Q23_696188"/>
      <w:bookmarkStart w:id="4718" w:name="_ETM_Q23_696291"/>
      <w:bookmarkEnd w:id="4717"/>
      <w:bookmarkEnd w:id="4718"/>
    </w:p>
    <w:p w:rsidR="00BE4E47" w:rsidRDefault="00BE4E47" w:rsidP="00BE6D0B">
      <w:pPr>
        <w:rPr>
          <w:rtl/>
        </w:rPr>
      </w:pPr>
      <w:bookmarkStart w:id="4719" w:name="_ETM_Q23_696749"/>
      <w:bookmarkStart w:id="4720" w:name="_ETM_Q23_696834"/>
      <w:bookmarkEnd w:id="4719"/>
      <w:bookmarkEnd w:id="4720"/>
      <w:r>
        <w:rPr>
          <w:rFonts w:hint="cs"/>
          <w:rtl/>
        </w:rPr>
        <w:t xml:space="preserve">בסוף, אחרי כל הסרטונים, אחרי כל ההבטחות, מה </w:t>
      </w:r>
      <w:bookmarkStart w:id="4721" w:name="_ETM_Q23_701939"/>
      <w:bookmarkEnd w:id="4721"/>
      <w:r>
        <w:rPr>
          <w:rFonts w:hint="cs"/>
          <w:rtl/>
        </w:rPr>
        <w:t xml:space="preserve">מונע היום מנתניהו, מה מונע מהקואליציה, מה מונע </w:t>
      </w:r>
      <w:bookmarkStart w:id="4722" w:name="_ETM_Q23_706655"/>
      <w:bookmarkEnd w:id="4722"/>
      <w:r>
        <w:rPr>
          <w:rFonts w:hint="cs"/>
          <w:rtl/>
        </w:rPr>
        <w:t xml:space="preserve">מחברי הקואליציה </w:t>
      </w:r>
      <w:r w:rsidR="00EA5218">
        <w:rPr>
          <w:rtl/>
        </w:rPr>
        <w:t>–</w:t>
      </w:r>
      <w:r>
        <w:rPr>
          <w:rFonts w:hint="cs"/>
          <w:rtl/>
        </w:rPr>
        <w:t xml:space="preserve"> כשהם יושבים בסלון עם חלק מהחברים שלהם, אני </w:t>
      </w:r>
      <w:bookmarkStart w:id="4723" w:name="_ETM_Q23_712553"/>
      <w:bookmarkEnd w:id="4723"/>
      <w:r>
        <w:rPr>
          <w:rFonts w:hint="cs"/>
          <w:rtl/>
        </w:rPr>
        <w:t xml:space="preserve">בטוחה שהם מסכימים </w:t>
      </w:r>
      <w:r w:rsidR="00BE6D0B">
        <w:rPr>
          <w:rFonts w:hint="cs"/>
          <w:rtl/>
        </w:rPr>
        <w:t>ל</w:t>
      </w:r>
      <w:r>
        <w:rPr>
          <w:rFonts w:hint="cs"/>
          <w:rtl/>
        </w:rPr>
        <w:t xml:space="preserve">הצעות הנפלאות שהעלינו כאן היום, אבל </w:t>
      </w:r>
      <w:bookmarkStart w:id="4724" w:name="_ETM_Q23_717100"/>
      <w:bookmarkEnd w:id="4724"/>
      <w:r>
        <w:rPr>
          <w:rFonts w:hint="cs"/>
          <w:rtl/>
        </w:rPr>
        <w:t>בסוף הם מצביעים נגד.</w:t>
      </w:r>
    </w:p>
    <w:p w:rsidR="00BE4E47" w:rsidRDefault="00BE4E47" w:rsidP="00113E06">
      <w:pPr>
        <w:rPr>
          <w:rtl/>
        </w:rPr>
      </w:pPr>
      <w:bookmarkStart w:id="4725" w:name="_ETM_Q23_735821"/>
      <w:bookmarkStart w:id="4726" w:name="_ETM_Q23_735946"/>
      <w:bookmarkEnd w:id="4725"/>
      <w:bookmarkEnd w:id="4726"/>
    </w:p>
    <w:p w:rsidR="00BE4E47" w:rsidRDefault="00BE4E47" w:rsidP="009E351E">
      <w:pPr>
        <w:rPr>
          <w:rtl/>
        </w:rPr>
      </w:pPr>
      <w:bookmarkStart w:id="4727" w:name="_ETM_Q23_719062"/>
      <w:bookmarkStart w:id="4728" w:name="_ETM_Q23_719132"/>
      <w:bookmarkEnd w:id="4727"/>
      <w:bookmarkEnd w:id="4728"/>
      <w:r>
        <w:rPr>
          <w:rFonts w:hint="cs"/>
          <w:rtl/>
        </w:rPr>
        <w:t>הטיעון שאני הכי אוהבת זה הטיעון שזה לא טבעי</w:t>
      </w:r>
      <w:r w:rsidR="009E351E">
        <w:rPr>
          <w:rFonts w:hint="cs"/>
          <w:rtl/>
        </w:rPr>
        <w:t>,</w:t>
      </w:r>
      <w:r>
        <w:rPr>
          <w:rFonts w:hint="cs"/>
          <w:rtl/>
        </w:rPr>
        <w:t xml:space="preserve"> </w:t>
      </w:r>
      <w:bookmarkStart w:id="4729" w:name="_ETM_Q23_722807"/>
      <w:bookmarkEnd w:id="4729"/>
      <w:r>
        <w:rPr>
          <w:rFonts w:hint="cs"/>
          <w:rtl/>
        </w:rPr>
        <w:t>כאילו ש</w:t>
      </w:r>
      <w:r w:rsidR="009E351E">
        <w:rPr>
          <w:rFonts w:hint="cs"/>
          <w:rtl/>
        </w:rPr>
        <w:t>"</w:t>
      </w:r>
      <w:r>
        <w:rPr>
          <w:rFonts w:hint="cs"/>
          <w:rtl/>
        </w:rPr>
        <w:t>זה לא טבעי</w:t>
      </w:r>
      <w:r w:rsidR="009E351E">
        <w:rPr>
          <w:rFonts w:hint="cs"/>
          <w:rtl/>
        </w:rPr>
        <w:t>"</w:t>
      </w:r>
      <w:r>
        <w:rPr>
          <w:rFonts w:hint="cs"/>
          <w:rtl/>
        </w:rPr>
        <w:t xml:space="preserve"> מעיד על משהו. גם ניתוח </w:t>
      </w:r>
      <w:bookmarkStart w:id="4730" w:name="_ETM_Q23_728397"/>
      <w:bookmarkEnd w:id="4730"/>
      <w:r>
        <w:rPr>
          <w:rFonts w:hint="cs"/>
          <w:rtl/>
        </w:rPr>
        <w:t>לב פתוח הוא לא טבעי</w:t>
      </w:r>
      <w:r w:rsidR="009E351E">
        <w:rPr>
          <w:rFonts w:hint="cs"/>
          <w:rtl/>
        </w:rPr>
        <w:t>,</w:t>
      </w:r>
      <w:r>
        <w:rPr>
          <w:rFonts w:hint="cs"/>
          <w:rtl/>
        </w:rPr>
        <w:t xml:space="preserve"> וגם לטוס לארצות הברית </w:t>
      </w:r>
      <w:bookmarkStart w:id="4731" w:name="_ETM_Q23_730424"/>
      <w:bookmarkEnd w:id="4731"/>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BE4E47" w:rsidRDefault="00BE4E47" w:rsidP="00113E06">
      <w:pPr>
        <w:rPr>
          <w:rtl/>
        </w:rPr>
      </w:pPr>
      <w:bookmarkStart w:id="4732" w:name="_ETM_Q23_729581"/>
      <w:bookmarkStart w:id="4733" w:name="_ETM_Q23_729705"/>
      <w:bookmarkStart w:id="4734" w:name="_ETM_Q23_730149"/>
      <w:bookmarkEnd w:id="4732"/>
      <w:bookmarkEnd w:id="4733"/>
      <w:bookmarkEnd w:id="4734"/>
    </w:p>
    <w:p w:rsidR="00BE4E47" w:rsidRDefault="00BE4E47" w:rsidP="00113E06">
      <w:pPr>
        <w:pStyle w:val="af5"/>
        <w:keepNext/>
        <w:rPr>
          <w:rtl/>
        </w:rPr>
      </w:pPr>
      <w:bookmarkStart w:id="4735" w:name="_ETM_Q23_730229"/>
      <w:bookmarkStart w:id="4736" w:name="ET_interruption_5371_17"/>
      <w:bookmarkEnd w:id="4735"/>
      <w:r w:rsidRPr="00E24394">
        <w:rPr>
          <w:rStyle w:val="TagStyle"/>
          <w:rtl/>
        </w:rPr>
        <w:t xml:space="preserve"> &lt;&lt; קריאה &gt;&gt; </w:t>
      </w:r>
      <w:r>
        <w:rPr>
          <w:rtl/>
        </w:rPr>
        <w:t>שר העבודה, הרווחה והשירותים החברתיים חיים כץ:</w:t>
      </w:r>
      <w:r w:rsidRPr="00E24394">
        <w:rPr>
          <w:rStyle w:val="TagStyle"/>
          <w:rtl/>
        </w:rPr>
        <w:t xml:space="preserve"> &lt;&lt; קריאה &gt;&gt;</w:t>
      </w:r>
      <w:r>
        <w:rPr>
          <w:rtl/>
        </w:rPr>
        <w:t xml:space="preserve"> </w:t>
      </w:r>
      <w:bookmarkEnd w:id="4736"/>
    </w:p>
    <w:p w:rsidR="00BE4E47" w:rsidRDefault="00BE4E47" w:rsidP="00CC0B5E">
      <w:pPr>
        <w:rPr>
          <w:rtl/>
        </w:rPr>
      </w:pPr>
    </w:p>
    <w:p w:rsidR="00BE4E47" w:rsidRDefault="00BE4E47" w:rsidP="009E351E">
      <w:pPr>
        <w:rPr>
          <w:rtl/>
        </w:rPr>
      </w:pPr>
      <w:bookmarkStart w:id="4737" w:name="_ETM_Q23_731187"/>
      <w:bookmarkStart w:id="4738" w:name="_ETM_Q23_735992"/>
      <w:bookmarkStart w:id="4739" w:name="_ETM_Q23_736117"/>
      <w:bookmarkEnd w:id="4737"/>
      <w:bookmarkEnd w:id="4738"/>
      <w:bookmarkEnd w:id="4739"/>
      <w:r>
        <w:rPr>
          <w:rFonts w:hint="cs"/>
          <w:rtl/>
        </w:rPr>
        <w:t>טבעי, טבעי</w:t>
      </w:r>
      <w:r w:rsidR="009E351E">
        <w:rPr>
          <w:rFonts w:hint="cs"/>
          <w:rtl/>
        </w:rPr>
        <w:t>.</w:t>
      </w:r>
      <w:r>
        <w:rPr>
          <w:rFonts w:hint="cs"/>
          <w:rtl/>
        </w:rPr>
        <w:t xml:space="preserve"> עברתי</w:t>
      </w:r>
      <w:r w:rsidR="009E351E">
        <w:rPr>
          <w:rFonts w:hint="cs"/>
          <w:rtl/>
        </w:rPr>
        <w:t>,</w:t>
      </w:r>
      <w:r>
        <w:rPr>
          <w:rFonts w:hint="cs"/>
          <w:rtl/>
        </w:rPr>
        <w:t xml:space="preserve"> אני יכול להגיד לך שזה טבעי.</w:t>
      </w:r>
    </w:p>
    <w:p w:rsidR="00BE4E47" w:rsidRDefault="00BE4E47" w:rsidP="00113E06">
      <w:pPr>
        <w:rPr>
          <w:rtl/>
        </w:rPr>
      </w:pPr>
      <w:bookmarkStart w:id="4740" w:name="_ETM_Q23_743821"/>
      <w:bookmarkStart w:id="4741" w:name="_ETM_Q23_743914"/>
      <w:bookmarkEnd w:id="4740"/>
      <w:bookmarkEnd w:id="4741"/>
    </w:p>
    <w:p w:rsidR="00BE4E47" w:rsidRDefault="00BE4E47" w:rsidP="00113E06">
      <w:pPr>
        <w:pStyle w:val="-"/>
        <w:keepNext/>
        <w:rPr>
          <w:rtl/>
        </w:rPr>
      </w:pPr>
      <w:bookmarkStart w:id="4742" w:name="_ETM_Q23_743993"/>
      <w:bookmarkStart w:id="4743" w:name="_ETM_Q23_744118"/>
      <w:bookmarkStart w:id="4744" w:name="ET_speakercontinue_5070_18"/>
      <w:bookmarkEnd w:id="4742"/>
      <w:bookmarkEnd w:id="4743"/>
      <w:r w:rsidRPr="00E24394">
        <w:rPr>
          <w:rStyle w:val="TagStyle"/>
          <w:rtl/>
        </w:rPr>
        <w:t xml:space="preserve"> &lt;&lt; דובר_המשך &gt;&gt; </w:t>
      </w:r>
      <w:r>
        <w:rPr>
          <w:rtl/>
        </w:rPr>
        <w:t>מיכל בירן (המחנה הציוני):</w:t>
      </w:r>
      <w:r w:rsidRPr="00E24394">
        <w:rPr>
          <w:rStyle w:val="TagStyle"/>
          <w:rtl/>
        </w:rPr>
        <w:t xml:space="preserve"> &lt;&lt; דובר_המשך &gt;&gt;</w:t>
      </w:r>
      <w:r>
        <w:rPr>
          <w:rtl/>
        </w:rPr>
        <w:t xml:space="preserve"> </w:t>
      </w:r>
      <w:bookmarkEnd w:id="4744"/>
    </w:p>
    <w:p w:rsidR="00BE4E47" w:rsidRDefault="00BE4E47" w:rsidP="00CC0B5E">
      <w:pPr>
        <w:rPr>
          <w:rtl/>
        </w:rPr>
      </w:pPr>
    </w:p>
    <w:p w:rsidR="00BE4E47" w:rsidRDefault="00BE4E47" w:rsidP="00113E06">
      <w:pPr>
        <w:rPr>
          <w:rtl/>
        </w:rPr>
      </w:pPr>
      <w:bookmarkStart w:id="4745" w:name="_ETM_Q23_734273"/>
      <w:bookmarkEnd w:id="4745"/>
      <w:r>
        <w:rPr>
          <w:rFonts w:hint="cs"/>
          <w:rtl/>
        </w:rPr>
        <w:t xml:space="preserve">גם לטוס לארצות הברית זה לא </w:t>
      </w:r>
      <w:bookmarkStart w:id="4746" w:name="_ETM_Q23_738173"/>
      <w:bookmarkEnd w:id="4746"/>
      <w:r>
        <w:rPr>
          <w:rFonts w:hint="cs"/>
          <w:rtl/>
        </w:rPr>
        <w:t xml:space="preserve">טבעי, וגם לא ציינו את זה בתנ"ך, אבל אף אחד, </w:t>
      </w:r>
      <w:bookmarkStart w:id="4747" w:name="_ETM_Q23_741597"/>
      <w:bookmarkEnd w:id="4747"/>
      <w:r>
        <w:rPr>
          <w:rFonts w:hint="cs"/>
          <w:rtl/>
        </w:rPr>
        <w:t xml:space="preserve">לא אתה ולא אף אחד אחר, לא מסרב לטוס </w:t>
      </w:r>
      <w:bookmarkStart w:id="4748" w:name="_ETM_Q23_745379"/>
      <w:bookmarkEnd w:id="4748"/>
      <w:r>
        <w:rPr>
          <w:rFonts w:hint="cs"/>
          <w:rtl/>
        </w:rPr>
        <w:t>לארצות הברית</w:t>
      </w:r>
      <w:r w:rsidR="009E351E">
        <w:rPr>
          <w:rFonts w:hint="cs"/>
          <w:rtl/>
        </w:rPr>
        <w:t>,</w:t>
      </w:r>
      <w:r>
        <w:rPr>
          <w:rFonts w:hint="cs"/>
          <w:rtl/>
        </w:rPr>
        <w:t xml:space="preserve"> ולא, חלילה, אם צריך, לעבור ניתוח לב פתוח בטיעון </w:t>
      </w:r>
      <w:bookmarkStart w:id="4749" w:name="_ETM_Q23_749767"/>
      <w:bookmarkEnd w:id="4749"/>
      <w:r>
        <w:rPr>
          <w:rFonts w:hint="cs"/>
          <w:rtl/>
        </w:rPr>
        <w:t>המשונה של "לא טבעי".</w:t>
      </w:r>
    </w:p>
    <w:p w:rsidR="007421D0" w:rsidRDefault="007421D0" w:rsidP="00113E06">
      <w:pPr>
        <w:rPr>
          <w:rtl/>
        </w:rPr>
      </w:pPr>
    </w:p>
    <w:p w:rsidR="00EE5873" w:rsidRDefault="00EE5873" w:rsidP="009E351E">
      <w:pPr>
        <w:rPr>
          <w:rtl/>
        </w:rPr>
      </w:pPr>
      <w:bookmarkStart w:id="4750" w:name="TOR_Q24"/>
      <w:bookmarkEnd w:id="4750"/>
      <w:r>
        <w:rPr>
          <w:rFonts w:hint="cs"/>
          <w:rtl/>
        </w:rPr>
        <w:t xml:space="preserve">החוק שאני מביאה כאן היום הוא בעצם גרסה צרה מאוד של מה שהעלתה קודם חברת הכנסת שלי יחימוביץ, </w:t>
      </w:r>
      <w:bookmarkStart w:id="4751" w:name="_ETM_Q24_160260"/>
      <w:bookmarkEnd w:id="4751"/>
      <w:r>
        <w:rPr>
          <w:rFonts w:hint="cs"/>
          <w:rtl/>
        </w:rPr>
        <w:t>ששמה על השולחן את מה שפשוט צריך להיות כאן, ובאמת,</w:t>
      </w:r>
      <w:bookmarkStart w:id="4752" w:name="_ETM_Q24_164290"/>
      <w:bookmarkEnd w:id="4752"/>
      <w:r>
        <w:rPr>
          <w:rFonts w:hint="cs"/>
          <w:rtl/>
        </w:rPr>
        <w:t xml:space="preserve"> זה חוק נישואים אזרחיים.</w:t>
      </w:r>
      <w:bookmarkStart w:id="4753" w:name="_ETM_Q24_169098"/>
      <w:bookmarkStart w:id="4754" w:name="_ETM_Q24_169208"/>
      <w:bookmarkStart w:id="4755" w:name="_ETM_Q24_163329"/>
      <w:bookmarkStart w:id="4756" w:name="_ETM_Q24_163423"/>
      <w:bookmarkEnd w:id="4753"/>
      <w:bookmarkEnd w:id="4754"/>
      <w:bookmarkEnd w:id="4755"/>
      <w:bookmarkEnd w:id="4756"/>
      <w:r w:rsidR="009E351E">
        <w:rPr>
          <w:rFonts w:hint="cs"/>
          <w:rtl/>
        </w:rPr>
        <w:t xml:space="preserve"> </w:t>
      </w:r>
      <w:r>
        <w:rPr>
          <w:rFonts w:hint="cs"/>
          <w:rtl/>
        </w:rPr>
        <w:t>נפלא מבינתי למה אתם מתנגדים להצעת חוק הטובה</w:t>
      </w:r>
      <w:bookmarkStart w:id="4757" w:name="_ETM_Q24_169186"/>
      <w:bookmarkEnd w:id="4757"/>
      <w:r>
        <w:rPr>
          <w:rFonts w:hint="cs"/>
          <w:rtl/>
        </w:rPr>
        <w:t xml:space="preserve"> שלה ולגרסאות השונות שעלו כאן במהלך השנים. כשאני רואה את</w:t>
      </w:r>
      <w:bookmarkStart w:id="4758" w:name="_ETM_Q24_175909"/>
      <w:bookmarkEnd w:id="4758"/>
      <w:r>
        <w:rPr>
          <w:rFonts w:hint="cs"/>
          <w:rtl/>
        </w:rPr>
        <w:t xml:space="preserve"> המצב האבסורדי שבו אחותי התחתנה בישראל עם רב רפורמי ולא </w:t>
      </w:r>
      <w:bookmarkStart w:id="4759" w:name="_ETM_Q24_175462"/>
      <w:bookmarkEnd w:id="4759"/>
      <w:r>
        <w:rPr>
          <w:rFonts w:hint="cs"/>
          <w:rtl/>
        </w:rPr>
        <w:t>מכירים בנישואים שלה, ואח שלי התחתן בעירייה בניו יורק ומכירים בנישואי</w:t>
      </w:r>
      <w:bookmarkStart w:id="4760" w:name="_ETM_Q24_183233"/>
      <w:bookmarkEnd w:id="4760"/>
      <w:r>
        <w:rPr>
          <w:rFonts w:hint="cs"/>
          <w:rtl/>
        </w:rPr>
        <w:t xml:space="preserve">ם שלו </w:t>
      </w:r>
      <w:r w:rsidR="00EA5218">
        <w:rPr>
          <w:rtl/>
        </w:rPr>
        <w:t>–</w:t>
      </w:r>
      <w:r>
        <w:rPr>
          <w:rFonts w:hint="cs"/>
          <w:rtl/>
        </w:rPr>
        <w:t xml:space="preserve"> לא חבל? לא עדיף לקרב את </w:t>
      </w:r>
      <w:bookmarkStart w:id="4761" w:name="_ETM_Q24_186480"/>
      <w:bookmarkEnd w:id="4761"/>
      <w:r>
        <w:rPr>
          <w:rFonts w:hint="cs"/>
          <w:rtl/>
        </w:rPr>
        <w:t xml:space="preserve">האנשים? שיתחתנו פה, בבית, עם הקהילות שלהם, עם רב, מאשר </w:t>
      </w:r>
      <w:bookmarkStart w:id="4762" w:name="_ETM_Q24_192042"/>
      <w:bookmarkEnd w:id="4762"/>
      <w:r>
        <w:rPr>
          <w:rFonts w:hint="cs"/>
          <w:rtl/>
        </w:rPr>
        <w:t xml:space="preserve">לשלוח אותם לעשות את זה בניכר. </w:t>
      </w:r>
      <w:bookmarkStart w:id="4763" w:name="_ETM_Q24_195696"/>
      <w:bookmarkEnd w:id="4763"/>
    </w:p>
    <w:p w:rsidR="00EE5873" w:rsidRDefault="00EE5873" w:rsidP="009635F5">
      <w:pPr>
        <w:rPr>
          <w:rtl/>
        </w:rPr>
      </w:pPr>
      <w:bookmarkStart w:id="4764" w:name="_ETM_Q24_195830"/>
      <w:bookmarkStart w:id="4765" w:name="_ETM_Q24_195856"/>
      <w:bookmarkEnd w:id="4764"/>
      <w:bookmarkEnd w:id="4765"/>
    </w:p>
    <w:p w:rsidR="00EE5873" w:rsidRDefault="00EE5873" w:rsidP="00113E06">
      <w:pPr>
        <w:rPr>
          <w:rtl/>
        </w:rPr>
      </w:pPr>
      <w:bookmarkStart w:id="4766" w:name="_ETM_Q24_195966"/>
      <w:bookmarkEnd w:id="4766"/>
      <w:r>
        <w:rPr>
          <w:rFonts w:hint="cs"/>
          <w:rtl/>
        </w:rPr>
        <w:t xml:space="preserve">אבל בענייננו כאן, </w:t>
      </w:r>
      <w:bookmarkStart w:id="4767" w:name="_ETM_Q24_196859"/>
      <w:bookmarkEnd w:id="4767"/>
      <w:r>
        <w:rPr>
          <w:rFonts w:hint="cs"/>
          <w:rtl/>
        </w:rPr>
        <w:t xml:space="preserve">הצעת חוק שהגשתי </w:t>
      </w:r>
      <w:r w:rsidR="00EA5218">
        <w:rPr>
          <w:rFonts w:hint="eastAsia"/>
          <w:rtl/>
        </w:rPr>
        <w:t>–</w:t>
      </w:r>
      <w:r>
        <w:rPr>
          <w:rFonts w:hint="cs"/>
          <w:rtl/>
        </w:rPr>
        <w:t xml:space="preserve"> בה נוצר דווקא מצב אבסורדי. הרי </w:t>
      </w:r>
      <w:bookmarkStart w:id="4768" w:name="_ETM_Q24_202630"/>
      <w:bookmarkEnd w:id="4768"/>
      <w:r>
        <w:rPr>
          <w:rFonts w:hint="cs"/>
          <w:rtl/>
        </w:rPr>
        <w:t>גם זוג של סטרייטים שהתחתנו בנישואים אזרחיים בחו"ל ורשמו אותם,</w:t>
      </w:r>
      <w:bookmarkStart w:id="4769" w:name="_ETM_Q24_207997"/>
      <w:bookmarkEnd w:id="4769"/>
      <w:r>
        <w:rPr>
          <w:rFonts w:hint="cs"/>
          <w:rtl/>
        </w:rPr>
        <w:t xml:space="preserve"> כשהם רוצים להתגרש, לא משנה איפה הם התחתנו, לא משנה</w:t>
      </w:r>
      <w:bookmarkStart w:id="4770" w:name="_ETM_Q24_210357"/>
      <w:bookmarkEnd w:id="4770"/>
      <w:r>
        <w:rPr>
          <w:rFonts w:hint="cs"/>
          <w:rtl/>
        </w:rPr>
        <w:t xml:space="preserve"> מה אמונותיהם, לא משנה מה השקפת עולמם, בסוף שולחים אותם </w:t>
      </w:r>
      <w:bookmarkStart w:id="4771" w:name="_ETM_Q24_216906"/>
      <w:bookmarkEnd w:id="4771"/>
      <w:r>
        <w:rPr>
          <w:rFonts w:hint="cs"/>
          <w:rtl/>
        </w:rPr>
        <w:t xml:space="preserve">להתגרש ברבנות. אבל מה קורה עם זוג של אנשים </w:t>
      </w:r>
      <w:bookmarkStart w:id="4772" w:name="_ETM_Q24_224394"/>
      <w:bookmarkEnd w:id="4772"/>
      <w:r>
        <w:rPr>
          <w:rFonts w:hint="cs"/>
          <w:rtl/>
        </w:rPr>
        <w:t xml:space="preserve">בני אותו מגדר שהתחתנו במדינות שמאפשרות את זה, ובחלק מן </w:t>
      </w:r>
      <w:bookmarkStart w:id="4773" w:name="_ETM_Q24_227806"/>
      <w:bookmarkEnd w:id="4773"/>
      <w:r>
        <w:rPr>
          <w:rFonts w:hint="cs"/>
          <w:rtl/>
        </w:rPr>
        <w:t>המקרים, כמו שקורה לחלק מהזוגות, לא מעט</w:t>
      </w:r>
      <w:r w:rsidR="009E351E">
        <w:rPr>
          <w:rFonts w:hint="cs"/>
          <w:rtl/>
        </w:rPr>
        <w:t>,</w:t>
      </w:r>
      <w:r>
        <w:rPr>
          <w:rFonts w:hint="cs"/>
          <w:rtl/>
        </w:rPr>
        <w:t xml:space="preserve"> בישראל, הגיעו למסקנה </w:t>
      </w:r>
      <w:bookmarkStart w:id="4774" w:name="_ETM_Q24_237774"/>
      <w:bookmarkEnd w:id="4774"/>
      <w:r>
        <w:rPr>
          <w:rFonts w:hint="cs"/>
          <w:rtl/>
        </w:rPr>
        <w:t>שהם לא רוצים להמשיך ולחיות יחד חיים משותפים? איפה הם</w:t>
      </w:r>
      <w:bookmarkStart w:id="4775" w:name="_ETM_Q24_243174"/>
      <w:bookmarkEnd w:id="4775"/>
      <w:r>
        <w:rPr>
          <w:rFonts w:hint="cs"/>
          <w:rtl/>
        </w:rPr>
        <w:t xml:space="preserve"> אמורים להתגרש? את הסטרייטים שולחים לרבנות. מה עושים עם הזוגות </w:t>
      </w:r>
      <w:bookmarkStart w:id="4776" w:name="_ETM_Q24_246485"/>
      <w:bookmarkEnd w:id="4776"/>
      <w:r>
        <w:rPr>
          <w:rFonts w:hint="cs"/>
          <w:rtl/>
        </w:rPr>
        <w:t>הגאים שהרבנות לא מכירה בהם ובנישואים שלהם?</w:t>
      </w:r>
      <w:bookmarkStart w:id="4777" w:name="_ETM_Q24_253877"/>
      <w:bookmarkEnd w:id="4777"/>
    </w:p>
    <w:p w:rsidR="00EE5873" w:rsidRDefault="00EE5873" w:rsidP="009635F5">
      <w:pPr>
        <w:rPr>
          <w:rtl/>
        </w:rPr>
      </w:pPr>
      <w:bookmarkStart w:id="4778" w:name="_ETM_Q24_253948"/>
      <w:bookmarkEnd w:id="4778"/>
    </w:p>
    <w:p w:rsidR="00EE5873" w:rsidRDefault="00EE5873" w:rsidP="009E351E">
      <w:pPr>
        <w:rPr>
          <w:rtl/>
        </w:rPr>
      </w:pPr>
      <w:bookmarkStart w:id="4779" w:name="_ETM_Q24_254037"/>
      <w:bookmarkStart w:id="4780" w:name="_ETM_Q24_254126"/>
      <w:bookmarkEnd w:id="4779"/>
      <w:bookmarkEnd w:id="4780"/>
      <w:r>
        <w:rPr>
          <w:rFonts w:hint="cs"/>
          <w:rtl/>
        </w:rPr>
        <w:t xml:space="preserve">דווקא כאן נוצר איזשהו </w:t>
      </w:r>
      <w:bookmarkStart w:id="4781" w:name="_ETM_Q24_253517"/>
      <w:bookmarkEnd w:id="4781"/>
      <w:r>
        <w:rPr>
          <w:rFonts w:hint="cs"/>
          <w:rtl/>
        </w:rPr>
        <w:t xml:space="preserve">פתח, ובו מתמקדת הצעת החוק שלי, והיא באה לאפשר גירושים </w:t>
      </w:r>
      <w:bookmarkStart w:id="4782" w:name="_ETM_Q24_260477"/>
      <w:bookmarkEnd w:id="4782"/>
      <w:r>
        <w:rPr>
          <w:rFonts w:hint="cs"/>
          <w:rtl/>
        </w:rPr>
        <w:t xml:space="preserve">גאים. הרבה מדינות מאפשרות לזוגות גאים להתחתן אצלן למרות שהזוג </w:t>
      </w:r>
      <w:bookmarkStart w:id="4783" w:name="_ETM_Q24_271062"/>
      <w:bookmarkEnd w:id="4783"/>
      <w:r>
        <w:rPr>
          <w:rFonts w:hint="cs"/>
          <w:rtl/>
        </w:rPr>
        <w:t xml:space="preserve">הטרי איננו מאזרחי אותה מדינה, אבל כשמגיעים לגירושים זה הרבה </w:t>
      </w:r>
      <w:bookmarkStart w:id="4784" w:name="_ETM_Q24_273599"/>
      <w:bookmarkEnd w:id="4784"/>
      <w:r>
        <w:rPr>
          <w:rFonts w:hint="cs"/>
          <w:rtl/>
        </w:rPr>
        <w:t xml:space="preserve">יותר מסובך. רוב המדינות מאפשרות להתגרש אך ורק לאזרחים שלהם. </w:t>
      </w:r>
      <w:bookmarkStart w:id="4785" w:name="_ETM_Q24_282479"/>
      <w:bookmarkStart w:id="4786" w:name="_ETM_Q24_282943"/>
      <w:bookmarkStart w:id="4787" w:name="_ETM_Q24_283005"/>
      <w:bookmarkStart w:id="4788" w:name="_ETM_Q24_283071"/>
      <w:bookmarkStart w:id="4789" w:name="_ETM_Q24_283173"/>
      <w:bookmarkEnd w:id="4785"/>
      <w:bookmarkEnd w:id="4786"/>
      <w:bookmarkEnd w:id="4787"/>
      <w:bookmarkEnd w:id="4788"/>
      <w:bookmarkEnd w:id="4789"/>
      <w:r>
        <w:rPr>
          <w:rFonts w:hint="cs"/>
          <w:rtl/>
        </w:rPr>
        <w:t xml:space="preserve">זה מביא אותנו שוב למה קורה בפועל. בית המשפט, בג"ץ, </w:t>
      </w:r>
      <w:bookmarkStart w:id="4790" w:name="_ETM_Q24_286640"/>
      <w:bookmarkEnd w:id="4790"/>
      <w:r>
        <w:rPr>
          <w:rFonts w:hint="cs"/>
          <w:rtl/>
        </w:rPr>
        <w:t>ב-2012, התייחס למוטיב של תיאוריית האי-הכרה, ואמר שהסמכות של</w:t>
      </w:r>
      <w:bookmarkStart w:id="4791" w:name="_ETM_Q24_293572"/>
      <w:bookmarkEnd w:id="4791"/>
      <w:r>
        <w:rPr>
          <w:rFonts w:hint="cs"/>
          <w:rtl/>
        </w:rPr>
        <w:t xml:space="preserve"> המערכת הדתית המשפטית תפקע </w:t>
      </w:r>
      <w:bookmarkStart w:id="4792" w:name="_ETM_Q24_267493"/>
      <w:bookmarkStart w:id="4793" w:name="_ETM_Q24_267524"/>
      <w:bookmarkStart w:id="4794" w:name="_ETM_Q24_267602"/>
      <w:bookmarkEnd w:id="4792"/>
      <w:bookmarkEnd w:id="4793"/>
      <w:bookmarkEnd w:id="4794"/>
      <w:r>
        <w:rPr>
          <w:rFonts w:hint="cs"/>
          <w:rtl/>
        </w:rPr>
        <w:t xml:space="preserve">בכל הקשור בישות משפטית, </w:t>
      </w:r>
      <w:bookmarkStart w:id="4795" w:name="_ETM_Q24_304836"/>
      <w:bookmarkEnd w:id="4795"/>
      <w:r>
        <w:rPr>
          <w:rFonts w:hint="cs"/>
          <w:rtl/>
        </w:rPr>
        <w:t>לרבות מוסד, קשר, הליך או מבנה</w:t>
      </w:r>
      <w:bookmarkStart w:id="4796" w:name="_ETM_Q24_302122"/>
      <w:bookmarkEnd w:id="4796"/>
      <w:r>
        <w:rPr>
          <w:rFonts w:hint="cs"/>
          <w:rtl/>
        </w:rPr>
        <w:t xml:space="preserve"> משפחתי שאינו מוכר על ידי המערכת הדתית המשפטית, ויעביר אותו </w:t>
      </w:r>
      <w:bookmarkStart w:id="4797" w:name="_ETM_Q24_313258"/>
      <w:bookmarkEnd w:id="4797"/>
      <w:r>
        <w:rPr>
          <w:rFonts w:hint="cs"/>
          <w:rtl/>
        </w:rPr>
        <w:t xml:space="preserve">לאזרחית. </w:t>
      </w:r>
      <w:bookmarkStart w:id="4798" w:name="_ETM_Q24_308351"/>
      <w:bookmarkStart w:id="4799" w:name="_ETM_Q24_308420"/>
      <w:bookmarkStart w:id="4800" w:name="_ETM_Q24_308510"/>
      <w:bookmarkStart w:id="4801" w:name="_ETM_Q24_308616"/>
      <w:bookmarkEnd w:id="4798"/>
      <w:bookmarkEnd w:id="4799"/>
      <w:bookmarkEnd w:id="4800"/>
      <w:bookmarkEnd w:id="4801"/>
      <w:r>
        <w:rPr>
          <w:rFonts w:hint="cs"/>
          <w:rtl/>
        </w:rPr>
        <w:t xml:space="preserve">זאת אומרת, אמר בג"ץ: בכל </w:t>
      </w:r>
      <w:bookmarkStart w:id="4802" w:name="_ETM_Q24_313582"/>
      <w:bookmarkEnd w:id="4802"/>
      <w:r>
        <w:rPr>
          <w:rFonts w:hint="cs"/>
          <w:rtl/>
        </w:rPr>
        <w:t>נושא שהמערכת הדתית המשפטית בכלל לא מכירה בו</w:t>
      </w:r>
      <w:r w:rsidR="009E351E">
        <w:rPr>
          <w:rFonts w:hint="cs"/>
          <w:rtl/>
        </w:rPr>
        <w:t xml:space="preserve"> </w:t>
      </w:r>
      <w:r w:rsidR="00EA5218">
        <w:rPr>
          <w:rFonts w:hint="eastAsia"/>
          <w:rtl/>
        </w:rPr>
        <w:t>–</w:t>
      </w:r>
      <w:r>
        <w:rPr>
          <w:rFonts w:hint="cs"/>
          <w:rtl/>
        </w:rPr>
        <w:t xml:space="preserve"> כמו במקרה הזה</w:t>
      </w:r>
      <w:r w:rsidR="009E351E">
        <w:rPr>
          <w:rFonts w:hint="cs"/>
          <w:rtl/>
        </w:rPr>
        <w:t>;</w:t>
      </w:r>
      <w:r>
        <w:rPr>
          <w:rFonts w:hint="cs"/>
          <w:rtl/>
        </w:rPr>
        <w:t xml:space="preserve"> היא לא מכירה</w:t>
      </w:r>
      <w:bookmarkStart w:id="4803" w:name="_ETM_Q24_316286"/>
      <w:bookmarkEnd w:id="4803"/>
      <w:r>
        <w:rPr>
          <w:rFonts w:hint="cs"/>
          <w:rtl/>
        </w:rPr>
        <w:t xml:space="preserve"> בקיומם של הנישואים של זוג בעלי אותו מגדר </w:t>
      </w:r>
      <w:r w:rsidR="00EA5218">
        <w:rPr>
          <w:rFonts w:hint="eastAsia"/>
          <w:rtl/>
        </w:rPr>
        <w:t>–</w:t>
      </w:r>
      <w:r>
        <w:rPr>
          <w:rFonts w:hint="cs"/>
          <w:rtl/>
        </w:rPr>
        <w:t xml:space="preserve"> הרי מן </w:t>
      </w:r>
      <w:bookmarkStart w:id="4804" w:name="_ETM_Q24_322615"/>
      <w:bookmarkEnd w:id="4804"/>
      <w:r>
        <w:rPr>
          <w:rFonts w:hint="cs"/>
          <w:rtl/>
        </w:rPr>
        <w:t xml:space="preserve">הסתם, באופן טבעי, המערכת האזרחית צריכה לטפל בגירושים. </w:t>
      </w:r>
    </w:p>
    <w:p w:rsidR="00EE5873" w:rsidRDefault="00EE5873" w:rsidP="00113E06">
      <w:pPr>
        <w:rPr>
          <w:rtl/>
        </w:rPr>
      </w:pPr>
      <w:bookmarkStart w:id="4805" w:name="_ETM_Q24_329411"/>
      <w:bookmarkStart w:id="4806" w:name="_ETM_Q24_329517"/>
      <w:bookmarkEnd w:id="4805"/>
      <w:bookmarkEnd w:id="4806"/>
    </w:p>
    <w:p w:rsidR="00EE5873" w:rsidRDefault="00EE5873" w:rsidP="009E351E">
      <w:pPr>
        <w:rPr>
          <w:rtl/>
        </w:rPr>
      </w:pPr>
      <w:bookmarkStart w:id="4807" w:name="_ETM_Q24_329540"/>
      <w:bookmarkStart w:id="4808" w:name="_ETM_Q24_329641"/>
      <w:bookmarkEnd w:id="4807"/>
      <w:bookmarkEnd w:id="4808"/>
      <w:r>
        <w:rPr>
          <w:rFonts w:hint="cs"/>
          <w:rtl/>
        </w:rPr>
        <w:t>אני הייתי</w:t>
      </w:r>
      <w:bookmarkStart w:id="4809" w:name="_ETM_Q24_325883"/>
      <w:bookmarkEnd w:id="4809"/>
      <w:r>
        <w:rPr>
          <w:rFonts w:hint="cs"/>
          <w:rtl/>
        </w:rPr>
        <w:t xml:space="preserve"> רוצה לקוות שבאמת יהיו פה נישואים אזרחיים ושכל זוג יוכל</w:t>
      </w:r>
      <w:bookmarkStart w:id="4810" w:name="_ETM_Q24_335002"/>
      <w:bookmarkEnd w:id="4810"/>
      <w:r>
        <w:rPr>
          <w:rFonts w:hint="cs"/>
          <w:rtl/>
        </w:rPr>
        <w:t xml:space="preserve"> לבחור מה האופן ומה השיטה שבה הם רוצים לממש את</w:t>
      </w:r>
      <w:bookmarkStart w:id="4811" w:name="_ETM_Q24_339708"/>
      <w:bookmarkEnd w:id="4811"/>
      <w:r>
        <w:rPr>
          <w:rFonts w:hint="cs"/>
          <w:rtl/>
        </w:rPr>
        <w:t xml:space="preserve"> הקמת המשפחה שלהם, אבל לפחות בינתיים אפשר להתחיל מזה. מה </w:t>
      </w:r>
      <w:bookmarkStart w:id="4812" w:name="_ETM_Q24_345591"/>
      <w:bookmarkEnd w:id="4812"/>
      <w:r>
        <w:rPr>
          <w:rFonts w:hint="cs"/>
          <w:rtl/>
        </w:rPr>
        <w:t xml:space="preserve">שבג"ץ קבע כבר בתקדים </w:t>
      </w:r>
      <w:r w:rsidR="00EA5218">
        <w:rPr>
          <w:rFonts w:hint="eastAsia"/>
          <w:rtl/>
        </w:rPr>
        <w:t>–</w:t>
      </w:r>
      <w:r>
        <w:rPr>
          <w:rFonts w:hint="cs"/>
          <w:rtl/>
        </w:rPr>
        <w:t xml:space="preserve"> הגיע הזמן להסדיר אותו בחקיקה. זוג</w:t>
      </w:r>
      <w:bookmarkStart w:id="4813" w:name="_ETM_Q24_349936"/>
      <w:bookmarkEnd w:id="4813"/>
      <w:r>
        <w:rPr>
          <w:rFonts w:hint="cs"/>
          <w:rtl/>
        </w:rPr>
        <w:t xml:space="preserve"> מאותו מגדר שהתחתנו בחו"ל, ומדינת ישראל לכאורה לא מכירה בנישואים </w:t>
      </w:r>
      <w:bookmarkStart w:id="4814" w:name="_ETM_Q24_350097"/>
      <w:bookmarkEnd w:id="4814"/>
      <w:r>
        <w:rPr>
          <w:rFonts w:hint="cs"/>
          <w:rtl/>
        </w:rPr>
        <w:t xml:space="preserve">שלהם אבל בסוף רושמת אותם כזוג נשוי, נותנת להם </w:t>
      </w:r>
      <w:bookmarkStart w:id="4815" w:name="_ETM_Q24_353926"/>
      <w:bookmarkEnd w:id="4815"/>
      <w:r>
        <w:rPr>
          <w:rFonts w:hint="cs"/>
          <w:rtl/>
        </w:rPr>
        <w:t xml:space="preserve">את ההטבות הכלכליות כזוג נשוי </w:t>
      </w:r>
      <w:r w:rsidR="00EA5218">
        <w:rPr>
          <w:rFonts w:hint="eastAsia"/>
          <w:rtl/>
        </w:rPr>
        <w:t>–</w:t>
      </w:r>
      <w:r>
        <w:rPr>
          <w:rFonts w:hint="cs"/>
          <w:rtl/>
        </w:rPr>
        <w:t xml:space="preserve"> ההצעה שלי בסך הכול מבקשת </w:t>
      </w:r>
      <w:bookmarkStart w:id="4816" w:name="_ETM_Q24_358653"/>
      <w:bookmarkStart w:id="4817" w:name="_ETM_Q24_359117"/>
      <w:bookmarkEnd w:id="4816"/>
      <w:bookmarkEnd w:id="4817"/>
      <w:r>
        <w:rPr>
          <w:rFonts w:hint="cs"/>
          <w:rtl/>
        </w:rPr>
        <w:t xml:space="preserve">שגם יאפשרו להם להתגרש כאן, בבית הדין למשפחה, ולא רק </w:t>
      </w:r>
      <w:bookmarkStart w:id="4818" w:name="_ETM_Q24_367141"/>
      <w:bookmarkEnd w:id="4818"/>
      <w:r>
        <w:rPr>
          <w:rFonts w:hint="cs"/>
          <w:rtl/>
        </w:rPr>
        <w:t xml:space="preserve">במחטף, ולא על הדרך, ולא כי ככה יוצא, אלא פשוט </w:t>
      </w:r>
      <w:bookmarkStart w:id="4819" w:name="_ETM_Q24_373598"/>
      <w:bookmarkEnd w:id="4819"/>
      <w:r>
        <w:rPr>
          <w:rFonts w:hint="cs"/>
          <w:rtl/>
        </w:rPr>
        <w:t xml:space="preserve">להסדיר את זה באופן ברור ומסודר בחקיקה ראשית. </w:t>
      </w:r>
      <w:bookmarkStart w:id="4820" w:name="_ETM_Q24_377343"/>
      <w:bookmarkStart w:id="4821" w:name="_ETM_Q24_377421"/>
      <w:bookmarkStart w:id="4822" w:name="_ETM_Q24_377515"/>
      <w:bookmarkStart w:id="4823" w:name="_ETM_Q24_377583"/>
      <w:bookmarkEnd w:id="4820"/>
      <w:bookmarkEnd w:id="4821"/>
      <w:bookmarkEnd w:id="4822"/>
      <w:bookmarkEnd w:id="4823"/>
      <w:r>
        <w:rPr>
          <w:rFonts w:hint="cs"/>
          <w:rtl/>
        </w:rPr>
        <w:t>ועל הדרך,</w:t>
      </w:r>
      <w:bookmarkStart w:id="4824" w:name="_ETM_Q24_376834"/>
      <w:bookmarkEnd w:id="4824"/>
      <w:r>
        <w:rPr>
          <w:rFonts w:hint="cs"/>
          <w:rtl/>
        </w:rPr>
        <w:t xml:space="preserve"> אם כבר אנחנו עושים את התיקון הזה, יש בכך מן</w:t>
      </w:r>
      <w:bookmarkStart w:id="4825" w:name="_ETM_Q24_382546"/>
      <w:bookmarkEnd w:id="4825"/>
      <w:r>
        <w:rPr>
          <w:rFonts w:hint="cs"/>
          <w:rtl/>
        </w:rPr>
        <w:t xml:space="preserve"> הסתם גם הכרה מלכתחילה, כי אם בית המשפט למשפחה, יש</w:t>
      </w:r>
      <w:bookmarkStart w:id="4826" w:name="_ETM_Q24_386835"/>
      <w:bookmarkEnd w:id="4826"/>
      <w:r>
        <w:rPr>
          <w:rFonts w:hint="cs"/>
          <w:rtl/>
        </w:rPr>
        <w:t xml:space="preserve"> לו סמכות לדון בגירושים, אז הרי, מן הסתם, מדובר בנישואים </w:t>
      </w:r>
      <w:bookmarkStart w:id="4827" w:name="_ETM_Q24_391856"/>
      <w:bookmarkEnd w:id="4827"/>
      <w:r>
        <w:rPr>
          <w:rFonts w:hint="cs"/>
          <w:rtl/>
        </w:rPr>
        <w:t>שאותם באים להתיר, וזה גם עוזר לחזק את הקונספט של</w:t>
      </w:r>
      <w:bookmarkStart w:id="4828" w:name="_ETM_Q24_398848"/>
      <w:bookmarkEnd w:id="4828"/>
      <w:r>
        <w:rPr>
          <w:rFonts w:hint="cs"/>
          <w:rtl/>
        </w:rPr>
        <w:t xml:space="preserve"> נישואים בין בני אותו מגדר. </w:t>
      </w:r>
      <w:bookmarkStart w:id="4829" w:name="_ETM_Q24_399193"/>
      <w:bookmarkEnd w:id="4829"/>
    </w:p>
    <w:p w:rsidR="00EE5873" w:rsidRDefault="00EE5873" w:rsidP="00113E06">
      <w:pPr>
        <w:rPr>
          <w:rtl/>
        </w:rPr>
      </w:pPr>
      <w:bookmarkStart w:id="4830" w:name="_ETM_Q24_399322"/>
      <w:bookmarkStart w:id="4831" w:name="_ETM_Q24_399416"/>
      <w:bookmarkEnd w:id="4830"/>
      <w:bookmarkEnd w:id="4831"/>
    </w:p>
    <w:p w:rsidR="00EE5873" w:rsidRDefault="00EE5873" w:rsidP="009E351E">
      <w:pPr>
        <w:rPr>
          <w:rtl/>
        </w:rPr>
      </w:pPr>
      <w:bookmarkStart w:id="4832" w:name="_ETM_Q24_399483"/>
      <w:bookmarkStart w:id="4833" w:name="_ETM_Q24_359211"/>
      <w:bookmarkStart w:id="4834" w:name="_ETM_Q24_321352"/>
      <w:bookmarkStart w:id="4835" w:name="_ETM_Q24_445759"/>
      <w:bookmarkStart w:id="4836" w:name="_ETM_Q24_445837"/>
      <w:bookmarkStart w:id="4837" w:name="_ETM_Q24_452337"/>
      <w:bookmarkStart w:id="4838" w:name="_ETM_Q24_452430"/>
      <w:bookmarkStart w:id="4839" w:name="_ETM_Q24_452493"/>
      <w:bookmarkStart w:id="4840" w:name="_ETM_Q24_452571"/>
      <w:bookmarkEnd w:id="4832"/>
      <w:bookmarkEnd w:id="4833"/>
      <w:bookmarkEnd w:id="4834"/>
      <w:bookmarkEnd w:id="4835"/>
      <w:bookmarkEnd w:id="4836"/>
      <w:bookmarkEnd w:id="4837"/>
      <w:bookmarkEnd w:id="4838"/>
      <w:bookmarkEnd w:id="4839"/>
      <w:bookmarkEnd w:id="4840"/>
      <w:r>
        <w:rPr>
          <w:rFonts w:hint="cs"/>
          <w:rtl/>
        </w:rPr>
        <w:t xml:space="preserve">על שום כל הסיבות האלה, </w:t>
      </w:r>
      <w:bookmarkStart w:id="4841" w:name="_ETM_Q24_399502"/>
      <w:bookmarkEnd w:id="4841"/>
      <w:r>
        <w:rPr>
          <w:rFonts w:hint="cs"/>
          <w:rtl/>
        </w:rPr>
        <w:t xml:space="preserve">ועל שום זה שבסוף </w:t>
      </w:r>
      <w:r w:rsidR="00EA5218">
        <w:rPr>
          <w:rFonts w:hint="eastAsia"/>
          <w:rtl/>
        </w:rPr>
        <w:t>–</w:t>
      </w:r>
      <w:r>
        <w:rPr>
          <w:rFonts w:hint="eastAsia"/>
          <w:rtl/>
        </w:rPr>
        <w:t xml:space="preserve"> </w:t>
      </w:r>
      <w:r>
        <w:rPr>
          <w:rFonts w:hint="cs"/>
          <w:rtl/>
        </w:rPr>
        <w:t xml:space="preserve">כשאתם מסתכלים לתוך הלב שלכם כולכם </w:t>
      </w:r>
      <w:bookmarkStart w:id="4842" w:name="_ETM_Q24_405359"/>
      <w:bookmarkEnd w:id="4842"/>
      <w:r>
        <w:rPr>
          <w:rFonts w:hint="cs"/>
          <w:rtl/>
        </w:rPr>
        <w:t>יודעים שההצעה הזאת היא רק מתבקשת. בסוף, כשאנשים באים לתת</w:t>
      </w:r>
      <w:bookmarkStart w:id="4843" w:name="_ETM_Q24_413294"/>
      <w:bookmarkEnd w:id="4843"/>
      <w:r>
        <w:rPr>
          <w:rFonts w:hint="cs"/>
          <w:rtl/>
        </w:rPr>
        <w:t xml:space="preserve"> למדינה, אף אחד לא עושה את החשבון</w:t>
      </w:r>
      <w:bookmarkStart w:id="4844" w:name="_ETM_Q24_410799"/>
      <w:bookmarkEnd w:id="4844"/>
      <w:r>
        <w:rPr>
          <w:rFonts w:hint="cs"/>
          <w:rtl/>
        </w:rPr>
        <w:t xml:space="preserve"> של עם מי הם הולכים למיטה. הם משלמים </w:t>
      </w:r>
      <w:bookmarkStart w:id="4845" w:name="_ETM_Q24_421342"/>
      <w:bookmarkEnd w:id="4845"/>
      <w:r>
        <w:rPr>
          <w:rFonts w:hint="cs"/>
          <w:rtl/>
        </w:rPr>
        <w:t>מיסים, והם הולכים לצבא, והם עושים כל מה שאזרחים מצופים</w:t>
      </w:r>
      <w:bookmarkStart w:id="4846" w:name="_ETM_Q24_425910"/>
      <w:bookmarkEnd w:id="4846"/>
      <w:r>
        <w:rPr>
          <w:rFonts w:hint="cs"/>
          <w:rtl/>
        </w:rPr>
        <w:t xml:space="preserve"> לעשות כאן. כשהמדינה צריכה לקחת מהם זכויות, היא תמיד מוצאת </w:t>
      </w:r>
      <w:bookmarkStart w:id="4847" w:name="_ETM_Q24_429648"/>
      <w:bookmarkEnd w:id="4847"/>
      <w:r>
        <w:rPr>
          <w:rFonts w:hint="cs"/>
          <w:rtl/>
        </w:rPr>
        <w:t>איך לעשות את זה</w:t>
      </w:r>
      <w:r w:rsidR="009E351E">
        <w:rPr>
          <w:rFonts w:hint="cs"/>
          <w:rtl/>
        </w:rPr>
        <w:t>.</w:t>
      </w:r>
      <w:r>
        <w:rPr>
          <w:rFonts w:hint="cs"/>
          <w:rtl/>
        </w:rPr>
        <w:t xml:space="preserve"> והיא למדה להכיר בתאים המשפחתיים החדשים</w:t>
      </w:r>
      <w:r w:rsidR="009E351E">
        <w:rPr>
          <w:rFonts w:hint="cs"/>
          <w:rtl/>
        </w:rPr>
        <w:t>,</w:t>
      </w:r>
      <w:bookmarkStart w:id="4848" w:name="_ETM_Q24_434501"/>
      <w:bookmarkEnd w:id="4848"/>
      <w:r>
        <w:rPr>
          <w:rFonts w:hint="cs"/>
          <w:rtl/>
        </w:rPr>
        <w:t xml:space="preserve"> </w:t>
      </w:r>
      <w:bookmarkStart w:id="4849" w:name="_ETM_Q24_434966"/>
      <w:bookmarkStart w:id="4850" w:name="_ETM_Q24_435037"/>
      <w:bookmarkStart w:id="4851" w:name="_ETM_Q24_435109"/>
      <w:bookmarkStart w:id="4852" w:name="_ETM_Q24_435164"/>
      <w:bookmarkEnd w:id="4849"/>
      <w:bookmarkEnd w:id="4850"/>
      <w:bookmarkEnd w:id="4851"/>
      <w:bookmarkEnd w:id="4852"/>
      <w:r>
        <w:rPr>
          <w:rFonts w:hint="cs"/>
          <w:rtl/>
        </w:rPr>
        <w:t xml:space="preserve">אבל איכשהו, כשמגיע הזמן להתייחס לאנשים כשווים, לתת להם זכויות, </w:t>
      </w:r>
      <w:bookmarkStart w:id="4853" w:name="_ETM_Q24_442181"/>
      <w:bookmarkEnd w:id="4853"/>
      <w:r>
        <w:rPr>
          <w:rFonts w:hint="cs"/>
          <w:rtl/>
        </w:rPr>
        <w:t>אז היא נזכרת שהם לא שווים בפני החוק; שהם כמעט</w:t>
      </w:r>
      <w:bookmarkStart w:id="4854" w:name="_ETM_Q24_445653"/>
      <w:bookmarkEnd w:id="4854"/>
      <w:r>
        <w:rPr>
          <w:rFonts w:hint="cs"/>
          <w:rtl/>
        </w:rPr>
        <w:t xml:space="preserve"> במעמד של תת-אזרח. הדבר הזה בסוף ישתנה, כי</w:t>
      </w:r>
      <w:bookmarkStart w:id="4855" w:name="_ETM_Q24_448849"/>
      <w:bookmarkEnd w:id="4855"/>
      <w:r>
        <w:rPr>
          <w:rFonts w:hint="cs"/>
          <w:rtl/>
        </w:rPr>
        <w:t xml:space="preserve"> הוא חייב להשתנות. חבל </w:t>
      </w:r>
      <w:bookmarkStart w:id="4856" w:name="_ETM_Q24_458040"/>
      <w:bookmarkEnd w:id="4856"/>
      <w:r>
        <w:rPr>
          <w:rFonts w:hint="cs"/>
          <w:rtl/>
        </w:rPr>
        <w:t>שאתם מורחים את הזמן. חבל שאתם מתעללים במשפחות ובאנשים שמנסים היום</w:t>
      </w:r>
      <w:bookmarkStart w:id="4857" w:name="_ETM_Q24_455271"/>
      <w:bookmarkEnd w:id="4857"/>
      <w:r>
        <w:rPr>
          <w:rFonts w:hint="cs"/>
          <w:rtl/>
        </w:rPr>
        <w:t xml:space="preserve"> להקים כאן את משפחתם</w:t>
      </w:r>
      <w:r w:rsidR="009E351E">
        <w:rPr>
          <w:rFonts w:hint="cs"/>
          <w:rtl/>
        </w:rPr>
        <w:t>,</w:t>
      </w:r>
      <w:r>
        <w:rPr>
          <w:rFonts w:hint="cs"/>
          <w:rtl/>
        </w:rPr>
        <w:t xml:space="preserve"> בכל ההסדרים שעומדים לפנינו. התיקון הזה לא משנה </w:t>
      </w:r>
      <w:bookmarkStart w:id="4858" w:name="_ETM_Q24_469321"/>
      <w:bookmarkEnd w:id="4858"/>
      <w:r>
        <w:rPr>
          <w:rFonts w:hint="cs"/>
          <w:rtl/>
        </w:rPr>
        <w:t xml:space="preserve">את כל הסטטוס קוו. הוא קטן. למי שממילא </w:t>
      </w:r>
      <w:bookmarkStart w:id="4859" w:name="_ETM_Q24_466756"/>
      <w:bookmarkEnd w:id="4859"/>
      <w:r>
        <w:rPr>
          <w:rFonts w:hint="cs"/>
          <w:rtl/>
        </w:rPr>
        <w:t xml:space="preserve">אתם לא מכירים בנישואים שלהם והם לא יכולים להתגרש </w:t>
      </w:r>
      <w:bookmarkStart w:id="4860" w:name="_ETM_Q24_476243"/>
      <w:bookmarkEnd w:id="4860"/>
      <w:r>
        <w:rPr>
          <w:rFonts w:hint="cs"/>
          <w:rtl/>
        </w:rPr>
        <w:t>במערכת הדתית, ברבנות</w:t>
      </w:r>
      <w:r w:rsidR="009E351E">
        <w:rPr>
          <w:rFonts w:hint="cs"/>
          <w:rtl/>
        </w:rPr>
        <w:t xml:space="preserve"> </w:t>
      </w:r>
      <w:r w:rsidR="00EA5218">
        <w:rPr>
          <w:rFonts w:hint="eastAsia"/>
          <w:rtl/>
        </w:rPr>
        <w:t>–</w:t>
      </w:r>
      <w:r>
        <w:rPr>
          <w:rFonts w:hint="cs"/>
          <w:rtl/>
        </w:rPr>
        <w:t xml:space="preserve"> לפחות תנו להם להתגרש</w:t>
      </w:r>
      <w:bookmarkStart w:id="4861" w:name="_ETM_Q24_473730"/>
      <w:bookmarkEnd w:id="4861"/>
      <w:r>
        <w:rPr>
          <w:rFonts w:hint="cs"/>
          <w:rtl/>
        </w:rPr>
        <w:t xml:space="preserve"> בבתי הדין למשפחה. תודה רבה. </w:t>
      </w:r>
    </w:p>
    <w:p w:rsidR="00EE5873" w:rsidRDefault="00EE5873" w:rsidP="009635F5">
      <w:pPr>
        <w:rPr>
          <w:rtl/>
        </w:rPr>
      </w:pPr>
      <w:bookmarkStart w:id="4862" w:name="_ETM_Q24_483102"/>
      <w:bookmarkStart w:id="4863" w:name="_ETM_Q24_483196"/>
      <w:bookmarkStart w:id="4864" w:name="_ETM_Q24_483274"/>
      <w:bookmarkStart w:id="4865" w:name="_ETM_Q24_483368"/>
      <w:bookmarkEnd w:id="4862"/>
      <w:bookmarkEnd w:id="4863"/>
      <w:bookmarkEnd w:id="4864"/>
      <w:bookmarkEnd w:id="4865"/>
    </w:p>
    <w:p w:rsidR="00EE5873" w:rsidRDefault="00EE5873" w:rsidP="00113E06">
      <w:pPr>
        <w:pStyle w:val="af6"/>
        <w:rPr>
          <w:rtl/>
        </w:rPr>
      </w:pPr>
      <w:bookmarkStart w:id="4866" w:name="_ETM_Q24_491868"/>
      <w:bookmarkStart w:id="4867" w:name="_ETM_Q24_492149"/>
      <w:bookmarkStart w:id="4868" w:name="_ETM_Q24_492227"/>
      <w:bookmarkEnd w:id="4866"/>
      <w:bookmarkEnd w:id="4867"/>
      <w:bookmarkEnd w:id="4868"/>
      <w:r w:rsidRPr="001C0BB7">
        <w:rPr>
          <w:rStyle w:val="TagStyle"/>
          <w:rtl/>
        </w:rPr>
        <w:t xml:space="preserve"> &lt;&lt; יור &gt;&gt;</w:t>
      </w:r>
      <w:r w:rsidRPr="0036552E">
        <w:rPr>
          <w:rStyle w:val="TagStyle"/>
          <w:rtl/>
        </w:rPr>
        <w:t xml:space="preserve"> </w:t>
      </w:r>
      <w:r>
        <w:rPr>
          <w:rtl/>
        </w:rPr>
        <w:t>היו"ר מאיר כהן:</w:t>
      </w:r>
      <w:r w:rsidRPr="0036552E">
        <w:rPr>
          <w:rStyle w:val="TagStyle"/>
          <w:rtl/>
        </w:rPr>
        <w:t xml:space="preserve"> </w:t>
      </w:r>
      <w:r w:rsidRPr="001C0BB7">
        <w:rPr>
          <w:rStyle w:val="TagStyle"/>
          <w:rtl/>
        </w:rPr>
        <w:t>&lt;&lt; יור &gt;&gt;</w:t>
      </w:r>
      <w:r>
        <w:rPr>
          <w:rtl/>
        </w:rPr>
        <w:t xml:space="preserve"> </w:t>
      </w:r>
    </w:p>
    <w:p w:rsidR="00EE5873" w:rsidRDefault="00EE5873" w:rsidP="00113E06">
      <w:pPr>
        <w:rPr>
          <w:rtl/>
        </w:rPr>
      </w:pPr>
      <w:bookmarkStart w:id="4869" w:name="_ETM_Q24_494118"/>
      <w:bookmarkEnd w:id="4869"/>
    </w:p>
    <w:p w:rsidR="00EE5873" w:rsidRDefault="00EE5873" w:rsidP="00113E06">
      <w:pPr>
        <w:rPr>
          <w:rtl/>
        </w:rPr>
      </w:pPr>
      <w:bookmarkStart w:id="4870" w:name="_ETM_Q24_482072"/>
      <w:bookmarkStart w:id="4871" w:name="_ETM_Q24_482161"/>
      <w:bookmarkEnd w:id="4870"/>
      <w:bookmarkEnd w:id="4871"/>
      <w:r>
        <w:rPr>
          <w:rFonts w:hint="cs"/>
          <w:rtl/>
        </w:rPr>
        <w:t>תודה רבה, גברתי.</w:t>
      </w:r>
      <w:bookmarkStart w:id="4872" w:name="_ETM_Q24_480840"/>
      <w:bookmarkStart w:id="4873" w:name="_ETM_Q24_480917"/>
      <w:bookmarkStart w:id="4874" w:name="_ETM_Q24_481960"/>
      <w:bookmarkStart w:id="4875" w:name="_ETM_Q24_482033"/>
      <w:bookmarkEnd w:id="4872"/>
      <w:bookmarkEnd w:id="4873"/>
      <w:bookmarkEnd w:id="4874"/>
      <w:bookmarkEnd w:id="4875"/>
      <w:r>
        <w:rPr>
          <w:rFonts w:hint="cs"/>
          <w:rtl/>
        </w:rPr>
        <w:t xml:space="preserve"> אם כן, </w:t>
      </w:r>
      <w:bookmarkStart w:id="4876" w:name="_ETM_Q24_494430"/>
      <w:bookmarkStart w:id="4877" w:name="_ETM_Q24_494509"/>
      <w:bookmarkEnd w:id="4876"/>
      <w:bookmarkEnd w:id="4877"/>
      <w:r>
        <w:rPr>
          <w:rFonts w:hint="cs"/>
          <w:rtl/>
        </w:rPr>
        <w:t xml:space="preserve">בשם הממשלה, תשיב </w:t>
      </w:r>
      <w:bookmarkStart w:id="4878" w:name="_ETM_Q24_497696"/>
      <w:bookmarkEnd w:id="4878"/>
      <w:r>
        <w:rPr>
          <w:rFonts w:hint="cs"/>
          <w:rtl/>
        </w:rPr>
        <w:t>השרה. אני חוזר: בשם הממשלה,</w:t>
      </w:r>
      <w:bookmarkStart w:id="4879" w:name="_ETM_Q24_495880"/>
      <w:bookmarkEnd w:id="4879"/>
      <w:r>
        <w:rPr>
          <w:rFonts w:hint="cs"/>
          <w:rtl/>
        </w:rPr>
        <w:t xml:space="preserve"> תשיב שרת המשפטים. גברתי. </w:t>
      </w:r>
      <w:r>
        <w:rPr>
          <w:rtl/>
        </w:rPr>
        <w:t xml:space="preserve">    </w:t>
      </w:r>
      <w:bookmarkStart w:id="4880" w:name="_ETM_Q24_499480"/>
      <w:bookmarkEnd w:id="4880"/>
    </w:p>
    <w:p w:rsidR="00EE5873" w:rsidRDefault="00EE5873" w:rsidP="00113E06">
      <w:pPr>
        <w:rPr>
          <w:rtl/>
        </w:rPr>
      </w:pPr>
      <w:bookmarkStart w:id="4881" w:name="_ETM_Q24_499538"/>
      <w:bookmarkEnd w:id="4881"/>
    </w:p>
    <w:p w:rsidR="00EE5873" w:rsidRDefault="00EE5873" w:rsidP="00113E06">
      <w:pPr>
        <w:pStyle w:val="a4"/>
        <w:keepNext/>
        <w:rPr>
          <w:rtl/>
        </w:rPr>
      </w:pPr>
      <w:bookmarkStart w:id="4882" w:name="ET_speaker_5378_16"/>
      <w:r w:rsidRPr="00C131C4">
        <w:rPr>
          <w:rStyle w:val="TagStyle"/>
          <w:rtl/>
        </w:rPr>
        <w:t xml:space="preserve"> &lt;&lt; דובר &gt;&gt; </w:t>
      </w:r>
      <w:bookmarkStart w:id="4883" w:name="_Toc528790871"/>
      <w:bookmarkStart w:id="4884" w:name="_Toc528791502"/>
      <w:r>
        <w:rPr>
          <w:rtl/>
        </w:rPr>
        <w:t>שרת המשפטים איילת שקד:</w:t>
      </w:r>
      <w:bookmarkEnd w:id="4883"/>
      <w:bookmarkEnd w:id="4884"/>
      <w:r w:rsidRPr="00C131C4">
        <w:rPr>
          <w:rStyle w:val="TagStyle"/>
          <w:rtl/>
        </w:rPr>
        <w:t xml:space="preserve"> &lt;&lt; דובר &gt;&gt;</w:t>
      </w:r>
      <w:r>
        <w:rPr>
          <w:rtl/>
        </w:rPr>
        <w:t xml:space="preserve"> </w:t>
      </w:r>
      <w:bookmarkEnd w:id="4882"/>
    </w:p>
    <w:p w:rsidR="00EE5873" w:rsidRDefault="00EE5873" w:rsidP="00CC0B5E">
      <w:pPr>
        <w:rPr>
          <w:rtl/>
        </w:rPr>
      </w:pPr>
    </w:p>
    <w:p w:rsidR="00EE5873" w:rsidRDefault="00EE5873" w:rsidP="00113E06">
      <w:pPr>
        <w:rPr>
          <w:rtl/>
        </w:rPr>
      </w:pPr>
      <w:bookmarkStart w:id="4885" w:name="_ETM_Q24_510055"/>
      <w:bookmarkStart w:id="4886" w:name="_ETM_Q24_510149"/>
      <w:bookmarkStart w:id="4887" w:name="_ETM_Q24_510212"/>
      <w:bookmarkStart w:id="4888" w:name="_ETM_Q24_510305"/>
      <w:bookmarkStart w:id="4889" w:name="_ETM_Q24_511899"/>
      <w:bookmarkEnd w:id="4885"/>
      <w:bookmarkEnd w:id="4886"/>
      <w:bookmarkEnd w:id="4887"/>
      <w:bookmarkEnd w:id="4888"/>
      <w:bookmarkEnd w:id="4889"/>
      <w:r>
        <w:rPr>
          <w:rtl/>
        </w:rPr>
        <w:t xml:space="preserve">אדוני </w:t>
      </w:r>
      <w:r>
        <w:rPr>
          <w:rFonts w:hint="cs"/>
          <w:rtl/>
        </w:rPr>
        <w:t>ה</w:t>
      </w:r>
      <w:r>
        <w:rPr>
          <w:rtl/>
        </w:rPr>
        <w:t>יושב-ראש, כנסת נכבדה, הצעת חוק שיפוט בעני</w:t>
      </w:r>
      <w:r>
        <w:rPr>
          <w:rFonts w:hint="cs"/>
          <w:rtl/>
        </w:rPr>
        <w:t>י</w:t>
      </w:r>
      <w:r>
        <w:rPr>
          <w:rtl/>
        </w:rPr>
        <w:t xml:space="preserve">ני התרת נישואין (מקרים מיוחדים וסמכות </w:t>
      </w:r>
      <w:r>
        <w:rPr>
          <w:rFonts w:hint="cs"/>
          <w:rtl/>
        </w:rPr>
        <w:t>ב</w:t>
      </w:r>
      <w:r>
        <w:rPr>
          <w:rtl/>
        </w:rPr>
        <w:t>ין</w:t>
      </w:r>
      <w:r>
        <w:rPr>
          <w:rFonts w:hint="cs"/>
          <w:rtl/>
        </w:rPr>
        <w:t>-</w:t>
      </w:r>
      <w:r>
        <w:rPr>
          <w:rtl/>
        </w:rPr>
        <w:t xml:space="preserve">לאומית) (תיקון  </w:t>
      </w:r>
      <w:r w:rsidR="00EA5218">
        <w:rPr>
          <w:rFonts w:hint="cs"/>
          <w:rtl/>
        </w:rPr>
        <w:t>–</w:t>
      </w:r>
      <w:r>
        <w:rPr>
          <w:rFonts w:hint="cs"/>
          <w:rtl/>
        </w:rPr>
        <w:t xml:space="preserve"> </w:t>
      </w:r>
      <w:r>
        <w:rPr>
          <w:rtl/>
        </w:rPr>
        <w:t>גירושי</w:t>
      </w:r>
      <w:r>
        <w:rPr>
          <w:rFonts w:hint="cs"/>
          <w:rtl/>
        </w:rPr>
        <w:t>ן</w:t>
      </w:r>
      <w:r>
        <w:rPr>
          <w:rtl/>
        </w:rPr>
        <w:t xml:space="preserve"> אזרחיים לבני זוג בני אותו מגדר), של חברת הכנסת מיכל בירן ואחרים</w:t>
      </w:r>
      <w:r>
        <w:rPr>
          <w:rFonts w:hint="cs"/>
          <w:rtl/>
        </w:rPr>
        <w:t>,</w:t>
      </w:r>
      <w:r>
        <w:rPr>
          <w:rtl/>
        </w:rPr>
        <w:t xml:space="preserve"> מבקשת לקבוע כי התרת נישואין של בני זוג בני אותו מגדר שהתחתנו מחוץ למדינת ישראל תהיה בשיפוטו של בית המשפט לענייני משפחה.</w:t>
      </w:r>
    </w:p>
    <w:p w:rsidR="00EE5873" w:rsidRDefault="00EE5873" w:rsidP="00113E06">
      <w:pPr>
        <w:rPr>
          <w:rtl/>
        </w:rPr>
      </w:pPr>
      <w:bookmarkStart w:id="4890" w:name="_ETM_Q24_552863"/>
      <w:bookmarkStart w:id="4891" w:name="_ETM_Q24_552951"/>
      <w:bookmarkEnd w:id="4890"/>
      <w:bookmarkEnd w:id="4891"/>
    </w:p>
    <w:p w:rsidR="00EE5873" w:rsidRDefault="00EE5873" w:rsidP="00113E06">
      <w:pPr>
        <w:rPr>
          <w:rtl/>
        </w:rPr>
      </w:pPr>
      <w:r>
        <w:rPr>
          <w:rtl/>
        </w:rPr>
        <w:t>ככלל, התרת נישואין בישראל נתונה לסמכות בתי הדין הדתיים בהתאם לדין הדתי של בני הזוג, אולם כאשר מדובר בבני זוג שהם בני עדות דתיות שונות, החוק מסמיך את בית המשפט לעני</w:t>
      </w:r>
      <w:r>
        <w:rPr>
          <w:rFonts w:hint="cs"/>
          <w:rtl/>
        </w:rPr>
        <w:t>י</w:t>
      </w:r>
      <w:r>
        <w:rPr>
          <w:rtl/>
        </w:rPr>
        <w:t>ני משפחה.</w:t>
      </w:r>
      <w:bookmarkStart w:id="4892" w:name="_ETM_Q24_574997"/>
      <w:bookmarkStart w:id="4893" w:name="_ETM_Q24_575092"/>
      <w:bookmarkEnd w:id="4892"/>
      <w:bookmarkEnd w:id="4893"/>
      <w:r>
        <w:rPr>
          <w:rFonts w:hint="cs"/>
          <w:rtl/>
        </w:rPr>
        <w:t xml:space="preserve"> </w:t>
      </w:r>
      <w:r>
        <w:rPr>
          <w:rtl/>
        </w:rPr>
        <w:t xml:space="preserve">הצעת החוק עוסקת במצב </w:t>
      </w:r>
      <w:r>
        <w:rPr>
          <w:rFonts w:hint="cs"/>
          <w:rtl/>
        </w:rPr>
        <w:t>ש</w:t>
      </w:r>
      <w:r>
        <w:rPr>
          <w:rtl/>
        </w:rPr>
        <w:t xml:space="preserve">בו זוג </w:t>
      </w:r>
      <w:r>
        <w:rPr>
          <w:rFonts w:hint="cs"/>
          <w:rtl/>
        </w:rPr>
        <w:t>מ</w:t>
      </w:r>
      <w:r>
        <w:rPr>
          <w:rtl/>
        </w:rPr>
        <w:t>בני אותו מגדר נישאו במדינה זרה</w:t>
      </w:r>
      <w:r>
        <w:rPr>
          <w:rFonts w:hint="cs"/>
          <w:rtl/>
        </w:rPr>
        <w:t>,</w:t>
      </w:r>
      <w:r>
        <w:rPr>
          <w:rtl/>
        </w:rPr>
        <w:t xml:space="preserve"> נרשמו בישראל במרשם האוכלוסין כנשואים בהתאם לפסיקת בג</w:t>
      </w:r>
      <w:r>
        <w:rPr>
          <w:rFonts w:hint="cs"/>
          <w:rtl/>
        </w:rPr>
        <w:t>"</w:t>
      </w:r>
      <w:r w:rsidR="004B74D2">
        <w:rPr>
          <w:rtl/>
        </w:rPr>
        <w:t>ץ</w:t>
      </w:r>
      <w:r>
        <w:rPr>
          <w:rtl/>
        </w:rPr>
        <w:t xml:space="preserve"> ומבקשים התרת נישואין.</w:t>
      </w:r>
    </w:p>
    <w:p w:rsidR="00EE5873" w:rsidRDefault="00EE5873" w:rsidP="00113E06">
      <w:pPr>
        <w:rPr>
          <w:rtl/>
        </w:rPr>
      </w:pPr>
      <w:bookmarkStart w:id="4894" w:name="_ETM_Q24_591269"/>
      <w:bookmarkStart w:id="4895" w:name="_ETM_Q24_591347"/>
      <w:bookmarkEnd w:id="4894"/>
      <w:bookmarkEnd w:id="4895"/>
    </w:p>
    <w:p w:rsidR="00EE5873" w:rsidRDefault="00EE5873" w:rsidP="00113E06">
      <w:pPr>
        <w:rPr>
          <w:rtl/>
        </w:rPr>
      </w:pPr>
      <w:r>
        <w:rPr>
          <w:rtl/>
        </w:rPr>
        <w:t xml:space="preserve">בפסק דין שניתן בבית המשפט לענייני משפחה בשנת 2012 נקבע שמקום </w:t>
      </w:r>
      <w:r>
        <w:rPr>
          <w:rFonts w:hint="cs"/>
          <w:rtl/>
        </w:rPr>
        <w:t>ש</w:t>
      </w:r>
      <w:r>
        <w:rPr>
          <w:rtl/>
        </w:rPr>
        <w:t xml:space="preserve">בו בית הדין הרבני לא מכיר בתביעה הבאה לפתחו, כמו במקרה שבו עוסקת הצעת החוק, יתיר בית המשפט לענייני משפחה את הנישואין. וכך נכתב בפסק הדין: </w:t>
      </w:r>
      <w:r>
        <w:rPr>
          <w:rFonts w:hint="cs"/>
          <w:rtl/>
        </w:rPr>
        <w:t>"</w:t>
      </w:r>
      <w:r>
        <w:rPr>
          <w:rtl/>
        </w:rPr>
        <w:t>עינינו הרואות, כי במקרה בו קובע בית הדין הדתי כי לפי הדין אין צורך בגירושין</w:t>
      </w:r>
      <w:r>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tl/>
        </w:rPr>
        <w:t xml:space="preserve"> הסמכות נתונה לבית המשפט לענייני משפחה </w:t>
      </w:r>
      <w:r w:rsidR="00EA5218">
        <w:rPr>
          <w:rtl/>
        </w:rPr>
        <w:t>–</w:t>
      </w:r>
      <w:r>
        <w:rPr>
          <w:rtl/>
        </w:rPr>
        <w:t xml:space="preserve"> ולא לבית הדין הדתי </w:t>
      </w:r>
      <w:r w:rsidR="00EA5218">
        <w:rPr>
          <w:rtl/>
        </w:rPr>
        <w:t>–</w:t>
      </w:r>
      <w:r>
        <w:rPr>
          <w:rtl/>
        </w:rPr>
        <w:t xml:space="preserve"> לדון בבקשה להתרת הנישואין</w:t>
      </w:r>
      <w:r>
        <w:rPr>
          <w:rFonts w:hint="cs"/>
          <w:rtl/>
        </w:rPr>
        <w:t>"</w:t>
      </w:r>
      <w:r>
        <w:rPr>
          <w:rtl/>
        </w:rPr>
        <w:t xml:space="preserve">. </w:t>
      </w:r>
      <w:bookmarkStart w:id="4896" w:name="_ETM_Q24_638454"/>
      <w:bookmarkStart w:id="4897" w:name="_ETM_Q24_638532"/>
      <w:bookmarkEnd w:id="4896"/>
      <w:bookmarkEnd w:id="4897"/>
      <w:r>
        <w:rPr>
          <w:rtl/>
        </w:rPr>
        <w:t>הצעת החוק מבקשת למעשה לעגן את ההסדר שנקבע כבר בפסק הדין.</w:t>
      </w:r>
      <w:bookmarkStart w:id="4898" w:name="_ETM_Q24_648198"/>
      <w:bookmarkEnd w:id="4898"/>
    </w:p>
    <w:p w:rsidR="00EE5873" w:rsidRDefault="00EE5873" w:rsidP="00113E06">
      <w:pPr>
        <w:rPr>
          <w:rtl/>
        </w:rPr>
      </w:pPr>
      <w:bookmarkStart w:id="4899" w:name="_ETM_Q24_648275"/>
      <w:bookmarkEnd w:id="4899"/>
    </w:p>
    <w:p w:rsidR="00EE5873" w:rsidRDefault="00EE5873" w:rsidP="00113E06">
      <w:pPr>
        <w:rPr>
          <w:rtl/>
        </w:rPr>
      </w:pPr>
      <w:r>
        <w:rPr>
          <w:rtl/>
        </w:rPr>
        <w:t>ההצעה לא נדונה בוועדת השרים לענייני חקיקה. בהתאם לקבוע בסעיף 66(ה) בתקנון לעבודת הממשלה, עמדת הממשלה היא להתנגד להצעה שלא הובאה לדיון בפני הוועדה.</w:t>
      </w:r>
      <w:r>
        <w:rPr>
          <w:rFonts w:hint="cs"/>
          <w:rtl/>
        </w:rPr>
        <w:t xml:space="preserve"> </w:t>
      </w:r>
      <w:bookmarkStart w:id="4900" w:name="_ETM_Q24_662581"/>
      <w:bookmarkStart w:id="4901" w:name="_ETM_Q24_662659"/>
      <w:bookmarkStart w:id="4902" w:name="_ETM_Q24_662806"/>
      <w:bookmarkStart w:id="4903" w:name="_ETM_Q24_662875"/>
      <w:bookmarkEnd w:id="4900"/>
      <w:bookmarkEnd w:id="4901"/>
      <w:bookmarkEnd w:id="4902"/>
      <w:bookmarkEnd w:id="4903"/>
      <w:r>
        <w:rPr>
          <w:rFonts w:hint="cs"/>
          <w:rtl/>
        </w:rPr>
        <w:t>נוסף לזה, בפועל, אנחנו כבר יודעים שזה קורה</w:t>
      </w:r>
      <w:bookmarkStart w:id="4904" w:name="_ETM_Q24_666118"/>
      <w:bookmarkEnd w:id="4904"/>
      <w:r>
        <w:rPr>
          <w:rFonts w:hint="cs"/>
          <w:rtl/>
        </w:rPr>
        <w:t xml:space="preserve"> בהתאם לפסיקה. </w:t>
      </w:r>
      <w:r>
        <w:rPr>
          <w:rtl/>
        </w:rPr>
        <w:t>לפיכך, הממשלה מתנגדת להצעת החוק.</w:t>
      </w:r>
      <w:bookmarkStart w:id="4905" w:name="_ETM_Q24_670966"/>
      <w:bookmarkEnd w:id="4905"/>
    </w:p>
    <w:p w:rsidR="00EE5873" w:rsidRDefault="00EE5873" w:rsidP="00113E06">
      <w:pPr>
        <w:ind w:firstLine="0"/>
        <w:rPr>
          <w:rtl/>
        </w:rPr>
      </w:pPr>
      <w:bookmarkStart w:id="4906" w:name="_ETM_Q24_671064"/>
      <w:bookmarkStart w:id="4907" w:name="_ETM_Q24_674278"/>
      <w:bookmarkStart w:id="4908" w:name="_ETM_Q24_674387"/>
      <w:bookmarkEnd w:id="4906"/>
      <w:bookmarkEnd w:id="4907"/>
      <w:bookmarkEnd w:id="4908"/>
    </w:p>
    <w:p w:rsidR="00EE5873" w:rsidRDefault="00EE5873" w:rsidP="00113E06">
      <w:pPr>
        <w:pStyle w:val="af6"/>
        <w:rPr>
          <w:rtl/>
        </w:rPr>
      </w:pPr>
      <w:r w:rsidRPr="001C0BB7">
        <w:rPr>
          <w:rStyle w:val="TagStyle"/>
          <w:rtl/>
        </w:rPr>
        <w:t xml:space="preserve"> &lt;&lt; יור &gt;&gt;</w:t>
      </w:r>
      <w:r w:rsidRPr="001C2B86">
        <w:rPr>
          <w:rStyle w:val="TagStyle"/>
          <w:rtl/>
        </w:rPr>
        <w:t xml:space="preserve"> </w:t>
      </w:r>
      <w:r>
        <w:rPr>
          <w:rtl/>
        </w:rPr>
        <w:t>היו"ר מאיר כהן:</w:t>
      </w:r>
      <w:r w:rsidRPr="001C2B86">
        <w:rPr>
          <w:rStyle w:val="TagStyle"/>
          <w:rtl/>
        </w:rPr>
        <w:t xml:space="preserve"> </w:t>
      </w:r>
      <w:r w:rsidRPr="001C0BB7">
        <w:rPr>
          <w:rStyle w:val="TagStyle"/>
          <w:rtl/>
        </w:rPr>
        <w:t>&lt;&lt; יור &gt;&gt;</w:t>
      </w:r>
      <w:r>
        <w:rPr>
          <w:rtl/>
        </w:rPr>
        <w:t xml:space="preserve"> </w:t>
      </w:r>
    </w:p>
    <w:p w:rsidR="00EE5873" w:rsidRDefault="00EE5873" w:rsidP="00CC0B5E">
      <w:pPr>
        <w:rPr>
          <w:rtl/>
        </w:rPr>
      </w:pPr>
    </w:p>
    <w:p w:rsidR="00EE5873" w:rsidRDefault="00EE5873" w:rsidP="00113E06">
      <w:pPr>
        <w:rPr>
          <w:rtl/>
        </w:rPr>
      </w:pPr>
      <w:bookmarkStart w:id="4909" w:name="_ETM_Q24_675496"/>
      <w:bookmarkEnd w:id="4909"/>
      <w:r>
        <w:rPr>
          <w:rFonts w:hint="cs"/>
          <w:rtl/>
        </w:rPr>
        <w:t xml:space="preserve">תודה רבה, גברתי. </w:t>
      </w:r>
      <w:bookmarkStart w:id="4910" w:name="_ETM_Q24_678678"/>
      <w:bookmarkEnd w:id="4910"/>
    </w:p>
    <w:p w:rsidR="00EE5873" w:rsidRDefault="00EE5873" w:rsidP="00113E06">
      <w:pPr>
        <w:rPr>
          <w:rtl/>
        </w:rPr>
      </w:pPr>
      <w:bookmarkStart w:id="4911" w:name="_ETM_Q24_678771"/>
      <w:bookmarkEnd w:id="4911"/>
      <w:r>
        <w:rPr>
          <w:rtl/>
        </w:rPr>
        <w:t xml:space="preserve">  </w:t>
      </w:r>
    </w:p>
    <w:p w:rsidR="00EE5873" w:rsidRDefault="00EE5873" w:rsidP="00113E06">
      <w:pPr>
        <w:pStyle w:val="-"/>
        <w:rPr>
          <w:rtl/>
        </w:rPr>
      </w:pPr>
      <w:bookmarkStart w:id="4912" w:name="ET_speakercontinue_5378_3"/>
      <w:r w:rsidRPr="00F026C4">
        <w:rPr>
          <w:rStyle w:val="TagStyle"/>
          <w:rtl/>
        </w:rPr>
        <w:t xml:space="preserve"> &lt;&lt; דובר_המשך &gt;&gt;</w:t>
      </w:r>
      <w:r w:rsidRPr="0036552E">
        <w:rPr>
          <w:rStyle w:val="TagStyle"/>
          <w:rtl/>
        </w:rPr>
        <w:t xml:space="preserve"> </w:t>
      </w:r>
      <w:r>
        <w:rPr>
          <w:rtl/>
        </w:rPr>
        <w:t>שרת המשפטים איילת שקד:</w:t>
      </w:r>
      <w:r w:rsidRPr="0036552E">
        <w:rPr>
          <w:rStyle w:val="TagStyle"/>
          <w:rtl/>
        </w:rPr>
        <w:t xml:space="preserve"> </w:t>
      </w:r>
      <w:r w:rsidRPr="00F026C4">
        <w:rPr>
          <w:rStyle w:val="TagStyle"/>
          <w:rtl/>
        </w:rPr>
        <w:t xml:space="preserve">&lt;&lt; דובר_המשך &gt;&gt; </w:t>
      </w:r>
      <w:r>
        <w:rPr>
          <w:rtl/>
        </w:rPr>
        <w:t xml:space="preserve"> </w:t>
      </w:r>
      <w:bookmarkEnd w:id="4912"/>
    </w:p>
    <w:p w:rsidR="00EE5873" w:rsidRDefault="00EE5873" w:rsidP="00CC0B5E">
      <w:pPr>
        <w:rPr>
          <w:rtl/>
        </w:rPr>
      </w:pPr>
    </w:p>
    <w:p w:rsidR="00EE5873" w:rsidRDefault="00EE5873" w:rsidP="00113E06">
      <w:pPr>
        <w:rPr>
          <w:rtl/>
        </w:rPr>
      </w:pPr>
      <w:bookmarkStart w:id="4913" w:name="_ETM_Q24_512493"/>
      <w:bookmarkStart w:id="4914" w:name="_ETM_Q24_512524"/>
      <w:bookmarkStart w:id="4915" w:name="_ETM_Q24_678649"/>
      <w:bookmarkStart w:id="4916" w:name="_ETM_Q24_678727"/>
      <w:bookmarkStart w:id="4917" w:name="_ETM_Q24_678821"/>
      <w:bookmarkStart w:id="4918" w:name="_ETM_Q24_678899"/>
      <w:bookmarkEnd w:id="4913"/>
      <w:bookmarkEnd w:id="4914"/>
      <w:bookmarkEnd w:id="4915"/>
      <w:bookmarkEnd w:id="4916"/>
      <w:bookmarkEnd w:id="4917"/>
      <w:bookmarkEnd w:id="4918"/>
      <w:r>
        <w:rPr>
          <w:rFonts w:hint="cs"/>
          <w:rtl/>
        </w:rPr>
        <w:t xml:space="preserve">אני רוצה לנצל את </w:t>
      </w:r>
      <w:bookmarkStart w:id="4919" w:name="_ETM_Q24_694243"/>
      <w:bookmarkEnd w:id="4919"/>
      <w:r>
        <w:rPr>
          <w:rFonts w:hint="cs"/>
          <w:rtl/>
        </w:rPr>
        <w:t xml:space="preserve">היום הזה שאנחנו נמצאים אחרי הבחירות </w:t>
      </w:r>
      <w:bookmarkStart w:id="4920" w:name="_ETM_Q24_688025"/>
      <w:bookmarkEnd w:id="4920"/>
      <w:r>
        <w:rPr>
          <w:rFonts w:hint="cs"/>
          <w:rtl/>
        </w:rPr>
        <w:t xml:space="preserve">המוניציפליות, קודם כול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EE5873" w:rsidRDefault="00EE5873" w:rsidP="00113E06">
      <w:pPr>
        <w:ind w:firstLine="0"/>
        <w:rPr>
          <w:rtl/>
        </w:rPr>
      </w:pPr>
      <w:bookmarkStart w:id="4921" w:name="_ETM_Q24_694727"/>
      <w:bookmarkEnd w:id="4921"/>
    </w:p>
    <w:p w:rsidR="00EE5873" w:rsidRDefault="00EE5873" w:rsidP="00113E06">
      <w:pPr>
        <w:pStyle w:val="af5"/>
        <w:rPr>
          <w:rtl/>
        </w:rPr>
      </w:pPr>
      <w:bookmarkStart w:id="4922" w:name="ET_interruption_קר_אה_6"/>
      <w:r w:rsidRPr="001C0BB7">
        <w:rPr>
          <w:rStyle w:val="TagStyle"/>
          <w:rtl/>
        </w:rPr>
        <w:t xml:space="preserve"> &lt;&lt; קריאה &gt;&gt;</w:t>
      </w:r>
      <w:r w:rsidRPr="006D2A3A">
        <w:rPr>
          <w:rStyle w:val="TagStyle"/>
          <w:rtl/>
        </w:rPr>
        <w:t xml:space="preserve"> </w:t>
      </w:r>
      <w:r>
        <w:rPr>
          <w:rtl/>
        </w:rPr>
        <w:t>קריאה:</w:t>
      </w:r>
      <w:r w:rsidRPr="006D2A3A">
        <w:rPr>
          <w:rStyle w:val="TagStyle"/>
          <w:rtl/>
        </w:rPr>
        <w:t xml:space="preserve"> </w:t>
      </w:r>
      <w:r w:rsidRPr="001C0BB7">
        <w:rPr>
          <w:rStyle w:val="TagStyle"/>
          <w:rtl/>
        </w:rPr>
        <w:t>&lt;&lt; קריאה &gt;&gt;</w:t>
      </w:r>
      <w:r>
        <w:rPr>
          <w:rtl/>
        </w:rPr>
        <w:t xml:space="preserve"> </w:t>
      </w:r>
      <w:bookmarkEnd w:id="4922"/>
    </w:p>
    <w:p w:rsidR="00EE5873" w:rsidRDefault="00EE5873" w:rsidP="00CC0B5E">
      <w:pPr>
        <w:rPr>
          <w:rtl/>
        </w:rPr>
      </w:pPr>
    </w:p>
    <w:p w:rsidR="00EE5873"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EE5873" w:rsidRDefault="00EE5873" w:rsidP="00113E06">
      <w:pPr>
        <w:rPr>
          <w:rtl/>
        </w:rPr>
      </w:pPr>
    </w:p>
    <w:p w:rsidR="00EE5873" w:rsidRDefault="00EE5873" w:rsidP="00113E06">
      <w:pPr>
        <w:pStyle w:val="-"/>
        <w:rPr>
          <w:rtl/>
        </w:rPr>
      </w:pPr>
      <w:bookmarkStart w:id="4923" w:name="ET_speakercontinue_5378_8"/>
      <w:r w:rsidRPr="001C0BB7">
        <w:rPr>
          <w:rStyle w:val="TagStyle"/>
          <w:rtl/>
        </w:rPr>
        <w:t xml:space="preserve"> &lt;&lt; דובר_המשך &gt;&gt;</w:t>
      </w:r>
      <w:r w:rsidRPr="006D2A3A">
        <w:rPr>
          <w:rStyle w:val="TagStyle"/>
          <w:rtl/>
        </w:rPr>
        <w:t xml:space="preserve"> </w:t>
      </w:r>
      <w:r>
        <w:rPr>
          <w:rtl/>
        </w:rPr>
        <w:t>שרת המשפטים איילת שקד:</w:t>
      </w:r>
      <w:r w:rsidRPr="006D2A3A">
        <w:rPr>
          <w:rStyle w:val="TagStyle"/>
          <w:rtl/>
        </w:rPr>
        <w:t xml:space="preserve"> </w:t>
      </w:r>
      <w:r w:rsidRPr="001C0BB7">
        <w:rPr>
          <w:rStyle w:val="TagStyle"/>
          <w:rtl/>
        </w:rPr>
        <w:t>&lt;&lt; דובר_המשך &gt;&gt;</w:t>
      </w:r>
      <w:r>
        <w:rPr>
          <w:rtl/>
        </w:rPr>
        <w:t xml:space="preserve"> </w:t>
      </w:r>
      <w:bookmarkEnd w:id="4923"/>
    </w:p>
    <w:p w:rsidR="00EE5873" w:rsidRDefault="00EE5873" w:rsidP="00CC0B5E">
      <w:pPr>
        <w:rPr>
          <w:rtl/>
        </w:rPr>
      </w:pPr>
      <w:bookmarkStart w:id="4924" w:name="_ETM_Q24_695961"/>
      <w:bookmarkEnd w:id="4924"/>
    </w:p>
    <w:p w:rsidR="00EE5873" w:rsidRDefault="00EE5873" w:rsidP="00113E06">
      <w:pPr>
        <w:rPr>
          <w:rtl/>
        </w:rPr>
      </w:pPr>
      <w:bookmarkStart w:id="4925" w:name="_ETM_Q24_696076"/>
      <w:bookmarkStart w:id="4926" w:name="_ETM_Q24_697801"/>
      <w:bookmarkStart w:id="4927" w:name="_ETM_Q24_697898"/>
      <w:bookmarkEnd w:id="4925"/>
      <w:bookmarkEnd w:id="4926"/>
      <w:bookmarkEnd w:id="4927"/>
      <w:r>
        <w:rPr>
          <w:rFonts w:hint="cs"/>
          <w:rtl/>
        </w:rPr>
        <w:t xml:space="preserve">גם היום צריך להיות </w:t>
      </w:r>
      <w:bookmarkStart w:id="4928" w:name="_ETM_Q24_697559"/>
      <w:bookmarkEnd w:id="4928"/>
      <w:r>
        <w:rPr>
          <w:rFonts w:hint="cs"/>
          <w:rtl/>
        </w:rPr>
        <w:t>יום שבתון?</w:t>
      </w:r>
      <w:bookmarkStart w:id="4929" w:name="_ETM_Q24_700007"/>
      <w:bookmarkEnd w:id="4929"/>
    </w:p>
    <w:p w:rsidR="00EE5873" w:rsidRDefault="00EE5873" w:rsidP="00113E06">
      <w:pPr>
        <w:rPr>
          <w:rtl/>
        </w:rPr>
      </w:pPr>
      <w:bookmarkStart w:id="4930" w:name="_ETM_Q24_700086"/>
      <w:bookmarkStart w:id="4931" w:name="_ETM_Q24_700183"/>
      <w:bookmarkStart w:id="4932" w:name="_ETM_Q24_700292"/>
      <w:bookmarkStart w:id="4933" w:name="_ETM_Q24_694795"/>
      <w:bookmarkStart w:id="4934" w:name="_ETM_Q24_694919"/>
      <w:bookmarkStart w:id="4935" w:name="_ETM_Q24_694988"/>
      <w:bookmarkStart w:id="4936" w:name="_ETM_Q24_697000"/>
      <w:bookmarkEnd w:id="4930"/>
      <w:bookmarkEnd w:id="4931"/>
      <w:bookmarkEnd w:id="4932"/>
      <w:bookmarkEnd w:id="4933"/>
      <w:bookmarkEnd w:id="4934"/>
      <w:bookmarkEnd w:id="4935"/>
      <w:bookmarkEnd w:id="4936"/>
    </w:p>
    <w:p w:rsidR="00EE5873" w:rsidRDefault="00EE5873" w:rsidP="00113E06">
      <w:pPr>
        <w:pStyle w:val="af5"/>
        <w:keepNext/>
        <w:rPr>
          <w:rtl/>
        </w:rPr>
      </w:pPr>
      <w:bookmarkStart w:id="4937" w:name="ET_interruption_קריאה_17"/>
      <w:r w:rsidRPr="00C131C4">
        <w:rPr>
          <w:rStyle w:val="TagStyle"/>
          <w:rtl/>
        </w:rPr>
        <w:t xml:space="preserve"> &lt;&lt; קריאה &gt;&gt; </w:t>
      </w:r>
      <w:r>
        <w:rPr>
          <w:rtl/>
        </w:rPr>
        <w:t>קריאה:</w:t>
      </w:r>
      <w:r w:rsidRPr="00C131C4">
        <w:rPr>
          <w:rStyle w:val="TagStyle"/>
          <w:rtl/>
        </w:rPr>
        <w:t xml:space="preserve"> &lt;&lt; קריאה &gt;&gt;</w:t>
      </w:r>
      <w:r>
        <w:rPr>
          <w:rtl/>
        </w:rPr>
        <w:t xml:space="preserve"> </w:t>
      </w:r>
      <w:bookmarkEnd w:id="4937"/>
    </w:p>
    <w:p w:rsidR="00EE5873" w:rsidRDefault="00EE5873" w:rsidP="00CC0B5E">
      <w:pPr>
        <w:rPr>
          <w:rtl/>
        </w:rPr>
      </w:pPr>
    </w:p>
    <w:p w:rsidR="00EE5873" w:rsidRDefault="00EA5218" w:rsidP="00113E06">
      <w:pPr>
        <w:rPr>
          <w:rtl/>
        </w:rPr>
      </w:pPr>
      <w:bookmarkStart w:id="4938" w:name="_ETM_Q24_694000"/>
      <w:bookmarkEnd w:id="4938"/>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5873">
        <w:rPr>
          <w:rtl/>
        </w:rPr>
        <w:t xml:space="preserve">  </w:t>
      </w:r>
    </w:p>
    <w:p w:rsidR="00EE5873" w:rsidRDefault="00EE5873" w:rsidP="00113E06">
      <w:pPr>
        <w:rPr>
          <w:rtl/>
        </w:rPr>
      </w:pPr>
      <w:bookmarkStart w:id="4939" w:name="_ETM_Q24_695000"/>
      <w:bookmarkStart w:id="4940" w:name="_ETM_Q24_696000"/>
      <w:bookmarkEnd w:id="4939"/>
      <w:bookmarkEnd w:id="4940"/>
    </w:p>
    <w:p w:rsidR="00EE5873" w:rsidRDefault="00EE5873" w:rsidP="00113E06">
      <w:pPr>
        <w:pStyle w:val="-"/>
        <w:rPr>
          <w:rtl/>
        </w:rPr>
      </w:pPr>
      <w:bookmarkStart w:id="4941" w:name="_ETM_Q24_693000"/>
      <w:bookmarkEnd w:id="4941"/>
      <w:r w:rsidRPr="001C0BB7">
        <w:rPr>
          <w:rStyle w:val="TagStyle"/>
          <w:rtl/>
        </w:rPr>
        <w:t>&lt;&lt; דובר_המשך &gt;&gt;</w:t>
      </w:r>
      <w:r w:rsidRPr="006D2A3A">
        <w:rPr>
          <w:rStyle w:val="TagStyle"/>
          <w:rtl/>
        </w:rPr>
        <w:t xml:space="preserve"> </w:t>
      </w:r>
      <w:r>
        <w:rPr>
          <w:rtl/>
        </w:rPr>
        <w:t>שרת המשפטים איילת שקד:</w:t>
      </w:r>
      <w:r w:rsidRPr="006D2A3A">
        <w:rPr>
          <w:rStyle w:val="TagStyle"/>
          <w:rtl/>
        </w:rPr>
        <w:t xml:space="preserve"> </w:t>
      </w:r>
      <w:r w:rsidRPr="001C0BB7">
        <w:rPr>
          <w:rStyle w:val="TagStyle"/>
          <w:rtl/>
        </w:rPr>
        <w:t>&lt;&lt; דובר_המשך &gt;&gt;</w:t>
      </w:r>
      <w:r>
        <w:rPr>
          <w:rtl/>
        </w:rPr>
        <w:t xml:space="preserve"> </w:t>
      </w:r>
    </w:p>
    <w:p w:rsidR="00EE5873" w:rsidRDefault="00EE5873" w:rsidP="00113E06">
      <w:pPr>
        <w:rPr>
          <w:rtl/>
        </w:rPr>
      </w:pPr>
    </w:p>
    <w:p w:rsidR="00EE5873" w:rsidRDefault="00EE5873" w:rsidP="00113E06">
      <w:pPr>
        <w:rPr>
          <w:rtl/>
        </w:rPr>
      </w:pPr>
      <w:bookmarkStart w:id="4942" w:name="_ETM_Q24_700000"/>
      <w:bookmarkEnd w:id="4942"/>
      <w:r>
        <w:rPr>
          <w:rFonts w:hint="cs"/>
          <w:rtl/>
        </w:rPr>
        <w:t>מה? לא, לא.</w:t>
      </w:r>
    </w:p>
    <w:p w:rsidR="00EE5873" w:rsidRDefault="00EE5873" w:rsidP="00113E06">
      <w:pPr>
        <w:rPr>
          <w:rtl/>
        </w:rPr>
      </w:pPr>
      <w:bookmarkStart w:id="4943" w:name="_ETM_Q24_699000"/>
      <w:bookmarkEnd w:id="4943"/>
    </w:p>
    <w:p w:rsidR="00EE5873" w:rsidRDefault="00EE5873" w:rsidP="00113E06">
      <w:pPr>
        <w:rPr>
          <w:rtl/>
        </w:rPr>
      </w:pPr>
      <w:r>
        <w:rPr>
          <w:rFonts w:hint="cs"/>
          <w:rtl/>
        </w:rPr>
        <w:t xml:space="preserve">קודם כול, אני רוצה לברך את המפלגות, אני יודעת שחלקנו היינו שותפים יותר </w:t>
      </w:r>
      <w:bookmarkStart w:id="4944" w:name="_ETM_Q24_705161"/>
      <w:bookmarkEnd w:id="4944"/>
      <w:r>
        <w:rPr>
          <w:rFonts w:hint="cs"/>
          <w:rtl/>
        </w:rPr>
        <w:t xml:space="preserve">בבחירות המוניציפליות, חלקנו </w:t>
      </w:r>
      <w:bookmarkStart w:id="4945" w:name="_ETM_Q24_711851"/>
      <w:bookmarkEnd w:id="4945"/>
      <w:r>
        <w:rPr>
          <w:rFonts w:hint="cs"/>
          <w:rtl/>
        </w:rPr>
        <w:t xml:space="preserve">פחות. בכל אופן, אני אשמח לשמוע את דעתכם בנוגע ליום השבתון. האם נכון </w:t>
      </w:r>
      <w:bookmarkStart w:id="4946" w:name="_ETM_Q24_720913"/>
      <w:bookmarkEnd w:id="4946"/>
      <w:r>
        <w:rPr>
          <w:rFonts w:hint="cs"/>
          <w:rtl/>
        </w:rPr>
        <w:t xml:space="preserve">שהמדינה תשלם בין 1.5 </w:t>
      </w:r>
      <w:bookmarkStart w:id="4947" w:name="_ETM_Q24_719100"/>
      <w:bookmarkEnd w:id="4947"/>
      <w:r>
        <w:rPr>
          <w:rFonts w:hint="cs"/>
          <w:rtl/>
        </w:rPr>
        <w:t>מיליארד שקל ל-2 מיליארד שקל? תחשבו.</w:t>
      </w:r>
    </w:p>
    <w:p w:rsidR="00EE5873" w:rsidRDefault="00EE5873" w:rsidP="00113E06">
      <w:pPr>
        <w:ind w:firstLine="0"/>
        <w:rPr>
          <w:rtl/>
        </w:rPr>
      </w:pPr>
      <w:bookmarkStart w:id="4948" w:name="_ETM_Q24_726273"/>
      <w:bookmarkStart w:id="4949" w:name="_ETM_Q24_726366"/>
      <w:bookmarkEnd w:id="4948"/>
      <w:bookmarkEnd w:id="4949"/>
    </w:p>
    <w:p w:rsidR="00EE5873" w:rsidRDefault="00EE5873" w:rsidP="00113E06">
      <w:pPr>
        <w:pStyle w:val="af5"/>
        <w:rPr>
          <w:rtl/>
        </w:rPr>
      </w:pPr>
      <w:bookmarkStart w:id="4950" w:name="ET_interruption_5288_9"/>
      <w:r w:rsidRPr="001C0BB7">
        <w:rPr>
          <w:rStyle w:val="TagStyle"/>
          <w:rtl/>
        </w:rPr>
        <w:t xml:space="preserve"> &lt;&lt; קריאה &gt;&gt;</w:t>
      </w:r>
      <w:r w:rsidRPr="006D2A3A">
        <w:rPr>
          <w:rStyle w:val="TagStyle"/>
          <w:rtl/>
        </w:rPr>
        <w:t xml:space="preserve"> </w:t>
      </w:r>
      <w:r>
        <w:rPr>
          <w:rtl/>
        </w:rPr>
        <w:t>איילת נחמיאס ורבין (המחנה הציוני):</w:t>
      </w:r>
      <w:r w:rsidRPr="006D2A3A">
        <w:rPr>
          <w:rStyle w:val="TagStyle"/>
          <w:rtl/>
        </w:rPr>
        <w:t xml:space="preserve"> </w:t>
      </w:r>
      <w:r w:rsidRPr="001C0BB7">
        <w:rPr>
          <w:rStyle w:val="TagStyle"/>
          <w:rtl/>
        </w:rPr>
        <w:t>&lt;&lt; קריאה &gt;&gt;</w:t>
      </w:r>
      <w:r>
        <w:rPr>
          <w:rtl/>
        </w:rPr>
        <w:t xml:space="preserve"> </w:t>
      </w:r>
      <w:bookmarkEnd w:id="4950"/>
    </w:p>
    <w:p w:rsidR="00EE5873" w:rsidRDefault="00EE5873" w:rsidP="00CC0B5E">
      <w:pPr>
        <w:rPr>
          <w:rtl/>
        </w:rPr>
      </w:pPr>
    </w:p>
    <w:p w:rsidR="00EE5873" w:rsidRDefault="00EE5873" w:rsidP="00113E06">
      <w:pPr>
        <w:rPr>
          <w:rtl/>
        </w:rPr>
      </w:pPr>
      <w:bookmarkStart w:id="4951" w:name="_ETM_Q24_726429"/>
      <w:bookmarkStart w:id="4952" w:name="_ETM_Q24_726507"/>
      <w:bookmarkStart w:id="4953" w:name="_ETM_Q24_727851"/>
      <w:bookmarkStart w:id="4954" w:name="_ETM_Q24_727960"/>
      <w:bookmarkEnd w:id="4951"/>
      <w:bookmarkEnd w:id="4952"/>
      <w:bookmarkEnd w:id="4953"/>
      <w:bookmarkEnd w:id="4954"/>
      <w:r>
        <w:rPr>
          <w:rFonts w:hint="cs"/>
          <w:rtl/>
        </w:rPr>
        <w:t xml:space="preserve">אני נגד, והצעתי שזה יהיה כנגד הצבעה. </w:t>
      </w:r>
    </w:p>
    <w:p w:rsidR="00EE5873" w:rsidRDefault="00EE5873" w:rsidP="00113E06">
      <w:pPr>
        <w:ind w:firstLine="0"/>
        <w:rPr>
          <w:rtl/>
        </w:rPr>
      </w:pPr>
      <w:bookmarkStart w:id="4955" w:name="_ETM_Q24_733788"/>
      <w:bookmarkStart w:id="4956" w:name="_ETM_Q24_733866"/>
      <w:bookmarkStart w:id="4957" w:name="_ETM_Q24_733913"/>
      <w:bookmarkStart w:id="4958" w:name="_ETM_Q24_734007"/>
      <w:bookmarkEnd w:id="4955"/>
      <w:bookmarkEnd w:id="4956"/>
      <w:bookmarkEnd w:id="4957"/>
      <w:bookmarkEnd w:id="4958"/>
    </w:p>
    <w:p w:rsidR="00EE5873" w:rsidRDefault="00EE5873" w:rsidP="00113E06">
      <w:pPr>
        <w:pStyle w:val="-"/>
        <w:rPr>
          <w:rtl/>
        </w:rPr>
      </w:pPr>
      <w:bookmarkStart w:id="4959" w:name="ET_speakercontinue_5378_10"/>
      <w:r w:rsidRPr="001C0BB7">
        <w:rPr>
          <w:rStyle w:val="TagStyle"/>
          <w:rtl/>
        </w:rPr>
        <w:t xml:space="preserve"> &lt;&lt; דובר_המשך &gt;&gt;</w:t>
      </w:r>
      <w:r w:rsidRPr="006D2A3A">
        <w:rPr>
          <w:rStyle w:val="TagStyle"/>
          <w:rtl/>
        </w:rPr>
        <w:t xml:space="preserve"> </w:t>
      </w:r>
      <w:r>
        <w:rPr>
          <w:rtl/>
        </w:rPr>
        <w:t>שרת המשפטים איילת שקד:</w:t>
      </w:r>
      <w:r w:rsidRPr="006D2A3A">
        <w:rPr>
          <w:rStyle w:val="TagStyle"/>
          <w:rtl/>
        </w:rPr>
        <w:t xml:space="preserve"> </w:t>
      </w:r>
      <w:r w:rsidRPr="001C0BB7">
        <w:rPr>
          <w:rStyle w:val="TagStyle"/>
          <w:rtl/>
        </w:rPr>
        <w:t>&lt;&lt; דובר_המשך &gt;&gt;</w:t>
      </w:r>
      <w:r>
        <w:rPr>
          <w:rtl/>
        </w:rPr>
        <w:t xml:space="preserve"> </w:t>
      </w:r>
      <w:bookmarkEnd w:id="4959"/>
    </w:p>
    <w:p w:rsidR="00EE5873" w:rsidRDefault="00EE5873" w:rsidP="00CC0B5E">
      <w:pPr>
        <w:rPr>
          <w:rtl/>
        </w:rPr>
      </w:pPr>
    </w:p>
    <w:p w:rsidR="00EE5873" w:rsidRDefault="00EE5873" w:rsidP="00113E06">
      <w:pPr>
        <w:rPr>
          <w:rtl/>
        </w:rPr>
      </w:pPr>
      <w:bookmarkStart w:id="4960" w:name="_ETM_Q24_727986"/>
      <w:bookmarkEnd w:id="4960"/>
      <w:r>
        <w:rPr>
          <w:rFonts w:hint="cs"/>
          <w:rtl/>
        </w:rPr>
        <w:t xml:space="preserve">לא, </w:t>
      </w:r>
      <w:bookmarkStart w:id="4961" w:name="_ETM_Q24_735038"/>
      <w:bookmarkStart w:id="4962" w:name="_ETM_Q24_735179"/>
      <w:bookmarkEnd w:id="4961"/>
      <w:bookmarkEnd w:id="4962"/>
      <w:r>
        <w:rPr>
          <w:rFonts w:hint="cs"/>
          <w:rtl/>
        </w:rPr>
        <w:t xml:space="preserve">כנגד </w:t>
      </w:r>
      <w:bookmarkStart w:id="4963" w:name="_ETM_Q24_735913"/>
      <w:bookmarkEnd w:id="4963"/>
      <w:r>
        <w:rPr>
          <w:rFonts w:hint="cs"/>
          <w:rtl/>
        </w:rPr>
        <w:t xml:space="preserve">הצבעה זה מסובך. אבל אני חושבת שבשביל 4% שעלינו באחוזי ההצבעה, </w:t>
      </w:r>
      <w:bookmarkStart w:id="4964" w:name="_ETM_Q24_748210"/>
      <w:bookmarkEnd w:id="4964"/>
      <w:r>
        <w:rPr>
          <w:rFonts w:hint="cs"/>
          <w:rtl/>
        </w:rPr>
        <w:t xml:space="preserve">למרות שזה חשוב ויפה </w:t>
      </w:r>
      <w:bookmarkStart w:id="4965" w:name="_ETM_Q24_748193"/>
      <w:bookmarkEnd w:id="4965"/>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EE5873" w:rsidRDefault="00EE5873" w:rsidP="00113E06">
      <w:pPr>
        <w:rPr>
          <w:rtl/>
        </w:rPr>
      </w:pPr>
    </w:p>
    <w:p w:rsidR="00EE5873" w:rsidRDefault="00EE5873" w:rsidP="00113E06">
      <w:pPr>
        <w:pStyle w:val="af5"/>
        <w:rPr>
          <w:rtl/>
        </w:rPr>
      </w:pPr>
      <w:bookmarkStart w:id="4966" w:name="ET_interruption_5090_11"/>
      <w:r w:rsidRPr="001C0BB7">
        <w:rPr>
          <w:rStyle w:val="TagStyle"/>
          <w:rtl/>
        </w:rPr>
        <w:t xml:space="preserve"> &lt;&lt; קריאה &gt;&gt;</w:t>
      </w:r>
      <w:r w:rsidRPr="006D2A3A">
        <w:rPr>
          <w:rStyle w:val="TagStyle"/>
          <w:rtl/>
        </w:rPr>
        <w:t xml:space="preserve"> </w:t>
      </w:r>
      <w:r>
        <w:rPr>
          <w:rtl/>
        </w:rPr>
        <w:t>מרב מיכאלי (המחנה הציוני):</w:t>
      </w:r>
      <w:r w:rsidRPr="006D2A3A">
        <w:rPr>
          <w:rStyle w:val="TagStyle"/>
          <w:rtl/>
        </w:rPr>
        <w:t xml:space="preserve"> </w:t>
      </w:r>
      <w:r w:rsidRPr="001C0BB7">
        <w:rPr>
          <w:rStyle w:val="TagStyle"/>
          <w:rtl/>
        </w:rPr>
        <w:t>&lt;&lt; קריאה &gt;&gt;</w:t>
      </w:r>
      <w:r>
        <w:rPr>
          <w:rtl/>
        </w:rPr>
        <w:t xml:space="preserve"> </w:t>
      </w:r>
      <w:bookmarkEnd w:id="4966"/>
    </w:p>
    <w:p w:rsidR="00EE5873" w:rsidRDefault="00EE5873" w:rsidP="00CC0B5E">
      <w:pPr>
        <w:rPr>
          <w:rtl/>
        </w:rPr>
      </w:pPr>
    </w:p>
    <w:p w:rsidR="00EE5873" w:rsidRDefault="00EA5218" w:rsidP="00113E06">
      <w:pPr>
        <w:rPr>
          <w:rtl/>
        </w:rPr>
      </w:pPr>
      <w:bookmarkStart w:id="4967" w:name="_ETM_Q24_751476"/>
      <w:bookmarkStart w:id="4968" w:name="_ETM_Q24_751616"/>
      <w:bookmarkStart w:id="4969" w:name="_ETM_Q24_751741"/>
      <w:bookmarkStart w:id="4970" w:name="_ETM_Q24_751851"/>
      <w:bookmarkStart w:id="4971" w:name="_ETM_Q24_755304"/>
      <w:bookmarkStart w:id="4972" w:name="_ETM_Q24_755398"/>
      <w:bookmarkEnd w:id="4967"/>
      <w:bookmarkEnd w:id="4968"/>
      <w:bookmarkEnd w:id="4969"/>
      <w:bookmarkEnd w:id="4970"/>
      <w:bookmarkEnd w:id="4971"/>
      <w:bookmarkEnd w:id="4972"/>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5873">
        <w:rPr>
          <w:rFonts w:hint="cs"/>
          <w:rtl/>
        </w:rPr>
        <w:t xml:space="preserve"> אם סיימת לענות למה את לא יורדת? </w:t>
      </w:r>
      <w:bookmarkStart w:id="4973" w:name="_ETM_Q24_761132"/>
      <w:bookmarkEnd w:id="4973"/>
    </w:p>
    <w:p w:rsidR="00EE5873" w:rsidRDefault="00EE5873" w:rsidP="00113E06">
      <w:pPr>
        <w:rPr>
          <w:rtl/>
        </w:rPr>
      </w:pPr>
    </w:p>
    <w:p w:rsidR="00EE5873" w:rsidRDefault="00EE5873" w:rsidP="00113E06">
      <w:pPr>
        <w:pStyle w:val="-"/>
        <w:rPr>
          <w:rtl/>
        </w:rPr>
      </w:pPr>
      <w:bookmarkStart w:id="4974" w:name="ET_speakercontinue_5378_12"/>
      <w:r w:rsidRPr="001C0BB7">
        <w:rPr>
          <w:rStyle w:val="TagStyle"/>
          <w:rtl/>
        </w:rPr>
        <w:t xml:space="preserve"> &lt;&lt; דובר_המשך &gt;&gt;</w:t>
      </w:r>
      <w:r w:rsidRPr="006D2A3A">
        <w:rPr>
          <w:rStyle w:val="TagStyle"/>
          <w:rtl/>
        </w:rPr>
        <w:t xml:space="preserve"> </w:t>
      </w:r>
      <w:r>
        <w:rPr>
          <w:rtl/>
        </w:rPr>
        <w:t>שרת המשפטים איילת שקד:</w:t>
      </w:r>
      <w:r w:rsidRPr="006D2A3A">
        <w:rPr>
          <w:rStyle w:val="TagStyle"/>
          <w:rtl/>
        </w:rPr>
        <w:t xml:space="preserve"> </w:t>
      </w:r>
      <w:r w:rsidRPr="001C0BB7">
        <w:rPr>
          <w:rStyle w:val="TagStyle"/>
          <w:rtl/>
        </w:rPr>
        <w:t>&lt;&lt; דובר_המשך &gt;&gt;</w:t>
      </w:r>
      <w:r>
        <w:rPr>
          <w:rtl/>
        </w:rPr>
        <w:t xml:space="preserve"> </w:t>
      </w:r>
      <w:bookmarkEnd w:id="4974"/>
    </w:p>
    <w:p w:rsidR="00EE5873" w:rsidRDefault="00EE5873" w:rsidP="00CC0B5E">
      <w:pPr>
        <w:rPr>
          <w:rtl/>
        </w:rPr>
      </w:pPr>
    </w:p>
    <w:p w:rsidR="00EE5873" w:rsidRDefault="00EE5873" w:rsidP="00113E06">
      <w:pPr>
        <w:rPr>
          <w:rtl/>
        </w:rPr>
      </w:pPr>
      <w:r>
        <w:rPr>
          <w:rFonts w:hint="cs"/>
          <w:rtl/>
        </w:rPr>
        <w:t>אני רוצה לדבר על זה.</w:t>
      </w:r>
      <w:bookmarkStart w:id="4975" w:name="_ETM_Q24_754227"/>
      <w:bookmarkEnd w:id="4975"/>
      <w:r>
        <w:rPr>
          <w:rFonts w:hint="cs"/>
          <w:rtl/>
        </w:rPr>
        <w:t xml:space="preserve"> מתי יש לי הזדמנות לדבר?</w:t>
      </w:r>
    </w:p>
    <w:p w:rsidR="00EE5873" w:rsidRDefault="00EE5873" w:rsidP="00113E06">
      <w:pPr>
        <w:rPr>
          <w:rtl/>
        </w:rPr>
      </w:pPr>
      <w:bookmarkStart w:id="4976" w:name="_ETM_Q24_753365"/>
      <w:bookmarkStart w:id="4977" w:name="_ETM_Q24_753436"/>
      <w:bookmarkStart w:id="4978" w:name="_ETM_Q24_753508"/>
      <w:bookmarkStart w:id="4979" w:name="_ETM_Q24_753578"/>
      <w:bookmarkEnd w:id="4976"/>
      <w:bookmarkEnd w:id="4977"/>
      <w:bookmarkEnd w:id="4978"/>
      <w:bookmarkEnd w:id="4979"/>
    </w:p>
    <w:p w:rsidR="00EE5873" w:rsidRDefault="00EE5873" w:rsidP="00113E06">
      <w:pPr>
        <w:pStyle w:val="af5"/>
        <w:keepNext/>
        <w:rPr>
          <w:rtl/>
        </w:rPr>
      </w:pPr>
      <w:bookmarkStart w:id="4980" w:name="_ETM_Q24_760000"/>
      <w:bookmarkStart w:id="4981" w:name="ET_interruption_5090_19"/>
      <w:bookmarkEnd w:id="4980"/>
      <w:r w:rsidRPr="00C131C4">
        <w:rPr>
          <w:rStyle w:val="TagStyle"/>
          <w:rtl/>
        </w:rPr>
        <w:t xml:space="preserve"> &lt;&lt; קריאה &gt;&gt; </w:t>
      </w:r>
      <w:r>
        <w:rPr>
          <w:rtl/>
        </w:rPr>
        <w:t>מרב מיכאלי (המחנה הציוני):</w:t>
      </w:r>
      <w:r w:rsidRPr="00C131C4">
        <w:rPr>
          <w:rStyle w:val="TagStyle"/>
          <w:rtl/>
        </w:rPr>
        <w:t xml:space="preserve"> &lt;&lt; קריאה &gt;&gt;</w:t>
      </w:r>
      <w:r>
        <w:rPr>
          <w:rtl/>
        </w:rPr>
        <w:t xml:space="preserve"> </w:t>
      </w:r>
      <w:bookmarkEnd w:id="4981"/>
    </w:p>
    <w:p w:rsidR="00EE5873" w:rsidRDefault="00EE5873" w:rsidP="00CC0B5E">
      <w:pPr>
        <w:rPr>
          <w:rtl/>
        </w:rPr>
      </w:pPr>
    </w:p>
    <w:p w:rsidR="00EE5873" w:rsidRDefault="00EA5218" w:rsidP="00113E06">
      <w:pPr>
        <w:rPr>
          <w:rtl/>
        </w:rPr>
      </w:pPr>
      <w:bookmarkStart w:id="4982" w:name="_ETM_Q24_763000"/>
      <w:bookmarkEnd w:id="4982"/>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5873">
        <w:rPr>
          <w:rtl/>
        </w:rPr>
        <w:t xml:space="preserve">  </w:t>
      </w:r>
    </w:p>
    <w:p w:rsidR="00EE5873" w:rsidRDefault="00EE5873" w:rsidP="00113E06">
      <w:pPr>
        <w:rPr>
          <w:rtl/>
        </w:rPr>
      </w:pPr>
      <w:bookmarkStart w:id="4983" w:name="_ETM_Q24_759000"/>
      <w:bookmarkEnd w:id="4983"/>
    </w:p>
    <w:p w:rsidR="00EE5873" w:rsidRDefault="00EE5873" w:rsidP="00113E06">
      <w:pPr>
        <w:pStyle w:val="af6"/>
        <w:rPr>
          <w:rtl/>
        </w:rPr>
      </w:pPr>
      <w:bookmarkStart w:id="4984" w:name="ET_yor_5514_13"/>
      <w:r w:rsidRPr="001C0BB7">
        <w:rPr>
          <w:rStyle w:val="TagStyle"/>
          <w:rtl/>
        </w:rPr>
        <w:t xml:space="preserve"> &lt;&lt; יור &gt;&gt;</w:t>
      </w:r>
      <w:r w:rsidRPr="006D2A3A">
        <w:rPr>
          <w:rStyle w:val="TagStyle"/>
          <w:rtl/>
        </w:rPr>
        <w:t xml:space="preserve"> </w:t>
      </w:r>
      <w:r>
        <w:rPr>
          <w:rtl/>
        </w:rPr>
        <w:t>היו"ר מאיר כהן:</w:t>
      </w:r>
      <w:r w:rsidRPr="006D2A3A">
        <w:rPr>
          <w:rStyle w:val="TagStyle"/>
          <w:rtl/>
        </w:rPr>
        <w:t xml:space="preserve"> </w:t>
      </w:r>
      <w:r w:rsidRPr="001C0BB7">
        <w:rPr>
          <w:rStyle w:val="TagStyle"/>
          <w:rtl/>
        </w:rPr>
        <w:t>&lt;&lt; יור &gt;&gt;</w:t>
      </w:r>
      <w:r>
        <w:rPr>
          <w:rtl/>
        </w:rPr>
        <w:t xml:space="preserve"> </w:t>
      </w:r>
      <w:bookmarkEnd w:id="4984"/>
    </w:p>
    <w:p w:rsidR="00EE5873" w:rsidRDefault="00EE5873" w:rsidP="00CC0B5E">
      <w:pPr>
        <w:rPr>
          <w:rtl/>
        </w:rPr>
      </w:pPr>
    </w:p>
    <w:p w:rsidR="00EE5873" w:rsidRDefault="00EE5873" w:rsidP="00113E06">
      <w:pPr>
        <w:rPr>
          <w:rtl/>
        </w:rPr>
      </w:pPr>
      <w:bookmarkStart w:id="4985" w:name="_ETM_Q24_754496"/>
      <w:bookmarkEnd w:id="4985"/>
      <w:r>
        <w:rPr>
          <w:rFonts w:hint="cs"/>
          <w:rtl/>
        </w:rPr>
        <w:t xml:space="preserve">חברות, יש לשרה עשר דקות. חברת </w:t>
      </w:r>
      <w:bookmarkStart w:id="4986" w:name="_ETM_Q24_754392"/>
      <w:bookmarkEnd w:id="4986"/>
      <w:r>
        <w:rPr>
          <w:rFonts w:hint="cs"/>
          <w:rtl/>
        </w:rPr>
        <w:t>הכנסת מרב מיכאלי, יש לשרה עשר דקות, והיא רשאית לדבר</w:t>
      </w:r>
      <w:bookmarkStart w:id="4987" w:name="_ETM_Q24_764535"/>
      <w:bookmarkEnd w:id="4987"/>
      <w:r>
        <w:rPr>
          <w:rFonts w:hint="cs"/>
          <w:rtl/>
        </w:rPr>
        <w:t xml:space="preserve"> עד עשר דקות. תודה, גברתי. תודה רבה. </w:t>
      </w:r>
      <w:bookmarkStart w:id="4988" w:name="_ETM_Q24_766842"/>
      <w:bookmarkEnd w:id="4988"/>
    </w:p>
    <w:p w:rsidR="00EE5873" w:rsidRDefault="00EE5873" w:rsidP="00113E06">
      <w:pPr>
        <w:ind w:firstLine="0"/>
        <w:rPr>
          <w:rtl/>
        </w:rPr>
      </w:pPr>
      <w:bookmarkStart w:id="4989" w:name="_ETM_Q24_766915"/>
      <w:bookmarkStart w:id="4990" w:name="_ETM_Q24_766954"/>
      <w:bookmarkStart w:id="4991" w:name="_ETM_Q24_767039"/>
      <w:bookmarkEnd w:id="4989"/>
      <w:bookmarkEnd w:id="4990"/>
      <w:bookmarkEnd w:id="4991"/>
    </w:p>
    <w:p w:rsidR="00EE5873" w:rsidRDefault="00EE5873" w:rsidP="00113E06">
      <w:pPr>
        <w:pStyle w:val="af5"/>
        <w:rPr>
          <w:rtl/>
        </w:rPr>
      </w:pPr>
      <w:r w:rsidRPr="001C0BB7">
        <w:rPr>
          <w:rStyle w:val="TagStyle"/>
          <w:rtl/>
        </w:rPr>
        <w:t xml:space="preserve"> &lt;&lt; קריאה &gt;&gt;</w:t>
      </w:r>
      <w:r w:rsidRPr="006D2A3A">
        <w:rPr>
          <w:rStyle w:val="TagStyle"/>
          <w:rtl/>
        </w:rPr>
        <w:t xml:space="preserve"> </w:t>
      </w:r>
      <w:r>
        <w:rPr>
          <w:rtl/>
        </w:rPr>
        <w:t>מרב מיכאלי (המחנה הציוני):</w:t>
      </w:r>
      <w:r w:rsidRPr="006D2A3A">
        <w:rPr>
          <w:rStyle w:val="TagStyle"/>
          <w:rtl/>
        </w:rPr>
        <w:t xml:space="preserve"> </w:t>
      </w:r>
      <w:r w:rsidRPr="001C0BB7">
        <w:rPr>
          <w:rStyle w:val="TagStyle"/>
          <w:rtl/>
        </w:rPr>
        <w:t>&lt;&lt; קריאה &gt;&gt;</w:t>
      </w:r>
      <w:r>
        <w:rPr>
          <w:rtl/>
        </w:rPr>
        <w:t xml:space="preserve"> </w:t>
      </w:r>
    </w:p>
    <w:p w:rsidR="00EE5873" w:rsidRDefault="00EE5873" w:rsidP="00CC0B5E">
      <w:pPr>
        <w:rPr>
          <w:rtl/>
        </w:rPr>
      </w:pPr>
    </w:p>
    <w:p w:rsidR="00EE5873"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5873">
        <w:rPr>
          <w:rFonts w:hint="cs"/>
          <w:rtl/>
        </w:rPr>
        <w:t xml:space="preserve"> זה לא ראוי.</w:t>
      </w:r>
      <w:bookmarkStart w:id="4992" w:name="_ETM_Q24_765108"/>
      <w:bookmarkEnd w:id="4992"/>
    </w:p>
    <w:p w:rsidR="00EE5873" w:rsidRDefault="00EE5873" w:rsidP="00113E06">
      <w:pPr>
        <w:rPr>
          <w:rtl/>
        </w:rPr>
      </w:pPr>
    </w:p>
    <w:p w:rsidR="00EE5873" w:rsidRDefault="00EE5873" w:rsidP="00113E06">
      <w:pPr>
        <w:pStyle w:val="af6"/>
        <w:keepNext/>
        <w:rPr>
          <w:rtl/>
        </w:rPr>
      </w:pPr>
      <w:r w:rsidRPr="00C131C4">
        <w:rPr>
          <w:rStyle w:val="TagStyle"/>
          <w:rtl/>
        </w:rPr>
        <w:t xml:space="preserve"> &lt;&lt; יור &gt;&gt; </w:t>
      </w:r>
      <w:r>
        <w:rPr>
          <w:rtl/>
        </w:rPr>
        <w:t>היו"ר מאיר כהן:</w:t>
      </w:r>
      <w:r w:rsidRPr="00C131C4">
        <w:rPr>
          <w:rStyle w:val="TagStyle"/>
          <w:rtl/>
        </w:rPr>
        <w:t xml:space="preserve"> &lt;&lt; יור &gt;&gt;</w:t>
      </w:r>
      <w:r>
        <w:rPr>
          <w:rtl/>
        </w:rPr>
        <w:t xml:space="preserve"> </w:t>
      </w:r>
    </w:p>
    <w:p w:rsidR="00EE5873" w:rsidRDefault="00EE5873" w:rsidP="00CC0B5E">
      <w:pPr>
        <w:rPr>
          <w:rtl/>
        </w:rPr>
      </w:pPr>
    </w:p>
    <w:p w:rsidR="00EE5873" w:rsidRDefault="00EE5873" w:rsidP="00646DB4">
      <w:pPr>
        <w:rPr>
          <w:rtl/>
        </w:rPr>
      </w:pPr>
      <w:bookmarkStart w:id="4993" w:name="_ETM_Q24_762000"/>
      <w:bookmarkEnd w:id="4993"/>
      <w:r>
        <w:rPr>
          <w:rFonts w:hint="cs"/>
          <w:rtl/>
        </w:rPr>
        <w:t>תודה, גברתי. תודה רבה.</w:t>
      </w:r>
      <w:r>
        <w:rPr>
          <w:rtl/>
        </w:rPr>
        <w:t xml:space="preserve">  </w:t>
      </w:r>
    </w:p>
    <w:p w:rsidR="00EE5873" w:rsidRDefault="00EE5873" w:rsidP="00113E06">
      <w:pPr>
        <w:rPr>
          <w:rtl/>
        </w:rPr>
      </w:pPr>
      <w:bookmarkStart w:id="4994" w:name="_ETM_Q24_765178"/>
      <w:bookmarkEnd w:id="4994"/>
      <w:r>
        <w:rPr>
          <w:rtl/>
        </w:rPr>
        <w:t xml:space="preserve">  </w:t>
      </w:r>
    </w:p>
    <w:p w:rsidR="00EE5873" w:rsidRDefault="00EE5873" w:rsidP="00113E06">
      <w:pPr>
        <w:pStyle w:val="-"/>
        <w:rPr>
          <w:rtl/>
        </w:rPr>
      </w:pPr>
      <w:bookmarkStart w:id="4995" w:name="ET_speakercontinue_5378_14"/>
      <w:r w:rsidRPr="001C0BB7">
        <w:rPr>
          <w:rStyle w:val="TagStyle"/>
          <w:rtl/>
        </w:rPr>
        <w:t xml:space="preserve"> &lt;&lt; דובר_המשך &gt;&gt;</w:t>
      </w:r>
      <w:r w:rsidRPr="006D2A3A">
        <w:rPr>
          <w:rStyle w:val="TagStyle"/>
          <w:rtl/>
        </w:rPr>
        <w:t xml:space="preserve"> </w:t>
      </w:r>
      <w:r>
        <w:rPr>
          <w:rtl/>
        </w:rPr>
        <w:t>שרת המשפטים איילת שקד:</w:t>
      </w:r>
      <w:r w:rsidRPr="006D2A3A">
        <w:rPr>
          <w:rStyle w:val="TagStyle"/>
          <w:rtl/>
        </w:rPr>
        <w:t xml:space="preserve"> </w:t>
      </w:r>
      <w:r w:rsidRPr="001C0BB7">
        <w:rPr>
          <w:rStyle w:val="TagStyle"/>
          <w:rtl/>
        </w:rPr>
        <w:t>&lt;&lt; דובר_המשך &gt;&gt;</w:t>
      </w:r>
      <w:r>
        <w:rPr>
          <w:rtl/>
        </w:rPr>
        <w:t xml:space="preserve"> </w:t>
      </w:r>
      <w:bookmarkEnd w:id="4995"/>
    </w:p>
    <w:p w:rsidR="00EE5873" w:rsidRDefault="00EE5873" w:rsidP="00CC0B5E">
      <w:pPr>
        <w:rPr>
          <w:rtl/>
        </w:rPr>
      </w:pPr>
    </w:p>
    <w:p w:rsidR="00EE5873" w:rsidRDefault="00EE5873" w:rsidP="00113E06">
      <w:pPr>
        <w:rPr>
          <w:rtl/>
        </w:rPr>
      </w:pPr>
      <w:bookmarkStart w:id="4996" w:name="_ETM_Q24_768334"/>
      <w:bookmarkEnd w:id="4996"/>
      <w:r>
        <w:rPr>
          <w:rFonts w:hint="cs"/>
          <w:rtl/>
        </w:rPr>
        <w:t xml:space="preserve">זה ראוי מאוד. </w:t>
      </w:r>
    </w:p>
    <w:p w:rsidR="00EE5873" w:rsidRDefault="00EE5873" w:rsidP="00113E06">
      <w:pPr>
        <w:ind w:firstLine="0"/>
        <w:rPr>
          <w:rtl/>
        </w:rPr>
      </w:pPr>
    </w:p>
    <w:p w:rsidR="00EE5873" w:rsidRDefault="00EE5873" w:rsidP="00113E06">
      <w:pPr>
        <w:pStyle w:val="af5"/>
        <w:rPr>
          <w:rtl/>
        </w:rPr>
      </w:pPr>
      <w:bookmarkStart w:id="4997" w:name="ET_interruption_5090_16"/>
      <w:r w:rsidRPr="001C0BB7">
        <w:rPr>
          <w:rStyle w:val="TagStyle"/>
          <w:rtl/>
        </w:rPr>
        <w:t xml:space="preserve"> &lt;&lt; קריאה &gt;&gt;</w:t>
      </w:r>
      <w:r w:rsidRPr="006D2A3A">
        <w:rPr>
          <w:rStyle w:val="TagStyle"/>
          <w:rtl/>
        </w:rPr>
        <w:t xml:space="preserve"> </w:t>
      </w:r>
      <w:r>
        <w:rPr>
          <w:rtl/>
        </w:rPr>
        <w:t>מרב מיכאלי (המחנה הציוני):</w:t>
      </w:r>
      <w:r w:rsidRPr="006D2A3A">
        <w:rPr>
          <w:rStyle w:val="TagStyle"/>
          <w:rtl/>
        </w:rPr>
        <w:t xml:space="preserve"> </w:t>
      </w:r>
      <w:r w:rsidRPr="001C0BB7">
        <w:rPr>
          <w:rStyle w:val="TagStyle"/>
          <w:rtl/>
        </w:rPr>
        <w:t>&lt;&lt; קריאה &gt;&gt;</w:t>
      </w:r>
      <w:r>
        <w:rPr>
          <w:rtl/>
        </w:rPr>
        <w:t xml:space="preserve"> </w:t>
      </w:r>
      <w:bookmarkEnd w:id="4997"/>
    </w:p>
    <w:p w:rsidR="00EE5873" w:rsidRDefault="00EE5873" w:rsidP="00CC0B5E">
      <w:pPr>
        <w:rPr>
          <w:rtl/>
        </w:rPr>
      </w:pPr>
    </w:p>
    <w:p w:rsidR="00EE5873"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bookmarkStart w:id="4998" w:name="_ETM_Q24_768230"/>
      <w:bookmarkEnd w:id="4998"/>
    </w:p>
    <w:p w:rsidR="00EE5873" w:rsidRDefault="00EE5873" w:rsidP="00113E06">
      <w:pPr>
        <w:rPr>
          <w:rtl/>
        </w:rPr>
      </w:pPr>
      <w:bookmarkStart w:id="4999" w:name="_ETM_Q24_768303"/>
      <w:bookmarkStart w:id="5000" w:name="_ETM_Q24_768406"/>
      <w:bookmarkEnd w:id="4999"/>
      <w:bookmarkEnd w:id="5000"/>
    </w:p>
    <w:p w:rsidR="00EE5873" w:rsidRDefault="00EE5873" w:rsidP="00113E06">
      <w:pPr>
        <w:pStyle w:val="-"/>
        <w:rPr>
          <w:rtl/>
        </w:rPr>
      </w:pPr>
      <w:bookmarkStart w:id="5001" w:name="_ETM_Q24_768475"/>
      <w:bookmarkStart w:id="5002" w:name="ET_speakercontinue_5378_17"/>
      <w:bookmarkEnd w:id="5001"/>
      <w:r w:rsidRPr="001C0BB7">
        <w:rPr>
          <w:rStyle w:val="TagStyle"/>
          <w:rtl/>
        </w:rPr>
        <w:t xml:space="preserve"> &lt;&lt; דובר_המשך &gt;&gt;</w:t>
      </w:r>
      <w:r w:rsidRPr="006D2A3A">
        <w:rPr>
          <w:rStyle w:val="TagStyle"/>
          <w:rtl/>
        </w:rPr>
        <w:t xml:space="preserve"> </w:t>
      </w:r>
      <w:r>
        <w:rPr>
          <w:rtl/>
        </w:rPr>
        <w:t>שרת המשפטים איילת שקד:</w:t>
      </w:r>
      <w:r w:rsidRPr="006D2A3A">
        <w:rPr>
          <w:rStyle w:val="TagStyle"/>
          <w:rtl/>
        </w:rPr>
        <w:t xml:space="preserve"> </w:t>
      </w:r>
      <w:r w:rsidRPr="001C0BB7">
        <w:rPr>
          <w:rStyle w:val="TagStyle"/>
          <w:rtl/>
        </w:rPr>
        <w:t>&lt;&lt; דובר_המשך &gt;&gt;</w:t>
      </w:r>
      <w:r>
        <w:rPr>
          <w:rtl/>
        </w:rPr>
        <w:t xml:space="preserve"> </w:t>
      </w:r>
      <w:bookmarkEnd w:id="5002"/>
    </w:p>
    <w:p w:rsidR="00EE5873" w:rsidRDefault="00EE5873" w:rsidP="00CC0B5E">
      <w:pPr>
        <w:rPr>
          <w:rtl/>
        </w:rPr>
      </w:pPr>
    </w:p>
    <w:p w:rsidR="00EE5873" w:rsidRDefault="00EE5873" w:rsidP="00113E06">
      <w:pPr>
        <w:rPr>
          <w:rtl/>
        </w:rPr>
      </w:pPr>
      <w:bookmarkStart w:id="5003" w:name="_ETM_Q24_769398"/>
      <w:bookmarkEnd w:id="5003"/>
      <w:r>
        <w:rPr>
          <w:rFonts w:hint="cs"/>
          <w:rtl/>
        </w:rPr>
        <w:t xml:space="preserve">זה נושא </w:t>
      </w:r>
      <w:bookmarkStart w:id="5004" w:name="_ETM_Q24_773430"/>
      <w:bookmarkEnd w:id="5004"/>
      <w:r>
        <w:rPr>
          <w:rFonts w:hint="cs"/>
          <w:rtl/>
        </w:rPr>
        <w:t>מאוד חשוב ומשמעותי.</w:t>
      </w:r>
    </w:p>
    <w:p w:rsidR="00EE5873" w:rsidRDefault="00EE5873" w:rsidP="00113E06">
      <w:pPr>
        <w:rPr>
          <w:rtl/>
        </w:rPr>
      </w:pPr>
      <w:bookmarkStart w:id="5005" w:name="_ETM_Q24_772000"/>
      <w:bookmarkEnd w:id="5005"/>
    </w:p>
    <w:p w:rsidR="00EE5873" w:rsidRDefault="00EE5873" w:rsidP="00113E06">
      <w:pPr>
        <w:pStyle w:val="af5"/>
        <w:keepNext/>
        <w:rPr>
          <w:rtl/>
        </w:rPr>
      </w:pPr>
      <w:bookmarkStart w:id="5006" w:name="ET_interruption_5090_20"/>
      <w:r w:rsidRPr="00C131C4">
        <w:rPr>
          <w:rStyle w:val="TagStyle"/>
          <w:rtl/>
        </w:rPr>
        <w:t xml:space="preserve"> &lt;&lt; קריאה &gt;&gt; </w:t>
      </w:r>
      <w:r>
        <w:rPr>
          <w:rtl/>
        </w:rPr>
        <w:t>מרב מיכאלי (המחנה הציוני):</w:t>
      </w:r>
      <w:r w:rsidRPr="00C131C4">
        <w:rPr>
          <w:rStyle w:val="TagStyle"/>
          <w:rtl/>
        </w:rPr>
        <w:t xml:space="preserve"> &lt;&lt; קריאה &gt;&gt;</w:t>
      </w:r>
      <w:r>
        <w:rPr>
          <w:rtl/>
        </w:rPr>
        <w:t xml:space="preserve"> </w:t>
      </w:r>
      <w:bookmarkEnd w:id="5006"/>
    </w:p>
    <w:p w:rsidR="00EE5873" w:rsidRDefault="00EE5873" w:rsidP="00CC0B5E">
      <w:pPr>
        <w:rPr>
          <w:rtl/>
        </w:rPr>
      </w:pPr>
    </w:p>
    <w:p w:rsidR="00EE5873" w:rsidRDefault="00EA5218" w:rsidP="00113E06">
      <w:pPr>
        <w:rPr>
          <w:rtl/>
        </w:rPr>
      </w:pPr>
      <w:bookmarkStart w:id="5007" w:name="_ETM_Q24_775000"/>
      <w:bookmarkEnd w:id="5007"/>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5873">
        <w:rPr>
          <w:rFonts w:hint="cs"/>
          <w:rtl/>
        </w:rPr>
        <w:t xml:space="preserve"> </w:t>
      </w:r>
      <w:r w:rsidR="00EE5873">
        <w:rPr>
          <w:rtl/>
        </w:rPr>
        <w:t xml:space="preserve">  </w:t>
      </w:r>
    </w:p>
    <w:p w:rsidR="00EE5873" w:rsidRDefault="00EE5873" w:rsidP="00113E06">
      <w:pPr>
        <w:rPr>
          <w:rtl/>
        </w:rPr>
      </w:pPr>
    </w:p>
    <w:p w:rsidR="00EE5873" w:rsidRDefault="00EE5873" w:rsidP="00113E06">
      <w:pPr>
        <w:pStyle w:val="-"/>
        <w:rPr>
          <w:rtl/>
        </w:rPr>
      </w:pPr>
      <w:r w:rsidRPr="001C0BB7">
        <w:rPr>
          <w:rStyle w:val="TagStyle"/>
          <w:rtl/>
        </w:rPr>
        <w:t>&lt;&lt; דובר_המשך &gt;&gt;</w:t>
      </w:r>
      <w:r w:rsidRPr="006D2A3A">
        <w:rPr>
          <w:rStyle w:val="TagStyle"/>
          <w:rtl/>
        </w:rPr>
        <w:t xml:space="preserve"> </w:t>
      </w:r>
      <w:r>
        <w:rPr>
          <w:rtl/>
        </w:rPr>
        <w:t>שרת המשפטים איילת שקד:</w:t>
      </w:r>
      <w:r w:rsidRPr="006D2A3A">
        <w:rPr>
          <w:rStyle w:val="TagStyle"/>
          <w:rtl/>
        </w:rPr>
        <w:t xml:space="preserve"> </w:t>
      </w:r>
      <w:r w:rsidRPr="001C0BB7">
        <w:rPr>
          <w:rStyle w:val="TagStyle"/>
          <w:rtl/>
        </w:rPr>
        <w:t>&lt;&lt; דובר_המשך &gt;&gt;</w:t>
      </w:r>
      <w:r>
        <w:rPr>
          <w:rtl/>
        </w:rPr>
        <w:t xml:space="preserve"> </w:t>
      </w:r>
    </w:p>
    <w:p w:rsidR="00EE5873" w:rsidRDefault="00EE5873" w:rsidP="00113E06">
      <w:pPr>
        <w:rPr>
          <w:rtl/>
        </w:rPr>
      </w:pPr>
    </w:p>
    <w:p w:rsidR="007838DE" w:rsidRDefault="00EE5873" w:rsidP="007421D0">
      <w:pPr>
        <w:rPr>
          <w:rtl/>
        </w:rPr>
      </w:pPr>
      <w:r>
        <w:rPr>
          <w:rFonts w:hint="cs"/>
          <w:rtl/>
        </w:rPr>
        <w:t>אני עניתי על ההצעה.</w:t>
      </w:r>
      <w:bookmarkStart w:id="5008" w:name="_ETM_Q24_776873"/>
      <w:bookmarkStart w:id="5009" w:name="_ETM_Q24_776947"/>
      <w:bookmarkStart w:id="5010" w:name="_ETM_Q24_777064"/>
      <w:bookmarkStart w:id="5011" w:name="_ETM_Q24_777136"/>
      <w:bookmarkStart w:id="5012" w:name="_ETM_Q24_777240"/>
      <w:bookmarkStart w:id="5013" w:name="_ETM_Q24_777309"/>
      <w:bookmarkStart w:id="5014" w:name="_ETM_Q24_777432"/>
      <w:bookmarkStart w:id="5015" w:name="_ETM_Q24_777502"/>
      <w:bookmarkStart w:id="5016" w:name="_ETM_Q24_775398"/>
      <w:bookmarkStart w:id="5017" w:name="_ETM_Q24_775522"/>
      <w:bookmarkStart w:id="5018" w:name="_ETM_Q24_776085"/>
      <w:bookmarkStart w:id="5019" w:name="_ETM_Q24_780054"/>
      <w:bookmarkStart w:id="5020" w:name="_ETM_Q24_780147"/>
      <w:bookmarkStart w:id="5021" w:name="TOR_Q25"/>
      <w:bookmarkStart w:id="5022" w:name="_ETM_Q25_178833"/>
      <w:bookmarkStart w:id="5023" w:name="_ETM_Q25_175723"/>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r w:rsidR="007421D0">
        <w:rPr>
          <w:rFonts w:hint="cs"/>
          <w:rtl/>
        </w:rPr>
        <w:t xml:space="preserve"> </w:t>
      </w:r>
      <w:r w:rsidR="007838DE">
        <w:rPr>
          <w:rFonts w:hint="cs"/>
          <w:rtl/>
        </w:rPr>
        <w:t xml:space="preserve">חברת הכנסת מרב מיכאלי, אני רואה שאת מדברת איתי דרך הטוויטר. תמשיכי לדבר </w:t>
      </w:r>
      <w:bookmarkStart w:id="5024" w:name="_ETM_Q25_190208"/>
      <w:bookmarkEnd w:id="5024"/>
      <w:r w:rsidR="007838DE">
        <w:rPr>
          <w:rFonts w:hint="cs"/>
          <w:rtl/>
        </w:rPr>
        <w:t>איתי דרך הטוויטר.</w:t>
      </w:r>
    </w:p>
    <w:p w:rsidR="007838DE" w:rsidRDefault="007838DE" w:rsidP="00113E06">
      <w:pPr>
        <w:rPr>
          <w:rtl/>
        </w:rPr>
      </w:pPr>
      <w:bookmarkStart w:id="5025" w:name="_ETM_Q25_191348"/>
      <w:bookmarkStart w:id="5026" w:name="_ETM_Q25_191426"/>
      <w:bookmarkEnd w:id="5025"/>
      <w:bookmarkEnd w:id="5026"/>
    </w:p>
    <w:p w:rsidR="007838DE" w:rsidRDefault="007838DE" w:rsidP="004B74D2">
      <w:pPr>
        <w:rPr>
          <w:rtl/>
        </w:rPr>
      </w:pPr>
      <w:bookmarkStart w:id="5027" w:name="_ETM_Q25_191489"/>
      <w:bookmarkStart w:id="5028" w:name="_ETM_Q25_191567"/>
      <w:bookmarkEnd w:id="5027"/>
      <w:bookmarkEnd w:id="5028"/>
      <w:r>
        <w:rPr>
          <w:rFonts w:hint="cs"/>
          <w:rtl/>
        </w:rPr>
        <w:t xml:space="preserve">חברי הכנסת, אני חושבת שאנחנו צריכים לשקול בכובד ראש את נושא השבתון. </w:t>
      </w:r>
      <w:bookmarkStart w:id="5029" w:name="_ETM_Q25_198145"/>
      <w:bookmarkEnd w:id="5029"/>
      <w:r>
        <w:rPr>
          <w:rFonts w:hint="cs"/>
          <w:rtl/>
        </w:rPr>
        <w:t xml:space="preserve">אני יודעת שזה אולי לא פופולרי להגיד את זה, כי </w:t>
      </w:r>
      <w:bookmarkStart w:id="5030" w:name="_ETM_Q25_204254"/>
      <w:bookmarkEnd w:id="5030"/>
      <w:r>
        <w:rPr>
          <w:rFonts w:hint="cs"/>
          <w:rtl/>
        </w:rPr>
        <w:t xml:space="preserve">אזרחי המדינה בוודאי </w:t>
      </w:r>
      <w:bookmarkStart w:id="5031" w:name="_ETM_Q25_200118"/>
      <w:bookmarkEnd w:id="5031"/>
      <w:r>
        <w:rPr>
          <w:rFonts w:hint="cs"/>
          <w:rtl/>
        </w:rPr>
        <w:t xml:space="preserve">נהנו מעוד יום חופש, אבל צריך לנהוג כאן באחריות, ולהגיד אם זה נכון שבבחירות </w:t>
      </w:r>
      <w:bookmarkStart w:id="5032" w:name="_ETM_Q25_211801"/>
      <w:bookmarkEnd w:id="5032"/>
      <w:r>
        <w:rPr>
          <w:rFonts w:hint="cs"/>
          <w:rtl/>
        </w:rPr>
        <w:t xml:space="preserve">לרשויות המקומיות יהיה יום חופש, מה גם שבשאר העולם </w:t>
      </w:r>
      <w:r w:rsidR="00EA5218">
        <w:rPr>
          <w:rtl/>
        </w:rPr>
        <w:t>–</w:t>
      </w:r>
      <w:r>
        <w:rPr>
          <w:rFonts w:hint="cs"/>
          <w:rtl/>
        </w:rPr>
        <w:t xml:space="preserve"> כפי </w:t>
      </w:r>
      <w:bookmarkStart w:id="5033" w:name="_ETM_Q25_220504"/>
      <w:bookmarkEnd w:id="5033"/>
      <w:r>
        <w:rPr>
          <w:rFonts w:hint="cs"/>
          <w:rtl/>
        </w:rPr>
        <w:t>שנאמר לי, טר</w:t>
      </w:r>
      <w:bookmarkStart w:id="5034" w:name="_ETM_Q25_4000"/>
      <w:bookmarkEnd w:id="5034"/>
      <w:r>
        <w:rPr>
          <w:rFonts w:hint="cs"/>
          <w:rtl/>
        </w:rPr>
        <w:t xml:space="preserve">ם בדקתי את זה בעצמי </w:t>
      </w:r>
      <w:r w:rsidR="00EA5218">
        <w:rPr>
          <w:rtl/>
        </w:rPr>
        <w:t>–</w:t>
      </w:r>
      <w:r>
        <w:rPr>
          <w:rFonts w:hint="cs"/>
          <w:rtl/>
        </w:rPr>
        <w:t xml:space="preserve"> בשאר </w:t>
      </w:r>
      <w:bookmarkStart w:id="5035" w:name="_ETM_Q25_226661"/>
      <w:bookmarkEnd w:id="5035"/>
      <w:r>
        <w:rPr>
          <w:rFonts w:hint="cs"/>
          <w:rtl/>
        </w:rPr>
        <w:t>העולם זה לא מקובל. ו</w:t>
      </w:r>
      <w:bookmarkStart w:id="5036" w:name="_ETM_Q25_134000"/>
      <w:r>
        <w:rPr>
          <w:rFonts w:hint="cs"/>
          <w:rtl/>
        </w:rPr>
        <w:t>אני חושבת</w:t>
      </w:r>
      <w:bookmarkEnd w:id="5036"/>
      <w:r>
        <w:rPr>
          <w:rFonts w:hint="cs"/>
          <w:rtl/>
        </w:rPr>
        <w:t xml:space="preserve"> שהכנסת </w:t>
      </w:r>
      <w:r w:rsidR="00EA5218">
        <w:rPr>
          <w:rtl/>
        </w:rPr>
        <w:t>–</w:t>
      </w:r>
      <w:r>
        <w:rPr>
          <w:rFonts w:hint="cs"/>
          <w:rtl/>
        </w:rPr>
        <w:t xml:space="preserve"> זה לא </w:t>
      </w:r>
      <w:bookmarkStart w:id="5037" w:name="_ETM_Q25_233145"/>
      <w:bookmarkEnd w:id="5037"/>
      <w:r>
        <w:rPr>
          <w:rFonts w:hint="cs"/>
          <w:rtl/>
        </w:rPr>
        <w:t xml:space="preserve">עניין של קואליציה ואופוזיציה </w:t>
      </w:r>
      <w:r w:rsidR="00EA5218">
        <w:rPr>
          <w:rtl/>
        </w:rPr>
        <w:t>–</w:t>
      </w:r>
      <w:r>
        <w:rPr>
          <w:rFonts w:hint="cs"/>
          <w:rtl/>
        </w:rPr>
        <w:t xml:space="preserve"> שהכנסת צריכה לחשוב. מה אתה </w:t>
      </w:r>
      <w:bookmarkStart w:id="5038" w:name="_ETM_Q25_241458"/>
      <w:bookmarkEnd w:id="5038"/>
      <w:r>
        <w:rPr>
          <w:rFonts w:hint="cs"/>
          <w:rtl/>
        </w:rPr>
        <w:t xml:space="preserve">חושב על זה? </w:t>
      </w:r>
      <w:r w:rsidR="004B74D2">
        <w:rPr>
          <w:rFonts w:hint="cs"/>
          <w:rtl/>
        </w:rPr>
        <w:t xml:space="preserve">זה </w:t>
      </w:r>
      <w:r>
        <w:rPr>
          <w:rFonts w:hint="cs"/>
          <w:rtl/>
        </w:rPr>
        <w:t>אתה הגשת? אבל זה מסובך.</w:t>
      </w:r>
    </w:p>
    <w:p w:rsidR="007838DE" w:rsidRDefault="007838DE" w:rsidP="00113E06">
      <w:pPr>
        <w:rPr>
          <w:rtl/>
        </w:rPr>
      </w:pPr>
      <w:bookmarkStart w:id="5039" w:name="_ETM_Q25_250208"/>
      <w:bookmarkStart w:id="5040" w:name="_ETM_Q25_250301"/>
      <w:bookmarkStart w:id="5041" w:name="_ETM_Q25_250333"/>
      <w:bookmarkStart w:id="5042" w:name="_ETM_Q25_250426"/>
      <w:bookmarkEnd w:id="5039"/>
      <w:bookmarkEnd w:id="5040"/>
      <w:bookmarkEnd w:id="5041"/>
      <w:bookmarkEnd w:id="5042"/>
    </w:p>
    <w:p w:rsidR="007838DE" w:rsidRDefault="007838DE" w:rsidP="00113E06">
      <w:pPr>
        <w:pStyle w:val="af6"/>
        <w:keepNext/>
        <w:rPr>
          <w:rtl/>
        </w:rPr>
      </w:pPr>
      <w:r w:rsidRPr="00B5157C">
        <w:rPr>
          <w:rStyle w:val="TagStyle"/>
          <w:rtl/>
        </w:rPr>
        <w:t xml:space="preserve"> &lt;&lt; יור &gt;&gt; </w:t>
      </w:r>
      <w:r>
        <w:rPr>
          <w:rtl/>
        </w:rPr>
        <w:t>היו"ר מאיר כהן:</w:t>
      </w:r>
      <w:r w:rsidRPr="00B5157C">
        <w:rPr>
          <w:rStyle w:val="TagStyle"/>
          <w:rtl/>
        </w:rPr>
        <w:t xml:space="preserve"> &lt;&lt; יור &gt;&gt;</w:t>
      </w:r>
      <w:r>
        <w:rPr>
          <w:rtl/>
        </w:rPr>
        <w:t xml:space="preserve"> </w:t>
      </w:r>
    </w:p>
    <w:p w:rsidR="007838DE" w:rsidRDefault="007838DE" w:rsidP="00CC0B5E">
      <w:pPr>
        <w:rPr>
          <w:rtl/>
        </w:rPr>
      </w:pPr>
    </w:p>
    <w:p w:rsidR="007838DE" w:rsidRDefault="007838DE" w:rsidP="007421D0">
      <w:pPr>
        <w:rPr>
          <w:rtl/>
        </w:rPr>
      </w:pPr>
      <w:bookmarkStart w:id="5043" w:name="_ETM_Q25_251067"/>
      <w:bookmarkEnd w:id="5043"/>
      <w:r>
        <w:rPr>
          <w:rFonts w:hint="cs"/>
          <w:rtl/>
        </w:rPr>
        <w:t xml:space="preserve">מי שיצביע </w:t>
      </w:r>
      <w:bookmarkStart w:id="5044" w:name="_ETM_Q25_253286"/>
      <w:bookmarkEnd w:id="5044"/>
      <w:r>
        <w:rPr>
          <w:rFonts w:hint="cs"/>
          <w:rtl/>
        </w:rPr>
        <w:t>יקבל יום חופש, כן.</w:t>
      </w:r>
    </w:p>
    <w:p w:rsidR="007838DE" w:rsidRDefault="007838DE" w:rsidP="00113E06">
      <w:pPr>
        <w:rPr>
          <w:rtl/>
        </w:rPr>
      </w:pPr>
      <w:bookmarkStart w:id="5045" w:name="_ETM_Q25_259301"/>
      <w:bookmarkStart w:id="5046" w:name="_ETM_Q25_259395"/>
      <w:bookmarkStart w:id="5047" w:name="_ETM_Q25_259442"/>
      <w:bookmarkStart w:id="5048" w:name="_ETM_Q25_259520"/>
      <w:bookmarkEnd w:id="5045"/>
      <w:bookmarkEnd w:id="5046"/>
      <w:bookmarkEnd w:id="5047"/>
      <w:bookmarkEnd w:id="5048"/>
    </w:p>
    <w:p w:rsidR="007838DE" w:rsidRDefault="007838DE" w:rsidP="00113E06">
      <w:pPr>
        <w:pStyle w:val="-"/>
        <w:keepNext/>
        <w:rPr>
          <w:rtl/>
        </w:rPr>
      </w:pPr>
      <w:bookmarkStart w:id="5049" w:name="ET_speakercontinue_5378_4"/>
      <w:r w:rsidRPr="00B5157C">
        <w:rPr>
          <w:rStyle w:val="TagStyle"/>
          <w:rtl/>
        </w:rPr>
        <w:t xml:space="preserve"> &lt;&lt; דובר_המשך &gt;&gt; </w:t>
      </w:r>
      <w:r>
        <w:rPr>
          <w:rtl/>
        </w:rPr>
        <w:t>שרת המשפטים איילת שקד:</w:t>
      </w:r>
      <w:r w:rsidRPr="00B5157C">
        <w:rPr>
          <w:rStyle w:val="TagStyle"/>
          <w:rtl/>
        </w:rPr>
        <w:t xml:space="preserve"> &lt;&lt; דובר_המשך &gt;&gt;</w:t>
      </w:r>
      <w:r>
        <w:rPr>
          <w:rtl/>
        </w:rPr>
        <w:t xml:space="preserve"> </w:t>
      </w:r>
      <w:bookmarkEnd w:id="5049"/>
    </w:p>
    <w:p w:rsidR="007838DE" w:rsidRDefault="007838DE" w:rsidP="00CC0B5E">
      <w:pPr>
        <w:rPr>
          <w:rtl/>
        </w:rPr>
      </w:pPr>
    </w:p>
    <w:p w:rsidR="007838DE" w:rsidRDefault="007838DE" w:rsidP="004B74D2">
      <w:pPr>
        <w:rPr>
          <w:rtl/>
        </w:rPr>
      </w:pPr>
      <w:bookmarkStart w:id="5050" w:name="_ETM_Q25_260473"/>
      <w:bookmarkEnd w:id="5050"/>
      <w:r>
        <w:rPr>
          <w:rFonts w:hint="cs"/>
          <w:rtl/>
        </w:rPr>
        <w:t>עזוב</w:t>
      </w:r>
      <w:r w:rsidR="004B74D2">
        <w:rPr>
          <w:rFonts w:hint="cs"/>
          <w:rtl/>
        </w:rPr>
        <w:t>,</w:t>
      </w:r>
      <w:r>
        <w:rPr>
          <w:rFonts w:hint="cs"/>
          <w:rtl/>
        </w:rPr>
        <w:t xml:space="preserve"> </w:t>
      </w:r>
      <w:bookmarkStart w:id="5051" w:name="_ETM_Q25_258850"/>
      <w:bookmarkEnd w:id="5051"/>
      <w:r>
        <w:rPr>
          <w:rFonts w:hint="cs"/>
          <w:rtl/>
        </w:rPr>
        <w:t xml:space="preserve">זה מסובך. אני לא מבינה, למה צריך יום חופש? מי שרוצה להצביע לא יכול ללכת להצביע? בכל </w:t>
      </w:r>
      <w:bookmarkStart w:id="5052" w:name="_ETM_Q25_266926"/>
      <w:bookmarkEnd w:id="5052"/>
      <w:r>
        <w:rPr>
          <w:rFonts w:hint="cs"/>
          <w:rtl/>
        </w:rPr>
        <w:t>העולם זה נהוג ככה.</w:t>
      </w:r>
    </w:p>
    <w:p w:rsidR="007838DE" w:rsidRDefault="007838DE" w:rsidP="00113E06">
      <w:pPr>
        <w:rPr>
          <w:rtl/>
        </w:rPr>
      </w:pPr>
    </w:p>
    <w:p w:rsidR="007838DE" w:rsidRDefault="007838DE" w:rsidP="00113E06">
      <w:pPr>
        <w:pStyle w:val="af5"/>
        <w:keepNext/>
        <w:rPr>
          <w:rtl/>
        </w:rPr>
      </w:pPr>
      <w:bookmarkStart w:id="5053" w:name="ET_interruption_5267_33"/>
      <w:r w:rsidRPr="00E5130A">
        <w:rPr>
          <w:rStyle w:val="TagStyle"/>
          <w:rtl/>
        </w:rPr>
        <w:t xml:space="preserve"> &lt;&lt; קריאה &gt;&gt; </w:t>
      </w:r>
      <w:r>
        <w:rPr>
          <w:rtl/>
        </w:rPr>
        <w:t>עמיר פרץ (המחנה הציוני):</w:t>
      </w:r>
      <w:r w:rsidRPr="00E5130A">
        <w:rPr>
          <w:rStyle w:val="TagStyle"/>
          <w:rtl/>
        </w:rPr>
        <w:t xml:space="preserve"> &lt;&lt; קריאה &gt;&gt;</w:t>
      </w:r>
      <w:r>
        <w:rPr>
          <w:rtl/>
        </w:rPr>
        <w:t xml:space="preserve"> </w:t>
      </w:r>
      <w:bookmarkEnd w:id="5053"/>
    </w:p>
    <w:p w:rsidR="007838DE" w:rsidRDefault="007838DE" w:rsidP="00CC0B5E">
      <w:pPr>
        <w:rPr>
          <w:rtl/>
        </w:rPr>
      </w:pPr>
    </w:p>
    <w:p w:rsidR="007838DE"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838DE" w:rsidRDefault="007838DE" w:rsidP="00113E06">
      <w:pPr>
        <w:rPr>
          <w:rtl/>
        </w:rPr>
      </w:pPr>
    </w:p>
    <w:p w:rsidR="007838DE" w:rsidRDefault="007838DE" w:rsidP="00113E06">
      <w:pPr>
        <w:pStyle w:val="-"/>
        <w:keepNext/>
        <w:rPr>
          <w:rtl/>
        </w:rPr>
      </w:pPr>
      <w:r w:rsidRPr="00B5157C">
        <w:rPr>
          <w:rStyle w:val="TagStyle"/>
          <w:rtl/>
        </w:rPr>
        <w:t xml:space="preserve">&lt;&lt; דובר_המשך &gt;&gt; </w:t>
      </w:r>
      <w:r>
        <w:rPr>
          <w:rtl/>
        </w:rPr>
        <w:t>שרת המשפטים איילת שקד:</w:t>
      </w:r>
      <w:r w:rsidRPr="00B5157C">
        <w:rPr>
          <w:rStyle w:val="TagStyle"/>
          <w:rtl/>
        </w:rPr>
        <w:t xml:space="preserve"> &lt;&lt; דובר_המשך &gt;&gt;</w:t>
      </w:r>
      <w:r>
        <w:rPr>
          <w:rtl/>
        </w:rPr>
        <w:t xml:space="preserve"> </w:t>
      </w:r>
    </w:p>
    <w:p w:rsidR="007838DE" w:rsidRDefault="007838DE" w:rsidP="00CC0B5E">
      <w:pPr>
        <w:rPr>
          <w:rtl/>
        </w:rPr>
      </w:pPr>
    </w:p>
    <w:p w:rsidR="007838DE" w:rsidRDefault="007838DE" w:rsidP="00113E06">
      <w:pPr>
        <w:rPr>
          <w:rtl/>
        </w:rPr>
      </w:pPr>
      <w:r>
        <w:rPr>
          <w:rFonts w:hint="cs"/>
          <w:rtl/>
        </w:rPr>
        <w:t xml:space="preserve">הבחירות הארציות זה משהו אחר. שמע, </w:t>
      </w:r>
      <w:bookmarkStart w:id="5054" w:name="_ETM_Q25_273879"/>
      <w:bookmarkEnd w:id="5054"/>
      <w:r>
        <w:rPr>
          <w:rFonts w:hint="cs"/>
          <w:rtl/>
        </w:rPr>
        <w:t xml:space="preserve">זה מהות הדמוקרטיה הישראלית. </w:t>
      </w:r>
    </w:p>
    <w:p w:rsidR="007838DE" w:rsidRDefault="007838DE" w:rsidP="00113E06">
      <w:pPr>
        <w:rPr>
          <w:rtl/>
        </w:rPr>
      </w:pPr>
      <w:bookmarkStart w:id="5055" w:name="_ETM_Q25_280411"/>
      <w:bookmarkStart w:id="5056" w:name="_ETM_Q25_280520"/>
      <w:bookmarkEnd w:id="5055"/>
      <w:bookmarkEnd w:id="5056"/>
    </w:p>
    <w:p w:rsidR="007838DE" w:rsidRDefault="007838DE" w:rsidP="00113E06">
      <w:pPr>
        <w:pStyle w:val="af5"/>
        <w:keepNext/>
        <w:rPr>
          <w:rtl/>
        </w:rPr>
      </w:pPr>
      <w:bookmarkStart w:id="5057" w:name="ET_interruption_5267_6"/>
      <w:r w:rsidRPr="00B5157C">
        <w:rPr>
          <w:rStyle w:val="TagStyle"/>
          <w:rtl/>
        </w:rPr>
        <w:t xml:space="preserve"> &lt;&lt; קריאה &gt;&gt; </w:t>
      </w:r>
      <w:r>
        <w:rPr>
          <w:rtl/>
        </w:rPr>
        <w:t>עמיר פרץ (המחנה הציוני):</w:t>
      </w:r>
      <w:r w:rsidRPr="00B5157C">
        <w:rPr>
          <w:rStyle w:val="TagStyle"/>
          <w:rtl/>
        </w:rPr>
        <w:t xml:space="preserve"> &lt;&lt; קריאה &gt;&gt;</w:t>
      </w:r>
      <w:r>
        <w:rPr>
          <w:rtl/>
        </w:rPr>
        <w:t xml:space="preserve"> </w:t>
      </w:r>
      <w:bookmarkEnd w:id="5057"/>
    </w:p>
    <w:p w:rsidR="007838DE" w:rsidRDefault="007838DE" w:rsidP="00CC0B5E">
      <w:pPr>
        <w:rPr>
          <w:rtl/>
        </w:rPr>
      </w:pPr>
    </w:p>
    <w:p w:rsidR="007838DE" w:rsidRDefault="00EA5218" w:rsidP="00113E06">
      <w:pPr>
        <w:rPr>
          <w:rtl/>
        </w:rPr>
      </w:pPr>
      <w:bookmarkStart w:id="5058" w:name="_ETM_Q25_292551"/>
      <w:bookmarkStart w:id="5059" w:name="_ETM_Q25_292833"/>
      <w:bookmarkStart w:id="5060" w:name="_ETM_Q25_292926"/>
      <w:bookmarkEnd w:id="5058"/>
      <w:bookmarkEnd w:id="5059"/>
      <w:bookmarkEnd w:id="5060"/>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838DE" w:rsidRDefault="007838DE" w:rsidP="00113E06">
      <w:pPr>
        <w:rPr>
          <w:rtl/>
        </w:rPr>
      </w:pPr>
      <w:bookmarkStart w:id="5061" w:name="_ETM_Q25_294598"/>
      <w:bookmarkStart w:id="5062" w:name="_ETM_Q25_294676"/>
      <w:bookmarkStart w:id="5063" w:name="_ETM_Q25_294754"/>
      <w:bookmarkStart w:id="5064" w:name="_ETM_Q25_294833"/>
      <w:bookmarkEnd w:id="5061"/>
      <w:bookmarkEnd w:id="5062"/>
      <w:bookmarkEnd w:id="5063"/>
      <w:bookmarkEnd w:id="5064"/>
    </w:p>
    <w:p w:rsidR="007838DE" w:rsidRDefault="007838DE" w:rsidP="00113E06">
      <w:pPr>
        <w:pStyle w:val="-"/>
        <w:keepNext/>
        <w:rPr>
          <w:rtl/>
        </w:rPr>
      </w:pPr>
      <w:bookmarkStart w:id="5065" w:name="ET_speakercontinue_5378_7"/>
      <w:r w:rsidRPr="00B5157C">
        <w:rPr>
          <w:rStyle w:val="TagStyle"/>
          <w:rtl/>
        </w:rPr>
        <w:t xml:space="preserve"> &lt;&lt; דובר_המשך &gt;&gt; </w:t>
      </w:r>
      <w:r>
        <w:rPr>
          <w:rtl/>
        </w:rPr>
        <w:t>שרת המשפטים איילת שקד:</w:t>
      </w:r>
      <w:r w:rsidRPr="00B5157C">
        <w:rPr>
          <w:rStyle w:val="TagStyle"/>
          <w:rtl/>
        </w:rPr>
        <w:t xml:space="preserve"> &lt;&lt; דובר_המשך &gt;&gt;</w:t>
      </w:r>
      <w:r>
        <w:rPr>
          <w:rtl/>
        </w:rPr>
        <w:t xml:space="preserve"> </w:t>
      </w:r>
      <w:bookmarkEnd w:id="5065"/>
    </w:p>
    <w:p w:rsidR="007838DE" w:rsidRDefault="007838DE" w:rsidP="00CC0B5E">
      <w:pPr>
        <w:rPr>
          <w:rtl/>
        </w:rPr>
      </w:pPr>
    </w:p>
    <w:p w:rsidR="007838DE" w:rsidRDefault="007838DE" w:rsidP="004B74D2">
      <w:pPr>
        <w:rPr>
          <w:rtl/>
        </w:rPr>
      </w:pPr>
      <w:bookmarkStart w:id="5066" w:name="_ETM_Q25_295661"/>
      <w:bookmarkEnd w:id="5066"/>
      <w:r>
        <w:rPr>
          <w:rFonts w:hint="cs"/>
          <w:rtl/>
        </w:rPr>
        <w:t xml:space="preserve">אבל </w:t>
      </w:r>
      <w:bookmarkStart w:id="5067" w:name="_ETM_Q25_280627"/>
      <w:bookmarkEnd w:id="5067"/>
      <w:r>
        <w:rPr>
          <w:rFonts w:hint="cs"/>
          <w:rtl/>
        </w:rPr>
        <w:t>בסוף אתה צריך לעשות איזון. קודם כול, זה בסדר להשקיע</w:t>
      </w:r>
      <w:bookmarkStart w:id="5068" w:name="_ETM_Q25_283181"/>
      <w:bookmarkEnd w:id="5068"/>
      <w:r>
        <w:rPr>
          <w:rFonts w:hint="cs"/>
          <w:rtl/>
        </w:rPr>
        <w:t xml:space="preserve"> כסף בשביל דמוקרטיה</w:t>
      </w:r>
      <w:r w:rsidR="004B74D2">
        <w:rPr>
          <w:rFonts w:hint="cs"/>
          <w:rtl/>
        </w:rPr>
        <w:t>,</w:t>
      </w:r>
      <w:r>
        <w:rPr>
          <w:rFonts w:hint="cs"/>
          <w:rtl/>
        </w:rPr>
        <w:t xml:space="preserve"> זה לגמרי לגיטימי, אבל בסוף צריך לעשות איזון, אם נכון לשלם את המיליארד וחצי שקל האלה תמורת 4% הצבעה. תחשבו ש-</w:t>
      </w:r>
      <w:bookmarkStart w:id="5069" w:name="_ETM_Q25_300000"/>
      <w:r>
        <w:rPr>
          <w:rFonts w:hint="cs"/>
          <w:rtl/>
        </w:rPr>
        <w:t>44</w:t>
      </w:r>
      <w:bookmarkEnd w:id="5069"/>
      <w:r>
        <w:rPr>
          <w:rFonts w:hint="cs"/>
          <w:rtl/>
        </w:rPr>
        <w:t xml:space="preserve">% מהמדינה </w:t>
      </w:r>
      <w:bookmarkStart w:id="5070" w:name="_ETM_Q25_304551"/>
      <w:bookmarkEnd w:id="5070"/>
      <w:r>
        <w:rPr>
          <w:rFonts w:hint="cs"/>
          <w:rtl/>
        </w:rPr>
        <w:t>לא באו להצביע, וסתם קיבלו יום חופש.</w:t>
      </w:r>
    </w:p>
    <w:p w:rsidR="007838DE" w:rsidRDefault="007838DE" w:rsidP="00113E06">
      <w:pPr>
        <w:rPr>
          <w:rtl/>
        </w:rPr>
      </w:pPr>
      <w:bookmarkStart w:id="5071" w:name="_ETM_Q25_309661"/>
      <w:bookmarkStart w:id="5072" w:name="_ETM_Q25_309739"/>
      <w:bookmarkStart w:id="5073" w:name="_ETM_Q25_309817"/>
      <w:bookmarkStart w:id="5074" w:name="_ETM_Q25_309895"/>
      <w:bookmarkEnd w:id="5071"/>
      <w:bookmarkEnd w:id="5072"/>
      <w:bookmarkEnd w:id="5073"/>
      <w:bookmarkEnd w:id="5074"/>
    </w:p>
    <w:p w:rsidR="007838DE" w:rsidRDefault="007838DE" w:rsidP="00113E06">
      <w:pPr>
        <w:pStyle w:val="af5"/>
        <w:keepNext/>
        <w:rPr>
          <w:rtl/>
        </w:rPr>
      </w:pPr>
      <w:bookmarkStart w:id="5075" w:name="ET_interruption_5288_8"/>
      <w:r w:rsidRPr="00B5157C">
        <w:rPr>
          <w:rStyle w:val="TagStyle"/>
          <w:rtl/>
        </w:rPr>
        <w:t xml:space="preserve"> &lt;&lt; קריאה &gt;&gt; </w:t>
      </w:r>
      <w:r>
        <w:rPr>
          <w:rtl/>
        </w:rPr>
        <w:t>איילת נחמיאס ורבין (המחנה הציוני):</w:t>
      </w:r>
      <w:r w:rsidRPr="00B5157C">
        <w:rPr>
          <w:rStyle w:val="TagStyle"/>
          <w:rtl/>
        </w:rPr>
        <w:t xml:space="preserve"> &lt;&lt; קריאה &gt;&gt;</w:t>
      </w:r>
      <w:r>
        <w:rPr>
          <w:rtl/>
        </w:rPr>
        <w:t xml:space="preserve"> </w:t>
      </w:r>
      <w:bookmarkEnd w:id="5075"/>
    </w:p>
    <w:p w:rsidR="007838DE" w:rsidRDefault="007838DE" w:rsidP="00CC0B5E">
      <w:pPr>
        <w:rPr>
          <w:rtl/>
        </w:rPr>
      </w:pPr>
    </w:p>
    <w:p w:rsidR="007838DE" w:rsidRDefault="007838DE" w:rsidP="00113E06">
      <w:pPr>
        <w:rPr>
          <w:rtl/>
        </w:rPr>
      </w:pPr>
      <w:bookmarkStart w:id="5076" w:name="_ETM_Q25_312723"/>
      <w:bookmarkEnd w:id="5076"/>
      <w:r>
        <w:rPr>
          <w:rFonts w:hint="cs"/>
          <w:rtl/>
        </w:rPr>
        <w:t>זה לא סתם.</w:t>
      </w:r>
    </w:p>
    <w:p w:rsidR="007838DE" w:rsidRDefault="007838DE" w:rsidP="00113E06">
      <w:pPr>
        <w:rPr>
          <w:rtl/>
        </w:rPr>
      </w:pPr>
      <w:bookmarkStart w:id="5077" w:name="_ETM_Q25_314301"/>
      <w:bookmarkStart w:id="5078" w:name="_ETM_Q25_314395"/>
      <w:bookmarkEnd w:id="5077"/>
      <w:bookmarkEnd w:id="5078"/>
    </w:p>
    <w:p w:rsidR="007838DE" w:rsidRDefault="007838DE" w:rsidP="00113E06">
      <w:pPr>
        <w:pStyle w:val="af5"/>
        <w:keepNext/>
        <w:rPr>
          <w:rtl/>
        </w:rPr>
      </w:pPr>
      <w:bookmarkStart w:id="5079" w:name="ET_interruption_קריאה_35"/>
      <w:r w:rsidRPr="00077D1D">
        <w:rPr>
          <w:rStyle w:val="TagStyle"/>
          <w:rtl/>
        </w:rPr>
        <w:t xml:space="preserve"> &lt;&lt; קריאה &gt;&gt; </w:t>
      </w:r>
      <w:r>
        <w:rPr>
          <w:rtl/>
        </w:rPr>
        <w:t>קריאה:</w:t>
      </w:r>
      <w:r w:rsidRPr="00077D1D">
        <w:rPr>
          <w:rStyle w:val="TagStyle"/>
          <w:rtl/>
        </w:rPr>
        <w:t xml:space="preserve"> &lt;&lt; קריאה &gt;&gt;</w:t>
      </w:r>
      <w:r>
        <w:rPr>
          <w:rtl/>
        </w:rPr>
        <w:t xml:space="preserve"> </w:t>
      </w:r>
      <w:bookmarkEnd w:id="5079"/>
    </w:p>
    <w:p w:rsidR="007838DE" w:rsidRDefault="007838DE" w:rsidP="00CC0B5E">
      <w:pPr>
        <w:rPr>
          <w:rtl/>
        </w:rPr>
      </w:pPr>
    </w:p>
    <w:p w:rsidR="007838DE" w:rsidRPr="00077D1D" w:rsidRDefault="007838DE" w:rsidP="00113E06">
      <w:pPr>
        <w:rPr>
          <w:rtl/>
        </w:rPr>
      </w:pPr>
      <w:r>
        <w:rPr>
          <w:rFonts w:hint="cs"/>
          <w:rtl/>
        </w:rPr>
        <w:t>מה זה "סתם קיבלו"?</w:t>
      </w:r>
    </w:p>
    <w:p w:rsidR="007838DE" w:rsidRDefault="007838DE" w:rsidP="00113E06">
      <w:pPr>
        <w:rPr>
          <w:rtl/>
        </w:rPr>
      </w:pPr>
      <w:r>
        <w:rPr>
          <w:rtl/>
        </w:rPr>
        <w:t xml:space="preserve"> </w:t>
      </w:r>
    </w:p>
    <w:p w:rsidR="007838DE" w:rsidRDefault="007838DE" w:rsidP="00113E06">
      <w:pPr>
        <w:pStyle w:val="-"/>
        <w:keepNext/>
        <w:rPr>
          <w:rtl/>
        </w:rPr>
      </w:pPr>
      <w:bookmarkStart w:id="5080" w:name="ET_speakercontinue_5378_9"/>
      <w:r w:rsidRPr="00B5157C">
        <w:rPr>
          <w:rStyle w:val="TagStyle"/>
          <w:rtl/>
        </w:rPr>
        <w:t xml:space="preserve"> &lt;&lt; דובר_המשך &gt;&gt; </w:t>
      </w:r>
      <w:r>
        <w:rPr>
          <w:rtl/>
        </w:rPr>
        <w:t>שרת המשפטים איילת שקד:</w:t>
      </w:r>
      <w:r w:rsidRPr="00B5157C">
        <w:rPr>
          <w:rStyle w:val="TagStyle"/>
          <w:rtl/>
        </w:rPr>
        <w:t xml:space="preserve"> &lt;&lt; דובר_המשך &gt;&gt;</w:t>
      </w:r>
      <w:r>
        <w:rPr>
          <w:rtl/>
        </w:rPr>
        <w:t xml:space="preserve"> </w:t>
      </w:r>
      <w:bookmarkEnd w:id="5080"/>
    </w:p>
    <w:p w:rsidR="007838DE" w:rsidRDefault="007838DE" w:rsidP="00CC0B5E">
      <w:pPr>
        <w:rPr>
          <w:rtl/>
        </w:rPr>
      </w:pPr>
    </w:p>
    <w:p w:rsidR="007838DE" w:rsidRDefault="007838DE" w:rsidP="00113E06">
      <w:pPr>
        <w:rPr>
          <w:rtl/>
        </w:rPr>
      </w:pPr>
      <w:bookmarkStart w:id="5081" w:name="_ETM_Q25_315083"/>
      <w:bookmarkEnd w:id="5081"/>
      <w:r>
        <w:rPr>
          <w:rFonts w:hint="cs"/>
          <w:rtl/>
        </w:rPr>
        <w:t xml:space="preserve">מי שלא בא </w:t>
      </w:r>
      <w:bookmarkStart w:id="5082" w:name="_ETM_Q25_316770"/>
      <w:bookmarkEnd w:id="5082"/>
      <w:r>
        <w:rPr>
          <w:rFonts w:hint="cs"/>
          <w:rtl/>
        </w:rPr>
        <w:t>להצביע.</w:t>
      </w:r>
    </w:p>
    <w:p w:rsidR="007838DE" w:rsidRDefault="007838DE" w:rsidP="00113E06">
      <w:pPr>
        <w:rPr>
          <w:rtl/>
        </w:rPr>
      </w:pPr>
      <w:bookmarkStart w:id="5083" w:name="_ETM_Q25_318411"/>
      <w:bookmarkStart w:id="5084" w:name="_ETM_Q25_318520"/>
      <w:bookmarkStart w:id="5085" w:name="_ETM_Q25_318598"/>
      <w:bookmarkStart w:id="5086" w:name="_ETM_Q25_318708"/>
      <w:bookmarkStart w:id="5087" w:name="_ETM_Q25_303000"/>
      <w:bookmarkEnd w:id="5083"/>
      <w:bookmarkEnd w:id="5084"/>
      <w:bookmarkEnd w:id="5085"/>
      <w:bookmarkEnd w:id="5086"/>
      <w:bookmarkEnd w:id="5087"/>
    </w:p>
    <w:p w:rsidR="007838DE" w:rsidRDefault="007838DE" w:rsidP="00113E06">
      <w:pPr>
        <w:pStyle w:val="af5"/>
        <w:keepNext/>
        <w:rPr>
          <w:rtl/>
        </w:rPr>
      </w:pPr>
      <w:bookmarkStart w:id="5088" w:name="ET_interruption_5288_36"/>
      <w:r w:rsidRPr="00077D1D">
        <w:rPr>
          <w:rStyle w:val="TagStyle"/>
          <w:rtl/>
        </w:rPr>
        <w:t xml:space="preserve"> &lt;&lt; קריאה &gt;&gt; </w:t>
      </w:r>
      <w:r>
        <w:rPr>
          <w:rtl/>
        </w:rPr>
        <w:t>איילת נחמיאס ורבין (המחנה הציוני):</w:t>
      </w:r>
      <w:r w:rsidRPr="00077D1D">
        <w:rPr>
          <w:rStyle w:val="TagStyle"/>
          <w:rtl/>
        </w:rPr>
        <w:t xml:space="preserve"> &lt;&lt; קריאה &gt;&gt;</w:t>
      </w:r>
      <w:r>
        <w:rPr>
          <w:rtl/>
        </w:rPr>
        <w:t xml:space="preserve"> </w:t>
      </w:r>
      <w:bookmarkEnd w:id="5088"/>
    </w:p>
    <w:p w:rsidR="007838DE" w:rsidRDefault="007838DE" w:rsidP="00CC0B5E">
      <w:pPr>
        <w:rPr>
          <w:rtl/>
        </w:rPr>
      </w:pPr>
    </w:p>
    <w:p w:rsidR="007838DE" w:rsidRDefault="007838DE" w:rsidP="00113E06">
      <w:pPr>
        <w:rPr>
          <w:rtl/>
        </w:rPr>
      </w:pPr>
      <w:bookmarkStart w:id="5089" w:name="_ETM_Q25_305000"/>
      <w:bookmarkEnd w:id="5089"/>
      <w:r>
        <w:rPr>
          <w:rFonts w:hint="cs"/>
          <w:rtl/>
        </w:rPr>
        <w:t>זה לא סתם.</w:t>
      </w:r>
    </w:p>
    <w:p w:rsidR="007838DE" w:rsidRDefault="007838DE" w:rsidP="00113E06">
      <w:pPr>
        <w:rPr>
          <w:rtl/>
        </w:rPr>
      </w:pPr>
      <w:r>
        <w:rPr>
          <w:rtl/>
        </w:rPr>
        <w:t xml:space="preserve"> </w:t>
      </w:r>
    </w:p>
    <w:p w:rsidR="007838DE" w:rsidRDefault="007838DE" w:rsidP="00113E06">
      <w:pPr>
        <w:pStyle w:val="af5"/>
        <w:keepNext/>
        <w:rPr>
          <w:rtl/>
        </w:rPr>
      </w:pPr>
      <w:bookmarkStart w:id="5090" w:name="ET_interruption_5371_10"/>
      <w:r w:rsidRPr="00B5157C">
        <w:rPr>
          <w:rStyle w:val="TagStyle"/>
          <w:rtl/>
        </w:rPr>
        <w:t xml:space="preserve"> &lt;&lt; קריאה &gt;&gt; </w:t>
      </w:r>
      <w:r>
        <w:rPr>
          <w:rtl/>
        </w:rPr>
        <w:t>שר העבודה, הרווחה והשירותים החברתיים חיים כץ:</w:t>
      </w:r>
      <w:r w:rsidRPr="00B5157C">
        <w:rPr>
          <w:rStyle w:val="TagStyle"/>
          <w:rtl/>
        </w:rPr>
        <w:t xml:space="preserve"> &lt;&lt; קריאה &gt;&gt;</w:t>
      </w:r>
      <w:r>
        <w:rPr>
          <w:rtl/>
        </w:rPr>
        <w:t xml:space="preserve"> </w:t>
      </w:r>
      <w:bookmarkEnd w:id="5090"/>
    </w:p>
    <w:p w:rsidR="007838DE" w:rsidRDefault="007838DE" w:rsidP="00CC0B5E">
      <w:pPr>
        <w:rPr>
          <w:rtl/>
        </w:rPr>
      </w:pPr>
    </w:p>
    <w:p w:rsidR="007838DE" w:rsidRDefault="007838DE" w:rsidP="00113E06">
      <w:pPr>
        <w:rPr>
          <w:rtl/>
        </w:rPr>
      </w:pPr>
      <w:bookmarkStart w:id="5091" w:name="_ETM_Q25_324926"/>
      <w:bookmarkEnd w:id="5091"/>
      <w:r>
        <w:rPr>
          <w:rFonts w:hint="cs"/>
          <w:rtl/>
        </w:rPr>
        <w:t>ראיתם מה קרה עם העובדים הזרים?</w:t>
      </w:r>
    </w:p>
    <w:p w:rsidR="007838DE" w:rsidRDefault="007838DE" w:rsidP="00113E06">
      <w:pPr>
        <w:rPr>
          <w:rtl/>
        </w:rPr>
      </w:pPr>
    </w:p>
    <w:p w:rsidR="007838DE" w:rsidRDefault="007838DE" w:rsidP="00113E06">
      <w:pPr>
        <w:pStyle w:val="-"/>
        <w:keepNext/>
        <w:rPr>
          <w:rtl/>
        </w:rPr>
      </w:pPr>
      <w:r w:rsidRPr="00B5157C">
        <w:rPr>
          <w:rStyle w:val="TagStyle"/>
          <w:rtl/>
        </w:rPr>
        <w:t xml:space="preserve">&lt;&lt; דובר_המשך &gt;&gt; </w:t>
      </w:r>
      <w:r>
        <w:rPr>
          <w:rtl/>
        </w:rPr>
        <w:t>שרת המשפטים איילת שקד:</w:t>
      </w:r>
      <w:r w:rsidRPr="00B5157C">
        <w:rPr>
          <w:rStyle w:val="TagStyle"/>
          <w:rtl/>
        </w:rPr>
        <w:t xml:space="preserve"> &lt;&lt; דובר_המשך &gt;&gt;</w:t>
      </w:r>
      <w:r>
        <w:rPr>
          <w:rtl/>
        </w:rPr>
        <w:t xml:space="preserve"> </w:t>
      </w:r>
    </w:p>
    <w:p w:rsidR="007838DE" w:rsidRDefault="007838DE" w:rsidP="00CC0B5E">
      <w:pPr>
        <w:rPr>
          <w:rtl/>
        </w:rPr>
      </w:pPr>
    </w:p>
    <w:p w:rsidR="007838DE" w:rsidRDefault="007838DE" w:rsidP="00113E06">
      <w:pPr>
        <w:rPr>
          <w:rtl/>
        </w:rPr>
      </w:pPr>
      <w:r>
        <w:rPr>
          <w:rFonts w:hint="cs"/>
          <w:rtl/>
        </w:rPr>
        <w:t xml:space="preserve">אתה יודע שהיו צריכים לשלם עליהם 200%? זה נשמע הגיוני? </w:t>
      </w:r>
    </w:p>
    <w:p w:rsidR="007838DE" w:rsidRDefault="007838DE" w:rsidP="00113E06">
      <w:pPr>
        <w:rPr>
          <w:rtl/>
        </w:rPr>
      </w:pPr>
      <w:bookmarkStart w:id="5092" w:name="_ETM_Q25_309000"/>
      <w:bookmarkEnd w:id="5092"/>
    </w:p>
    <w:p w:rsidR="007838DE" w:rsidRDefault="007838DE" w:rsidP="00113E06">
      <w:pPr>
        <w:pStyle w:val="af5"/>
        <w:keepNext/>
        <w:rPr>
          <w:rtl/>
        </w:rPr>
      </w:pPr>
      <w:bookmarkStart w:id="5093" w:name="ET_interruption_5371_37"/>
      <w:r w:rsidRPr="00AE4F12">
        <w:rPr>
          <w:rStyle w:val="TagStyle"/>
          <w:rtl/>
        </w:rPr>
        <w:t xml:space="preserve"> &lt;&lt; קריאה &gt;&gt; </w:t>
      </w:r>
      <w:r>
        <w:rPr>
          <w:rtl/>
        </w:rPr>
        <w:t>שר העבודה, הרווחה והשירותים החברתיים חיים כץ:</w:t>
      </w:r>
      <w:r w:rsidRPr="00AE4F12">
        <w:rPr>
          <w:rStyle w:val="TagStyle"/>
          <w:rtl/>
        </w:rPr>
        <w:t xml:space="preserve"> &lt;&lt; קריאה &gt;&gt;</w:t>
      </w:r>
      <w:r>
        <w:rPr>
          <w:rtl/>
        </w:rPr>
        <w:t xml:space="preserve"> </w:t>
      </w:r>
      <w:bookmarkEnd w:id="5093"/>
    </w:p>
    <w:p w:rsidR="007838DE" w:rsidRDefault="007838DE" w:rsidP="00CC0B5E">
      <w:pPr>
        <w:rPr>
          <w:rtl/>
        </w:rPr>
      </w:pPr>
    </w:p>
    <w:p w:rsidR="007838DE" w:rsidRDefault="00EA5218" w:rsidP="00113E06">
      <w:pPr>
        <w:rPr>
          <w:rtl/>
        </w:rPr>
      </w:pPr>
      <w:bookmarkStart w:id="5094" w:name="_ETM_Q25_310000"/>
      <w:bookmarkEnd w:id="5094"/>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838DE" w:rsidRDefault="007838DE" w:rsidP="00113E06">
      <w:pPr>
        <w:rPr>
          <w:rtl/>
        </w:rPr>
      </w:pPr>
      <w:bookmarkStart w:id="5095" w:name="_ETM_Q25_312000"/>
      <w:bookmarkEnd w:id="5095"/>
      <w:r>
        <w:rPr>
          <w:rtl/>
        </w:rPr>
        <w:t xml:space="preserve"> </w:t>
      </w:r>
    </w:p>
    <w:p w:rsidR="007838DE" w:rsidRDefault="007838DE" w:rsidP="00113E06">
      <w:pPr>
        <w:pStyle w:val="-"/>
        <w:keepNext/>
        <w:rPr>
          <w:rtl/>
        </w:rPr>
      </w:pPr>
      <w:r w:rsidRPr="00B5157C">
        <w:rPr>
          <w:rStyle w:val="TagStyle"/>
          <w:rtl/>
        </w:rPr>
        <w:t xml:space="preserve">&lt;&lt; דובר_המשך &gt;&gt; </w:t>
      </w:r>
      <w:r>
        <w:rPr>
          <w:rtl/>
        </w:rPr>
        <w:t>שרת המשפטים איילת שקד:</w:t>
      </w:r>
      <w:r w:rsidRPr="00B5157C">
        <w:rPr>
          <w:rStyle w:val="TagStyle"/>
          <w:rtl/>
        </w:rPr>
        <w:t xml:space="preserve"> &lt;&lt; דובר_המשך &gt;&gt;</w:t>
      </w:r>
      <w:r>
        <w:rPr>
          <w:rtl/>
        </w:rPr>
        <w:t xml:space="preserve"> </w:t>
      </w:r>
    </w:p>
    <w:p w:rsidR="007838DE" w:rsidRDefault="007838DE" w:rsidP="00113E06">
      <w:pPr>
        <w:rPr>
          <w:rtl/>
        </w:rPr>
      </w:pPr>
    </w:p>
    <w:p w:rsidR="007838DE" w:rsidRDefault="007838DE" w:rsidP="00113E06">
      <w:pPr>
        <w:rPr>
          <w:rtl/>
        </w:rPr>
      </w:pPr>
      <w:bookmarkStart w:id="5096" w:name="_ETM_Q25_311000"/>
      <w:bookmarkEnd w:id="5096"/>
      <w:r>
        <w:rPr>
          <w:rFonts w:hint="cs"/>
          <w:rtl/>
        </w:rPr>
        <w:t xml:space="preserve"> לא </w:t>
      </w:r>
      <w:bookmarkStart w:id="5097" w:name="_ETM_Q25_317558"/>
      <w:bookmarkEnd w:id="5097"/>
      <w:r>
        <w:rPr>
          <w:rFonts w:hint="cs"/>
          <w:rtl/>
        </w:rPr>
        <w:t>הגיוני.</w:t>
      </w:r>
    </w:p>
    <w:p w:rsidR="007838DE" w:rsidRDefault="007838DE" w:rsidP="00113E06">
      <w:pPr>
        <w:rPr>
          <w:rtl/>
        </w:rPr>
      </w:pPr>
    </w:p>
    <w:p w:rsidR="007838DE" w:rsidRDefault="007838DE" w:rsidP="00113E06">
      <w:pPr>
        <w:pStyle w:val="af5"/>
        <w:keepNext/>
        <w:rPr>
          <w:rtl/>
        </w:rPr>
      </w:pPr>
      <w:r w:rsidRPr="00B5157C">
        <w:rPr>
          <w:rStyle w:val="TagStyle"/>
          <w:rtl/>
        </w:rPr>
        <w:t xml:space="preserve"> &lt;&lt; קריאה &gt;&gt; </w:t>
      </w:r>
      <w:r>
        <w:rPr>
          <w:rtl/>
        </w:rPr>
        <w:t>שר העבודה, הרווחה והשירותים החברתיים חיים כץ:</w:t>
      </w:r>
      <w:r w:rsidRPr="00B5157C">
        <w:rPr>
          <w:rStyle w:val="TagStyle"/>
          <w:rtl/>
        </w:rPr>
        <w:t xml:space="preserve"> &lt;&lt; קריאה &gt;&gt;</w:t>
      </w:r>
      <w:r>
        <w:rPr>
          <w:rtl/>
        </w:rPr>
        <w:t xml:space="preserve"> </w:t>
      </w:r>
    </w:p>
    <w:p w:rsidR="007838DE" w:rsidRDefault="007838DE" w:rsidP="00113E06">
      <w:pPr>
        <w:rPr>
          <w:rtl/>
        </w:rPr>
      </w:pPr>
    </w:p>
    <w:p w:rsidR="007838DE" w:rsidRDefault="007838DE" w:rsidP="00113E06">
      <w:pPr>
        <w:rPr>
          <w:rtl/>
        </w:rPr>
      </w:pPr>
      <w:r>
        <w:rPr>
          <w:rFonts w:hint="cs"/>
          <w:rtl/>
        </w:rPr>
        <w:t>אלו שאין להם זכות הצבעה באו.</w:t>
      </w:r>
    </w:p>
    <w:p w:rsidR="007838DE" w:rsidRDefault="007838DE" w:rsidP="00113E06">
      <w:pPr>
        <w:rPr>
          <w:rtl/>
        </w:rPr>
      </w:pPr>
      <w:bookmarkStart w:id="5098" w:name="_ETM_Q25_330754"/>
      <w:bookmarkStart w:id="5099" w:name="_ETM_Q25_330879"/>
      <w:bookmarkStart w:id="5100" w:name="_ETM_Q25_330958"/>
      <w:bookmarkStart w:id="5101" w:name="_ETM_Q25_331051"/>
      <w:bookmarkEnd w:id="5098"/>
      <w:bookmarkEnd w:id="5099"/>
      <w:bookmarkEnd w:id="5100"/>
      <w:bookmarkEnd w:id="5101"/>
    </w:p>
    <w:p w:rsidR="007838DE" w:rsidRDefault="007838DE" w:rsidP="00113E06">
      <w:pPr>
        <w:pStyle w:val="af5"/>
        <w:keepNext/>
        <w:rPr>
          <w:rtl/>
        </w:rPr>
      </w:pPr>
      <w:bookmarkStart w:id="5102" w:name="_ETM_Q25_316000"/>
      <w:bookmarkStart w:id="5103" w:name="ET_interruption_5520_38"/>
      <w:bookmarkEnd w:id="5102"/>
      <w:r w:rsidRPr="00AE4F12">
        <w:rPr>
          <w:rStyle w:val="TagStyle"/>
          <w:rtl/>
        </w:rPr>
        <w:t xml:space="preserve"> &lt;&lt; קריאה &gt;&gt; </w:t>
      </w:r>
      <w:r>
        <w:rPr>
          <w:rtl/>
        </w:rPr>
        <w:t>עודד פורר (ישראל ביתנו):</w:t>
      </w:r>
      <w:r w:rsidRPr="00AE4F12">
        <w:rPr>
          <w:rStyle w:val="TagStyle"/>
          <w:rtl/>
        </w:rPr>
        <w:t xml:space="preserve"> &lt;&lt; קריאה &gt;&gt;</w:t>
      </w:r>
      <w:r>
        <w:rPr>
          <w:rtl/>
        </w:rPr>
        <w:t xml:space="preserve"> </w:t>
      </w:r>
      <w:bookmarkEnd w:id="5103"/>
    </w:p>
    <w:p w:rsidR="007838DE" w:rsidRDefault="007838DE" w:rsidP="00CC0B5E">
      <w:pPr>
        <w:rPr>
          <w:rtl/>
        </w:rPr>
      </w:pPr>
    </w:p>
    <w:p w:rsidR="007838DE" w:rsidRDefault="00EA5218" w:rsidP="00113E06">
      <w:pPr>
        <w:rPr>
          <w:rtl/>
        </w:rPr>
      </w:pPr>
      <w:bookmarkStart w:id="5104" w:name="_ETM_Q25_319000"/>
      <w:bookmarkEnd w:id="5104"/>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838DE">
        <w:rPr>
          <w:rtl/>
        </w:rPr>
        <w:t xml:space="preserve"> </w:t>
      </w:r>
    </w:p>
    <w:p w:rsidR="007838DE" w:rsidRDefault="007838DE" w:rsidP="00113E06">
      <w:pPr>
        <w:rPr>
          <w:rtl/>
        </w:rPr>
      </w:pPr>
    </w:p>
    <w:p w:rsidR="007838DE" w:rsidRDefault="007838DE" w:rsidP="00113E06">
      <w:pPr>
        <w:pStyle w:val="-"/>
        <w:keepNext/>
        <w:rPr>
          <w:rtl/>
        </w:rPr>
      </w:pPr>
      <w:bookmarkStart w:id="5105" w:name="ET_speakercontinue_5378_11"/>
      <w:r w:rsidRPr="00B5157C">
        <w:rPr>
          <w:rStyle w:val="TagStyle"/>
          <w:rtl/>
        </w:rPr>
        <w:t xml:space="preserve"> &lt;&lt; דובר_המשך &gt;&gt; </w:t>
      </w:r>
      <w:r>
        <w:rPr>
          <w:rtl/>
        </w:rPr>
        <w:t>שרת המשפטים איילת שקד:</w:t>
      </w:r>
      <w:r w:rsidRPr="00B5157C">
        <w:rPr>
          <w:rStyle w:val="TagStyle"/>
          <w:rtl/>
        </w:rPr>
        <w:t xml:space="preserve"> &lt;&lt; דובר_המשך &gt;&gt;</w:t>
      </w:r>
      <w:r>
        <w:rPr>
          <w:rtl/>
        </w:rPr>
        <w:t xml:space="preserve"> </w:t>
      </w:r>
      <w:bookmarkEnd w:id="5105"/>
    </w:p>
    <w:p w:rsidR="007838DE" w:rsidRDefault="007838DE" w:rsidP="00CC0B5E">
      <w:pPr>
        <w:rPr>
          <w:rtl/>
        </w:rPr>
      </w:pPr>
    </w:p>
    <w:p w:rsidR="007838DE" w:rsidRDefault="007838DE" w:rsidP="00113E06">
      <w:pPr>
        <w:rPr>
          <w:rtl/>
        </w:rPr>
      </w:pPr>
      <w:bookmarkStart w:id="5106" w:name="_ETM_Q25_331754"/>
      <w:bookmarkEnd w:id="5106"/>
      <w:r>
        <w:rPr>
          <w:rFonts w:hint="cs"/>
          <w:rtl/>
        </w:rPr>
        <w:t xml:space="preserve">לא, עודד. זה מסובך. תעלה הצעה שמבטלת את יום החופש, </w:t>
      </w:r>
      <w:bookmarkStart w:id="5107" w:name="_ETM_Q25_326249"/>
      <w:bookmarkEnd w:id="5107"/>
      <w:r>
        <w:rPr>
          <w:rFonts w:hint="cs"/>
          <w:rtl/>
        </w:rPr>
        <w:t xml:space="preserve">ונדבר על זה. אתם קולטים שחקלאים היו צריכים לשלם לעובדים זרים בלי </w:t>
      </w:r>
      <w:bookmarkStart w:id="5108" w:name="_ETM_Q25_329584"/>
      <w:bookmarkEnd w:id="5108"/>
      <w:r>
        <w:rPr>
          <w:rFonts w:hint="cs"/>
          <w:rtl/>
        </w:rPr>
        <w:t xml:space="preserve">זכות הצבעה 200%? </w:t>
      </w:r>
      <w:bookmarkStart w:id="5109" w:name="_ETM_Q25_336223"/>
      <w:bookmarkEnd w:id="5109"/>
      <w:r>
        <w:rPr>
          <w:rFonts w:hint="cs"/>
          <w:rtl/>
        </w:rPr>
        <w:t>מה זה? איפה נשמע דבר כזה?</w:t>
      </w:r>
    </w:p>
    <w:p w:rsidR="007838DE" w:rsidRDefault="007838DE" w:rsidP="00113E06">
      <w:pPr>
        <w:rPr>
          <w:rtl/>
        </w:rPr>
      </w:pPr>
      <w:bookmarkStart w:id="5110" w:name="_ETM_Q25_337208"/>
      <w:bookmarkStart w:id="5111" w:name="_ETM_Q25_337317"/>
      <w:bookmarkStart w:id="5112" w:name="_ETM_Q25_337395"/>
      <w:bookmarkStart w:id="5113" w:name="_ETM_Q25_337489"/>
      <w:bookmarkEnd w:id="5110"/>
      <w:bookmarkEnd w:id="5111"/>
      <w:bookmarkEnd w:id="5112"/>
      <w:bookmarkEnd w:id="5113"/>
    </w:p>
    <w:p w:rsidR="007838DE" w:rsidRDefault="007838DE" w:rsidP="00113E06">
      <w:pPr>
        <w:pStyle w:val="af5"/>
        <w:keepNext/>
        <w:rPr>
          <w:rtl/>
        </w:rPr>
      </w:pPr>
      <w:bookmarkStart w:id="5114" w:name="ET_interruption_4628_12"/>
      <w:r w:rsidRPr="00B5157C">
        <w:rPr>
          <w:rStyle w:val="TagStyle"/>
          <w:rtl/>
        </w:rPr>
        <w:t xml:space="preserve"> &lt;&lt; קריאה &gt;&gt; </w:t>
      </w:r>
      <w:r>
        <w:rPr>
          <w:rtl/>
        </w:rPr>
        <w:t>יואל חסון (המחנה הציוני):</w:t>
      </w:r>
      <w:r w:rsidRPr="00B5157C">
        <w:rPr>
          <w:rStyle w:val="TagStyle"/>
          <w:rtl/>
        </w:rPr>
        <w:t xml:space="preserve"> &lt;&lt; קריאה &gt;&gt;</w:t>
      </w:r>
      <w:r>
        <w:rPr>
          <w:rtl/>
        </w:rPr>
        <w:t xml:space="preserve"> </w:t>
      </w:r>
      <w:bookmarkEnd w:id="5114"/>
    </w:p>
    <w:p w:rsidR="007838DE" w:rsidRDefault="007838DE" w:rsidP="00CC0B5E">
      <w:pPr>
        <w:rPr>
          <w:rtl/>
        </w:rPr>
      </w:pPr>
    </w:p>
    <w:p w:rsidR="007838DE" w:rsidRDefault="007838DE" w:rsidP="00113E06">
      <w:pPr>
        <w:rPr>
          <w:rtl/>
        </w:rPr>
      </w:pPr>
      <w:bookmarkStart w:id="5115" w:name="_ETM_Q25_340239"/>
      <w:bookmarkStart w:id="5116" w:name="_ETM_Q25_340520"/>
      <w:bookmarkEnd w:id="5115"/>
      <w:bookmarkEnd w:id="5116"/>
      <w:r>
        <w:rPr>
          <w:rFonts w:hint="cs"/>
          <w:rtl/>
        </w:rPr>
        <w:t>א</w:t>
      </w:r>
      <w:bookmarkStart w:id="5117" w:name="_ETM_Q25_340629"/>
      <w:bookmarkEnd w:id="5117"/>
      <w:r>
        <w:rPr>
          <w:rFonts w:hint="cs"/>
          <w:rtl/>
        </w:rPr>
        <w:t>ז תתקנו את זה.</w:t>
      </w:r>
    </w:p>
    <w:p w:rsidR="007838DE" w:rsidRDefault="007838DE" w:rsidP="00113E06">
      <w:pPr>
        <w:rPr>
          <w:rtl/>
        </w:rPr>
      </w:pPr>
      <w:bookmarkStart w:id="5118" w:name="_ETM_Q25_342458"/>
      <w:bookmarkStart w:id="5119" w:name="_ETM_Q25_342583"/>
      <w:bookmarkEnd w:id="5118"/>
      <w:bookmarkEnd w:id="5119"/>
    </w:p>
    <w:p w:rsidR="007838DE" w:rsidRDefault="007838DE" w:rsidP="00113E06">
      <w:pPr>
        <w:pStyle w:val="-"/>
        <w:keepNext/>
        <w:rPr>
          <w:rtl/>
        </w:rPr>
      </w:pPr>
      <w:r w:rsidRPr="00B5157C">
        <w:rPr>
          <w:rStyle w:val="TagStyle"/>
          <w:rtl/>
        </w:rPr>
        <w:t xml:space="preserve">&lt;&lt; דובר_המשך &gt;&gt; </w:t>
      </w:r>
      <w:r>
        <w:rPr>
          <w:rtl/>
        </w:rPr>
        <w:t>שרת המשפטים איילת שקד:</w:t>
      </w:r>
      <w:r w:rsidRPr="00B5157C">
        <w:rPr>
          <w:rStyle w:val="TagStyle"/>
          <w:rtl/>
        </w:rPr>
        <w:t xml:space="preserve"> &lt;&lt; דובר_המשך &gt;&gt;</w:t>
      </w:r>
      <w:r>
        <w:rPr>
          <w:rtl/>
        </w:rPr>
        <w:t xml:space="preserve"> </w:t>
      </w:r>
    </w:p>
    <w:p w:rsidR="007838DE" w:rsidRDefault="007838DE" w:rsidP="00113E06">
      <w:pPr>
        <w:rPr>
          <w:rtl/>
        </w:rPr>
      </w:pPr>
    </w:p>
    <w:p w:rsidR="007838DE" w:rsidRDefault="007838DE" w:rsidP="00113E06">
      <w:pPr>
        <w:rPr>
          <w:rtl/>
        </w:rPr>
      </w:pPr>
      <w:r>
        <w:rPr>
          <w:rFonts w:hint="cs"/>
          <w:rtl/>
        </w:rPr>
        <w:t>את זה צריך לתקן בשביל החקלאים</w:t>
      </w:r>
      <w:r w:rsidR="007421D0">
        <w:rPr>
          <w:rFonts w:hint="cs"/>
          <w:rtl/>
        </w:rPr>
        <w:t>,</w:t>
      </w:r>
      <w:r>
        <w:rPr>
          <w:rFonts w:hint="cs"/>
          <w:rtl/>
        </w:rPr>
        <w:t xml:space="preserve"> ללא ספק.</w:t>
      </w:r>
    </w:p>
    <w:p w:rsidR="007838DE" w:rsidRDefault="007838DE" w:rsidP="00113E06">
      <w:pPr>
        <w:rPr>
          <w:rtl/>
        </w:rPr>
      </w:pPr>
      <w:bookmarkStart w:id="5120" w:name="_ETM_Q25_337678"/>
      <w:bookmarkStart w:id="5121" w:name="_ETM_Q25_337732"/>
      <w:bookmarkEnd w:id="5120"/>
      <w:bookmarkEnd w:id="5121"/>
    </w:p>
    <w:p w:rsidR="007838DE" w:rsidRDefault="007838DE" w:rsidP="00113E06">
      <w:pPr>
        <w:pStyle w:val="af5"/>
        <w:keepNext/>
        <w:rPr>
          <w:rtl/>
        </w:rPr>
      </w:pPr>
      <w:bookmarkStart w:id="5122" w:name="_ETM_Q25_342661"/>
      <w:bookmarkStart w:id="5123" w:name="_ETM_Q25_342754"/>
      <w:bookmarkStart w:id="5124" w:name="ET_interruption_4692_13"/>
      <w:bookmarkEnd w:id="5122"/>
      <w:bookmarkEnd w:id="5123"/>
      <w:r w:rsidRPr="00B5157C">
        <w:rPr>
          <w:rStyle w:val="TagStyle"/>
          <w:rtl/>
        </w:rPr>
        <w:t xml:space="preserve"> &lt;&lt; קריאה &gt;&gt; </w:t>
      </w:r>
      <w:r>
        <w:rPr>
          <w:rtl/>
        </w:rPr>
        <w:t>נחמן שי (המחנה הציוני):</w:t>
      </w:r>
      <w:r w:rsidRPr="00B5157C">
        <w:rPr>
          <w:rStyle w:val="TagStyle"/>
          <w:rtl/>
        </w:rPr>
        <w:t xml:space="preserve"> &lt;&lt; קריאה &gt;&gt;</w:t>
      </w:r>
      <w:r>
        <w:rPr>
          <w:rtl/>
        </w:rPr>
        <w:t xml:space="preserve"> </w:t>
      </w:r>
      <w:bookmarkEnd w:id="5124"/>
    </w:p>
    <w:p w:rsidR="007838DE" w:rsidRDefault="007838DE" w:rsidP="00CC0B5E">
      <w:pPr>
        <w:rPr>
          <w:rtl/>
        </w:rPr>
      </w:pPr>
    </w:p>
    <w:p w:rsidR="007838DE" w:rsidRDefault="007838DE" w:rsidP="00113E06">
      <w:pPr>
        <w:rPr>
          <w:rtl/>
        </w:rPr>
      </w:pPr>
      <w:bookmarkStart w:id="5125" w:name="_ETM_Q25_345114"/>
      <w:bookmarkStart w:id="5126" w:name="_ETM_Q25_345411"/>
      <w:bookmarkStart w:id="5127" w:name="_ETM_Q25_345489"/>
      <w:bookmarkEnd w:id="5125"/>
      <w:bookmarkEnd w:id="5126"/>
      <w:bookmarkEnd w:id="5127"/>
      <w:r>
        <w:rPr>
          <w:rFonts w:hint="cs"/>
          <w:rtl/>
        </w:rPr>
        <w:t>את רוצה לבטל את השבתון?</w:t>
      </w:r>
    </w:p>
    <w:p w:rsidR="007838DE" w:rsidRDefault="007838DE" w:rsidP="00113E06">
      <w:pPr>
        <w:rPr>
          <w:rtl/>
        </w:rPr>
      </w:pPr>
      <w:bookmarkStart w:id="5128" w:name="_ETM_Q25_349239"/>
      <w:bookmarkStart w:id="5129" w:name="_ETM_Q25_349333"/>
      <w:bookmarkEnd w:id="5128"/>
      <w:bookmarkEnd w:id="5129"/>
    </w:p>
    <w:p w:rsidR="007838DE" w:rsidRDefault="007838DE" w:rsidP="00113E06">
      <w:pPr>
        <w:pStyle w:val="-"/>
        <w:keepNext/>
        <w:rPr>
          <w:rtl/>
        </w:rPr>
      </w:pPr>
      <w:bookmarkStart w:id="5130" w:name="_ETM_Q25_349379"/>
      <w:bookmarkStart w:id="5131" w:name="_ETM_Q25_349473"/>
      <w:bookmarkEnd w:id="5130"/>
      <w:bookmarkEnd w:id="5131"/>
      <w:r w:rsidRPr="00B5157C">
        <w:rPr>
          <w:rStyle w:val="TagStyle"/>
          <w:rtl/>
        </w:rPr>
        <w:t xml:space="preserve"> &lt;&lt; דובר_המשך &gt;&gt; </w:t>
      </w:r>
      <w:r>
        <w:rPr>
          <w:rtl/>
        </w:rPr>
        <w:t>שרת המשפטים איילת שקד:</w:t>
      </w:r>
      <w:r w:rsidRPr="00B5157C">
        <w:rPr>
          <w:rStyle w:val="TagStyle"/>
          <w:rtl/>
        </w:rPr>
        <w:t xml:space="preserve"> &lt;&lt; דובר_המשך &gt;&gt;</w:t>
      </w:r>
      <w:r>
        <w:rPr>
          <w:rtl/>
        </w:rPr>
        <w:t xml:space="preserve"> </w:t>
      </w:r>
    </w:p>
    <w:p w:rsidR="007838DE" w:rsidRDefault="007838DE" w:rsidP="00CC0B5E">
      <w:pPr>
        <w:rPr>
          <w:rtl/>
        </w:rPr>
      </w:pPr>
    </w:p>
    <w:p w:rsidR="007838DE" w:rsidRDefault="007838DE" w:rsidP="00113E06">
      <w:pPr>
        <w:rPr>
          <w:rtl/>
        </w:rPr>
      </w:pPr>
      <w:bookmarkStart w:id="5132" w:name="_ETM_Q25_350114"/>
      <w:bookmarkEnd w:id="5132"/>
      <w:r>
        <w:rPr>
          <w:rFonts w:hint="cs"/>
          <w:rtl/>
        </w:rPr>
        <w:t>אני מעלה את זה לדיון.</w:t>
      </w:r>
      <w:r w:rsidR="004B74D2">
        <w:rPr>
          <w:rFonts w:hint="cs"/>
          <w:rtl/>
        </w:rPr>
        <w:t xml:space="preserve"> אני חושבת שזה דבר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838DE" w:rsidRDefault="007838DE" w:rsidP="00113E06">
      <w:pPr>
        <w:rPr>
          <w:rtl/>
        </w:rPr>
      </w:pPr>
      <w:bookmarkStart w:id="5133" w:name="_ETM_Q25_351754"/>
      <w:bookmarkStart w:id="5134" w:name="_ETM_Q25_351848"/>
      <w:bookmarkStart w:id="5135" w:name="_ETM_Q25_352223"/>
      <w:bookmarkStart w:id="5136" w:name="_ETM_Q25_352317"/>
      <w:bookmarkEnd w:id="5133"/>
      <w:bookmarkEnd w:id="5134"/>
      <w:bookmarkEnd w:id="5135"/>
      <w:bookmarkEnd w:id="5136"/>
    </w:p>
    <w:p w:rsidR="007838DE" w:rsidRDefault="007838DE" w:rsidP="00113E06">
      <w:pPr>
        <w:pStyle w:val="af5"/>
        <w:keepNext/>
        <w:rPr>
          <w:rtl/>
        </w:rPr>
      </w:pPr>
      <w:bookmarkStart w:id="5137" w:name="ET_interruption_5689_15"/>
      <w:r w:rsidRPr="00B5157C">
        <w:rPr>
          <w:rStyle w:val="TagStyle"/>
          <w:rtl/>
        </w:rPr>
        <w:t xml:space="preserve"> &lt;&lt; קריאה &gt;&gt; </w:t>
      </w:r>
      <w:r>
        <w:rPr>
          <w:rtl/>
        </w:rPr>
        <w:t>לאה פדידה (המחנה הציוני):</w:t>
      </w:r>
      <w:r w:rsidRPr="00B5157C">
        <w:rPr>
          <w:rStyle w:val="TagStyle"/>
          <w:rtl/>
        </w:rPr>
        <w:t xml:space="preserve"> &lt;&lt; קריאה &gt;&gt;</w:t>
      </w:r>
      <w:r>
        <w:rPr>
          <w:rtl/>
        </w:rPr>
        <w:t xml:space="preserve"> </w:t>
      </w:r>
      <w:bookmarkEnd w:id="5137"/>
    </w:p>
    <w:p w:rsidR="007838DE" w:rsidRDefault="007838DE" w:rsidP="00CC0B5E">
      <w:pPr>
        <w:rPr>
          <w:rtl/>
        </w:rPr>
      </w:pPr>
    </w:p>
    <w:p w:rsidR="007838DE" w:rsidRDefault="007838DE" w:rsidP="00113E06">
      <w:pPr>
        <w:rPr>
          <w:rtl/>
        </w:rPr>
      </w:pPr>
      <w:bookmarkStart w:id="5138" w:name="_ETM_Q25_356942"/>
      <w:bookmarkEnd w:id="5138"/>
      <w:r>
        <w:rPr>
          <w:rFonts w:hint="cs"/>
          <w:rtl/>
        </w:rPr>
        <w:t>לבטל.</w:t>
      </w:r>
      <w:bookmarkStart w:id="5139" w:name="_ETM_Q25_358801"/>
      <w:bookmarkEnd w:id="5139"/>
    </w:p>
    <w:p w:rsidR="007838DE" w:rsidRDefault="007838DE" w:rsidP="00113E06">
      <w:pPr>
        <w:rPr>
          <w:rtl/>
        </w:rPr>
      </w:pPr>
      <w:bookmarkStart w:id="5140" w:name="_ETM_Q25_358895"/>
      <w:bookmarkEnd w:id="5140"/>
    </w:p>
    <w:p w:rsidR="007838DE" w:rsidRDefault="007838DE" w:rsidP="00113E06">
      <w:pPr>
        <w:pStyle w:val="-"/>
        <w:keepNext/>
        <w:rPr>
          <w:rtl/>
        </w:rPr>
      </w:pPr>
      <w:bookmarkStart w:id="5141" w:name="ET_speakercontinue_5378_16"/>
      <w:r w:rsidRPr="00B5157C">
        <w:rPr>
          <w:rStyle w:val="TagStyle"/>
          <w:rtl/>
        </w:rPr>
        <w:t xml:space="preserve"> &lt;&lt; דובר_המשך &gt;&gt; </w:t>
      </w:r>
      <w:r>
        <w:rPr>
          <w:rtl/>
        </w:rPr>
        <w:t>שרת המשפטים איילת שקד:</w:t>
      </w:r>
      <w:r w:rsidRPr="00B5157C">
        <w:rPr>
          <w:rStyle w:val="TagStyle"/>
          <w:rtl/>
        </w:rPr>
        <w:t xml:space="preserve"> &lt;&lt; דובר_המשך &gt;&gt;</w:t>
      </w:r>
      <w:r>
        <w:rPr>
          <w:rtl/>
        </w:rPr>
        <w:t xml:space="preserve"> </w:t>
      </w:r>
      <w:bookmarkEnd w:id="5141"/>
    </w:p>
    <w:p w:rsidR="007838DE" w:rsidRDefault="007838DE" w:rsidP="00CC0B5E">
      <w:pPr>
        <w:rPr>
          <w:rtl/>
        </w:rPr>
      </w:pPr>
    </w:p>
    <w:p w:rsidR="007838DE" w:rsidRDefault="007838DE" w:rsidP="00113E06">
      <w:pPr>
        <w:rPr>
          <w:rtl/>
        </w:rPr>
      </w:pPr>
      <w:bookmarkStart w:id="5142" w:name="_ETM_Q25_360020"/>
      <w:bookmarkEnd w:id="5142"/>
      <w:r>
        <w:rPr>
          <w:rFonts w:hint="cs"/>
          <w:rtl/>
        </w:rPr>
        <w:t xml:space="preserve">הינה, בבקשה, חברת הכנסת לאה פדידה אומרת שצריך לבטל. </w:t>
      </w:r>
    </w:p>
    <w:p w:rsidR="007838DE" w:rsidRDefault="007838DE" w:rsidP="00113E06">
      <w:pPr>
        <w:rPr>
          <w:rtl/>
        </w:rPr>
      </w:pPr>
      <w:bookmarkStart w:id="5143" w:name="_ETM_Q25_351252"/>
      <w:bookmarkStart w:id="5144" w:name="_ETM_Q25_351303"/>
      <w:bookmarkStart w:id="5145" w:name="_ETM_Q25_351412"/>
      <w:bookmarkStart w:id="5146" w:name="_ETM_Q25_351482"/>
      <w:bookmarkEnd w:id="5143"/>
      <w:bookmarkEnd w:id="5144"/>
      <w:bookmarkEnd w:id="5145"/>
      <w:bookmarkEnd w:id="5146"/>
    </w:p>
    <w:p w:rsidR="007838DE" w:rsidRDefault="007838DE" w:rsidP="00113E06">
      <w:pPr>
        <w:pStyle w:val="af5"/>
        <w:keepNext/>
        <w:rPr>
          <w:rtl/>
        </w:rPr>
      </w:pPr>
      <w:bookmarkStart w:id="5147" w:name="ET_interruption_5371_39"/>
      <w:r w:rsidRPr="00AE4F12">
        <w:rPr>
          <w:rStyle w:val="TagStyle"/>
          <w:rtl/>
        </w:rPr>
        <w:t xml:space="preserve"> &lt;&lt; קריאה &gt;&gt; </w:t>
      </w:r>
      <w:r>
        <w:rPr>
          <w:rtl/>
        </w:rPr>
        <w:t>שר העבודה, הרווחה והשירותים החברתיים חיים כץ:</w:t>
      </w:r>
      <w:r w:rsidRPr="00AE4F12">
        <w:rPr>
          <w:rStyle w:val="TagStyle"/>
          <w:rtl/>
        </w:rPr>
        <w:t xml:space="preserve"> &lt;&lt; קריאה &gt;&gt;</w:t>
      </w:r>
      <w:r>
        <w:rPr>
          <w:rtl/>
        </w:rPr>
        <w:t xml:space="preserve"> </w:t>
      </w:r>
      <w:bookmarkEnd w:id="5147"/>
    </w:p>
    <w:p w:rsidR="007838DE" w:rsidRDefault="007838DE" w:rsidP="00CC0B5E">
      <w:pPr>
        <w:rPr>
          <w:rtl/>
        </w:rPr>
      </w:pPr>
    </w:p>
    <w:p w:rsidR="007838DE" w:rsidRDefault="007838DE" w:rsidP="004B74D2">
      <w:pPr>
        <w:rPr>
          <w:rtl/>
        </w:rPr>
      </w:pPr>
      <w:bookmarkStart w:id="5148" w:name="_ETM_Q25_342000"/>
      <w:bookmarkEnd w:id="5148"/>
      <w:r>
        <w:rPr>
          <w:rFonts w:hint="cs"/>
          <w:rtl/>
        </w:rPr>
        <w:t xml:space="preserve">לא </w:t>
      </w:r>
      <w:bookmarkStart w:id="5149" w:name="_ETM_Q25_346000"/>
      <w:bookmarkEnd w:id="5149"/>
      <w:r>
        <w:rPr>
          <w:rFonts w:hint="cs"/>
          <w:rtl/>
        </w:rPr>
        <w:t xml:space="preserve">תהיה </w:t>
      </w:r>
      <w:r w:rsidR="004B74D2">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838DE" w:rsidRDefault="007838DE" w:rsidP="00113E06">
      <w:pPr>
        <w:rPr>
          <w:rtl/>
        </w:rPr>
      </w:pPr>
      <w:bookmarkStart w:id="5150" w:name="_ETM_Q25_348000"/>
      <w:bookmarkEnd w:id="5150"/>
    </w:p>
    <w:p w:rsidR="007838DE" w:rsidRDefault="007838DE" w:rsidP="00113E06">
      <w:pPr>
        <w:pStyle w:val="-"/>
        <w:keepNext/>
        <w:rPr>
          <w:rtl/>
        </w:rPr>
      </w:pPr>
      <w:r w:rsidRPr="00B5157C">
        <w:rPr>
          <w:rStyle w:val="TagStyle"/>
          <w:rtl/>
        </w:rPr>
        <w:t xml:space="preserve">&lt;&lt; דובר_המשך &gt;&gt; </w:t>
      </w:r>
      <w:r>
        <w:rPr>
          <w:rtl/>
        </w:rPr>
        <w:t>שרת המשפטים איילת שקד:</w:t>
      </w:r>
      <w:r w:rsidRPr="00B5157C">
        <w:rPr>
          <w:rStyle w:val="TagStyle"/>
          <w:rtl/>
        </w:rPr>
        <w:t xml:space="preserve"> &lt;&lt; דובר_המשך &gt;&gt;</w:t>
      </w:r>
      <w:r>
        <w:rPr>
          <w:rtl/>
        </w:rPr>
        <w:t xml:space="preserve"> </w:t>
      </w:r>
    </w:p>
    <w:p w:rsidR="007838DE" w:rsidRDefault="007838DE" w:rsidP="00113E06">
      <w:pPr>
        <w:rPr>
          <w:rtl/>
        </w:rPr>
      </w:pPr>
      <w:r>
        <w:rPr>
          <w:rtl/>
        </w:rPr>
        <w:t xml:space="preserve"> </w:t>
      </w:r>
    </w:p>
    <w:p w:rsidR="007838DE" w:rsidRDefault="007838DE" w:rsidP="00113E06">
      <w:pPr>
        <w:rPr>
          <w:rtl/>
        </w:rPr>
      </w:pPr>
      <w:r>
        <w:rPr>
          <w:rFonts w:hint="cs"/>
          <w:rtl/>
        </w:rPr>
        <w:t>מה זה "לא תהיה"? על מה?</w:t>
      </w:r>
    </w:p>
    <w:p w:rsidR="007838DE" w:rsidRDefault="007838DE" w:rsidP="00113E06">
      <w:pPr>
        <w:rPr>
          <w:rtl/>
        </w:rPr>
      </w:pPr>
    </w:p>
    <w:p w:rsidR="007838DE" w:rsidRDefault="007838DE" w:rsidP="00113E06">
      <w:pPr>
        <w:pStyle w:val="af5"/>
        <w:keepNext/>
        <w:rPr>
          <w:rtl/>
        </w:rPr>
      </w:pPr>
      <w:bookmarkStart w:id="5151" w:name="_ETM_Q25_350000"/>
      <w:bookmarkStart w:id="5152" w:name="ET_interruption_5689_40"/>
      <w:bookmarkEnd w:id="5151"/>
      <w:r w:rsidRPr="00AE4F12">
        <w:rPr>
          <w:rStyle w:val="TagStyle"/>
          <w:rtl/>
        </w:rPr>
        <w:t xml:space="preserve"> &lt;&lt; קריאה &gt;&gt; </w:t>
      </w:r>
      <w:r>
        <w:rPr>
          <w:rtl/>
        </w:rPr>
        <w:t>לאה פדידה (המחנה הציוני):</w:t>
      </w:r>
      <w:r w:rsidRPr="00AE4F12">
        <w:rPr>
          <w:rStyle w:val="TagStyle"/>
          <w:rtl/>
        </w:rPr>
        <w:t xml:space="preserve"> &lt;&lt; קריאה &gt;&gt;</w:t>
      </w:r>
      <w:r>
        <w:rPr>
          <w:rtl/>
        </w:rPr>
        <w:t xml:space="preserve"> </w:t>
      </w:r>
      <w:bookmarkEnd w:id="5152"/>
    </w:p>
    <w:p w:rsidR="007838DE" w:rsidRDefault="007838DE" w:rsidP="00CC0B5E">
      <w:pPr>
        <w:rPr>
          <w:rtl/>
        </w:rPr>
      </w:pPr>
    </w:p>
    <w:p w:rsidR="007838DE" w:rsidRDefault="00EA5218" w:rsidP="00113E06">
      <w:pPr>
        <w:rPr>
          <w:rtl/>
        </w:rPr>
      </w:pPr>
      <w:bookmarkStart w:id="5153" w:name="_ETM_Q25_345000"/>
      <w:bookmarkEnd w:id="5153"/>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838DE">
        <w:rPr>
          <w:rFonts w:hint="cs"/>
          <w:rtl/>
        </w:rPr>
        <w:t xml:space="preserve"> 19 שנה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838DE" w:rsidRDefault="007838DE" w:rsidP="00113E06">
      <w:pPr>
        <w:rPr>
          <w:rtl/>
        </w:rPr>
      </w:pPr>
      <w:bookmarkStart w:id="5154" w:name="_ETM_Q25_347000"/>
      <w:bookmarkEnd w:id="5154"/>
      <w:r>
        <w:rPr>
          <w:rtl/>
        </w:rPr>
        <w:t xml:space="preserve"> </w:t>
      </w:r>
    </w:p>
    <w:p w:rsidR="007838DE" w:rsidRDefault="007838DE" w:rsidP="00113E06">
      <w:pPr>
        <w:pStyle w:val="af5"/>
        <w:keepNext/>
        <w:rPr>
          <w:rtl/>
        </w:rPr>
      </w:pPr>
      <w:bookmarkStart w:id="5155" w:name="ET_interruption_5371_31"/>
      <w:r w:rsidRPr="00F226CD">
        <w:rPr>
          <w:rStyle w:val="TagStyle"/>
          <w:rtl/>
        </w:rPr>
        <w:t xml:space="preserve"> &lt;&lt; קריאה &gt;&gt; </w:t>
      </w:r>
      <w:r>
        <w:rPr>
          <w:rtl/>
        </w:rPr>
        <w:t>שר העבודה, הרווחה והשירותים החברתיים חיים כץ:</w:t>
      </w:r>
      <w:r w:rsidRPr="00F226CD">
        <w:rPr>
          <w:rStyle w:val="TagStyle"/>
          <w:rtl/>
        </w:rPr>
        <w:t xml:space="preserve"> &lt;&lt; קריאה &gt;&gt;</w:t>
      </w:r>
      <w:r>
        <w:rPr>
          <w:rtl/>
        </w:rPr>
        <w:t xml:space="preserve"> </w:t>
      </w:r>
      <w:bookmarkEnd w:id="5155"/>
    </w:p>
    <w:p w:rsidR="007838DE" w:rsidRDefault="007838DE" w:rsidP="00CC0B5E">
      <w:pPr>
        <w:rPr>
          <w:rtl/>
        </w:rPr>
      </w:pPr>
    </w:p>
    <w:p w:rsidR="007838DE" w:rsidRDefault="007838DE" w:rsidP="00113E06">
      <w:pPr>
        <w:rPr>
          <w:rtl/>
        </w:rPr>
      </w:pPr>
      <w:r>
        <w:rPr>
          <w:rFonts w:hint="cs"/>
          <w:rtl/>
        </w:rPr>
        <w:t xml:space="preserve">מי שישלם 100%, לא תהיה לך </w:t>
      </w:r>
      <w:bookmarkStart w:id="5156" w:name="_ETM_Q25_351535"/>
      <w:bookmarkEnd w:id="5156"/>
      <w:r>
        <w:rPr>
          <w:rFonts w:hint="cs"/>
          <w:rtl/>
        </w:rPr>
        <w:t>ברירה.</w:t>
      </w:r>
      <w:r>
        <w:rPr>
          <w:rtl/>
        </w:rPr>
        <w:t xml:space="preserve"> </w:t>
      </w:r>
    </w:p>
    <w:p w:rsidR="007838DE" w:rsidRDefault="007838DE" w:rsidP="00113E06">
      <w:pPr>
        <w:rPr>
          <w:rtl/>
        </w:rPr>
      </w:pPr>
      <w:bookmarkStart w:id="5157" w:name="_ETM_Q25_351604"/>
      <w:bookmarkStart w:id="5158" w:name="_ETM_Q25_351659"/>
      <w:bookmarkEnd w:id="5157"/>
      <w:bookmarkEnd w:id="5158"/>
    </w:p>
    <w:p w:rsidR="007838DE" w:rsidRDefault="007838DE" w:rsidP="00113E06">
      <w:pPr>
        <w:pStyle w:val="-"/>
        <w:keepNext/>
        <w:rPr>
          <w:rtl/>
        </w:rPr>
      </w:pPr>
      <w:r w:rsidRPr="00B5157C">
        <w:rPr>
          <w:rStyle w:val="TagStyle"/>
          <w:rtl/>
        </w:rPr>
        <w:t xml:space="preserve">&lt;&lt; דובר_המשך &gt;&gt; </w:t>
      </w:r>
      <w:r>
        <w:rPr>
          <w:rtl/>
        </w:rPr>
        <w:t>שרת המשפטים איילת שקד:</w:t>
      </w:r>
      <w:r w:rsidRPr="00B5157C">
        <w:rPr>
          <w:rStyle w:val="TagStyle"/>
          <w:rtl/>
        </w:rPr>
        <w:t xml:space="preserve"> &lt;&lt; דובר_המשך &gt;&gt;</w:t>
      </w:r>
      <w:r>
        <w:rPr>
          <w:rtl/>
        </w:rPr>
        <w:t xml:space="preserve"> </w:t>
      </w:r>
    </w:p>
    <w:p w:rsidR="007838DE" w:rsidRDefault="007838DE" w:rsidP="00113E06">
      <w:pPr>
        <w:rPr>
          <w:rtl/>
        </w:rPr>
      </w:pPr>
    </w:p>
    <w:p w:rsidR="007838DE" w:rsidRDefault="007838DE" w:rsidP="00113E06">
      <w:pPr>
        <w:rPr>
          <w:rtl/>
        </w:rPr>
      </w:pPr>
      <w:bookmarkStart w:id="5159" w:name="_ETM_Q25_351795"/>
      <w:bookmarkStart w:id="5160" w:name="_ETM_Q25_351874"/>
      <w:bookmarkStart w:id="5161" w:name="_ETM_Q25_351956"/>
      <w:bookmarkStart w:id="5162" w:name="_ETM_Q25_352007"/>
      <w:bookmarkEnd w:id="5159"/>
      <w:bookmarkEnd w:id="5160"/>
      <w:bookmarkEnd w:id="5161"/>
      <w:bookmarkEnd w:id="5162"/>
      <w:r>
        <w:rPr>
          <w:rFonts w:hint="cs"/>
          <w:rtl/>
        </w:rPr>
        <w:t xml:space="preserve">נכון. בגלל זה, זה או להשאיר </w:t>
      </w:r>
      <w:bookmarkStart w:id="5163" w:name="_ETM_Q25_361020"/>
      <w:bookmarkEnd w:id="5163"/>
      <w:r>
        <w:rPr>
          <w:rFonts w:hint="cs"/>
          <w:rtl/>
        </w:rPr>
        <w:t>את זה ככה או לבטל לחלוטין את יום החופש.</w:t>
      </w:r>
    </w:p>
    <w:p w:rsidR="007838DE" w:rsidRDefault="007838DE" w:rsidP="00113E06">
      <w:pPr>
        <w:rPr>
          <w:rtl/>
        </w:rPr>
      </w:pPr>
      <w:bookmarkStart w:id="5164" w:name="_ETM_Q25_366411"/>
      <w:bookmarkEnd w:id="5164"/>
    </w:p>
    <w:p w:rsidR="007838DE" w:rsidRDefault="007838DE" w:rsidP="00113E06">
      <w:pPr>
        <w:pStyle w:val="af5"/>
        <w:keepNext/>
        <w:rPr>
          <w:rtl/>
        </w:rPr>
      </w:pPr>
      <w:bookmarkStart w:id="5165" w:name="_ETM_Q25_366583"/>
      <w:bookmarkStart w:id="5166" w:name="_ETM_Q25_366645"/>
      <w:bookmarkStart w:id="5167" w:name="_ETM_Q25_366770"/>
      <w:bookmarkEnd w:id="5165"/>
      <w:bookmarkEnd w:id="5166"/>
      <w:bookmarkEnd w:id="5167"/>
      <w:r w:rsidRPr="00B5157C">
        <w:rPr>
          <w:rStyle w:val="TagStyle"/>
          <w:rtl/>
        </w:rPr>
        <w:t xml:space="preserve"> &lt;&lt; קריאה &gt;&gt; </w:t>
      </w:r>
      <w:r>
        <w:rPr>
          <w:rtl/>
        </w:rPr>
        <w:t>שר העבודה, הרווחה והשירותים החברתיים חיים כץ:</w:t>
      </w:r>
      <w:r w:rsidRPr="00B5157C">
        <w:rPr>
          <w:rStyle w:val="TagStyle"/>
          <w:rtl/>
        </w:rPr>
        <w:t xml:space="preserve"> &lt;&lt; קריאה &gt;&gt;</w:t>
      </w:r>
      <w:r>
        <w:rPr>
          <w:rtl/>
        </w:rPr>
        <w:t xml:space="preserve"> </w:t>
      </w:r>
    </w:p>
    <w:p w:rsidR="007838DE" w:rsidRDefault="007838DE" w:rsidP="00CC0B5E">
      <w:pPr>
        <w:rPr>
          <w:rtl/>
        </w:rPr>
      </w:pPr>
    </w:p>
    <w:p w:rsidR="007838DE" w:rsidRDefault="007838DE" w:rsidP="00113E06">
      <w:pPr>
        <w:rPr>
          <w:rtl/>
        </w:rPr>
      </w:pPr>
      <w:bookmarkStart w:id="5168" w:name="_ETM_Q25_368786"/>
      <w:bookmarkEnd w:id="5168"/>
      <w:r>
        <w:rPr>
          <w:rFonts w:hint="cs"/>
          <w:rtl/>
        </w:rPr>
        <w:t xml:space="preserve">זו בדיחה. </w:t>
      </w:r>
      <w:bookmarkStart w:id="5169" w:name="_ETM_Q25_370879"/>
      <w:bookmarkEnd w:id="5169"/>
      <w:r>
        <w:rPr>
          <w:rFonts w:hint="cs"/>
          <w:rtl/>
        </w:rPr>
        <w:t>לא תהיה אכיפה.</w:t>
      </w:r>
    </w:p>
    <w:p w:rsidR="007838DE" w:rsidRDefault="007838DE" w:rsidP="00113E06">
      <w:pPr>
        <w:rPr>
          <w:rtl/>
        </w:rPr>
      </w:pPr>
      <w:bookmarkStart w:id="5170" w:name="_ETM_Q25_373348"/>
      <w:bookmarkStart w:id="5171" w:name="_ETM_Q25_373598"/>
      <w:bookmarkStart w:id="5172" w:name="_ETM_Q25_373661"/>
      <w:bookmarkStart w:id="5173" w:name="_ETM_Q25_373739"/>
      <w:bookmarkEnd w:id="5170"/>
      <w:bookmarkEnd w:id="5171"/>
      <w:bookmarkEnd w:id="5172"/>
      <w:bookmarkEnd w:id="5173"/>
    </w:p>
    <w:p w:rsidR="007838DE" w:rsidRDefault="007838DE" w:rsidP="00113E06">
      <w:pPr>
        <w:pStyle w:val="-"/>
        <w:keepNext/>
        <w:rPr>
          <w:rtl/>
        </w:rPr>
      </w:pPr>
      <w:bookmarkStart w:id="5174" w:name="_ETM_Q25_363914"/>
      <w:bookmarkStart w:id="5175" w:name="_ETM_Q25_363979"/>
      <w:bookmarkEnd w:id="5174"/>
      <w:bookmarkEnd w:id="5175"/>
      <w:r w:rsidRPr="00B5157C">
        <w:rPr>
          <w:rStyle w:val="TagStyle"/>
          <w:rtl/>
        </w:rPr>
        <w:t xml:space="preserve">&lt;&lt; דובר_המשך &gt;&gt; </w:t>
      </w:r>
      <w:r>
        <w:rPr>
          <w:rtl/>
        </w:rPr>
        <w:t>שרת המשפטים איילת שקד:</w:t>
      </w:r>
      <w:r w:rsidRPr="00B5157C">
        <w:rPr>
          <w:rStyle w:val="TagStyle"/>
          <w:rtl/>
        </w:rPr>
        <w:t xml:space="preserve"> &lt;&lt; דובר_המשך &gt;&gt;</w:t>
      </w:r>
      <w:r>
        <w:rPr>
          <w:rtl/>
        </w:rPr>
        <w:t xml:space="preserve"> </w:t>
      </w:r>
    </w:p>
    <w:p w:rsidR="007838DE" w:rsidRDefault="007838DE" w:rsidP="00113E06">
      <w:pPr>
        <w:rPr>
          <w:rtl/>
        </w:rPr>
      </w:pPr>
    </w:p>
    <w:p w:rsidR="007838DE" w:rsidRDefault="007838DE" w:rsidP="00113E06">
      <w:pPr>
        <w:rPr>
          <w:rtl/>
        </w:rPr>
      </w:pPr>
      <w:r>
        <w:rPr>
          <w:rFonts w:hint="cs"/>
          <w:rtl/>
        </w:rPr>
        <w:t>ברור. נכון.</w:t>
      </w:r>
    </w:p>
    <w:p w:rsidR="007838DE" w:rsidRPr="00F226CD" w:rsidRDefault="007838DE" w:rsidP="00113E06">
      <w:pPr>
        <w:rPr>
          <w:rtl/>
          <w:lang w:eastAsia="he-IL"/>
        </w:rPr>
      </w:pPr>
      <w:bookmarkStart w:id="5176" w:name="_ETM_Q25_358000"/>
      <w:bookmarkStart w:id="5177" w:name="ET_interruption_5689_18"/>
      <w:bookmarkEnd w:id="5176"/>
    </w:p>
    <w:p w:rsidR="007838DE" w:rsidRDefault="007838DE" w:rsidP="00113E06">
      <w:pPr>
        <w:pStyle w:val="af5"/>
        <w:keepNext/>
        <w:rPr>
          <w:rtl/>
        </w:rPr>
      </w:pPr>
      <w:bookmarkStart w:id="5178" w:name="_ETM_Q25_364826"/>
      <w:bookmarkStart w:id="5179" w:name="_ETM_Q25_364895"/>
      <w:bookmarkEnd w:id="5178"/>
      <w:bookmarkEnd w:id="5179"/>
      <w:r w:rsidRPr="00B5157C">
        <w:rPr>
          <w:rStyle w:val="TagStyle"/>
          <w:rtl/>
        </w:rPr>
        <w:t xml:space="preserve"> &lt;&lt; קריאה &gt;&gt; </w:t>
      </w:r>
      <w:r>
        <w:rPr>
          <w:rtl/>
        </w:rPr>
        <w:t>לאה פדידה (המחנה הציוני):</w:t>
      </w:r>
      <w:r w:rsidRPr="00B5157C">
        <w:rPr>
          <w:rStyle w:val="TagStyle"/>
          <w:rtl/>
        </w:rPr>
        <w:t xml:space="preserve"> &lt;&lt; קריאה &gt;&gt;</w:t>
      </w:r>
      <w:r>
        <w:rPr>
          <w:rtl/>
        </w:rPr>
        <w:t xml:space="preserve"> </w:t>
      </w:r>
      <w:bookmarkEnd w:id="5177"/>
    </w:p>
    <w:p w:rsidR="007838DE" w:rsidRDefault="007838DE" w:rsidP="00CC0B5E">
      <w:pPr>
        <w:rPr>
          <w:rtl/>
        </w:rPr>
      </w:pPr>
    </w:p>
    <w:p w:rsidR="007838DE" w:rsidRDefault="007838DE" w:rsidP="004B74D2">
      <w:pPr>
        <w:rPr>
          <w:rtl/>
        </w:rPr>
      </w:pPr>
      <w:bookmarkStart w:id="5180" w:name="_ETM_Q25_376739"/>
      <w:bookmarkEnd w:id="5180"/>
      <w:r>
        <w:rPr>
          <w:rFonts w:hint="cs"/>
          <w:rtl/>
        </w:rPr>
        <w:t>מי ש</w:t>
      </w:r>
      <w:r w:rsidR="004B74D2">
        <w:rPr>
          <w:rFonts w:hint="cs"/>
          <w:rtl/>
        </w:rPr>
        <w:t>י</w:t>
      </w:r>
      <w:r>
        <w:rPr>
          <w:rFonts w:hint="cs"/>
          <w:rtl/>
        </w:rPr>
        <w:t xml:space="preserve">רצה להצביע </w:t>
      </w:r>
      <w:r w:rsidR="00EA5218">
        <w:rPr>
          <w:rFonts w:hint="eastAsia"/>
          <w:rtl/>
        </w:rPr>
        <w:t>–</w:t>
      </w:r>
      <w:r w:rsidR="004B74D2">
        <w:rPr>
          <w:rFonts w:hint="cs"/>
          <w:rtl/>
        </w:rPr>
        <w:t xml:space="preserve"> </w:t>
      </w:r>
      <w:bookmarkStart w:id="5181" w:name="_ETM_Q0_14590303"/>
      <w:bookmarkEnd w:id="5181"/>
      <w:r w:rsidR="004B74D2">
        <w:rPr>
          <w:rFonts w:hint="cs"/>
          <w:rtl/>
        </w:rPr>
        <w:t>י</w:t>
      </w:r>
      <w:r>
        <w:rPr>
          <w:rFonts w:hint="cs"/>
          <w:rtl/>
        </w:rPr>
        <w:t>צביע.</w:t>
      </w:r>
    </w:p>
    <w:p w:rsidR="007838DE" w:rsidRDefault="007838DE" w:rsidP="00113E06">
      <w:pPr>
        <w:rPr>
          <w:rtl/>
        </w:rPr>
      </w:pPr>
      <w:bookmarkStart w:id="5182" w:name="_ETM_Q25_380239"/>
      <w:bookmarkStart w:id="5183" w:name="_ETM_Q25_380379"/>
      <w:bookmarkStart w:id="5184" w:name="_ETM_Q25_380442"/>
      <w:bookmarkStart w:id="5185" w:name="_ETM_Q25_380520"/>
      <w:bookmarkEnd w:id="5182"/>
      <w:bookmarkEnd w:id="5183"/>
      <w:bookmarkEnd w:id="5184"/>
      <w:bookmarkEnd w:id="5185"/>
    </w:p>
    <w:p w:rsidR="007838DE" w:rsidRDefault="007838DE" w:rsidP="00113E06">
      <w:pPr>
        <w:pStyle w:val="-"/>
        <w:keepNext/>
        <w:rPr>
          <w:rtl/>
        </w:rPr>
      </w:pPr>
      <w:bookmarkStart w:id="5186" w:name="ET_speakercontinue_5378_19"/>
      <w:r w:rsidRPr="00B5157C">
        <w:rPr>
          <w:rStyle w:val="TagStyle"/>
          <w:rtl/>
        </w:rPr>
        <w:t xml:space="preserve"> &lt;&lt; דובר_המשך &gt;&gt; </w:t>
      </w:r>
      <w:r>
        <w:rPr>
          <w:rtl/>
        </w:rPr>
        <w:t>שרת המשפטים איילת שקד:</w:t>
      </w:r>
      <w:r w:rsidRPr="00B5157C">
        <w:rPr>
          <w:rStyle w:val="TagStyle"/>
          <w:rtl/>
        </w:rPr>
        <w:t xml:space="preserve"> &lt;&lt; דובר_המשך &gt;&gt;</w:t>
      </w:r>
      <w:r>
        <w:rPr>
          <w:rtl/>
        </w:rPr>
        <w:t xml:space="preserve"> </w:t>
      </w:r>
      <w:bookmarkEnd w:id="5186"/>
    </w:p>
    <w:p w:rsidR="007838DE" w:rsidRDefault="007838DE" w:rsidP="00CC0B5E">
      <w:pPr>
        <w:rPr>
          <w:rtl/>
        </w:rPr>
      </w:pPr>
    </w:p>
    <w:p w:rsidR="007838DE" w:rsidRDefault="007838DE" w:rsidP="00113E06">
      <w:pPr>
        <w:rPr>
          <w:rtl/>
        </w:rPr>
      </w:pPr>
      <w:bookmarkStart w:id="5187" w:name="_ETM_Q25_381379"/>
      <w:bookmarkEnd w:id="5187"/>
      <w:r>
        <w:rPr>
          <w:rFonts w:hint="cs"/>
          <w:rtl/>
        </w:rPr>
        <w:t>אני מסכימה איתך.</w:t>
      </w:r>
    </w:p>
    <w:p w:rsidR="007838DE" w:rsidRDefault="007838DE" w:rsidP="00113E06">
      <w:pPr>
        <w:rPr>
          <w:rtl/>
        </w:rPr>
      </w:pPr>
    </w:p>
    <w:p w:rsidR="007838DE" w:rsidRDefault="007838DE" w:rsidP="00113E06">
      <w:pPr>
        <w:pStyle w:val="af5"/>
        <w:keepNext/>
        <w:rPr>
          <w:rtl/>
        </w:rPr>
      </w:pPr>
      <w:bookmarkStart w:id="5188" w:name="_ETM_Q25_365000"/>
      <w:bookmarkStart w:id="5189" w:name="ET_interruption_5371_41"/>
      <w:bookmarkEnd w:id="5188"/>
      <w:r w:rsidRPr="005225D1">
        <w:rPr>
          <w:rStyle w:val="TagStyle"/>
          <w:rtl/>
        </w:rPr>
        <w:t xml:space="preserve"> &lt;&lt; קריאה &gt;&gt; </w:t>
      </w:r>
      <w:r>
        <w:rPr>
          <w:rtl/>
        </w:rPr>
        <w:t>שר העבודה, הרווחה והשירותים החברתיים חיים כץ:</w:t>
      </w:r>
      <w:r w:rsidRPr="005225D1">
        <w:rPr>
          <w:rStyle w:val="TagStyle"/>
          <w:rtl/>
        </w:rPr>
        <w:t xml:space="preserve"> &lt;&lt; קריאה &gt;&gt;</w:t>
      </w:r>
      <w:r>
        <w:rPr>
          <w:rtl/>
        </w:rPr>
        <w:t xml:space="preserve"> </w:t>
      </w:r>
      <w:bookmarkEnd w:id="5189"/>
    </w:p>
    <w:p w:rsidR="007838DE" w:rsidRDefault="007838DE" w:rsidP="00CC0B5E">
      <w:pPr>
        <w:rPr>
          <w:rtl/>
        </w:rPr>
      </w:pPr>
    </w:p>
    <w:p w:rsidR="007838DE" w:rsidRDefault="00EA5218" w:rsidP="00113E06">
      <w:pPr>
        <w:rPr>
          <w:rtl/>
        </w:rPr>
      </w:pPr>
      <w:bookmarkStart w:id="5190" w:name="_ETM_Q25_367000"/>
      <w:bookmarkEnd w:id="5190"/>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838DE">
        <w:rPr>
          <w:rFonts w:hint="cs"/>
          <w:rtl/>
        </w:rPr>
        <w:t xml:space="preserve"> יהיה יותר מהר.</w:t>
      </w:r>
    </w:p>
    <w:p w:rsidR="007838DE" w:rsidRDefault="007838DE" w:rsidP="00113E06">
      <w:pPr>
        <w:rPr>
          <w:rtl/>
        </w:rPr>
      </w:pPr>
      <w:bookmarkStart w:id="5191" w:name="_ETM_Q25_375000"/>
      <w:bookmarkEnd w:id="5191"/>
    </w:p>
    <w:p w:rsidR="007838DE" w:rsidRDefault="007838DE" w:rsidP="00113E06">
      <w:pPr>
        <w:pStyle w:val="af5"/>
        <w:keepNext/>
        <w:rPr>
          <w:rtl/>
        </w:rPr>
      </w:pPr>
      <w:bookmarkStart w:id="5192" w:name="ET_interruption_5267_42"/>
      <w:r w:rsidRPr="005225D1">
        <w:rPr>
          <w:rStyle w:val="TagStyle"/>
          <w:rtl/>
        </w:rPr>
        <w:t xml:space="preserve"> &lt;&lt; קריאה &gt;&gt; </w:t>
      </w:r>
      <w:r>
        <w:rPr>
          <w:rtl/>
        </w:rPr>
        <w:t>עמיר פרץ (המחנה הציוני):</w:t>
      </w:r>
      <w:r w:rsidRPr="005225D1">
        <w:rPr>
          <w:rStyle w:val="TagStyle"/>
          <w:rtl/>
        </w:rPr>
        <w:t xml:space="preserve"> &lt;&lt; קריאה &gt;&gt;</w:t>
      </w:r>
      <w:r>
        <w:rPr>
          <w:rtl/>
        </w:rPr>
        <w:t xml:space="preserve"> </w:t>
      </w:r>
      <w:bookmarkEnd w:id="5192"/>
    </w:p>
    <w:p w:rsidR="007838DE" w:rsidRDefault="007838DE" w:rsidP="00CC0B5E">
      <w:pPr>
        <w:rPr>
          <w:rtl/>
        </w:rPr>
      </w:pPr>
    </w:p>
    <w:p w:rsidR="007838DE" w:rsidRDefault="00EA5218" w:rsidP="00113E06">
      <w:pPr>
        <w:rPr>
          <w:rtl/>
        </w:rPr>
      </w:pPr>
      <w:bookmarkStart w:id="5193" w:name="_ETM_Q25_371000"/>
      <w:bookmarkEnd w:id="5193"/>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838DE">
        <w:rPr>
          <w:rFonts w:hint="cs"/>
          <w:rtl/>
        </w:rPr>
        <w:t xml:space="preserve"> גם היום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838DE">
        <w:rPr>
          <w:rFonts w:hint="cs"/>
          <w:rtl/>
        </w:rPr>
        <w:t xml:space="preserve"> </w:t>
      </w:r>
    </w:p>
    <w:p w:rsidR="007838DE" w:rsidRDefault="007838DE" w:rsidP="00113E06">
      <w:pPr>
        <w:rPr>
          <w:rtl/>
        </w:rPr>
      </w:pPr>
    </w:p>
    <w:p w:rsidR="007838DE" w:rsidRDefault="007838DE" w:rsidP="00113E06">
      <w:pPr>
        <w:pStyle w:val="-"/>
        <w:keepNext/>
        <w:rPr>
          <w:rtl/>
        </w:rPr>
      </w:pPr>
      <w:bookmarkStart w:id="5194" w:name="_ETM_Q25_372000"/>
      <w:bookmarkEnd w:id="5194"/>
      <w:r w:rsidRPr="00B5157C">
        <w:rPr>
          <w:rStyle w:val="TagStyle"/>
          <w:rtl/>
        </w:rPr>
        <w:t xml:space="preserve">&lt;&lt; דובר_המשך &gt;&gt; </w:t>
      </w:r>
      <w:r>
        <w:rPr>
          <w:rtl/>
        </w:rPr>
        <w:t>שרת המשפטים איילת שקד:</w:t>
      </w:r>
      <w:r w:rsidRPr="00B5157C">
        <w:rPr>
          <w:rStyle w:val="TagStyle"/>
          <w:rtl/>
        </w:rPr>
        <w:t xml:space="preserve"> &lt;&lt; דובר_המשך &gt;&gt;</w:t>
      </w:r>
      <w:r>
        <w:rPr>
          <w:rtl/>
        </w:rPr>
        <w:t xml:space="preserve"> </w:t>
      </w:r>
    </w:p>
    <w:p w:rsidR="007838DE" w:rsidRDefault="007838DE" w:rsidP="00113E06">
      <w:pPr>
        <w:rPr>
          <w:rtl/>
        </w:rPr>
      </w:pPr>
    </w:p>
    <w:p w:rsidR="007838DE" w:rsidRDefault="007838DE" w:rsidP="004B74D2">
      <w:pPr>
        <w:rPr>
          <w:rtl/>
        </w:rPr>
      </w:pPr>
      <w:bookmarkStart w:id="5195" w:name="_ETM_Q25_373000"/>
      <w:bookmarkStart w:id="5196" w:name="_ETM_Q25_368000"/>
      <w:bookmarkEnd w:id="5195"/>
      <w:bookmarkEnd w:id="5196"/>
      <w:r>
        <w:rPr>
          <w:rFonts w:hint="cs"/>
          <w:rtl/>
        </w:rPr>
        <w:t xml:space="preserve">נכון. </w:t>
      </w:r>
      <w:bookmarkStart w:id="5197" w:name="_ETM_Q25_374000"/>
      <w:bookmarkEnd w:id="5197"/>
    </w:p>
    <w:p w:rsidR="007838DE" w:rsidRDefault="007838DE" w:rsidP="00113E06">
      <w:pPr>
        <w:rPr>
          <w:rtl/>
        </w:rPr>
      </w:pPr>
      <w:bookmarkStart w:id="5198" w:name="_ETM_Q25_377000"/>
      <w:bookmarkEnd w:id="5198"/>
    </w:p>
    <w:p w:rsidR="007838DE" w:rsidRDefault="007838DE" w:rsidP="00113E06">
      <w:pPr>
        <w:rPr>
          <w:rtl/>
        </w:rPr>
      </w:pPr>
      <w:r>
        <w:rPr>
          <w:rFonts w:hint="cs"/>
          <w:rtl/>
        </w:rPr>
        <w:t xml:space="preserve">אני רואה שהדעות </w:t>
      </w:r>
      <w:bookmarkStart w:id="5199" w:name="_ETM_Q25_387848"/>
      <w:bookmarkEnd w:id="5199"/>
      <w:r>
        <w:rPr>
          <w:rFonts w:hint="cs"/>
          <w:rtl/>
        </w:rPr>
        <w:t>פה מגוונות, בין אופוזיציה לקואליציה.</w:t>
      </w:r>
    </w:p>
    <w:p w:rsidR="007838DE" w:rsidRDefault="007838DE" w:rsidP="00113E06">
      <w:pPr>
        <w:rPr>
          <w:rtl/>
        </w:rPr>
      </w:pPr>
    </w:p>
    <w:p w:rsidR="007838DE" w:rsidRDefault="007838DE" w:rsidP="00113E06">
      <w:pPr>
        <w:pStyle w:val="af6"/>
        <w:keepNext/>
        <w:rPr>
          <w:rtl/>
        </w:rPr>
      </w:pPr>
      <w:bookmarkStart w:id="5200" w:name="ET_yor_5514_43"/>
      <w:r w:rsidRPr="00BD3F0D">
        <w:rPr>
          <w:rStyle w:val="TagStyle"/>
          <w:rtl/>
        </w:rPr>
        <w:t xml:space="preserve"> &lt;&lt; יור &gt;&gt; </w:t>
      </w:r>
      <w:r>
        <w:rPr>
          <w:rtl/>
        </w:rPr>
        <w:t>היו"ר מאיר כהן:</w:t>
      </w:r>
      <w:r w:rsidRPr="00BD3F0D">
        <w:rPr>
          <w:rStyle w:val="TagStyle"/>
          <w:rtl/>
        </w:rPr>
        <w:t xml:space="preserve"> &lt;&lt; יור &gt;&gt;</w:t>
      </w:r>
      <w:r>
        <w:rPr>
          <w:rtl/>
        </w:rPr>
        <w:t xml:space="preserve"> </w:t>
      </w:r>
      <w:bookmarkEnd w:id="5200"/>
    </w:p>
    <w:p w:rsidR="007838DE" w:rsidRDefault="007838DE" w:rsidP="00CC0B5E">
      <w:pPr>
        <w:rPr>
          <w:rtl/>
        </w:rPr>
      </w:pPr>
    </w:p>
    <w:p w:rsidR="007838DE" w:rsidRDefault="007838DE" w:rsidP="00113E06">
      <w:pPr>
        <w:rPr>
          <w:rtl/>
        </w:rPr>
      </w:pPr>
      <w:bookmarkStart w:id="5201" w:name="_ETM_Q25_384000"/>
      <w:bookmarkEnd w:id="5201"/>
      <w:r>
        <w:rPr>
          <w:rFonts w:hint="cs"/>
          <w:rtl/>
        </w:rPr>
        <w:t xml:space="preserve">תצטרכי למשוך את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838DE" w:rsidRDefault="007838DE" w:rsidP="00113E06">
      <w:pPr>
        <w:rPr>
          <w:rtl/>
        </w:rPr>
      </w:pPr>
      <w:bookmarkStart w:id="5202" w:name="_ETM_Q25_389000"/>
      <w:bookmarkEnd w:id="5202"/>
    </w:p>
    <w:p w:rsidR="007838DE" w:rsidRDefault="007838DE" w:rsidP="00113E06">
      <w:pPr>
        <w:pStyle w:val="-"/>
        <w:keepNext/>
        <w:rPr>
          <w:rtl/>
        </w:rPr>
      </w:pPr>
      <w:r w:rsidRPr="00B5157C">
        <w:rPr>
          <w:rStyle w:val="TagStyle"/>
          <w:rtl/>
        </w:rPr>
        <w:t xml:space="preserve">&lt;&lt; דובר_המשך &gt;&gt; </w:t>
      </w:r>
      <w:r>
        <w:rPr>
          <w:rtl/>
        </w:rPr>
        <w:t>שרת המשפטים איילת שקד:</w:t>
      </w:r>
      <w:r w:rsidRPr="00B5157C">
        <w:rPr>
          <w:rStyle w:val="TagStyle"/>
          <w:rtl/>
        </w:rPr>
        <w:t xml:space="preserve"> &lt;&lt; דובר_המשך &gt;&gt;</w:t>
      </w:r>
      <w:r>
        <w:rPr>
          <w:rtl/>
        </w:rPr>
        <w:t xml:space="preserve"> </w:t>
      </w:r>
    </w:p>
    <w:p w:rsidR="007838DE" w:rsidRDefault="007838DE" w:rsidP="00113E06">
      <w:pPr>
        <w:rPr>
          <w:rtl/>
        </w:rPr>
      </w:pPr>
      <w:r>
        <w:rPr>
          <w:rtl/>
        </w:rPr>
        <w:t xml:space="preserve"> </w:t>
      </w:r>
    </w:p>
    <w:p w:rsidR="007838DE" w:rsidRDefault="007838DE" w:rsidP="00113E06">
      <w:pPr>
        <w:rPr>
          <w:rtl/>
        </w:rPr>
      </w:pPr>
      <w:bookmarkStart w:id="5203" w:name="_ETM_Q25_387000"/>
      <w:bookmarkEnd w:id="5203"/>
      <w:r>
        <w:rPr>
          <w:rFonts w:hint="cs"/>
          <w:rtl/>
        </w:rPr>
        <w:t>מה?</w:t>
      </w:r>
    </w:p>
    <w:p w:rsidR="007838DE" w:rsidRDefault="007838DE" w:rsidP="00113E06">
      <w:pPr>
        <w:rPr>
          <w:rtl/>
        </w:rPr>
      </w:pPr>
    </w:p>
    <w:p w:rsidR="007838DE" w:rsidRDefault="007838DE" w:rsidP="00113E06">
      <w:pPr>
        <w:pStyle w:val="af6"/>
        <w:keepNext/>
        <w:rPr>
          <w:rtl/>
        </w:rPr>
      </w:pPr>
      <w:bookmarkStart w:id="5204" w:name="ET_yor_5514_44"/>
      <w:r w:rsidRPr="00BD3F0D">
        <w:rPr>
          <w:rStyle w:val="TagStyle"/>
          <w:rtl/>
        </w:rPr>
        <w:t xml:space="preserve"> &lt;&lt; יור &gt;&gt; </w:t>
      </w:r>
      <w:r>
        <w:rPr>
          <w:rtl/>
        </w:rPr>
        <w:t>היו"ר מאיר כהן:</w:t>
      </w:r>
      <w:r w:rsidRPr="00BD3F0D">
        <w:rPr>
          <w:rStyle w:val="TagStyle"/>
          <w:rtl/>
        </w:rPr>
        <w:t xml:space="preserve"> &lt;&lt; יור &gt;&gt;</w:t>
      </w:r>
      <w:r>
        <w:rPr>
          <w:rtl/>
        </w:rPr>
        <w:t xml:space="preserve"> </w:t>
      </w:r>
      <w:bookmarkEnd w:id="5204"/>
    </w:p>
    <w:p w:rsidR="007838DE" w:rsidRDefault="007838DE" w:rsidP="00CC0B5E">
      <w:pPr>
        <w:rPr>
          <w:rtl/>
        </w:rPr>
      </w:pPr>
    </w:p>
    <w:p w:rsidR="007838DE" w:rsidRDefault="007838DE" w:rsidP="00113E06">
      <w:pPr>
        <w:rPr>
          <w:rtl/>
        </w:rPr>
      </w:pPr>
      <w:r>
        <w:rPr>
          <w:rFonts w:hint="cs"/>
          <w:rtl/>
        </w:rPr>
        <w:t xml:space="preserve">תצטרכי למשוך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838DE" w:rsidRDefault="007838DE" w:rsidP="00113E06">
      <w:pPr>
        <w:rPr>
          <w:rtl/>
        </w:rPr>
      </w:pPr>
      <w:bookmarkStart w:id="5205" w:name="_ETM_Q25_386000"/>
      <w:bookmarkEnd w:id="5205"/>
      <w:r>
        <w:rPr>
          <w:rtl/>
        </w:rPr>
        <w:t xml:space="preserve">  </w:t>
      </w:r>
    </w:p>
    <w:p w:rsidR="007838DE" w:rsidRDefault="007838DE" w:rsidP="00113E06">
      <w:pPr>
        <w:pStyle w:val="-"/>
        <w:keepNext/>
        <w:rPr>
          <w:rtl/>
        </w:rPr>
      </w:pPr>
      <w:r w:rsidRPr="00B5157C">
        <w:rPr>
          <w:rStyle w:val="TagStyle"/>
          <w:rtl/>
        </w:rPr>
        <w:t xml:space="preserve">&lt;&lt; דובר_המשך &gt;&gt; </w:t>
      </w:r>
      <w:r>
        <w:rPr>
          <w:rtl/>
        </w:rPr>
        <w:t>שרת המשפטים איילת שקד:</w:t>
      </w:r>
      <w:r w:rsidRPr="00B5157C">
        <w:rPr>
          <w:rStyle w:val="TagStyle"/>
          <w:rtl/>
        </w:rPr>
        <w:t xml:space="preserve"> &lt;&lt; דובר_המשך &gt;&gt;</w:t>
      </w:r>
      <w:r>
        <w:rPr>
          <w:rtl/>
        </w:rPr>
        <w:t xml:space="preserve"> </w:t>
      </w:r>
    </w:p>
    <w:p w:rsidR="007838DE" w:rsidRDefault="007838DE" w:rsidP="00113E06">
      <w:pPr>
        <w:rPr>
          <w:rtl/>
        </w:rPr>
      </w:pPr>
    </w:p>
    <w:p w:rsidR="007838DE" w:rsidRDefault="007838DE" w:rsidP="00113E06">
      <w:pPr>
        <w:rPr>
          <w:rtl/>
        </w:rPr>
      </w:pPr>
      <w:r>
        <w:rPr>
          <w:rFonts w:hint="cs"/>
          <w:rtl/>
        </w:rPr>
        <w:t>מה אתה חושב על זה? זה טמטום, לא? בתור ראש עיר לשעבר.</w:t>
      </w:r>
    </w:p>
    <w:p w:rsidR="007838DE" w:rsidRDefault="007838DE" w:rsidP="00113E06">
      <w:pPr>
        <w:rPr>
          <w:rtl/>
        </w:rPr>
      </w:pPr>
    </w:p>
    <w:p w:rsidR="007838DE" w:rsidRDefault="007838DE" w:rsidP="00113E06">
      <w:pPr>
        <w:pStyle w:val="af6"/>
        <w:keepNext/>
        <w:rPr>
          <w:rtl/>
        </w:rPr>
      </w:pPr>
      <w:bookmarkStart w:id="5206" w:name="_ETM_Q25_388000"/>
      <w:bookmarkStart w:id="5207" w:name="ET_yor_5514_45"/>
      <w:bookmarkEnd w:id="5206"/>
      <w:r w:rsidRPr="00BD3F0D">
        <w:rPr>
          <w:rStyle w:val="TagStyle"/>
          <w:rtl/>
        </w:rPr>
        <w:t xml:space="preserve"> &lt;&lt; יור &gt;&gt; </w:t>
      </w:r>
      <w:r>
        <w:rPr>
          <w:rtl/>
        </w:rPr>
        <w:t>היו"ר מאיר כהן:</w:t>
      </w:r>
      <w:r w:rsidRPr="00BD3F0D">
        <w:rPr>
          <w:rStyle w:val="TagStyle"/>
          <w:rtl/>
        </w:rPr>
        <w:t xml:space="preserve"> &lt;&lt; יור &gt;&gt;</w:t>
      </w:r>
      <w:r>
        <w:rPr>
          <w:rtl/>
        </w:rPr>
        <w:t xml:space="preserve"> </w:t>
      </w:r>
      <w:bookmarkEnd w:id="5207"/>
    </w:p>
    <w:p w:rsidR="007838DE" w:rsidRDefault="007838DE" w:rsidP="00CC0B5E">
      <w:pPr>
        <w:rPr>
          <w:rtl/>
        </w:rPr>
      </w:pPr>
    </w:p>
    <w:p w:rsidR="007838DE" w:rsidRDefault="007838DE" w:rsidP="00113E06">
      <w:pPr>
        <w:rPr>
          <w:rtl/>
        </w:rPr>
      </w:pPr>
      <w:bookmarkStart w:id="5208" w:name="_ETM_Q25_383000"/>
      <w:bookmarkEnd w:id="5208"/>
      <w:r>
        <w:rPr>
          <w:rFonts w:hint="cs"/>
          <w:rtl/>
        </w:rPr>
        <w:t>ודאי.</w:t>
      </w:r>
    </w:p>
    <w:p w:rsidR="007838DE" w:rsidRDefault="007838DE" w:rsidP="00113E06">
      <w:pPr>
        <w:rPr>
          <w:rtl/>
        </w:rPr>
      </w:pPr>
    </w:p>
    <w:p w:rsidR="007838DE" w:rsidRDefault="007838DE" w:rsidP="00113E06">
      <w:pPr>
        <w:pStyle w:val="-"/>
        <w:keepNext/>
        <w:rPr>
          <w:rtl/>
        </w:rPr>
      </w:pPr>
      <w:bookmarkStart w:id="5209" w:name="_ETM_Q25_385000"/>
      <w:bookmarkEnd w:id="5209"/>
      <w:r w:rsidRPr="00B5157C">
        <w:rPr>
          <w:rStyle w:val="TagStyle"/>
          <w:rtl/>
        </w:rPr>
        <w:t xml:space="preserve">&lt;&lt; דובר_המשך &gt;&gt; </w:t>
      </w:r>
      <w:r>
        <w:rPr>
          <w:rtl/>
        </w:rPr>
        <w:t>שרת המשפטים איילת שקד:</w:t>
      </w:r>
      <w:r w:rsidRPr="00B5157C">
        <w:rPr>
          <w:rStyle w:val="TagStyle"/>
          <w:rtl/>
        </w:rPr>
        <w:t xml:space="preserve"> &lt;&lt; דובר_המשך &gt;&gt;</w:t>
      </w:r>
      <w:r>
        <w:rPr>
          <w:rtl/>
        </w:rPr>
        <w:t xml:space="preserve"> </w:t>
      </w:r>
    </w:p>
    <w:p w:rsidR="007838DE" w:rsidRDefault="007838DE" w:rsidP="00113E06">
      <w:pPr>
        <w:rPr>
          <w:rtl/>
        </w:rPr>
      </w:pPr>
      <w:r>
        <w:rPr>
          <w:rtl/>
        </w:rPr>
        <w:t xml:space="preserve"> </w:t>
      </w:r>
    </w:p>
    <w:p w:rsidR="007838DE" w:rsidRDefault="007838DE" w:rsidP="00113E06">
      <w:pPr>
        <w:rPr>
          <w:rtl/>
        </w:rPr>
      </w:pPr>
      <w:bookmarkStart w:id="5210" w:name="_ETM_Q25_392000"/>
      <w:bookmarkEnd w:id="5210"/>
      <w:r>
        <w:rPr>
          <w:rFonts w:hint="cs"/>
          <w:rtl/>
        </w:rPr>
        <w:t>ברור. מה? אפשר להגיד את דעתך או לא? בקול רם.</w:t>
      </w:r>
    </w:p>
    <w:p w:rsidR="007838DE" w:rsidRDefault="007838DE" w:rsidP="00113E06">
      <w:pPr>
        <w:rPr>
          <w:rtl/>
        </w:rPr>
      </w:pPr>
    </w:p>
    <w:p w:rsidR="007838DE" w:rsidRDefault="007838DE" w:rsidP="00113E06">
      <w:pPr>
        <w:pStyle w:val="af6"/>
        <w:keepNext/>
        <w:rPr>
          <w:rtl/>
        </w:rPr>
      </w:pPr>
      <w:bookmarkStart w:id="5211" w:name="ET_yor_5514_46"/>
      <w:r w:rsidRPr="003D54E9">
        <w:rPr>
          <w:rStyle w:val="TagStyle"/>
          <w:rtl/>
        </w:rPr>
        <w:t xml:space="preserve"> &lt;&lt; יור &gt;&gt; </w:t>
      </w:r>
      <w:r>
        <w:rPr>
          <w:rtl/>
        </w:rPr>
        <w:t>היו"ר מאיר כהן:</w:t>
      </w:r>
      <w:r w:rsidRPr="003D54E9">
        <w:rPr>
          <w:rStyle w:val="TagStyle"/>
          <w:rtl/>
        </w:rPr>
        <w:t xml:space="preserve"> &lt;&lt; יור &gt;&gt;</w:t>
      </w:r>
      <w:r>
        <w:rPr>
          <w:rtl/>
        </w:rPr>
        <w:t xml:space="preserve"> </w:t>
      </w:r>
      <w:bookmarkEnd w:id="5211"/>
    </w:p>
    <w:p w:rsidR="007838DE" w:rsidRDefault="007838DE" w:rsidP="00CC0B5E">
      <w:pPr>
        <w:rPr>
          <w:rtl/>
        </w:rPr>
      </w:pPr>
    </w:p>
    <w:p w:rsidR="007838DE" w:rsidRDefault="007838DE" w:rsidP="00113E06">
      <w:pPr>
        <w:rPr>
          <w:rtl/>
        </w:rPr>
      </w:pPr>
      <w:bookmarkStart w:id="5212" w:name="_ETM_Q25_396000"/>
      <w:bookmarkEnd w:id="5212"/>
      <w:r>
        <w:rPr>
          <w:rFonts w:hint="cs"/>
          <w:rtl/>
        </w:rPr>
        <w:t>אמרתי.</w:t>
      </w:r>
    </w:p>
    <w:p w:rsidR="007838DE" w:rsidRDefault="007838DE" w:rsidP="00113E06">
      <w:pPr>
        <w:rPr>
          <w:rtl/>
        </w:rPr>
      </w:pPr>
      <w:bookmarkStart w:id="5213" w:name="_ETM_Q25_398000"/>
      <w:bookmarkEnd w:id="5213"/>
    </w:p>
    <w:p w:rsidR="007838DE" w:rsidRDefault="007838DE" w:rsidP="00113E06">
      <w:pPr>
        <w:pStyle w:val="-"/>
        <w:keepNext/>
        <w:rPr>
          <w:rtl/>
        </w:rPr>
      </w:pPr>
      <w:r w:rsidRPr="00B5157C">
        <w:rPr>
          <w:rStyle w:val="TagStyle"/>
          <w:rtl/>
        </w:rPr>
        <w:t xml:space="preserve">&lt;&lt; דובר_המשך &gt;&gt; </w:t>
      </w:r>
      <w:r>
        <w:rPr>
          <w:rtl/>
        </w:rPr>
        <w:t>שרת המשפטים איילת שקד:</w:t>
      </w:r>
      <w:r w:rsidRPr="00B5157C">
        <w:rPr>
          <w:rStyle w:val="TagStyle"/>
          <w:rtl/>
        </w:rPr>
        <w:t xml:space="preserve"> &lt;&lt; דובר_המשך &gt;&gt;</w:t>
      </w:r>
      <w:r>
        <w:rPr>
          <w:rtl/>
        </w:rPr>
        <w:t xml:space="preserve"> </w:t>
      </w:r>
    </w:p>
    <w:p w:rsidR="007838DE" w:rsidRDefault="007838DE" w:rsidP="00CC0B5E">
      <w:pPr>
        <w:rPr>
          <w:rtl/>
        </w:rPr>
      </w:pPr>
    </w:p>
    <w:p w:rsidR="007838DE" w:rsidRDefault="007838DE" w:rsidP="007421D0">
      <w:pPr>
        <w:rPr>
          <w:rtl/>
        </w:rPr>
      </w:pPr>
      <w:bookmarkStart w:id="5214" w:name="_ETM_Q25_399000"/>
      <w:bookmarkEnd w:id="5214"/>
      <w:r>
        <w:rPr>
          <w:rFonts w:hint="cs"/>
          <w:rtl/>
        </w:rPr>
        <w:t xml:space="preserve">אמרת? </w:t>
      </w:r>
      <w:bookmarkStart w:id="5215" w:name="_ETM_Q25_398722"/>
      <w:bookmarkEnd w:id="5215"/>
      <w:r>
        <w:rPr>
          <w:rFonts w:hint="cs"/>
          <w:rtl/>
        </w:rPr>
        <w:t xml:space="preserve">הינה, גם סגן </w:t>
      </w:r>
      <w:bookmarkStart w:id="5216" w:name="_ETM_Q25_410520"/>
      <w:bookmarkEnd w:id="5216"/>
      <w:r>
        <w:rPr>
          <w:rFonts w:hint="cs"/>
          <w:rtl/>
        </w:rPr>
        <w:t>יושב-ראש הכנסת חבר הכנסת מאיר כהן, שהיה בעצמו ראש עיר, חושב שזה מיותר. ואני אומרת</w:t>
      </w:r>
      <w:bookmarkStart w:id="5217" w:name="_ETM_Q25_414322"/>
      <w:bookmarkEnd w:id="5217"/>
      <w:r>
        <w:rPr>
          <w:rFonts w:hint="cs"/>
          <w:rtl/>
        </w:rPr>
        <w:t xml:space="preserve">, גם אני חושבת שזה מיותר. </w:t>
      </w:r>
      <w:bookmarkStart w:id="5218" w:name="_ETM_Q25_417723"/>
      <w:bookmarkEnd w:id="5218"/>
      <w:r>
        <w:rPr>
          <w:rFonts w:hint="cs"/>
          <w:rtl/>
        </w:rPr>
        <w:t xml:space="preserve">טוב. </w:t>
      </w:r>
    </w:p>
    <w:p w:rsidR="007838DE" w:rsidRDefault="007838DE" w:rsidP="00113E06">
      <w:pPr>
        <w:rPr>
          <w:rtl/>
        </w:rPr>
      </w:pPr>
      <w:bookmarkStart w:id="5219" w:name="_ETM_Q25_419473"/>
      <w:bookmarkStart w:id="5220" w:name="_ETM_Q25_419598"/>
      <w:bookmarkEnd w:id="5219"/>
      <w:bookmarkEnd w:id="5220"/>
    </w:p>
    <w:p w:rsidR="007838DE" w:rsidRDefault="007838DE" w:rsidP="00113E06">
      <w:pPr>
        <w:pStyle w:val="af6"/>
        <w:keepNext/>
        <w:rPr>
          <w:rtl/>
        </w:rPr>
      </w:pPr>
      <w:bookmarkStart w:id="5221" w:name="_ETM_Q25_419942"/>
      <w:bookmarkStart w:id="5222" w:name="_ETM_Q25_420020"/>
      <w:bookmarkEnd w:id="5221"/>
      <w:bookmarkEnd w:id="5222"/>
      <w:r w:rsidRPr="00B5157C">
        <w:rPr>
          <w:rStyle w:val="TagStyle"/>
          <w:rtl/>
        </w:rPr>
        <w:t xml:space="preserve"> &lt;&lt; יור &gt;&gt; </w:t>
      </w:r>
      <w:r>
        <w:rPr>
          <w:rtl/>
        </w:rPr>
        <w:t>היו"ר מאיר כהן:</w:t>
      </w:r>
      <w:r w:rsidRPr="00B5157C">
        <w:rPr>
          <w:rStyle w:val="TagStyle"/>
          <w:rtl/>
        </w:rPr>
        <w:t xml:space="preserve"> &lt;&lt; יור &gt;&gt;</w:t>
      </w:r>
      <w:r>
        <w:rPr>
          <w:rtl/>
        </w:rPr>
        <w:t xml:space="preserve"> </w:t>
      </w:r>
    </w:p>
    <w:p w:rsidR="007838DE" w:rsidRDefault="007838DE" w:rsidP="00CC0B5E">
      <w:pPr>
        <w:rPr>
          <w:rtl/>
        </w:rPr>
      </w:pPr>
    </w:p>
    <w:p w:rsidR="004B74D2" w:rsidRDefault="007838DE" w:rsidP="004B74D2">
      <w:pPr>
        <w:rPr>
          <w:rtl/>
        </w:rPr>
      </w:pPr>
      <w:bookmarkStart w:id="5223" w:name="_ETM_Q25_423801"/>
      <w:bookmarkEnd w:id="5223"/>
      <w:r>
        <w:rPr>
          <w:rFonts w:hint="cs"/>
          <w:rtl/>
        </w:rPr>
        <w:t>לגמרי. אם כן, תודה רבה, גברתי.</w:t>
      </w:r>
      <w:bookmarkStart w:id="5224" w:name="_ETM_Q25_407000"/>
      <w:bookmarkEnd w:id="5224"/>
      <w:r w:rsidR="007421D0">
        <w:rPr>
          <w:rFonts w:hint="cs"/>
          <w:rtl/>
        </w:rPr>
        <w:t xml:space="preserve"> </w:t>
      </w:r>
      <w:r>
        <w:rPr>
          <w:rFonts w:hint="cs"/>
          <w:rtl/>
        </w:rPr>
        <w:t xml:space="preserve">חברת הכנסת בירן, יש לרשותך </w:t>
      </w:r>
      <w:bookmarkStart w:id="5225" w:name="_ETM_Q25_430614"/>
      <w:bookmarkEnd w:id="5225"/>
      <w:r>
        <w:rPr>
          <w:rFonts w:hint="cs"/>
          <w:rtl/>
        </w:rPr>
        <w:t>שלוש דקות, כי הממשלה מתנגדת</w:t>
      </w:r>
      <w:r w:rsidR="004B74D2">
        <w:rPr>
          <w:rFonts w:hint="cs"/>
          <w:rtl/>
        </w:rPr>
        <w:t>.</w:t>
      </w:r>
      <w:r>
        <w:rPr>
          <w:rFonts w:hint="cs"/>
          <w:rtl/>
        </w:rPr>
        <w:t xml:space="preserve"> </w:t>
      </w:r>
    </w:p>
    <w:p w:rsidR="004B74D2" w:rsidRDefault="004B74D2" w:rsidP="004B74D2">
      <w:pPr>
        <w:rPr>
          <w:rtl/>
        </w:rPr>
      </w:pPr>
    </w:p>
    <w:p w:rsidR="004B74D2" w:rsidRDefault="004B74D2" w:rsidP="004B74D2">
      <w:pPr>
        <w:pStyle w:val="af5"/>
        <w:keepNext/>
        <w:rPr>
          <w:rtl/>
        </w:rPr>
      </w:pPr>
      <w:r w:rsidRPr="00115B55">
        <w:rPr>
          <w:rStyle w:val="TagStyle"/>
          <w:rtl/>
        </w:rPr>
        <w:t xml:space="preserve">&lt;&lt; קריאה &gt;&gt; </w:t>
      </w:r>
      <w:r>
        <w:rPr>
          <w:rtl/>
        </w:rPr>
        <w:t>מיכל בירן (המחנה הציוני):</w:t>
      </w:r>
      <w:r w:rsidRPr="00115B55">
        <w:rPr>
          <w:rStyle w:val="TagStyle"/>
          <w:rtl/>
        </w:rPr>
        <w:t xml:space="preserve"> &lt;&lt; קריאה &gt;&gt;</w:t>
      </w:r>
      <w:r>
        <w:rPr>
          <w:rtl/>
        </w:rPr>
        <w:t xml:space="preserve"> </w:t>
      </w:r>
    </w:p>
    <w:p w:rsidR="004B74D2" w:rsidRDefault="004B74D2" w:rsidP="00CC0B5E">
      <w:pPr>
        <w:rPr>
          <w:rtl/>
        </w:rPr>
      </w:pPr>
    </w:p>
    <w:p w:rsidR="004B74D2" w:rsidRDefault="00EA5218" w:rsidP="004B74D2">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4B74D2" w:rsidRPr="004B74D2" w:rsidRDefault="004B74D2" w:rsidP="004B74D2">
      <w:pPr>
        <w:rPr>
          <w:rtl/>
        </w:rPr>
      </w:pPr>
    </w:p>
    <w:p w:rsidR="004B74D2" w:rsidRDefault="004B74D2" w:rsidP="004B74D2">
      <w:pPr>
        <w:pStyle w:val="af6"/>
        <w:keepNext/>
        <w:rPr>
          <w:rtl/>
        </w:rPr>
      </w:pPr>
      <w:r w:rsidRPr="00B5157C">
        <w:rPr>
          <w:rStyle w:val="TagStyle"/>
          <w:rtl/>
        </w:rPr>
        <w:t xml:space="preserve">&lt;&lt; יור &gt;&gt; </w:t>
      </w:r>
      <w:r>
        <w:rPr>
          <w:rtl/>
        </w:rPr>
        <w:t>היו"ר מאיר כהן:</w:t>
      </w:r>
      <w:r w:rsidRPr="00B5157C">
        <w:rPr>
          <w:rStyle w:val="TagStyle"/>
          <w:rtl/>
        </w:rPr>
        <w:t xml:space="preserve"> &lt;&lt; יור &gt;&gt;</w:t>
      </w:r>
      <w:r>
        <w:rPr>
          <w:rtl/>
        </w:rPr>
        <w:t xml:space="preserve"> </w:t>
      </w:r>
    </w:p>
    <w:p w:rsidR="004B74D2" w:rsidRDefault="004B74D2" w:rsidP="004B74D2">
      <w:pPr>
        <w:rPr>
          <w:rtl/>
        </w:rPr>
      </w:pPr>
    </w:p>
    <w:p w:rsidR="007838DE" w:rsidRDefault="007838DE" w:rsidP="004B74D2">
      <w:pPr>
        <w:rPr>
          <w:rtl/>
        </w:rPr>
      </w:pPr>
      <w:r>
        <w:rPr>
          <w:rFonts w:hint="cs"/>
          <w:rtl/>
        </w:rPr>
        <w:t>אז תחליטי.</w:t>
      </w:r>
    </w:p>
    <w:p w:rsidR="007838DE" w:rsidRDefault="007838DE" w:rsidP="00113E06">
      <w:pPr>
        <w:rPr>
          <w:rtl/>
        </w:rPr>
      </w:pPr>
    </w:p>
    <w:p w:rsidR="007838DE" w:rsidRDefault="007838DE" w:rsidP="00113E06">
      <w:pPr>
        <w:pStyle w:val="af5"/>
        <w:keepNext/>
        <w:rPr>
          <w:rtl/>
        </w:rPr>
      </w:pPr>
      <w:bookmarkStart w:id="5226" w:name="ET_interruption_5070_48"/>
      <w:r w:rsidRPr="00115B55">
        <w:rPr>
          <w:rStyle w:val="TagStyle"/>
          <w:rtl/>
        </w:rPr>
        <w:t xml:space="preserve"> &lt;&lt; קריאה &gt;&gt; </w:t>
      </w:r>
      <w:r>
        <w:rPr>
          <w:rtl/>
        </w:rPr>
        <w:t>מיכל בירן (המחנה הציוני):</w:t>
      </w:r>
      <w:r w:rsidRPr="00115B55">
        <w:rPr>
          <w:rStyle w:val="TagStyle"/>
          <w:rtl/>
        </w:rPr>
        <w:t xml:space="preserve"> &lt;&lt; קריאה &gt;&gt;</w:t>
      </w:r>
      <w:r>
        <w:rPr>
          <w:rtl/>
        </w:rPr>
        <w:t xml:space="preserve"> </w:t>
      </w:r>
      <w:bookmarkEnd w:id="5226"/>
    </w:p>
    <w:p w:rsidR="007838DE" w:rsidRDefault="007838DE" w:rsidP="00CC0B5E">
      <w:pPr>
        <w:rPr>
          <w:rtl/>
        </w:rPr>
      </w:pPr>
    </w:p>
    <w:p w:rsidR="007838DE" w:rsidRDefault="007838DE" w:rsidP="00113E06">
      <w:pPr>
        <w:rPr>
          <w:rtl/>
        </w:rPr>
      </w:pPr>
      <w:r>
        <w:rPr>
          <w:rFonts w:hint="cs"/>
          <w:rtl/>
        </w:rPr>
        <w:t>מוותרת.</w:t>
      </w:r>
    </w:p>
    <w:p w:rsidR="007838DE" w:rsidRDefault="007838DE" w:rsidP="00113E06">
      <w:pPr>
        <w:rPr>
          <w:rtl/>
        </w:rPr>
      </w:pPr>
      <w:bookmarkStart w:id="5227" w:name="_ETM_Q25_428000"/>
      <w:bookmarkEnd w:id="5227"/>
    </w:p>
    <w:p w:rsidR="007838DE" w:rsidRDefault="007838DE" w:rsidP="00113E06">
      <w:pPr>
        <w:pStyle w:val="af6"/>
        <w:keepNext/>
        <w:rPr>
          <w:rtl/>
        </w:rPr>
      </w:pPr>
      <w:bookmarkStart w:id="5228" w:name="ET_yor_5514_49"/>
      <w:r w:rsidRPr="00115B55">
        <w:rPr>
          <w:rStyle w:val="TagStyle"/>
          <w:rtl/>
        </w:rPr>
        <w:t xml:space="preserve"> &lt;&lt; יור &gt;&gt; </w:t>
      </w:r>
      <w:r>
        <w:rPr>
          <w:rtl/>
        </w:rPr>
        <w:t>היו"ר מאיר כהן:</w:t>
      </w:r>
      <w:r w:rsidRPr="00115B55">
        <w:rPr>
          <w:rStyle w:val="TagStyle"/>
          <w:rtl/>
        </w:rPr>
        <w:t xml:space="preserve"> &lt;&lt; יור &gt;&gt;</w:t>
      </w:r>
      <w:r>
        <w:rPr>
          <w:rtl/>
        </w:rPr>
        <w:t xml:space="preserve"> </w:t>
      </w:r>
      <w:bookmarkEnd w:id="5228"/>
    </w:p>
    <w:p w:rsidR="007838DE" w:rsidRDefault="007838DE" w:rsidP="00CC0B5E">
      <w:pPr>
        <w:rPr>
          <w:rtl/>
        </w:rPr>
      </w:pPr>
    </w:p>
    <w:p w:rsidR="007838DE" w:rsidRDefault="007838DE" w:rsidP="00113E06">
      <w:pPr>
        <w:rPr>
          <w:rtl/>
        </w:rPr>
      </w:pPr>
      <w:bookmarkStart w:id="5229" w:name="_ETM_Q25_429000"/>
      <w:bookmarkEnd w:id="5229"/>
      <w:r>
        <w:rPr>
          <w:rFonts w:hint="cs"/>
          <w:rtl/>
        </w:rPr>
        <w:t>מוותרת.</w:t>
      </w:r>
    </w:p>
    <w:p w:rsidR="007838DE" w:rsidRDefault="007838DE" w:rsidP="00113E06">
      <w:pPr>
        <w:rPr>
          <w:rtl/>
        </w:rPr>
      </w:pPr>
    </w:p>
    <w:p w:rsidR="007838DE" w:rsidRDefault="007838DE" w:rsidP="00113E06">
      <w:pPr>
        <w:rPr>
          <w:rtl/>
        </w:rPr>
      </w:pPr>
      <w:bookmarkStart w:id="5230" w:name="_ETM_Q25_438000"/>
      <w:bookmarkEnd w:id="5230"/>
      <w:r>
        <w:rPr>
          <w:rFonts w:hint="cs"/>
          <w:rtl/>
        </w:rPr>
        <w:t xml:space="preserve">ובכן, אנחנו ניגשים להצבעה על </w:t>
      </w:r>
      <w:r w:rsidRPr="00EA3C2E">
        <w:rPr>
          <w:rtl/>
        </w:rPr>
        <w:t>הצעת חוק שיפוט בעני</w:t>
      </w:r>
      <w:r>
        <w:rPr>
          <w:rFonts w:hint="cs"/>
          <w:rtl/>
        </w:rPr>
        <w:t>י</w:t>
      </w:r>
      <w:r w:rsidRPr="00EA3C2E">
        <w:rPr>
          <w:rtl/>
        </w:rPr>
        <w:t xml:space="preserve">ני התרת נישואין (מקרים מיוחדים וסמכות בין-לאומית) (תיקון </w:t>
      </w:r>
      <w:r w:rsidR="00EA5218">
        <w:rPr>
          <w:rFonts w:hint="cs"/>
          <w:rtl/>
        </w:rPr>
        <w:t>–</w:t>
      </w:r>
      <w:r w:rsidRPr="00EA3C2E">
        <w:rPr>
          <w:rtl/>
        </w:rPr>
        <w:t xml:space="preserve"> גירושים אזרחיים לבני זוג בני אותו מגדר</w:t>
      </w:r>
      <w:r>
        <w:rPr>
          <w:rFonts w:hint="cs"/>
          <w:rtl/>
        </w:rPr>
        <w:t xml:space="preserve">). </w:t>
      </w:r>
      <w:bookmarkStart w:id="5231" w:name="_ETM_Q25_454004"/>
      <w:bookmarkEnd w:id="5231"/>
      <w:r>
        <w:rPr>
          <w:rFonts w:hint="cs"/>
          <w:rtl/>
        </w:rPr>
        <w:t xml:space="preserve">מי בעד ומי נגד? </w:t>
      </w:r>
      <w:bookmarkStart w:id="5232" w:name="_ETM_Q25_458801"/>
      <w:bookmarkEnd w:id="5232"/>
      <w:r>
        <w:rPr>
          <w:rFonts w:hint="cs"/>
          <w:rtl/>
        </w:rPr>
        <w:t>ומי מפהק?</w:t>
      </w:r>
    </w:p>
    <w:p w:rsidR="007838DE" w:rsidRDefault="007838DE" w:rsidP="00113E06">
      <w:pPr>
        <w:rPr>
          <w:rtl/>
        </w:rPr>
      </w:pPr>
      <w:bookmarkStart w:id="5233" w:name="_ETM_Q25_457036"/>
      <w:bookmarkStart w:id="5234" w:name="_ETM_Q25_457129"/>
      <w:bookmarkEnd w:id="5233"/>
      <w:bookmarkEnd w:id="5234"/>
    </w:p>
    <w:p w:rsidR="007838DE" w:rsidRDefault="007838DE" w:rsidP="00113E06">
      <w:pPr>
        <w:pStyle w:val="af1"/>
        <w:keepNext/>
        <w:rPr>
          <w:rtl/>
        </w:rPr>
      </w:pPr>
      <w:bookmarkStart w:id="5235" w:name="_ETM_Q25_457176"/>
      <w:bookmarkStart w:id="5236" w:name="_ETM_Q25_457270"/>
      <w:bookmarkEnd w:id="5235"/>
      <w:bookmarkEnd w:id="5236"/>
      <w:r>
        <w:rPr>
          <w:rtl/>
        </w:rPr>
        <w:t>הצבעה מס'</w:t>
      </w:r>
      <w:r>
        <w:rPr>
          <w:rFonts w:hint="cs"/>
          <w:rtl/>
        </w:rPr>
        <w:t xml:space="preserve"> </w:t>
      </w:r>
      <w:bookmarkStart w:id="5237" w:name="_ETM_Q25_480442"/>
      <w:bookmarkEnd w:id="5237"/>
      <w:r>
        <w:rPr>
          <w:rFonts w:hint="cs"/>
          <w:rtl/>
        </w:rPr>
        <w:t>8</w:t>
      </w:r>
    </w:p>
    <w:p w:rsidR="007838DE" w:rsidRDefault="007838DE" w:rsidP="00113E06">
      <w:pPr>
        <w:pStyle w:val="--"/>
        <w:keepNext/>
        <w:rPr>
          <w:rtl/>
        </w:rPr>
      </w:pPr>
    </w:p>
    <w:p w:rsidR="007838DE" w:rsidRDefault="007838DE" w:rsidP="00113E06">
      <w:pPr>
        <w:pStyle w:val="--"/>
        <w:keepNext/>
        <w:rPr>
          <w:rtl/>
        </w:rPr>
      </w:pPr>
      <w:r>
        <w:rPr>
          <w:rtl/>
        </w:rPr>
        <w:t xml:space="preserve">בעד ההצעה להעביר את הצעת החוק לוועדה </w:t>
      </w:r>
      <w:r w:rsidR="00EA5218">
        <w:rPr>
          <w:rtl/>
        </w:rPr>
        <w:t>–</w:t>
      </w:r>
      <w:r>
        <w:rPr>
          <w:rFonts w:hint="cs"/>
          <w:rtl/>
        </w:rPr>
        <w:t xml:space="preserve"> 38</w:t>
      </w:r>
    </w:p>
    <w:p w:rsidR="007838DE" w:rsidRDefault="007838DE" w:rsidP="00113E06">
      <w:pPr>
        <w:pStyle w:val="--"/>
        <w:keepNext/>
        <w:rPr>
          <w:rtl/>
        </w:rPr>
      </w:pPr>
      <w:r>
        <w:rPr>
          <w:rFonts w:hint="cs"/>
          <w:rtl/>
        </w:rPr>
        <w:t>בעד ההצעה להסיר מסדר-היום את הצעת החוק</w:t>
      </w:r>
      <w:r>
        <w:rPr>
          <w:rtl/>
        </w:rPr>
        <w:t xml:space="preserve"> </w:t>
      </w:r>
      <w:r w:rsidR="00EA5218">
        <w:rPr>
          <w:rtl/>
        </w:rPr>
        <w:t>–</w:t>
      </w:r>
      <w:r>
        <w:rPr>
          <w:rtl/>
        </w:rPr>
        <w:t xml:space="preserve"> </w:t>
      </w:r>
      <w:r>
        <w:rPr>
          <w:rFonts w:hint="cs"/>
          <w:rtl/>
        </w:rPr>
        <w:t>43</w:t>
      </w:r>
    </w:p>
    <w:p w:rsidR="007838DE" w:rsidRDefault="007838DE" w:rsidP="00113E06">
      <w:pPr>
        <w:pStyle w:val="--"/>
        <w:keepNext/>
        <w:rPr>
          <w:rtl/>
        </w:rPr>
      </w:pPr>
      <w:r>
        <w:rPr>
          <w:rtl/>
        </w:rPr>
        <w:t xml:space="preserve">נמנעים </w:t>
      </w:r>
      <w:r w:rsidR="00EA5218">
        <w:rPr>
          <w:rtl/>
        </w:rPr>
        <w:t>–</w:t>
      </w:r>
      <w:r>
        <w:rPr>
          <w:rtl/>
        </w:rPr>
        <w:t xml:space="preserve"> </w:t>
      </w:r>
      <w:r>
        <w:rPr>
          <w:rFonts w:hint="cs"/>
          <w:rtl/>
        </w:rPr>
        <w:t>אין</w:t>
      </w:r>
    </w:p>
    <w:p w:rsidR="007838DE" w:rsidRDefault="007838DE" w:rsidP="00113E06">
      <w:pPr>
        <w:pStyle w:val="af2"/>
        <w:rPr>
          <w:rtl/>
        </w:rPr>
      </w:pPr>
      <w:r>
        <w:rPr>
          <w:rtl/>
        </w:rPr>
        <w:t xml:space="preserve">ההצעה להעביר </w:t>
      </w:r>
      <w:r>
        <w:rPr>
          <w:rFonts w:hint="cs"/>
          <w:rtl/>
        </w:rPr>
        <w:t xml:space="preserve">לוועדה </w:t>
      </w:r>
      <w:r>
        <w:rPr>
          <w:rtl/>
        </w:rPr>
        <w:t xml:space="preserve">את </w:t>
      </w:r>
      <w:bookmarkStart w:id="5238" w:name="_ETM_Q25_465145"/>
      <w:bookmarkEnd w:id="5238"/>
      <w:r w:rsidRPr="00EA3C2E">
        <w:rPr>
          <w:rtl/>
        </w:rPr>
        <w:t>הצעת חוק שיפוט בעני</w:t>
      </w:r>
      <w:r>
        <w:rPr>
          <w:rFonts w:hint="cs"/>
          <w:rtl/>
        </w:rPr>
        <w:t>י</w:t>
      </w:r>
      <w:r w:rsidRPr="00EA3C2E">
        <w:rPr>
          <w:rtl/>
        </w:rPr>
        <w:t xml:space="preserve">ני התרת נישואין (מקרים מיוחדים וסמכות בין-לאומית) (תיקון </w:t>
      </w:r>
      <w:r w:rsidR="00EA5218">
        <w:rPr>
          <w:rFonts w:hint="cs"/>
          <w:rtl/>
        </w:rPr>
        <w:t>–</w:t>
      </w:r>
      <w:r w:rsidRPr="00EA3C2E">
        <w:rPr>
          <w:rtl/>
        </w:rPr>
        <w:t xml:space="preserve"> גירושים אזרחיים לבני זוג בני אותו מגדר), התשע"ח</w:t>
      </w:r>
      <w:r w:rsidR="00EA5218">
        <w:rPr>
          <w:rFonts w:hint="cs"/>
          <w:rtl/>
        </w:rPr>
        <w:t>–</w:t>
      </w:r>
      <w:r w:rsidRPr="00EA3C2E">
        <w:rPr>
          <w:rtl/>
        </w:rPr>
        <w:t>2018</w:t>
      </w:r>
      <w:r>
        <w:rPr>
          <w:rFonts w:hint="cs"/>
          <w:rtl/>
        </w:rPr>
        <w:t>, לא נתקבלה.</w:t>
      </w:r>
    </w:p>
    <w:p w:rsidR="007838DE" w:rsidRDefault="007838DE" w:rsidP="00113E06">
      <w:pPr>
        <w:rPr>
          <w:rtl/>
        </w:rPr>
      </w:pPr>
      <w:bookmarkStart w:id="5239" w:name="_ETM_Q25_466676"/>
      <w:bookmarkStart w:id="5240" w:name="_ETM_Q25_466770"/>
      <w:bookmarkStart w:id="5241" w:name="_ETM_Q25_466801"/>
      <w:bookmarkStart w:id="5242" w:name="_ETM_Q25_466895"/>
      <w:bookmarkEnd w:id="5239"/>
      <w:bookmarkEnd w:id="5240"/>
      <w:bookmarkEnd w:id="5241"/>
      <w:bookmarkEnd w:id="5242"/>
    </w:p>
    <w:p w:rsidR="007838DE" w:rsidRDefault="007838DE" w:rsidP="00113E06">
      <w:pPr>
        <w:pStyle w:val="af6"/>
        <w:keepNext/>
        <w:rPr>
          <w:rtl/>
        </w:rPr>
      </w:pPr>
      <w:bookmarkStart w:id="5243" w:name="ET_yor_5514_21"/>
      <w:r w:rsidRPr="00B5157C">
        <w:rPr>
          <w:rStyle w:val="TagStyle"/>
          <w:rtl/>
        </w:rPr>
        <w:t xml:space="preserve"> &lt;&lt; יור &gt;&gt; </w:t>
      </w:r>
      <w:r>
        <w:rPr>
          <w:rtl/>
        </w:rPr>
        <w:t>היו"ר מאיר כהן:</w:t>
      </w:r>
      <w:r w:rsidRPr="00B5157C">
        <w:rPr>
          <w:rStyle w:val="TagStyle"/>
          <w:rtl/>
        </w:rPr>
        <w:t xml:space="preserve"> &lt;&lt; יור &gt;&gt;</w:t>
      </w:r>
      <w:r>
        <w:rPr>
          <w:rtl/>
        </w:rPr>
        <w:t xml:space="preserve"> </w:t>
      </w:r>
      <w:bookmarkEnd w:id="5243"/>
    </w:p>
    <w:p w:rsidR="007838DE" w:rsidRDefault="007838DE" w:rsidP="00CC0B5E">
      <w:pPr>
        <w:rPr>
          <w:rtl/>
        </w:rPr>
      </w:pPr>
    </w:p>
    <w:p w:rsidR="007838DE" w:rsidRDefault="007838DE" w:rsidP="00113E06">
      <w:pPr>
        <w:rPr>
          <w:rtl/>
        </w:rPr>
      </w:pPr>
      <w:bookmarkStart w:id="5244" w:name="_ETM_Q25_468770"/>
      <w:bookmarkEnd w:id="5244"/>
      <w:r>
        <w:rPr>
          <w:rFonts w:hint="cs"/>
          <w:rtl/>
        </w:rPr>
        <w:t xml:space="preserve">38 בעד, 43 מתנגדים, אפס נמנעים. אם כן, </w:t>
      </w:r>
      <w:r w:rsidRPr="00EA3C2E">
        <w:rPr>
          <w:rtl/>
        </w:rPr>
        <w:t>הצעת חוק שיפוט בעני</w:t>
      </w:r>
      <w:r>
        <w:rPr>
          <w:rFonts w:hint="cs"/>
          <w:rtl/>
        </w:rPr>
        <w:t>י</w:t>
      </w:r>
      <w:r w:rsidRPr="00EA3C2E">
        <w:rPr>
          <w:rtl/>
        </w:rPr>
        <w:t>ני התרת נישואין</w:t>
      </w:r>
      <w:r>
        <w:rPr>
          <w:rFonts w:hint="cs"/>
          <w:rtl/>
        </w:rPr>
        <w:t xml:space="preserve"> נדחתה על ידי הכנסת.</w:t>
      </w:r>
    </w:p>
    <w:p w:rsidR="007421D0" w:rsidRDefault="007421D0" w:rsidP="00113E06">
      <w:pPr>
        <w:rPr>
          <w:rtl/>
        </w:rPr>
      </w:pPr>
    </w:p>
    <w:p w:rsidR="007421D0" w:rsidRDefault="007421D0" w:rsidP="00113E06">
      <w:pPr>
        <w:rPr>
          <w:rtl/>
        </w:rPr>
      </w:pPr>
    </w:p>
    <w:p w:rsidR="007838DE" w:rsidRDefault="007838DE" w:rsidP="00113E06">
      <w:pPr>
        <w:pStyle w:val="a6"/>
        <w:rPr>
          <w:rtl/>
        </w:rPr>
      </w:pPr>
      <w:bookmarkStart w:id="5245" w:name="_ETM_Q25_484004"/>
      <w:bookmarkStart w:id="5246" w:name="_ETM_Q25_484129"/>
      <w:bookmarkStart w:id="5247" w:name="_ETM_Q25_484192"/>
      <w:bookmarkStart w:id="5248" w:name="_ETM_Q25_484301"/>
      <w:bookmarkStart w:id="5249" w:name="ET_hatsach_616100_22"/>
      <w:bookmarkEnd w:id="5245"/>
      <w:bookmarkEnd w:id="5246"/>
      <w:bookmarkEnd w:id="5247"/>
      <w:bookmarkEnd w:id="5248"/>
      <w:r w:rsidRPr="00B5157C">
        <w:rPr>
          <w:rStyle w:val="TagStyle"/>
          <w:rtl/>
        </w:rPr>
        <w:t xml:space="preserve"> &lt;&lt; הצח &gt;&gt; </w:t>
      </w:r>
      <w:bookmarkStart w:id="5250" w:name="_Toc528790872"/>
      <w:bookmarkStart w:id="5251" w:name="_Toc528791503"/>
      <w:r>
        <w:rPr>
          <w:rtl/>
        </w:rPr>
        <w:t xml:space="preserve">הצעת חוק הסדרים במשק המדינה (תיקוני חקיקה להשגת יעדי התקציב) (תיקון </w:t>
      </w:r>
      <w:r w:rsidR="00EA5218">
        <w:rPr>
          <w:rFonts w:hint="cs"/>
          <w:rtl/>
        </w:rPr>
        <w:t>–</w:t>
      </w:r>
      <w:r>
        <w:rPr>
          <w:rtl/>
        </w:rPr>
        <w:t xml:space="preserve"> הנחה בארנונה בעד בן משפחה נכה), התשע"ז</w:t>
      </w:r>
      <w:r w:rsidR="00EA5218">
        <w:rPr>
          <w:rFonts w:hint="cs"/>
          <w:rtl/>
        </w:rPr>
        <w:t>–</w:t>
      </w:r>
      <w:r>
        <w:rPr>
          <w:rtl/>
        </w:rPr>
        <w:t>2017</w:t>
      </w:r>
      <w:bookmarkEnd w:id="5250"/>
      <w:bookmarkEnd w:id="5251"/>
      <w:r w:rsidRPr="00B5157C">
        <w:rPr>
          <w:rStyle w:val="TagStyle"/>
          <w:rtl/>
        </w:rPr>
        <w:t xml:space="preserve"> &lt;&lt; הצח &gt;&gt;</w:t>
      </w:r>
      <w:r>
        <w:rPr>
          <w:rtl/>
        </w:rPr>
        <w:t xml:space="preserve"> </w:t>
      </w:r>
      <w:bookmarkEnd w:id="5249"/>
    </w:p>
    <w:p w:rsidR="007838DE" w:rsidRDefault="007838DE" w:rsidP="00113E06">
      <w:pPr>
        <w:rPr>
          <w:rtl/>
        </w:rPr>
      </w:pPr>
      <w:r>
        <w:rPr>
          <w:rtl/>
        </w:rPr>
        <w:t>[הצעת חוק פ</w:t>
      </w:r>
      <w:r>
        <w:rPr>
          <w:rFonts w:hint="cs"/>
          <w:rtl/>
        </w:rPr>
        <w:t>/</w:t>
      </w:r>
      <w:r>
        <w:rPr>
          <w:rtl/>
        </w:rPr>
        <w:t>4297</w:t>
      </w:r>
      <w:r>
        <w:rPr>
          <w:rFonts w:hint="cs"/>
          <w:rtl/>
        </w:rPr>
        <w:t>/20; נספחות.</w:t>
      </w:r>
      <w:r>
        <w:rPr>
          <w:rtl/>
        </w:rPr>
        <w:t>]</w:t>
      </w:r>
    </w:p>
    <w:p w:rsidR="007838DE" w:rsidRDefault="007838DE" w:rsidP="00113E06">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7838DE" w:rsidRDefault="007838DE" w:rsidP="00113E06">
      <w:pPr>
        <w:rPr>
          <w:rtl/>
        </w:rPr>
      </w:pPr>
      <w:bookmarkStart w:id="5252" w:name="_ETM_Q25_488864"/>
      <w:bookmarkEnd w:id="5252"/>
    </w:p>
    <w:p w:rsidR="007838DE" w:rsidRDefault="007838DE" w:rsidP="00113E06">
      <w:pPr>
        <w:pStyle w:val="af6"/>
        <w:keepNext/>
        <w:rPr>
          <w:rtl/>
        </w:rPr>
      </w:pPr>
      <w:bookmarkStart w:id="5253" w:name="ET_yor_5514_23"/>
      <w:r w:rsidRPr="00B5157C">
        <w:rPr>
          <w:rStyle w:val="TagStyle"/>
          <w:rtl/>
        </w:rPr>
        <w:t xml:space="preserve"> &lt;&lt; יור &gt;&gt; </w:t>
      </w:r>
      <w:r>
        <w:rPr>
          <w:rtl/>
        </w:rPr>
        <w:t>היו"ר מאיר כהן:</w:t>
      </w:r>
      <w:r w:rsidRPr="00B5157C">
        <w:rPr>
          <w:rStyle w:val="TagStyle"/>
          <w:rtl/>
        </w:rPr>
        <w:t xml:space="preserve"> &lt;&lt; יור &gt;&gt;</w:t>
      </w:r>
      <w:r>
        <w:rPr>
          <w:rtl/>
        </w:rPr>
        <w:t xml:space="preserve"> </w:t>
      </w:r>
      <w:bookmarkEnd w:id="5253"/>
    </w:p>
    <w:p w:rsidR="007838DE" w:rsidRDefault="007838DE" w:rsidP="00CC0B5E">
      <w:pPr>
        <w:rPr>
          <w:rtl/>
        </w:rPr>
      </w:pPr>
    </w:p>
    <w:p w:rsidR="007838DE" w:rsidRDefault="007838DE" w:rsidP="00113E06">
      <w:pPr>
        <w:rPr>
          <w:rtl/>
        </w:rPr>
      </w:pPr>
      <w:bookmarkStart w:id="5254" w:name="_ETM_Q25_496192"/>
      <w:bookmarkStart w:id="5255" w:name="_ETM_Q25_496317"/>
      <w:bookmarkEnd w:id="5254"/>
      <w:bookmarkEnd w:id="5255"/>
      <w:r>
        <w:rPr>
          <w:rFonts w:hint="cs"/>
          <w:rtl/>
        </w:rPr>
        <w:t xml:space="preserve">אם כך, אנחנו עוברים להצעת חוק </w:t>
      </w:r>
      <w:r w:rsidRPr="00B5157C">
        <w:rPr>
          <w:rtl/>
        </w:rPr>
        <w:t xml:space="preserve">הסדרים במשק המדינה (תיקוני חקיקה להשגת יעדי התקציב) (תיקון </w:t>
      </w:r>
      <w:r w:rsidR="00EA5218">
        <w:rPr>
          <w:rFonts w:hint="cs"/>
          <w:rtl/>
        </w:rPr>
        <w:t>–</w:t>
      </w:r>
      <w:r w:rsidRPr="00B5157C">
        <w:rPr>
          <w:rtl/>
        </w:rPr>
        <w:t xml:space="preserve"> הנחה בארנונה בעד בן משפחה נכה),</w:t>
      </w:r>
      <w:r>
        <w:rPr>
          <w:rFonts w:hint="cs"/>
          <w:rtl/>
        </w:rPr>
        <w:t xml:space="preserve"> של חברי הכנסת יעקב אשר, משה גפני ואורי מקלב. ינמק חבר הכנסת יעקב אשר. הצבעה במועד אחר. בבקשה, חבר הכנסת אשר. אדוני, מחכים </w:t>
      </w:r>
      <w:bookmarkStart w:id="5256" w:name="_ETM_Q25_517708"/>
      <w:bookmarkEnd w:id="5256"/>
      <w:r>
        <w:rPr>
          <w:rFonts w:hint="cs"/>
          <w:rtl/>
        </w:rPr>
        <w:t>לך.</w:t>
      </w:r>
    </w:p>
    <w:p w:rsidR="007838DE" w:rsidRDefault="007838DE" w:rsidP="00113E06">
      <w:pPr>
        <w:rPr>
          <w:rtl/>
        </w:rPr>
      </w:pPr>
      <w:bookmarkStart w:id="5257" w:name="_ETM_Q25_505879"/>
      <w:bookmarkStart w:id="5258" w:name="_ETM_Q25_506020"/>
      <w:bookmarkStart w:id="5259" w:name="_ETM_Q25_506114"/>
      <w:bookmarkStart w:id="5260" w:name="_ETM_Q25_506223"/>
      <w:bookmarkStart w:id="5261" w:name="_ETM_Q25_507629"/>
      <w:bookmarkEnd w:id="5257"/>
      <w:bookmarkEnd w:id="5258"/>
      <w:bookmarkEnd w:id="5259"/>
      <w:bookmarkEnd w:id="5260"/>
      <w:bookmarkEnd w:id="5261"/>
    </w:p>
    <w:p w:rsidR="007838DE" w:rsidRDefault="007838DE" w:rsidP="00113E06">
      <w:pPr>
        <w:pStyle w:val="a4"/>
        <w:keepNext/>
        <w:rPr>
          <w:rtl/>
        </w:rPr>
      </w:pPr>
      <w:bookmarkStart w:id="5262" w:name="ET_speaker_5069_24"/>
      <w:r w:rsidRPr="00B5157C">
        <w:rPr>
          <w:rStyle w:val="TagStyle"/>
          <w:rtl/>
        </w:rPr>
        <w:t xml:space="preserve"> &lt;&lt; דובר &gt;&gt; </w:t>
      </w:r>
      <w:bookmarkStart w:id="5263" w:name="_Toc528790873"/>
      <w:bookmarkStart w:id="5264" w:name="_Toc528791504"/>
      <w:r>
        <w:rPr>
          <w:rtl/>
        </w:rPr>
        <w:t>יעקב אשר (יהדות התורה):</w:t>
      </w:r>
      <w:bookmarkEnd w:id="5263"/>
      <w:bookmarkEnd w:id="5264"/>
      <w:r w:rsidRPr="00B5157C">
        <w:rPr>
          <w:rStyle w:val="TagStyle"/>
          <w:rtl/>
        </w:rPr>
        <w:t xml:space="preserve"> &lt;&lt; דובר &gt;&gt;</w:t>
      </w:r>
      <w:r>
        <w:rPr>
          <w:rtl/>
        </w:rPr>
        <w:t xml:space="preserve"> </w:t>
      </w:r>
      <w:bookmarkEnd w:id="5262"/>
    </w:p>
    <w:p w:rsidR="007838DE" w:rsidRDefault="007838DE" w:rsidP="00CC0B5E">
      <w:pPr>
        <w:rPr>
          <w:rtl/>
        </w:rPr>
      </w:pPr>
    </w:p>
    <w:p w:rsidR="007838DE" w:rsidRDefault="007838DE" w:rsidP="004B74D2">
      <w:pPr>
        <w:rPr>
          <w:rtl/>
        </w:rPr>
      </w:pPr>
      <w:bookmarkStart w:id="5265" w:name="_ETM_Q25_533161"/>
      <w:bookmarkStart w:id="5266" w:name="_ETM_Q25_533317"/>
      <w:bookmarkEnd w:id="5265"/>
      <w:bookmarkEnd w:id="5266"/>
      <w:r>
        <w:rPr>
          <w:rFonts w:hint="cs"/>
          <w:rtl/>
        </w:rPr>
        <w:t xml:space="preserve">אדוני היושב-ראש, חבריי חברי הכנסת, אני </w:t>
      </w:r>
      <w:bookmarkStart w:id="5267" w:name="_ETM_Q25_538254"/>
      <w:bookmarkEnd w:id="5267"/>
      <w:r>
        <w:rPr>
          <w:rFonts w:hint="cs"/>
          <w:rtl/>
        </w:rPr>
        <w:t xml:space="preserve">מבין שמי שאמור לענות לי </w:t>
      </w:r>
      <w:r w:rsidR="00EA5218">
        <w:rPr>
          <w:rFonts w:hint="eastAsia"/>
          <w:rtl/>
        </w:rPr>
        <w:t>–</w:t>
      </w:r>
      <w:r>
        <w:rPr>
          <w:rFonts w:hint="cs"/>
          <w:rtl/>
        </w:rPr>
        <w:t xml:space="preserve"> </w:t>
      </w:r>
      <w:bookmarkStart w:id="5268" w:name="_ETM_Q25_542034"/>
      <w:bookmarkEnd w:id="5268"/>
      <w:r>
        <w:rPr>
          <w:rFonts w:hint="cs"/>
          <w:rtl/>
        </w:rPr>
        <w:t>סגן שר האוצר. מדובר על סגן שר הפנים</w:t>
      </w:r>
      <w:r w:rsidR="004B74D2">
        <w:rPr>
          <w:rFonts w:hint="cs"/>
          <w:rtl/>
        </w:rPr>
        <w:t>;</w:t>
      </w:r>
      <w:r>
        <w:rPr>
          <w:rFonts w:hint="cs"/>
          <w:rtl/>
        </w:rPr>
        <w:t xml:space="preserve"> זה דבר שקשור לרשויות המקומיות ולהנחה </w:t>
      </w:r>
      <w:bookmarkStart w:id="5269" w:name="_ETM_Q25_549926"/>
      <w:bookmarkEnd w:id="5269"/>
      <w:r>
        <w:rPr>
          <w:rFonts w:hint="cs"/>
          <w:rtl/>
        </w:rPr>
        <w:t>בארנונה. זה גם היה הסיכום בוועדת שרים. א</w:t>
      </w:r>
      <w:r w:rsidR="004B74D2">
        <w:rPr>
          <w:rFonts w:hint="cs"/>
          <w:rtl/>
        </w:rPr>
        <w:t>ציג</w:t>
      </w:r>
      <w:r>
        <w:rPr>
          <w:rFonts w:hint="cs"/>
          <w:rtl/>
        </w:rPr>
        <w:t xml:space="preserve"> בשתי מילים את הצעת החוק, שיכול </w:t>
      </w:r>
      <w:bookmarkStart w:id="5270" w:name="_ETM_Q25_557411"/>
      <w:bookmarkEnd w:id="5270"/>
      <w:r>
        <w:rPr>
          <w:rFonts w:hint="cs"/>
          <w:rtl/>
        </w:rPr>
        <w:t>להיות שאנחנו יכולים לחסוך אותה</w:t>
      </w:r>
      <w:r w:rsidR="004B74D2">
        <w:rPr>
          <w:rFonts w:hint="cs"/>
          <w:rtl/>
        </w:rPr>
        <w:t>;</w:t>
      </w:r>
      <w:r>
        <w:rPr>
          <w:rFonts w:hint="cs"/>
          <w:rtl/>
        </w:rPr>
        <w:t xml:space="preserve"> תלוי</w:t>
      </w:r>
      <w:r w:rsidR="004B74D2">
        <w:rPr>
          <w:rFonts w:hint="cs"/>
          <w:rtl/>
        </w:rPr>
        <w:t>,</w:t>
      </w:r>
      <w:r>
        <w:rPr>
          <w:rFonts w:hint="cs"/>
          <w:rtl/>
        </w:rPr>
        <w:t xml:space="preserve"> לפי התשובה.</w:t>
      </w:r>
    </w:p>
    <w:p w:rsidR="007838DE" w:rsidRDefault="007838DE" w:rsidP="00113E06">
      <w:pPr>
        <w:rPr>
          <w:rtl/>
        </w:rPr>
      </w:pPr>
      <w:bookmarkStart w:id="5271" w:name="_ETM_Q25_563442"/>
      <w:bookmarkStart w:id="5272" w:name="_ETM_Q25_563551"/>
      <w:bookmarkEnd w:id="5271"/>
      <w:bookmarkEnd w:id="5272"/>
    </w:p>
    <w:p w:rsidR="007838DE" w:rsidRDefault="007838DE" w:rsidP="004B74D2">
      <w:pPr>
        <w:rPr>
          <w:rtl/>
        </w:rPr>
      </w:pPr>
      <w:bookmarkStart w:id="5273" w:name="_ETM_Q25_563583"/>
      <w:bookmarkStart w:id="5274" w:name="_ETM_Q25_563692"/>
      <w:bookmarkEnd w:id="5273"/>
      <w:bookmarkEnd w:id="5274"/>
      <w:r>
        <w:rPr>
          <w:rFonts w:hint="cs"/>
          <w:rtl/>
        </w:rPr>
        <w:t xml:space="preserve">אדוני ודאי </w:t>
      </w:r>
      <w:bookmarkStart w:id="5275" w:name="_ETM_Q25_565754"/>
      <w:bookmarkEnd w:id="5275"/>
      <w:r>
        <w:rPr>
          <w:rFonts w:hint="cs"/>
          <w:rtl/>
        </w:rPr>
        <w:t xml:space="preserve">יודע, כראש עיר, שבמשפחה שבה יש ילד נכה או אחד מבני הבית נכה, </w:t>
      </w:r>
      <w:bookmarkStart w:id="5276" w:name="_ETM_Q25_570026"/>
      <w:bookmarkEnd w:id="5276"/>
      <w:r>
        <w:rPr>
          <w:rFonts w:hint="cs"/>
          <w:rtl/>
        </w:rPr>
        <w:t xml:space="preserve">יש הנחה אוטומטית </w:t>
      </w:r>
      <w:bookmarkStart w:id="5277" w:name="_ETM_Q25_574473"/>
      <w:bookmarkEnd w:id="5277"/>
      <w:r>
        <w:rPr>
          <w:rFonts w:hint="cs"/>
          <w:rtl/>
        </w:rPr>
        <w:t xml:space="preserve">של 33% </w:t>
      </w:r>
      <w:r w:rsidR="004B74D2">
        <w:rPr>
          <w:rFonts w:hint="cs"/>
          <w:rtl/>
        </w:rPr>
        <w:t xml:space="preserve">בגין </w:t>
      </w:r>
      <w:r>
        <w:rPr>
          <w:rFonts w:hint="cs"/>
          <w:rtl/>
        </w:rPr>
        <w:t xml:space="preserve">הנכה על אותה דירה. אך דא עקא, לא </w:t>
      </w:r>
      <w:bookmarkStart w:id="5278" w:name="_ETM_Q25_582208"/>
      <w:bookmarkEnd w:id="5278"/>
      <w:r>
        <w:rPr>
          <w:rFonts w:hint="cs"/>
          <w:rtl/>
        </w:rPr>
        <w:t>עלינו, לא עליכם</w:t>
      </w:r>
      <w:r w:rsidR="00EC1E2B">
        <w:rPr>
          <w:rFonts w:hint="cs"/>
          <w:rtl/>
        </w:rPr>
        <w:t>,</w:t>
      </w:r>
      <w:r>
        <w:rPr>
          <w:rFonts w:hint="cs"/>
          <w:rtl/>
        </w:rPr>
        <w:t xml:space="preserve"> </w:t>
      </w:r>
      <w:r w:rsidR="004B74D2">
        <w:rPr>
          <w:rFonts w:hint="cs"/>
          <w:rtl/>
        </w:rPr>
        <w:t>ש</w:t>
      </w:r>
      <w:r>
        <w:rPr>
          <w:rFonts w:hint="cs"/>
          <w:rtl/>
        </w:rPr>
        <w:t xml:space="preserve">אם יש שני נכים בבית, ההנחה </w:t>
      </w:r>
      <w:bookmarkStart w:id="5279" w:name="_ETM_Q25_588395"/>
      <w:bookmarkEnd w:id="5279"/>
      <w:r>
        <w:rPr>
          <w:rFonts w:hint="cs"/>
          <w:rtl/>
        </w:rPr>
        <w:t xml:space="preserve">נשארת 33%, על אחד. הצעת החוק שלי באה לדבר על </w:t>
      </w:r>
      <w:bookmarkStart w:id="5280" w:name="_ETM_Q25_596254"/>
      <w:bookmarkEnd w:id="5280"/>
      <w:r>
        <w:rPr>
          <w:rFonts w:hint="cs"/>
          <w:rtl/>
        </w:rPr>
        <w:t xml:space="preserve">כך שבמקרה שיש יותר מנכה אחד, ה-33% יחולו על כל נכה ונכה שקיים בבית, </w:t>
      </w:r>
      <w:bookmarkStart w:id="5281" w:name="_ETM_Q25_604908"/>
      <w:bookmarkEnd w:id="5281"/>
      <w:r>
        <w:rPr>
          <w:rFonts w:hint="cs"/>
          <w:rtl/>
        </w:rPr>
        <w:t xml:space="preserve">עד 90% </w:t>
      </w:r>
      <w:bookmarkStart w:id="5282" w:name="_ETM_Q25_606754"/>
      <w:bookmarkEnd w:id="5282"/>
      <w:r>
        <w:rPr>
          <w:rFonts w:hint="cs"/>
          <w:rtl/>
        </w:rPr>
        <w:t>הנחה על כל הדירה, שזה המקסימום בהנחות. אין 100%.</w:t>
      </w:r>
    </w:p>
    <w:p w:rsidR="007838DE" w:rsidRDefault="007838DE" w:rsidP="00113E06">
      <w:pPr>
        <w:rPr>
          <w:rtl/>
        </w:rPr>
      </w:pPr>
      <w:bookmarkStart w:id="5283" w:name="_ETM_Q25_612754"/>
      <w:bookmarkStart w:id="5284" w:name="_ETM_Q25_612879"/>
      <w:bookmarkEnd w:id="5283"/>
      <w:bookmarkEnd w:id="5284"/>
    </w:p>
    <w:p w:rsidR="007838DE" w:rsidRDefault="007838DE" w:rsidP="00206275">
      <w:pPr>
        <w:rPr>
          <w:rtl/>
        </w:rPr>
      </w:pPr>
      <w:bookmarkStart w:id="5285" w:name="_ETM_Q25_612989"/>
      <w:bookmarkStart w:id="5286" w:name="_ETM_Q25_613083"/>
      <w:bookmarkEnd w:id="5285"/>
      <w:bookmarkEnd w:id="5286"/>
      <w:r>
        <w:rPr>
          <w:rFonts w:hint="cs"/>
          <w:rtl/>
        </w:rPr>
        <w:t xml:space="preserve">זו הצעת חוק </w:t>
      </w:r>
      <w:bookmarkStart w:id="5287" w:name="_ETM_Q25_615223"/>
      <w:bookmarkEnd w:id="5287"/>
      <w:r>
        <w:rPr>
          <w:rFonts w:hint="cs"/>
          <w:rtl/>
        </w:rPr>
        <w:t xml:space="preserve">חברתית </w:t>
      </w:r>
      <w:r w:rsidR="00206275">
        <w:rPr>
          <w:rFonts w:hint="cs"/>
          <w:rtl/>
        </w:rPr>
        <w:t>ו</w:t>
      </w:r>
      <w:r>
        <w:rPr>
          <w:rFonts w:hint="cs"/>
          <w:rtl/>
        </w:rPr>
        <w:t xml:space="preserve">טובה ממדרגה ראשונה. משיחות שהיה לי עם משרד הפנים, עם שר הפנים הרב אריה </w:t>
      </w:r>
      <w:bookmarkStart w:id="5288" w:name="_ETM_Q25_622739"/>
      <w:bookmarkEnd w:id="5288"/>
      <w:r>
        <w:rPr>
          <w:rFonts w:hint="cs"/>
          <w:rtl/>
        </w:rPr>
        <w:t xml:space="preserve">דרעי, השר אמר לי שהוא לא צריך להעביר את זה </w:t>
      </w:r>
      <w:bookmarkStart w:id="5289" w:name="_ETM_Q25_628270"/>
      <w:bookmarkEnd w:id="5289"/>
      <w:r>
        <w:rPr>
          <w:rFonts w:hint="cs"/>
          <w:rtl/>
        </w:rPr>
        <w:t xml:space="preserve">בחקיקה </w:t>
      </w:r>
      <w:r w:rsidR="00EA5218">
        <w:rPr>
          <w:rtl/>
        </w:rPr>
        <w:t>–</w:t>
      </w:r>
      <w:r>
        <w:rPr>
          <w:rFonts w:hint="cs"/>
          <w:rtl/>
        </w:rPr>
        <w:t xml:space="preserve"> הוא יכול להעביר את זה בתקנות, ואכן</w:t>
      </w:r>
      <w:r w:rsidR="004B74D2">
        <w:rPr>
          <w:rFonts w:hint="cs"/>
          <w:rtl/>
        </w:rPr>
        <w:t>,</w:t>
      </w:r>
      <w:r>
        <w:rPr>
          <w:rFonts w:hint="cs"/>
          <w:rtl/>
        </w:rPr>
        <w:t xml:space="preserve"> הוא </w:t>
      </w:r>
      <w:bookmarkStart w:id="5290" w:name="_ETM_Q25_633864"/>
      <w:bookmarkEnd w:id="5290"/>
      <w:r>
        <w:rPr>
          <w:rFonts w:hint="cs"/>
          <w:rtl/>
        </w:rPr>
        <w:t xml:space="preserve">אמר לי שהמשרד קיבל החלטה שזה </w:t>
      </w:r>
      <w:bookmarkStart w:id="5291" w:name="_ETM_Q25_632987"/>
      <w:bookmarkEnd w:id="5291"/>
      <w:r>
        <w:rPr>
          <w:rFonts w:hint="cs"/>
          <w:rtl/>
        </w:rPr>
        <w:t xml:space="preserve">יעבור בתקנות. הדברים האלה נאמרו </w:t>
      </w:r>
      <w:bookmarkStart w:id="5292" w:name="_ETM_Q25_641051"/>
      <w:bookmarkEnd w:id="5292"/>
      <w:r w:rsidR="00206275">
        <w:rPr>
          <w:rFonts w:hint="cs"/>
          <w:rtl/>
        </w:rPr>
        <w:t xml:space="preserve">גם </w:t>
      </w:r>
      <w:r>
        <w:rPr>
          <w:rFonts w:hint="cs"/>
          <w:rtl/>
        </w:rPr>
        <w:t xml:space="preserve">בוועדת שרים. לכן, ביקשתי כרגע לדחות את ההצבעה, אבל </w:t>
      </w:r>
      <w:bookmarkStart w:id="5293" w:name="_ETM_Q25_648520"/>
      <w:bookmarkEnd w:id="5293"/>
      <w:r>
        <w:rPr>
          <w:rFonts w:hint="cs"/>
          <w:rtl/>
        </w:rPr>
        <w:t xml:space="preserve">הבנתי שסגן שר הפנים יענה. הרב כהן, סגן שר האוצר, אני מבין </w:t>
      </w:r>
      <w:bookmarkStart w:id="5294" w:name="_ETM_Q25_648363"/>
      <w:bookmarkEnd w:id="5294"/>
      <w:r>
        <w:rPr>
          <w:rFonts w:hint="cs"/>
          <w:rtl/>
        </w:rPr>
        <w:t>שאתה עונה לי?</w:t>
      </w:r>
      <w:bookmarkStart w:id="5295" w:name="_ETM_Q25_652629"/>
      <w:bookmarkStart w:id="5296" w:name="_ETM_Q25_652739"/>
      <w:bookmarkEnd w:id="5295"/>
      <w:bookmarkEnd w:id="5296"/>
    </w:p>
    <w:p w:rsidR="007838DE" w:rsidRDefault="007838DE" w:rsidP="00113E06">
      <w:pPr>
        <w:rPr>
          <w:rtl/>
        </w:rPr>
      </w:pPr>
      <w:bookmarkStart w:id="5297" w:name="_ETM_Q25_652786"/>
      <w:bookmarkStart w:id="5298" w:name="_ETM_Q25_652911"/>
      <w:bookmarkEnd w:id="5297"/>
      <w:bookmarkEnd w:id="5298"/>
    </w:p>
    <w:p w:rsidR="007838DE" w:rsidRDefault="007838DE" w:rsidP="00113E06">
      <w:pPr>
        <w:pStyle w:val="af5"/>
        <w:keepNext/>
        <w:rPr>
          <w:rtl/>
        </w:rPr>
      </w:pPr>
      <w:bookmarkStart w:id="5299" w:name="ET_interruption_5528_25"/>
      <w:r w:rsidRPr="00B5157C">
        <w:rPr>
          <w:rStyle w:val="TagStyle"/>
          <w:rtl/>
        </w:rPr>
        <w:t xml:space="preserve"> &lt;&lt; קריאה &gt;&gt; </w:t>
      </w:r>
      <w:r>
        <w:rPr>
          <w:rtl/>
        </w:rPr>
        <w:t>סגן שר האוצר יצחק כהן:</w:t>
      </w:r>
      <w:r w:rsidRPr="00B5157C">
        <w:rPr>
          <w:rStyle w:val="TagStyle"/>
          <w:rtl/>
        </w:rPr>
        <w:t xml:space="preserve"> &lt;&lt; קריאה &gt;&gt;</w:t>
      </w:r>
      <w:r>
        <w:rPr>
          <w:rtl/>
        </w:rPr>
        <w:t xml:space="preserve"> </w:t>
      </w:r>
      <w:bookmarkEnd w:id="5299"/>
    </w:p>
    <w:p w:rsidR="007838DE" w:rsidRDefault="007838DE" w:rsidP="00CC0B5E">
      <w:pPr>
        <w:rPr>
          <w:rtl/>
        </w:rPr>
      </w:pPr>
    </w:p>
    <w:p w:rsidR="007838DE" w:rsidRDefault="00EA5218" w:rsidP="00113E06">
      <w:pPr>
        <w:rPr>
          <w:rtl/>
        </w:rPr>
      </w:pPr>
      <w:bookmarkStart w:id="5300" w:name="_ETM_Q25_657004"/>
      <w:bookmarkEnd w:id="5300"/>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838DE">
        <w:rPr>
          <w:rFonts w:hint="cs"/>
          <w:rtl/>
        </w:rPr>
        <w:t xml:space="preserve"> </w:t>
      </w:r>
    </w:p>
    <w:p w:rsidR="007838DE" w:rsidRDefault="007838DE" w:rsidP="00113E06">
      <w:pPr>
        <w:rPr>
          <w:rtl/>
        </w:rPr>
      </w:pPr>
    </w:p>
    <w:p w:rsidR="007838DE" w:rsidRDefault="007838DE" w:rsidP="00113E06">
      <w:pPr>
        <w:pStyle w:val="af6"/>
        <w:keepNext/>
        <w:rPr>
          <w:rtl/>
        </w:rPr>
      </w:pPr>
      <w:bookmarkStart w:id="5301" w:name="ET_yor_5514_32"/>
      <w:r w:rsidRPr="007E21AF">
        <w:rPr>
          <w:rStyle w:val="TagStyle"/>
          <w:rtl/>
        </w:rPr>
        <w:t xml:space="preserve"> &lt;&lt; יור &gt;&gt; </w:t>
      </w:r>
      <w:r>
        <w:rPr>
          <w:rtl/>
        </w:rPr>
        <w:t>היו"ר מאיר כהן:</w:t>
      </w:r>
      <w:r w:rsidRPr="007E21AF">
        <w:rPr>
          <w:rStyle w:val="TagStyle"/>
          <w:rtl/>
        </w:rPr>
        <w:t xml:space="preserve"> &lt;&lt; יור &gt;&gt;</w:t>
      </w:r>
      <w:r>
        <w:rPr>
          <w:rtl/>
        </w:rPr>
        <w:t xml:space="preserve"> </w:t>
      </w:r>
      <w:bookmarkEnd w:id="5301"/>
    </w:p>
    <w:p w:rsidR="007838DE" w:rsidRDefault="007838DE" w:rsidP="00CC0B5E">
      <w:pPr>
        <w:rPr>
          <w:rtl/>
        </w:rPr>
      </w:pPr>
    </w:p>
    <w:p w:rsidR="007838DE" w:rsidRDefault="007838DE" w:rsidP="00113E06">
      <w:pPr>
        <w:rPr>
          <w:rtl/>
        </w:rPr>
      </w:pPr>
      <w:r>
        <w:rPr>
          <w:rFonts w:hint="cs"/>
          <w:rtl/>
        </w:rPr>
        <w:t>הוא דוחה, ובתנאי שזה יהיה</w:t>
      </w:r>
      <w:bookmarkStart w:id="5302" w:name="_ETM_Q25_655195"/>
      <w:bookmarkEnd w:id="5302"/>
      <w:r>
        <w:rPr>
          <w:rFonts w:hint="cs"/>
          <w:rtl/>
        </w:rPr>
        <w:t xml:space="preserve"> </w:t>
      </w:r>
      <w:r w:rsidR="004B74D2">
        <w:rPr>
          <w:rFonts w:hint="cs"/>
          <w:rtl/>
        </w:rPr>
        <w:t>ב</w:t>
      </w:r>
      <w:r>
        <w:rPr>
          <w:rFonts w:hint="cs"/>
          <w:rtl/>
        </w:rPr>
        <w:t>תקנה.</w:t>
      </w:r>
      <w:r>
        <w:rPr>
          <w:rtl/>
        </w:rPr>
        <w:t xml:space="preserve"> </w:t>
      </w:r>
    </w:p>
    <w:p w:rsidR="007838DE" w:rsidRDefault="007838DE" w:rsidP="00113E06">
      <w:pPr>
        <w:rPr>
          <w:rtl/>
        </w:rPr>
      </w:pPr>
      <w:bookmarkStart w:id="5303" w:name="_ETM_Q25_658458"/>
      <w:bookmarkStart w:id="5304" w:name="_ETM_Q25_658598"/>
      <w:bookmarkEnd w:id="5303"/>
      <w:bookmarkEnd w:id="5304"/>
    </w:p>
    <w:p w:rsidR="007838DE" w:rsidRDefault="007838DE" w:rsidP="00113E06">
      <w:pPr>
        <w:pStyle w:val="-"/>
        <w:keepNext/>
        <w:rPr>
          <w:rtl/>
        </w:rPr>
      </w:pPr>
      <w:bookmarkStart w:id="5305" w:name="ET_speakercontinue_5069_26"/>
      <w:r w:rsidRPr="00B5157C">
        <w:rPr>
          <w:rStyle w:val="TagStyle"/>
          <w:rtl/>
        </w:rPr>
        <w:t xml:space="preserve"> &lt;&lt; דובר_המשך &gt;&gt; </w:t>
      </w:r>
      <w:r>
        <w:rPr>
          <w:rtl/>
        </w:rPr>
        <w:t>יעקב אשר (יהדות התורה):</w:t>
      </w:r>
      <w:r w:rsidRPr="00B5157C">
        <w:rPr>
          <w:rStyle w:val="TagStyle"/>
          <w:rtl/>
        </w:rPr>
        <w:t xml:space="preserve"> &lt;&lt; דובר_המשך &gt;&gt;</w:t>
      </w:r>
      <w:r>
        <w:rPr>
          <w:rtl/>
        </w:rPr>
        <w:t xml:space="preserve"> </w:t>
      </w:r>
      <w:bookmarkEnd w:id="5305"/>
    </w:p>
    <w:p w:rsidR="007838DE" w:rsidRDefault="007838DE" w:rsidP="00CC0B5E">
      <w:pPr>
        <w:rPr>
          <w:rtl/>
        </w:rPr>
      </w:pPr>
    </w:p>
    <w:p w:rsidR="007838DE" w:rsidRDefault="007838DE" w:rsidP="00113E06">
      <w:pPr>
        <w:rPr>
          <w:rtl/>
        </w:rPr>
      </w:pPr>
      <w:bookmarkStart w:id="5306" w:name="_ETM_Q25_659254"/>
      <w:bookmarkEnd w:id="5306"/>
      <w:r>
        <w:rPr>
          <w:rFonts w:hint="cs"/>
          <w:rtl/>
        </w:rPr>
        <w:t xml:space="preserve">היה סיכום, כי נציג השר בוועדת השרים אמר שהשר הולך לתקן תקנה. </w:t>
      </w:r>
      <w:bookmarkStart w:id="5307" w:name="_ETM_Q25_663770"/>
      <w:bookmarkEnd w:id="5307"/>
      <w:r>
        <w:rPr>
          <w:rFonts w:hint="cs"/>
          <w:rtl/>
        </w:rPr>
        <w:t>הוא אמר: לא צריך חוק בשביל זה.</w:t>
      </w:r>
    </w:p>
    <w:p w:rsidR="007838DE" w:rsidRDefault="007838DE" w:rsidP="00113E06">
      <w:pPr>
        <w:rPr>
          <w:rtl/>
        </w:rPr>
      </w:pPr>
      <w:bookmarkStart w:id="5308" w:name="_ETM_Q25_668817"/>
      <w:bookmarkEnd w:id="5308"/>
    </w:p>
    <w:p w:rsidR="007838DE" w:rsidRDefault="007838DE" w:rsidP="00113E06">
      <w:pPr>
        <w:pStyle w:val="af5"/>
        <w:keepNext/>
        <w:rPr>
          <w:rtl/>
        </w:rPr>
      </w:pPr>
      <w:bookmarkStart w:id="5309" w:name="_ETM_Q25_665464"/>
      <w:bookmarkStart w:id="5310" w:name="_ETM_Q25_665532"/>
      <w:bookmarkEnd w:id="5309"/>
      <w:bookmarkEnd w:id="5310"/>
      <w:r w:rsidRPr="00B5157C">
        <w:rPr>
          <w:rStyle w:val="TagStyle"/>
          <w:rtl/>
        </w:rPr>
        <w:t xml:space="preserve">&lt;&lt; קריאה &gt;&gt; </w:t>
      </w:r>
      <w:r>
        <w:rPr>
          <w:rtl/>
        </w:rPr>
        <w:t>סגן שר האוצר יצחק כהן:</w:t>
      </w:r>
      <w:r w:rsidRPr="00B5157C">
        <w:rPr>
          <w:rStyle w:val="TagStyle"/>
          <w:rtl/>
        </w:rPr>
        <w:t xml:space="preserve"> &lt;&lt; קריאה &gt;&gt;</w:t>
      </w:r>
      <w:r>
        <w:rPr>
          <w:rtl/>
        </w:rPr>
        <w:t xml:space="preserve"> </w:t>
      </w:r>
    </w:p>
    <w:p w:rsidR="007838DE" w:rsidRDefault="007838DE" w:rsidP="00113E06">
      <w:pPr>
        <w:rPr>
          <w:rtl/>
        </w:rPr>
      </w:pPr>
    </w:p>
    <w:p w:rsidR="007838DE" w:rsidRDefault="007838DE" w:rsidP="00113E06">
      <w:pPr>
        <w:rPr>
          <w:rtl/>
        </w:rPr>
      </w:pPr>
      <w:bookmarkStart w:id="5311" w:name="_ETM_Q25_668958"/>
      <w:bookmarkStart w:id="5312" w:name="_ETM_Q25_669067"/>
      <w:bookmarkStart w:id="5313" w:name="_ETM_Q25_669161"/>
      <w:bookmarkEnd w:id="5311"/>
      <w:bookmarkEnd w:id="5312"/>
      <w:bookmarkEnd w:id="5313"/>
      <w:r>
        <w:rPr>
          <w:rFonts w:hint="cs"/>
          <w:rtl/>
        </w:rPr>
        <w:t>אם הוא אמר.</w:t>
      </w:r>
    </w:p>
    <w:p w:rsidR="007838DE" w:rsidRDefault="007838DE" w:rsidP="00113E06">
      <w:pPr>
        <w:rPr>
          <w:rtl/>
        </w:rPr>
      </w:pPr>
      <w:bookmarkStart w:id="5314" w:name="_ETM_Q25_671286"/>
      <w:bookmarkStart w:id="5315" w:name="_ETM_Q25_671395"/>
      <w:bookmarkEnd w:id="5314"/>
      <w:bookmarkEnd w:id="5315"/>
    </w:p>
    <w:p w:rsidR="007838DE" w:rsidRDefault="007838DE" w:rsidP="00113E06">
      <w:pPr>
        <w:pStyle w:val="-"/>
        <w:keepNext/>
        <w:rPr>
          <w:rtl/>
        </w:rPr>
      </w:pPr>
      <w:bookmarkStart w:id="5316" w:name="_ETM_Q25_671442"/>
      <w:bookmarkStart w:id="5317" w:name="_ETM_Q25_671583"/>
      <w:bookmarkStart w:id="5318" w:name="ET_speakercontinue_5069_27"/>
      <w:bookmarkEnd w:id="5316"/>
      <w:bookmarkEnd w:id="5317"/>
      <w:r w:rsidRPr="00B5157C">
        <w:rPr>
          <w:rStyle w:val="TagStyle"/>
          <w:rtl/>
        </w:rPr>
        <w:t xml:space="preserve"> &lt;&lt; דובר_המשך &gt;&gt; </w:t>
      </w:r>
      <w:r>
        <w:rPr>
          <w:rtl/>
        </w:rPr>
        <w:t>יעקב אשר (יהדות התורה):</w:t>
      </w:r>
      <w:r w:rsidRPr="00B5157C">
        <w:rPr>
          <w:rStyle w:val="TagStyle"/>
          <w:rtl/>
        </w:rPr>
        <w:t xml:space="preserve"> &lt;&lt; דובר_המשך &gt;&gt;</w:t>
      </w:r>
      <w:r>
        <w:rPr>
          <w:rtl/>
        </w:rPr>
        <w:t xml:space="preserve"> </w:t>
      </w:r>
      <w:bookmarkEnd w:id="5318"/>
    </w:p>
    <w:p w:rsidR="007838DE" w:rsidRDefault="007838DE" w:rsidP="00CC0B5E">
      <w:pPr>
        <w:rPr>
          <w:rtl/>
        </w:rPr>
      </w:pPr>
    </w:p>
    <w:p w:rsidR="007838DE" w:rsidRDefault="007838DE" w:rsidP="004B74D2">
      <w:pPr>
        <w:rPr>
          <w:rtl/>
        </w:rPr>
      </w:pPr>
      <w:bookmarkStart w:id="5319" w:name="_ETM_Q25_672270"/>
      <w:bookmarkEnd w:id="5319"/>
      <w:r>
        <w:rPr>
          <w:rFonts w:hint="cs"/>
          <w:rtl/>
        </w:rPr>
        <w:t xml:space="preserve">אז אני רוצה שסגן שר הפנים יגיד את זה, כי אני </w:t>
      </w:r>
      <w:bookmarkStart w:id="5320" w:name="_ETM_Q25_669406"/>
      <w:bookmarkEnd w:id="5320"/>
      <w:r>
        <w:rPr>
          <w:rFonts w:hint="cs"/>
          <w:rtl/>
        </w:rPr>
        <w:t>לא ביקשתי הצבעה</w:t>
      </w:r>
      <w:r w:rsidR="004B74D2">
        <w:rPr>
          <w:rFonts w:hint="cs"/>
          <w:rtl/>
        </w:rPr>
        <w:t>,</w:t>
      </w:r>
      <w:r>
        <w:rPr>
          <w:rFonts w:hint="cs"/>
          <w:rtl/>
        </w:rPr>
        <w:t xml:space="preserve"> אני דוחה </w:t>
      </w:r>
      <w:bookmarkStart w:id="5321" w:name="_ETM_Q25_673583"/>
      <w:bookmarkEnd w:id="5321"/>
      <w:r>
        <w:rPr>
          <w:rFonts w:hint="cs"/>
          <w:rtl/>
        </w:rPr>
        <w:t xml:space="preserve">את ההצבעה. מבחינתי, אני גם </w:t>
      </w:r>
      <w:bookmarkStart w:id="5322" w:name="_ETM_Q25_671000"/>
      <w:bookmarkEnd w:id="5322"/>
      <w:r>
        <w:rPr>
          <w:rFonts w:hint="cs"/>
          <w:rtl/>
        </w:rPr>
        <w:t xml:space="preserve">מוכן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838DE" w:rsidRDefault="007838DE" w:rsidP="00113E06">
      <w:pPr>
        <w:rPr>
          <w:rtl/>
        </w:rPr>
      </w:pPr>
      <w:bookmarkStart w:id="5323" w:name="_ETM_Q25_675411"/>
      <w:bookmarkStart w:id="5324" w:name="_ETM_Q25_675520"/>
      <w:bookmarkEnd w:id="5323"/>
      <w:bookmarkEnd w:id="5324"/>
    </w:p>
    <w:p w:rsidR="007838DE" w:rsidRDefault="007838DE" w:rsidP="00113E06">
      <w:pPr>
        <w:pStyle w:val="af5"/>
        <w:keepNext/>
        <w:rPr>
          <w:rtl/>
        </w:rPr>
      </w:pPr>
      <w:bookmarkStart w:id="5325" w:name="_ETM_Q25_672871"/>
      <w:bookmarkStart w:id="5326" w:name="_ETM_Q25_672938"/>
      <w:bookmarkEnd w:id="5325"/>
      <w:bookmarkEnd w:id="5326"/>
      <w:r w:rsidRPr="00B5157C">
        <w:rPr>
          <w:rStyle w:val="TagStyle"/>
          <w:rtl/>
        </w:rPr>
        <w:t xml:space="preserve">&lt;&lt; קריאה &gt;&gt; </w:t>
      </w:r>
      <w:r>
        <w:rPr>
          <w:rtl/>
        </w:rPr>
        <w:t>סגן שר האוצר יצחק כהן:</w:t>
      </w:r>
      <w:r w:rsidRPr="00B5157C">
        <w:rPr>
          <w:rStyle w:val="TagStyle"/>
          <w:rtl/>
        </w:rPr>
        <w:t xml:space="preserve"> &lt;&lt; קריאה &gt;&gt;</w:t>
      </w:r>
      <w:r>
        <w:rPr>
          <w:rtl/>
        </w:rPr>
        <w:t xml:space="preserve"> </w:t>
      </w:r>
    </w:p>
    <w:p w:rsidR="007838DE" w:rsidRDefault="007838DE" w:rsidP="00113E06">
      <w:pPr>
        <w:rPr>
          <w:rtl/>
        </w:rPr>
      </w:pPr>
    </w:p>
    <w:p w:rsidR="007838DE" w:rsidRDefault="007838DE" w:rsidP="00113E06">
      <w:pPr>
        <w:rPr>
          <w:rtl/>
        </w:rPr>
      </w:pPr>
      <w:bookmarkStart w:id="5327" w:name="_ETM_Q25_675551"/>
      <w:bookmarkStart w:id="5328" w:name="_ETM_Q25_675661"/>
      <w:bookmarkEnd w:id="5327"/>
      <w:bookmarkEnd w:id="5328"/>
      <w:r>
        <w:rPr>
          <w:rFonts w:hint="cs"/>
          <w:rtl/>
        </w:rPr>
        <w:t>אני מוסמך לענות רק בשם שר האוצר.</w:t>
      </w:r>
    </w:p>
    <w:p w:rsidR="007838DE" w:rsidRDefault="007838DE" w:rsidP="00113E06">
      <w:pPr>
        <w:rPr>
          <w:rtl/>
        </w:rPr>
      </w:pPr>
      <w:bookmarkStart w:id="5329" w:name="_ETM_Q25_680301"/>
      <w:bookmarkStart w:id="5330" w:name="_ETM_Q25_680395"/>
      <w:bookmarkEnd w:id="5329"/>
      <w:bookmarkEnd w:id="5330"/>
    </w:p>
    <w:p w:rsidR="007838DE" w:rsidRDefault="007838DE" w:rsidP="00113E06">
      <w:pPr>
        <w:pStyle w:val="-"/>
        <w:keepNext/>
        <w:rPr>
          <w:rtl/>
        </w:rPr>
      </w:pPr>
      <w:bookmarkStart w:id="5331" w:name="_ETM_Q25_680426"/>
      <w:bookmarkStart w:id="5332" w:name="_ETM_Q25_680536"/>
      <w:bookmarkStart w:id="5333" w:name="ET_speakercontinue_5069_28"/>
      <w:bookmarkEnd w:id="5331"/>
      <w:bookmarkEnd w:id="5332"/>
      <w:r w:rsidRPr="00B5157C">
        <w:rPr>
          <w:rStyle w:val="TagStyle"/>
          <w:rtl/>
        </w:rPr>
        <w:t xml:space="preserve"> &lt;&lt; דובר_המשך &gt;&gt; </w:t>
      </w:r>
      <w:r>
        <w:rPr>
          <w:rtl/>
        </w:rPr>
        <w:t>יעקב אשר (יהדות התורה):</w:t>
      </w:r>
      <w:r w:rsidRPr="00B5157C">
        <w:rPr>
          <w:rStyle w:val="TagStyle"/>
          <w:rtl/>
        </w:rPr>
        <w:t xml:space="preserve"> &lt;&lt; דובר_המשך &gt;&gt;</w:t>
      </w:r>
      <w:r>
        <w:rPr>
          <w:rtl/>
        </w:rPr>
        <w:t xml:space="preserve"> </w:t>
      </w:r>
      <w:bookmarkEnd w:id="5333"/>
    </w:p>
    <w:p w:rsidR="007838DE" w:rsidRDefault="007838DE" w:rsidP="00CC0B5E">
      <w:pPr>
        <w:rPr>
          <w:rtl/>
        </w:rPr>
      </w:pPr>
    </w:p>
    <w:p w:rsidR="007838DE" w:rsidRDefault="007838DE" w:rsidP="004B74D2">
      <w:pPr>
        <w:rPr>
          <w:rtl/>
        </w:rPr>
      </w:pPr>
      <w:bookmarkStart w:id="5334" w:name="_ETM_Q25_681770"/>
      <w:bookmarkEnd w:id="5334"/>
      <w:r>
        <w:rPr>
          <w:rFonts w:hint="cs"/>
          <w:rtl/>
        </w:rPr>
        <w:t>אז אני אבקש תשובה</w:t>
      </w:r>
      <w:r w:rsidR="004B74D2">
        <w:rPr>
          <w:rFonts w:hint="cs"/>
          <w:rtl/>
        </w:rPr>
        <w:t>;</w:t>
      </w:r>
      <w:r>
        <w:rPr>
          <w:rFonts w:hint="cs"/>
          <w:rtl/>
        </w:rPr>
        <w:t xml:space="preserve"> לא </w:t>
      </w:r>
      <w:bookmarkStart w:id="5335" w:name="_ETM_Q25_684348"/>
      <w:bookmarkEnd w:id="5335"/>
      <w:r>
        <w:rPr>
          <w:rFonts w:hint="cs"/>
          <w:rtl/>
        </w:rPr>
        <w:t>רק הצבעה במועד אחר, אלא גם תשובה.</w:t>
      </w:r>
    </w:p>
    <w:p w:rsidR="007838DE" w:rsidRDefault="007838DE" w:rsidP="00113E06">
      <w:pPr>
        <w:rPr>
          <w:rtl/>
        </w:rPr>
      </w:pPr>
      <w:bookmarkStart w:id="5336" w:name="_ETM_Q25_688754"/>
      <w:bookmarkStart w:id="5337" w:name="_ETM_Q25_688864"/>
      <w:bookmarkEnd w:id="5336"/>
      <w:bookmarkEnd w:id="5337"/>
    </w:p>
    <w:p w:rsidR="007838DE" w:rsidRDefault="007838DE" w:rsidP="00113E06">
      <w:pPr>
        <w:pStyle w:val="af6"/>
        <w:keepNext/>
        <w:rPr>
          <w:rtl/>
        </w:rPr>
      </w:pPr>
      <w:bookmarkStart w:id="5338" w:name="_ETM_Q25_688926"/>
      <w:bookmarkStart w:id="5339" w:name="_ETM_Q25_689020"/>
      <w:bookmarkStart w:id="5340" w:name="ET_yor_5514_29"/>
      <w:bookmarkEnd w:id="5338"/>
      <w:bookmarkEnd w:id="5339"/>
      <w:r w:rsidRPr="00B5157C">
        <w:rPr>
          <w:rStyle w:val="TagStyle"/>
          <w:rtl/>
        </w:rPr>
        <w:t xml:space="preserve"> &lt;&lt; יור &gt;&gt; </w:t>
      </w:r>
      <w:r>
        <w:rPr>
          <w:rtl/>
        </w:rPr>
        <w:t>היו"ר מאיר כהן:</w:t>
      </w:r>
      <w:r w:rsidRPr="00B5157C">
        <w:rPr>
          <w:rStyle w:val="TagStyle"/>
          <w:rtl/>
        </w:rPr>
        <w:t xml:space="preserve"> &lt;&lt; יור &gt;&gt;</w:t>
      </w:r>
      <w:r>
        <w:rPr>
          <w:rtl/>
        </w:rPr>
        <w:t xml:space="preserve"> </w:t>
      </w:r>
      <w:bookmarkEnd w:id="5340"/>
    </w:p>
    <w:p w:rsidR="007838DE" w:rsidRDefault="007838DE" w:rsidP="00CC0B5E">
      <w:pPr>
        <w:rPr>
          <w:rtl/>
        </w:rPr>
      </w:pPr>
    </w:p>
    <w:p w:rsidR="007838DE" w:rsidRDefault="007838DE" w:rsidP="00113E06">
      <w:pPr>
        <w:rPr>
          <w:rtl/>
        </w:rPr>
      </w:pPr>
      <w:bookmarkStart w:id="5341" w:name="_ETM_Q25_689708"/>
      <w:bookmarkEnd w:id="5341"/>
      <w:r>
        <w:rPr>
          <w:rFonts w:hint="cs"/>
          <w:rtl/>
        </w:rPr>
        <w:t>אני לא בטוח.</w:t>
      </w:r>
    </w:p>
    <w:p w:rsidR="007838DE" w:rsidRDefault="007838DE" w:rsidP="00113E06">
      <w:pPr>
        <w:rPr>
          <w:rtl/>
        </w:rPr>
      </w:pPr>
      <w:bookmarkStart w:id="5342" w:name="_ETM_Q25_691567"/>
      <w:bookmarkStart w:id="5343" w:name="_ETM_Q25_691661"/>
      <w:bookmarkStart w:id="5344" w:name="_ETM_Q25_691708"/>
      <w:bookmarkStart w:id="5345" w:name="_ETM_Q25_691801"/>
      <w:bookmarkEnd w:id="5342"/>
      <w:bookmarkEnd w:id="5343"/>
      <w:bookmarkEnd w:id="5344"/>
      <w:bookmarkEnd w:id="5345"/>
    </w:p>
    <w:p w:rsidR="007838DE" w:rsidRDefault="007838DE" w:rsidP="00113E06">
      <w:pPr>
        <w:pStyle w:val="-"/>
        <w:keepNext/>
        <w:rPr>
          <w:rtl/>
        </w:rPr>
      </w:pPr>
      <w:bookmarkStart w:id="5346" w:name="ET_speakercontinue_5069_30"/>
      <w:r w:rsidRPr="00B5157C">
        <w:rPr>
          <w:rStyle w:val="TagStyle"/>
          <w:rtl/>
        </w:rPr>
        <w:t xml:space="preserve"> &lt;&lt; דובר_המשך &gt;&gt; </w:t>
      </w:r>
      <w:r>
        <w:rPr>
          <w:rtl/>
        </w:rPr>
        <w:t>יעקב אשר (יהדות התורה):</w:t>
      </w:r>
      <w:r w:rsidRPr="00B5157C">
        <w:rPr>
          <w:rStyle w:val="TagStyle"/>
          <w:rtl/>
        </w:rPr>
        <w:t xml:space="preserve"> &lt;&lt; דובר_המשך &gt;&gt;</w:t>
      </w:r>
      <w:r>
        <w:rPr>
          <w:rtl/>
        </w:rPr>
        <w:t xml:space="preserve"> </w:t>
      </w:r>
      <w:bookmarkEnd w:id="5346"/>
    </w:p>
    <w:p w:rsidR="007838DE" w:rsidRDefault="007838DE" w:rsidP="00CC0B5E">
      <w:pPr>
        <w:rPr>
          <w:rtl/>
        </w:rPr>
      </w:pPr>
    </w:p>
    <w:p w:rsidR="000C7EAE" w:rsidRDefault="007838DE" w:rsidP="000C7EAE">
      <w:pPr>
        <w:rPr>
          <w:rtl/>
        </w:rPr>
      </w:pPr>
      <w:bookmarkStart w:id="5347" w:name="_ETM_Q25_692442"/>
      <w:bookmarkEnd w:id="5347"/>
      <w:r>
        <w:rPr>
          <w:rFonts w:hint="cs"/>
          <w:rtl/>
        </w:rPr>
        <w:t xml:space="preserve">אדוני היושב-ראש, רק אגיד </w:t>
      </w:r>
      <w:bookmarkStart w:id="5348" w:name="_ETM_Q25_696098"/>
      <w:bookmarkEnd w:id="5348"/>
      <w:r>
        <w:rPr>
          <w:rFonts w:hint="cs"/>
          <w:rtl/>
        </w:rPr>
        <w:t>לך, סגן השר כהן</w:t>
      </w:r>
      <w:r w:rsidR="000C7EAE">
        <w:rPr>
          <w:rFonts w:hint="cs"/>
          <w:rtl/>
        </w:rPr>
        <w:t xml:space="preserve"> </w:t>
      </w:r>
      <w:r w:rsidR="00EA5218">
        <w:rPr>
          <w:rFonts w:hint="eastAsia"/>
          <w:rtl/>
        </w:rPr>
        <w:t>–</w:t>
      </w:r>
      <w:r>
        <w:rPr>
          <w:rFonts w:hint="cs"/>
          <w:rtl/>
        </w:rPr>
        <w:t xml:space="preserve"> בעצם גם אתה יודע, כאחד שיש לו ניסיון מוניציפלי</w:t>
      </w:r>
      <w:r w:rsidR="000C7EAE">
        <w:rPr>
          <w:rFonts w:hint="cs"/>
          <w:rtl/>
        </w:rPr>
        <w:t>:</w:t>
      </w:r>
      <w:r>
        <w:rPr>
          <w:rFonts w:hint="cs"/>
          <w:rtl/>
        </w:rPr>
        <w:t xml:space="preserve"> משפחה שיש </w:t>
      </w:r>
      <w:r w:rsidR="000C7EAE">
        <w:rPr>
          <w:rFonts w:hint="cs"/>
          <w:rtl/>
        </w:rPr>
        <w:t>ב</w:t>
      </w:r>
      <w:r>
        <w:rPr>
          <w:rFonts w:hint="cs"/>
          <w:rtl/>
        </w:rPr>
        <w:t xml:space="preserve">ה ילד נכה אחד מקבלת </w:t>
      </w:r>
      <w:bookmarkStart w:id="5349" w:name="_ETM_Q25_702551"/>
      <w:bookmarkEnd w:id="5349"/>
      <w:r>
        <w:rPr>
          <w:rFonts w:hint="cs"/>
          <w:rtl/>
        </w:rPr>
        <w:t>33% אוטומטית</w:t>
      </w:r>
      <w:r w:rsidR="000C7EAE">
        <w:rPr>
          <w:rFonts w:hint="cs"/>
          <w:rtl/>
        </w:rPr>
        <w:t>,</w:t>
      </w:r>
      <w:r>
        <w:rPr>
          <w:rFonts w:hint="cs"/>
          <w:rtl/>
        </w:rPr>
        <w:t xml:space="preserve"> בלי ועדות, בלי שום דבר</w:t>
      </w:r>
      <w:r w:rsidR="000C7EAE">
        <w:rPr>
          <w:rFonts w:hint="cs"/>
          <w:rtl/>
        </w:rPr>
        <w:t>;</w:t>
      </w:r>
      <w:r>
        <w:rPr>
          <w:rFonts w:hint="cs"/>
          <w:rtl/>
        </w:rPr>
        <w:t xml:space="preserve"> צריכה להביא את המסמכים וכו'. </w:t>
      </w:r>
      <w:bookmarkStart w:id="5350" w:name="_ETM_Q25_703255"/>
      <w:bookmarkEnd w:id="5350"/>
      <w:r>
        <w:rPr>
          <w:rFonts w:hint="cs"/>
          <w:rtl/>
        </w:rPr>
        <w:t xml:space="preserve">אם יש </w:t>
      </w:r>
      <w:bookmarkStart w:id="5351" w:name="_ETM_Q25_708723"/>
      <w:bookmarkEnd w:id="5351"/>
      <w:r>
        <w:rPr>
          <w:rFonts w:hint="cs"/>
          <w:rtl/>
        </w:rPr>
        <w:t>שני ילדים</w:t>
      </w:r>
      <w:r w:rsidR="000C7EAE">
        <w:rPr>
          <w:rFonts w:hint="cs"/>
          <w:rtl/>
        </w:rPr>
        <w:t xml:space="preserve"> </w:t>
      </w:r>
      <w:r w:rsidR="00EA5218">
        <w:rPr>
          <w:rFonts w:hint="eastAsia"/>
          <w:rtl/>
        </w:rPr>
        <w:t>–</w:t>
      </w:r>
      <w:r>
        <w:rPr>
          <w:rFonts w:hint="cs"/>
          <w:rtl/>
        </w:rPr>
        <w:t xml:space="preserve"> נשאר רק 33%. ההצעה שלי </w:t>
      </w:r>
      <w:r w:rsidR="000C7EAE">
        <w:rPr>
          <w:rFonts w:hint="cs"/>
          <w:rtl/>
        </w:rPr>
        <w:t xml:space="preserve">אומרת </w:t>
      </w:r>
      <w:r>
        <w:rPr>
          <w:rFonts w:hint="cs"/>
          <w:rtl/>
        </w:rPr>
        <w:t>שעל כל נכה יהי</w:t>
      </w:r>
      <w:r w:rsidR="000C7EAE">
        <w:rPr>
          <w:rFonts w:hint="cs"/>
          <w:rtl/>
        </w:rPr>
        <w:t>ו</w:t>
      </w:r>
      <w:r>
        <w:rPr>
          <w:rFonts w:hint="cs"/>
          <w:rtl/>
        </w:rPr>
        <w:t xml:space="preserve"> 33%</w:t>
      </w:r>
      <w:r w:rsidR="000C7EAE">
        <w:rPr>
          <w:rFonts w:hint="cs"/>
          <w:rtl/>
        </w:rPr>
        <w:t>,</w:t>
      </w:r>
      <w:r>
        <w:rPr>
          <w:rFonts w:hint="cs"/>
          <w:rtl/>
        </w:rPr>
        <w:t xml:space="preserve"> עד גג של </w:t>
      </w:r>
      <w:bookmarkStart w:id="5352" w:name="_ETM_Q25_715129"/>
      <w:bookmarkEnd w:id="5352"/>
      <w:r>
        <w:rPr>
          <w:rFonts w:hint="cs"/>
          <w:rtl/>
        </w:rPr>
        <w:t>90% הנחה. היה לנו סיכום עם שר הפנים</w:t>
      </w:r>
      <w:r w:rsidR="000C7EAE">
        <w:rPr>
          <w:rFonts w:hint="cs"/>
          <w:rtl/>
        </w:rPr>
        <w:t xml:space="preserve"> </w:t>
      </w:r>
      <w:r w:rsidR="00EA5218">
        <w:rPr>
          <w:rFonts w:hint="eastAsia"/>
          <w:rtl/>
        </w:rPr>
        <w:t>–</w:t>
      </w:r>
      <w:r>
        <w:rPr>
          <w:rFonts w:hint="cs"/>
          <w:rtl/>
        </w:rPr>
        <w:t xml:space="preserve"> ונמצא פה סגן </w:t>
      </w:r>
      <w:bookmarkStart w:id="5353" w:name="_ETM_Q25_723145"/>
      <w:bookmarkEnd w:id="5353"/>
      <w:r>
        <w:rPr>
          <w:rFonts w:hint="cs"/>
          <w:rtl/>
        </w:rPr>
        <w:t>השר משולם נהרי, שיצא כרגע</w:t>
      </w:r>
      <w:r w:rsidR="000C7EAE">
        <w:rPr>
          <w:rFonts w:hint="cs"/>
          <w:rtl/>
        </w:rPr>
        <w:t xml:space="preserve"> </w:t>
      </w:r>
      <w:r w:rsidR="00EA5218">
        <w:rPr>
          <w:rFonts w:hint="eastAsia"/>
          <w:rtl/>
        </w:rPr>
        <w:t>–</w:t>
      </w:r>
      <w:r>
        <w:rPr>
          <w:rFonts w:hint="cs"/>
          <w:rtl/>
        </w:rPr>
        <w:t xml:space="preserve"> שהוא </w:t>
      </w:r>
      <w:bookmarkStart w:id="5354" w:name="_ETM_Q25_724026"/>
      <w:bookmarkEnd w:id="5354"/>
      <w:r>
        <w:rPr>
          <w:rFonts w:hint="cs"/>
          <w:rtl/>
        </w:rPr>
        <w:t xml:space="preserve">יעביר את זה בתקנות. </w:t>
      </w:r>
    </w:p>
    <w:p w:rsidR="000C7EAE" w:rsidRDefault="000C7EAE" w:rsidP="000C7EAE">
      <w:pPr>
        <w:rPr>
          <w:rtl/>
        </w:rPr>
      </w:pPr>
    </w:p>
    <w:p w:rsidR="007838DE" w:rsidRDefault="007838DE" w:rsidP="000C7EAE">
      <w:pPr>
        <w:rPr>
          <w:rtl/>
        </w:rPr>
      </w:pPr>
      <w:r>
        <w:rPr>
          <w:rFonts w:hint="cs"/>
          <w:rtl/>
        </w:rPr>
        <w:t xml:space="preserve">אם כך, אדוני היושב-ראש, אבקש לדחות את התשובה ואת ההצבעה </w:t>
      </w:r>
      <w:bookmarkStart w:id="5355" w:name="_ETM_Q25_728516"/>
      <w:bookmarkEnd w:id="5355"/>
      <w:r>
        <w:rPr>
          <w:rFonts w:hint="cs"/>
          <w:rtl/>
        </w:rPr>
        <w:t xml:space="preserve">למועד </w:t>
      </w:r>
      <w:bookmarkStart w:id="5356" w:name="_ETM_Q25_731833"/>
      <w:bookmarkEnd w:id="5356"/>
      <w:r>
        <w:rPr>
          <w:rFonts w:hint="cs"/>
          <w:rtl/>
        </w:rPr>
        <w:t>אחר, אם תסכים הקואליציה</w:t>
      </w:r>
      <w:r w:rsidR="000C7EAE">
        <w:rPr>
          <w:rFonts w:hint="cs"/>
          <w:rtl/>
        </w:rPr>
        <w:t>;</w:t>
      </w:r>
      <w:r>
        <w:rPr>
          <w:rFonts w:hint="cs"/>
          <w:rtl/>
        </w:rPr>
        <w:t xml:space="preserve"> אם </w:t>
      </w:r>
      <w:r w:rsidR="000C7EAE">
        <w:rPr>
          <w:rFonts w:hint="cs"/>
          <w:rtl/>
        </w:rPr>
        <w:t xml:space="preserve">גם </w:t>
      </w:r>
      <w:r>
        <w:rPr>
          <w:rFonts w:hint="cs"/>
          <w:rtl/>
        </w:rPr>
        <w:t>אתה תסכים.</w:t>
      </w:r>
    </w:p>
    <w:p w:rsidR="007838DE" w:rsidRDefault="007838DE" w:rsidP="00113E06">
      <w:pPr>
        <w:rPr>
          <w:rtl/>
        </w:rPr>
      </w:pPr>
      <w:bookmarkStart w:id="5357" w:name="_ETM_Q25_738379"/>
      <w:bookmarkStart w:id="5358" w:name="_ETM_Q25_738473"/>
      <w:bookmarkStart w:id="5359" w:name="_ETM_Q25_738520"/>
      <w:bookmarkStart w:id="5360" w:name="_ETM_Q25_738598"/>
      <w:bookmarkEnd w:id="5357"/>
      <w:bookmarkEnd w:id="5358"/>
      <w:bookmarkEnd w:id="5359"/>
      <w:bookmarkEnd w:id="5360"/>
    </w:p>
    <w:p w:rsidR="007838DE" w:rsidRDefault="007838DE" w:rsidP="00113E06">
      <w:pPr>
        <w:pStyle w:val="af6"/>
        <w:keepNext/>
        <w:rPr>
          <w:rtl/>
        </w:rPr>
      </w:pPr>
      <w:bookmarkStart w:id="5361" w:name="ET_yor_5514_31"/>
      <w:r w:rsidRPr="00B5157C">
        <w:rPr>
          <w:rStyle w:val="TagStyle"/>
          <w:rtl/>
        </w:rPr>
        <w:t xml:space="preserve"> &lt;&lt; יור &gt;&gt; </w:t>
      </w:r>
      <w:r>
        <w:rPr>
          <w:rtl/>
        </w:rPr>
        <w:t>היו"ר מאיר כהן:</w:t>
      </w:r>
      <w:r w:rsidRPr="00B5157C">
        <w:rPr>
          <w:rStyle w:val="TagStyle"/>
          <w:rtl/>
        </w:rPr>
        <w:t xml:space="preserve"> &lt;&lt; יור &gt;&gt;</w:t>
      </w:r>
      <w:r>
        <w:rPr>
          <w:rtl/>
        </w:rPr>
        <w:t xml:space="preserve"> </w:t>
      </w:r>
      <w:bookmarkEnd w:id="5361"/>
    </w:p>
    <w:p w:rsidR="007838DE" w:rsidRDefault="007838DE" w:rsidP="00CC0B5E">
      <w:pPr>
        <w:rPr>
          <w:rtl/>
        </w:rPr>
      </w:pPr>
    </w:p>
    <w:p w:rsidR="007838DE" w:rsidRDefault="007838DE" w:rsidP="00113E06">
      <w:pPr>
        <w:rPr>
          <w:rtl/>
        </w:rPr>
      </w:pPr>
      <w:bookmarkStart w:id="5362" w:name="_ETM_Q25_739254"/>
      <w:bookmarkEnd w:id="5362"/>
      <w:r>
        <w:rPr>
          <w:rFonts w:hint="cs"/>
          <w:rtl/>
        </w:rPr>
        <w:t xml:space="preserve">האם יושב-ראש הקואליציה נמצא כאן? נציג הקואליציה? האם </w:t>
      </w:r>
      <w:r w:rsidR="00EA5218">
        <w:rPr>
          <w:rFonts w:hint="cs"/>
          <w:rtl/>
        </w:rPr>
        <w:t>–</w:t>
      </w:r>
      <w:r w:rsidR="0047048B">
        <w:rPr>
          <w:rFonts w:hint="cs"/>
          <w:rtl/>
        </w:rPr>
        <w:t xml:space="preserve"> </w:t>
      </w:r>
      <w:r w:rsidR="00EA5218">
        <w:rPr>
          <w:rFonts w:hint="cs"/>
          <w:rtl/>
        </w:rPr>
        <w:t>–</w:t>
      </w:r>
    </w:p>
    <w:p w:rsidR="007838DE" w:rsidRDefault="007838DE" w:rsidP="00113E06">
      <w:pPr>
        <w:rPr>
          <w:rtl/>
        </w:rPr>
      </w:pPr>
    </w:p>
    <w:p w:rsidR="007838DE" w:rsidRDefault="007838DE" w:rsidP="00113E06">
      <w:pPr>
        <w:pStyle w:val="-"/>
        <w:keepNext/>
        <w:rPr>
          <w:rtl/>
        </w:rPr>
      </w:pPr>
      <w:bookmarkStart w:id="5363" w:name="_ETM_Q25_731000"/>
      <w:bookmarkEnd w:id="5363"/>
      <w:r w:rsidRPr="00B5157C">
        <w:rPr>
          <w:rStyle w:val="TagStyle"/>
          <w:rtl/>
        </w:rPr>
        <w:t xml:space="preserve">&lt;&lt; דובר_המשך &gt;&gt; </w:t>
      </w:r>
      <w:r>
        <w:rPr>
          <w:rtl/>
        </w:rPr>
        <w:t>יעקב אשר (יהדות התורה):</w:t>
      </w:r>
      <w:r w:rsidRPr="00B5157C">
        <w:rPr>
          <w:rStyle w:val="TagStyle"/>
          <w:rtl/>
        </w:rPr>
        <w:t xml:space="preserve"> &lt;&lt; דובר_המשך &gt;&gt;</w:t>
      </w:r>
      <w:r>
        <w:rPr>
          <w:rtl/>
        </w:rPr>
        <w:t xml:space="preserve"> </w:t>
      </w:r>
    </w:p>
    <w:p w:rsidR="007838DE" w:rsidRDefault="007838DE" w:rsidP="00113E06">
      <w:pPr>
        <w:rPr>
          <w:rtl/>
        </w:rPr>
      </w:pPr>
    </w:p>
    <w:p w:rsidR="007838DE" w:rsidRDefault="007838DE" w:rsidP="00113E06">
      <w:pPr>
        <w:rPr>
          <w:rtl/>
        </w:rPr>
      </w:pPr>
      <w:bookmarkStart w:id="5364" w:name="_ETM_Q25_733000"/>
      <w:bookmarkEnd w:id="5364"/>
      <w:r>
        <w:rPr>
          <w:rFonts w:hint="cs"/>
          <w:rtl/>
        </w:rPr>
        <w:t xml:space="preserve">דוד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838DE" w:rsidRDefault="007838DE" w:rsidP="00113E06">
      <w:pPr>
        <w:rPr>
          <w:rtl/>
        </w:rPr>
      </w:pPr>
    </w:p>
    <w:p w:rsidR="007838DE" w:rsidRDefault="007838DE" w:rsidP="00113E06">
      <w:pPr>
        <w:pStyle w:val="af6"/>
        <w:keepNext/>
        <w:rPr>
          <w:rtl/>
        </w:rPr>
      </w:pPr>
      <w:bookmarkStart w:id="5365" w:name="ET_yor_5514_50"/>
      <w:r w:rsidRPr="00D24D92">
        <w:rPr>
          <w:rStyle w:val="TagStyle"/>
          <w:rtl/>
        </w:rPr>
        <w:t xml:space="preserve"> &lt;&lt; יור &gt;&gt; </w:t>
      </w:r>
      <w:r>
        <w:rPr>
          <w:rtl/>
        </w:rPr>
        <w:t>היו"ר מאיר כהן:</w:t>
      </w:r>
      <w:r w:rsidRPr="00D24D92">
        <w:rPr>
          <w:rStyle w:val="TagStyle"/>
          <w:rtl/>
        </w:rPr>
        <w:t xml:space="preserve"> &lt;&lt; יור &gt;&gt;</w:t>
      </w:r>
      <w:r>
        <w:rPr>
          <w:rtl/>
        </w:rPr>
        <w:t xml:space="preserve"> </w:t>
      </w:r>
      <w:bookmarkEnd w:id="5365"/>
    </w:p>
    <w:p w:rsidR="007838DE" w:rsidRDefault="007838DE" w:rsidP="00CC0B5E">
      <w:pPr>
        <w:rPr>
          <w:rtl/>
        </w:rPr>
      </w:pPr>
    </w:p>
    <w:p w:rsidR="007838DE" w:rsidRDefault="00EA5218" w:rsidP="00113E06">
      <w:pPr>
        <w:rPr>
          <w:rtl/>
        </w:rPr>
      </w:pPr>
      <w:bookmarkStart w:id="5366" w:name="_ETM_Q25_728000"/>
      <w:bookmarkEnd w:id="5366"/>
      <w:r>
        <w:rPr>
          <w:rFonts w:hint="cs"/>
          <w:rtl/>
        </w:rPr>
        <w:t>–</w:t>
      </w:r>
      <w:r w:rsidR="0047048B">
        <w:rPr>
          <w:rFonts w:hint="cs"/>
          <w:rtl/>
        </w:rPr>
        <w:t xml:space="preserve"> </w:t>
      </w:r>
      <w:r>
        <w:rPr>
          <w:rFonts w:hint="cs"/>
          <w:rtl/>
        </w:rPr>
        <w:t>–</w:t>
      </w:r>
      <w:r w:rsidR="007838DE">
        <w:rPr>
          <w:rFonts w:hint="cs"/>
          <w:rtl/>
        </w:rPr>
        <w:t xml:space="preserve"> נציג </w:t>
      </w:r>
      <w:bookmarkStart w:id="5367" w:name="_ETM_Q25_745051"/>
      <w:bookmarkEnd w:id="5367"/>
      <w:r w:rsidR="007838DE">
        <w:rPr>
          <w:rFonts w:hint="cs"/>
          <w:rtl/>
        </w:rPr>
        <w:t>הקואליציה מסכים לדחייה בתשובה והצבעה?</w:t>
      </w:r>
    </w:p>
    <w:p w:rsidR="007838DE" w:rsidRDefault="007838DE" w:rsidP="00113E06">
      <w:pPr>
        <w:rPr>
          <w:rtl/>
        </w:rPr>
      </w:pPr>
      <w:bookmarkStart w:id="5368" w:name="_ETM_Q25_747364"/>
      <w:bookmarkStart w:id="5369" w:name="_ETM_Q25_747504"/>
      <w:bookmarkEnd w:id="5368"/>
      <w:bookmarkEnd w:id="5369"/>
    </w:p>
    <w:p w:rsidR="007838DE" w:rsidRDefault="007838DE" w:rsidP="00113E06">
      <w:pPr>
        <w:pStyle w:val="-"/>
        <w:keepNext/>
        <w:rPr>
          <w:rtl/>
        </w:rPr>
      </w:pPr>
      <w:bookmarkStart w:id="5370" w:name="_ETM_Q25_747583"/>
      <w:bookmarkStart w:id="5371" w:name="_ETM_Q25_747661"/>
      <w:bookmarkStart w:id="5372" w:name="ET_speakercontinue_5069_32"/>
      <w:bookmarkEnd w:id="5370"/>
      <w:bookmarkEnd w:id="5371"/>
      <w:r w:rsidRPr="00B5157C">
        <w:rPr>
          <w:rStyle w:val="TagStyle"/>
          <w:rtl/>
        </w:rPr>
        <w:t xml:space="preserve"> &lt;&lt; דובר_המשך &gt;&gt; </w:t>
      </w:r>
      <w:r>
        <w:rPr>
          <w:rtl/>
        </w:rPr>
        <w:t>יעקב אשר (יהדות התורה):</w:t>
      </w:r>
      <w:r w:rsidRPr="00B5157C">
        <w:rPr>
          <w:rStyle w:val="TagStyle"/>
          <w:rtl/>
        </w:rPr>
        <w:t xml:space="preserve"> &lt;&lt; דובר_המשך &gt;&gt;</w:t>
      </w:r>
      <w:r>
        <w:rPr>
          <w:rtl/>
        </w:rPr>
        <w:t xml:space="preserve"> </w:t>
      </w:r>
      <w:bookmarkEnd w:id="5372"/>
    </w:p>
    <w:p w:rsidR="007838DE" w:rsidRDefault="007838DE" w:rsidP="00CC0B5E">
      <w:pPr>
        <w:rPr>
          <w:rtl/>
        </w:rPr>
      </w:pPr>
    </w:p>
    <w:p w:rsidR="007838DE" w:rsidRDefault="007838DE" w:rsidP="00113E06">
      <w:pPr>
        <w:rPr>
          <w:rtl/>
        </w:rPr>
      </w:pPr>
      <w:bookmarkStart w:id="5373" w:name="_ETM_Q25_748411"/>
      <w:bookmarkEnd w:id="5373"/>
      <w:r>
        <w:rPr>
          <w:rFonts w:hint="cs"/>
          <w:rtl/>
        </w:rPr>
        <w:t>תשובה והצבעה במועד אחר.</w:t>
      </w:r>
    </w:p>
    <w:p w:rsidR="007838DE" w:rsidRDefault="007838DE" w:rsidP="00113E06">
      <w:pPr>
        <w:rPr>
          <w:rtl/>
        </w:rPr>
      </w:pPr>
    </w:p>
    <w:p w:rsidR="007838DE" w:rsidRDefault="007838DE" w:rsidP="00113E06">
      <w:pPr>
        <w:pStyle w:val="af6"/>
        <w:keepNext/>
        <w:rPr>
          <w:rtl/>
        </w:rPr>
      </w:pPr>
      <w:bookmarkStart w:id="5374" w:name="ET_yor_5514_51"/>
      <w:r w:rsidRPr="0031685B">
        <w:rPr>
          <w:rStyle w:val="TagStyle"/>
          <w:rtl/>
        </w:rPr>
        <w:t xml:space="preserve"> &lt;&lt; יור &gt;&gt; </w:t>
      </w:r>
      <w:r>
        <w:rPr>
          <w:rtl/>
        </w:rPr>
        <w:t>היו"ר מאיר כהן:</w:t>
      </w:r>
      <w:r w:rsidRPr="0031685B">
        <w:rPr>
          <w:rStyle w:val="TagStyle"/>
          <w:rtl/>
        </w:rPr>
        <w:t xml:space="preserve"> &lt;&lt; יור &gt;&gt;</w:t>
      </w:r>
      <w:r>
        <w:rPr>
          <w:rtl/>
        </w:rPr>
        <w:t xml:space="preserve"> </w:t>
      </w:r>
      <w:bookmarkEnd w:id="5374"/>
    </w:p>
    <w:p w:rsidR="007838DE" w:rsidRDefault="007838DE" w:rsidP="00CC0B5E">
      <w:pPr>
        <w:rPr>
          <w:rtl/>
        </w:rPr>
      </w:pPr>
    </w:p>
    <w:p w:rsidR="007838DE" w:rsidRDefault="007838DE" w:rsidP="00113E06">
      <w:pPr>
        <w:rPr>
          <w:rtl/>
        </w:rPr>
      </w:pPr>
      <w:bookmarkStart w:id="5375" w:name="_ETM_Q25_740000"/>
      <w:bookmarkEnd w:id="5375"/>
      <w:r>
        <w:rPr>
          <w:rFonts w:hint="cs"/>
          <w:rtl/>
        </w:rPr>
        <w:t>אוקיי.</w:t>
      </w:r>
    </w:p>
    <w:p w:rsidR="007838DE" w:rsidRDefault="007838DE" w:rsidP="00113E06">
      <w:pPr>
        <w:rPr>
          <w:rtl/>
        </w:rPr>
      </w:pPr>
      <w:r>
        <w:rPr>
          <w:rtl/>
        </w:rPr>
        <w:t xml:space="preserve"> </w:t>
      </w:r>
    </w:p>
    <w:p w:rsidR="007838DE" w:rsidRDefault="007838DE" w:rsidP="00113E06">
      <w:pPr>
        <w:pStyle w:val="-"/>
        <w:keepNext/>
        <w:rPr>
          <w:rtl/>
        </w:rPr>
      </w:pPr>
      <w:bookmarkStart w:id="5376" w:name="_ETM_Q25_741000"/>
      <w:bookmarkEnd w:id="5376"/>
      <w:r w:rsidRPr="00B5157C">
        <w:rPr>
          <w:rStyle w:val="TagStyle"/>
          <w:rtl/>
        </w:rPr>
        <w:t xml:space="preserve">&lt;&lt; דובר_המשך &gt;&gt; </w:t>
      </w:r>
      <w:r>
        <w:rPr>
          <w:rtl/>
        </w:rPr>
        <w:t>יעקב אשר (יהדות התורה):</w:t>
      </w:r>
      <w:r w:rsidRPr="00B5157C">
        <w:rPr>
          <w:rStyle w:val="TagStyle"/>
          <w:rtl/>
        </w:rPr>
        <w:t xml:space="preserve"> &lt;&lt; דובר_המשך &gt;&gt;</w:t>
      </w:r>
      <w:r>
        <w:rPr>
          <w:rtl/>
        </w:rPr>
        <w:t xml:space="preserve"> </w:t>
      </w:r>
    </w:p>
    <w:p w:rsidR="007838DE" w:rsidRDefault="007838DE" w:rsidP="00113E06">
      <w:pPr>
        <w:rPr>
          <w:rtl/>
        </w:rPr>
      </w:pPr>
    </w:p>
    <w:p w:rsidR="007838DE" w:rsidRDefault="007838DE" w:rsidP="00113E06">
      <w:pPr>
        <w:rPr>
          <w:rtl/>
        </w:rPr>
      </w:pPr>
      <w:r>
        <w:rPr>
          <w:rFonts w:hint="cs"/>
          <w:rtl/>
        </w:rPr>
        <w:t xml:space="preserve"> אני מבקש שעד אז תגבשו את הדברים, </w:t>
      </w:r>
      <w:bookmarkStart w:id="5377" w:name="_ETM_Q25_754364"/>
      <w:bookmarkEnd w:id="5377"/>
      <w:r>
        <w:rPr>
          <w:rFonts w:hint="cs"/>
          <w:rtl/>
        </w:rPr>
        <w:t xml:space="preserve">משרד האוצר ומשרד הפנים. תיפגשו באחד </w:t>
      </w:r>
      <w:bookmarkStart w:id="5378" w:name="_ETM_Q25_755071"/>
      <w:bookmarkEnd w:id="5378"/>
      <w:r w:rsidR="00EA5218">
        <w:rPr>
          <w:rFonts w:hint="eastAsia"/>
          <w:rtl/>
        </w:rPr>
        <w:t>–</w:t>
      </w:r>
      <w:r>
        <w:rPr>
          <w:rFonts w:hint="cs"/>
          <w:rtl/>
        </w:rPr>
        <w:t xml:space="preserve"> הרב איציק כהן </w:t>
      </w:r>
      <w:r w:rsidR="00EA5218">
        <w:rPr>
          <w:rFonts w:hint="cs"/>
          <w:rtl/>
        </w:rPr>
        <w:t>–</w:t>
      </w:r>
      <w:r w:rsidR="0047048B">
        <w:rPr>
          <w:rFonts w:hint="cs"/>
          <w:rtl/>
        </w:rPr>
        <w:t xml:space="preserve"> </w:t>
      </w:r>
      <w:r w:rsidR="00EA5218">
        <w:rPr>
          <w:rFonts w:hint="cs"/>
          <w:rtl/>
        </w:rPr>
        <w:t>–</w:t>
      </w:r>
    </w:p>
    <w:p w:rsidR="007838DE" w:rsidRDefault="007838DE" w:rsidP="00113E06">
      <w:pPr>
        <w:rPr>
          <w:rtl/>
        </w:rPr>
      </w:pPr>
    </w:p>
    <w:p w:rsidR="007838DE" w:rsidRDefault="007838DE" w:rsidP="00113E06">
      <w:pPr>
        <w:pStyle w:val="af6"/>
        <w:keepNext/>
        <w:rPr>
          <w:rtl/>
        </w:rPr>
      </w:pPr>
      <w:bookmarkStart w:id="5379" w:name="ET_yor_5514_52"/>
      <w:r w:rsidRPr="0031685B">
        <w:rPr>
          <w:rStyle w:val="TagStyle"/>
          <w:rtl/>
        </w:rPr>
        <w:t xml:space="preserve"> &lt;&lt; יור &gt;&gt; </w:t>
      </w:r>
      <w:r>
        <w:rPr>
          <w:rtl/>
        </w:rPr>
        <w:t>היו"ר מאיר כהן:</w:t>
      </w:r>
      <w:r w:rsidRPr="0031685B">
        <w:rPr>
          <w:rStyle w:val="TagStyle"/>
          <w:rtl/>
        </w:rPr>
        <w:t xml:space="preserve"> &lt;&lt; יור &gt;&gt;</w:t>
      </w:r>
      <w:r>
        <w:rPr>
          <w:rtl/>
        </w:rPr>
        <w:t xml:space="preserve"> </w:t>
      </w:r>
      <w:bookmarkEnd w:id="5379"/>
    </w:p>
    <w:p w:rsidR="007838DE" w:rsidRDefault="007838DE" w:rsidP="00CC0B5E">
      <w:pPr>
        <w:rPr>
          <w:rtl/>
        </w:rPr>
      </w:pPr>
    </w:p>
    <w:p w:rsidR="007838DE" w:rsidRPr="0031685B" w:rsidRDefault="007838DE" w:rsidP="00113E06">
      <w:pPr>
        <w:rPr>
          <w:rtl/>
        </w:rPr>
      </w:pPr>
      <w:bookmarkStart w:id="5380" w:name="_ETM_Q25_753000"/>
      <w:bookmarkEnd w:id="5380"/>
      <w:r>
        <w:rPr>
          <w:rFonts w:hint="cs"/>
          <w:rtl/>
        </w:rPr>
        <w:t xml:space="preserve">אני מציע שגם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838DE" w:rsidRDefault="007838DE" w:rsidP="00113E06">
      <w:pPr>
        <w:rPr>
          <w:rtl/>
        </w:rPr>
      </w:pPr>
      <w:bookmarkStart w:id="5381" w:name="_ETM_Q25_743000"/>
      <w:bookmarkEnd w:id="5381"/>
    </w:p>
    <w:p w:rsidR="007838DE" w:rsidRDefault="007838DE" w:rsidP="00113E06">
      <w:pPr>
        <w:pStyle w:val="-"/>
        <w:keepNext/>
        <w:rPr>
          <w:rtl/>
        </w:rPr>
      </w:pPr>
      <w:bookmarkStart w:id="5382" w:name="_ETM_Q25_744000"/>
      <w:bookmarkEnd w:id="5382"/>
      <w:r w:rsidRPr="00B5157C">
        <w:rPr>
          <w:rStyle w:val="TagStyle"/>
          <w:rtl/>
        </w:rPr>
        <w:t xml:space="preserve">&lt;&lt; דובר_המשך &gt;&gt; </w:t>
      </w:r>
      <w:r>
        <w:rPr>
          <w:rtl/>
        </w:rPr>
        <w:t>יעקב אשר (יהדות התורה):</w:t>
      </w:r>
      <w:r w:rsidRPr="00B5157C">
        <w:rPr>
          <w:rStyle w:val="TagStyle"/>
          <w:rtl/>
        </w:rPr>
        <w:t xml:space="preserve"> &lt;&lt; דובר_המשך &gt;&gt;</w:t>
      </w:r>
      <w:r>
        <w:rPr>
          <w:rtl/>
        </w:rPr>
        <w:t xml:space="preserve"> </w:t>
      </w:r>
    </w:p>
    <w:p w:rsidR="007838DE" w:rsidRDefault="007838DE" w:rsidP="00113E06">
      <w:pPr>
        <w:rPr>
          <w:rtl/>
        </w:rPr>
      </w:pPr>
      <w:r>
        <w:rPr>
          <w:rtl/>
        </w:rPr>
        <w:t xml:space="preserve"> </w:t>
      </w:r>
      <w:bookmarkStart w:id="5383" w:name="_ETM_Q25_742000"/>
      <w:bookmarkEnd w:id="5383"/>
    </w:p>
    <w:p w:rsidR="007838DE" w:rsidRDefault="00EA5218" w:rsidP="00113E06">
      <w:pPr>
        <w:rPr>
          <w:rtl/>
        </w:rPr>
      </w:pPr>
      <w:bookmarkStart w:id="5384" w:name="_ETM_Q25_748000"/>
      <w:bookmarkEnd w:id="5384"/>
      <w:r>
        <w:rPr>
          <w:rFonts w:hint="cs"/>
          <w:rtl/>
        </w:rPr>
        <w:t>–</w:t>
      </w:r>
      <w:r w:rsidR="0047048B">
        <w:rPr>
          <w:rFonts w:hint="cs"/>
          <w:rtl/>
        </w:rPr>
        <w:t xml:space="preserve"> </w:t>
      </w:r>
      <w:r>
        <w:rPr>
          <w:rFonts w:hint="cs"/>
          <w:rtl/>
        </w:rPr>
        <w:t>–</w:t>
      </w:r>
      <w:r w:rsidR="007838DE">
        <w:rPr>
          <w:rFonts w:hint="cs"/>
          <w:rtl/>
        </w:rPr>
        <w:t xml:space="preserve"> אני בטוח שתפגוש גם את שר הפנים וגם את סגן שר הפנים </w:t>
      </w:r>
      <w:bookmarkStart w:id="5385" w:name="_ETM_Q25_760093"/>
      <w:bookmarkEnd w:id="5385"/>
      <w:r w:rsidR="007838DE">
        <w:rPr>
          <w:rFonts w:hint="cs"/>
          <w:rtl/>
        </w:rPr>
        <w:t xml:space="preserve">באחת ממסיבות ההודיה </w:t>
      </w:r>
      <w:bookmarkStart w:id="5386" w:name="_ETM_Q25_764348"/>
      <w:bookmarkEnd w:id="5386"/>
      <w:r w:rsidR="007838DE">
        <w:rPr>
          <w:rFonts w:hint="cs"/>
          <w:rtl/>
        </w:rPr>
        <w:t xml:space="preserve">שיש לכם על ההצלחה הגדולה בבחירות. שאפו גם לכם </w:t>
      </w:r>
      <w:r>
        <w:rPr>
          <w:rtl/>
        </w:rPr>
        <w:t>–</w:t>
      </w:r>
      <w:r w:rsidR="007838DE">
        <w:rPr>
          <w:rFonts w:hint="cs"/>
          <w:rtl/>
        </w:rPr>
        <w:t xml:space="preserve"> גם לדגל התורה וגם לש"ס.</w:t>
      </w:r>
    </w:p>
    <w:p w:rsidR="007838DE" w:rsidRDefault="007838DE" w:rsidP="00113E06">
      <w:pPr>
        <w:rPr>
          <w:rtl/>
        </w:rPr>
      </w:pPr>
    </w:p>
    <w:p w:rsidR="007838DE" w:rsidRDefault="007838DE" w:rsidP="00113E06">
      <w:pPr>
        <w:pStyle w:val="af5"/>
        <w:keepNext/>
        <w:rPr>
          <w:rtl/>
        </w:rPr>
      </w:pPr>
      <w:bookmarkStart w:id="5387" w:name="ET_interruption_5528_53"/>
      <w:r w:rsidRPr="0031685B">
        <w:rPr>
          <w:rStyle w:val="TagStyle"/>
          <w:rtl/>
        </w:rPr>
        <w:t xml:space="preserve"> &lt;&lt; קריאה &gt;&gt; </w:t>
      </w:r>
      <w:r>
        <w:rPr>
          <w:rtl/>
        </w:rPr>
        <w:t>סגן שר האוצר יצחק כהן:</w:t>
      </w:r>
      <w:r w:rsidRPr="0031685B">
        <w:rPr>
          <w:rStyle w:val="TagStyle"/>
          <w:rtl/>
        </w:rPr>
        <w:t xml:space="preserve"> &lt;&lt; קריאה &gt;&gt;</w:t>
      </w:r>
      <w:r>
        <w:rPr>
          <w:rtl/>
        </w:rPr>
        <w:t xml:space="preserve"> </w:t>
      </w:r>
      <w:bookmarkEnd w:id="5387"/>
    </w:p>
    <w:p w:rsidR="007838DE" w:rsidRDefault="007838DE" w:rsidP="00CC0B5E">
      <w:pPr>
        <w:rPr>
          <w:rtl/>
        </w:rPr>
      </w:pPr>
    </w:p>
    <w:p w:rsidR="007838DE"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838DE" w:rsidRDefault="007838DE" w:rsidP="00113E06">
      <w:pPr>
        <w:rPr>
          <w:rtl/>
        </w:rPr>
      </w:pPr>
      <w:bookmarkStart w:id="5388" w:name="_ETM_Q25_763000"/>
      <w:bookmarkEnd w:id="5388"/>
      <w:r>
        <w:rPr>
          <w:rtl/>
        </w:rPr>
        <w:t xml:space="preserve"> </w:t>
      </w:r>
    </w:p>
    <w:p w:rsidR="007838DE" w:rsidRDefault="007838DE" w:rsidP="00113E06">
      <w:pPr>
        <w:pStyle w:val="-"/>
        <w:keepNext/>
        <w:rPr>
          <w:rtl/>
        </w:rPr>
      </w:pPr>
      <w:r w:rsidRPr="00B5157C">
        <w:rPr>
          <w:rStyle w:val="TagStyle"/>
          <w:rtl/>
        </w:rPr>
        <w:t xml:space="preserve">&lt;&lt; דובר_המשך &gt;&gt; </w:t>
      </w:r>
      <w:r>
        <w:rPr>
          <w:rtl/>
        </w:rPr>
        <w:t>יעקב אשר (יהדות התורה):</w:t>
      </w:r>
      <w:r w:rsidRPr="00B5157C">
        <w:rPr>
          <w:rStyle w:val="TagStyle"/>
          <w:rtl/>
        </w:rPr>
        <w:t xml:space="preserve"> &lt;&lt; דובר_המשך &gt;&gt;</w:t>
      </w:r>
      <w:r>
        <w:rPr>
          <w:rtl/>
        </w:rPr>
        <w:t xml:space="preserve"> </w:t>
      </w:r>
    </w:p>
    <w:p w:rsidR="007838DE" w:rsidRDefault="007838DE" w:rsidP="00113E06">
      <w:pPr>
        <w:rPr>
          <w:rtl/>
        </w:rPr>
      </w:pPr>
    </w:p>
    <w:p w:rsidR="007838DE" w:rsidRDefault="007838DE" w:rsidP="00113E06">
      <w:pPr>
        <w:rPr>
          <w:rtl/>
        </w:rPr>
      </w:pPr>
      <w:r>
        <w:rPr>
          <w:rFonts w:hint="cs"/>
          <w:rtl/>
        </w:rPr>
        <w:t>מזמור לתודה.</w:t>
      </w:r>
    </w:p>
    <w:p w:rsidR="007838DE" w:rsidRDefault="007838DE" w:rsidP="00113E06">
      <w:pPr>
        <w:rPr>
          <w:rtl/>
        </w:rPr>
      </w:pPr>
      <w:bookmarkStart w:id="5389" w:name="_ETM_Q25_772645"/>
      <w:bookmarkStart w:id="5390" w:name="_ETM_Q25_772864"/>
      <w:bookmarkStart w:id="5391" w:name="_ETM_Q25_772926"/>
      <w:bookmarkStart w:id="5392" w:name="_ETM_Q25_773020"/>
      <w:bookmarkEnd w:id="5389"/>
      <w:bookmarkEnd w:id="5390"/>
      <w:bookmarkEnd w:id="5391"/>
      <w:bookmarkEnd w:id="5392"/>
    </w:p>
    <w:p w:rsidR="0026369E" w:rsidRDefault="0026369E" w:rsidP="00113E06">
      <w:pPr>
        <w:pStyle w:val="af6"/>
        <w:keepNext/>
        <w:rPr>
          <w:rtl/>
        </w:rPr>
      </w:pPr>
      <w:r w:rsidRPr="009C2D02">
        <w:rPr>
          <w:rStyle w:val="TagStyle"/>
          <w:rtl/>
        </w:rPr>
        <w:t xml:space="preserve">&lt;&lt; יור &gt;&gt; </w:t>
      </w:r>
      <w:r>
        <w:rPr>
          <w:rtl/>
        </w:rPr>
        <w:t>היו"ר מאיר כהן:</w:t>
      </w:r>
      <w:r w:rsidRPr="009C2D02">
        <w:rPr>
          <w:rStyle w:val="TagStyle"/>
          <w:rtl/>
        </w:rPr>
        <w:t xml:space="preserve"> &lt;&lt; יור &gt;&gt;</w:t>
      </w:r>
      <w:r>
        <w:rPr>
          <w:rtl/>
        </w:rPr>
        <w:t xml:space="preserve"> </w:t>
      </w:r>
    </w:p>
    <w:p w:rsidR="0026369E" w:rsidRDefault="0026369E" w:rsidP="00CC0B5E">
      <w:pPr>
        <w:rPr>
          <w:rtl/>
        </w:rPr>
      </w:pPr>
    </w:p>
    <w:p w:rsidR="0026369E" w:rsidRDefault="0026369E" w:rsidP="00113E06">
      <w:pPr>
        <w:rPr>
          <w:rtl/>
        </w:rPr>
      </w:pPr>
      <w:bookmarkStart w:id="5393" w:name="_ETM_Q26_134561"/>
      <w:bookmarkStart w:id="5394" w:name="_ETM_Q26_134794"/>
      <w:bookmarkStart w:id="5395" w:name="_ETM_Q26_134891"/>
      <w:bookmarkEnd w:id="5393"/>
      <w:bookmarkEnd w:id="5394"/>
      <w:bookmarkEnd w:id="5395"/>
      <w:r>
        <w:rPr>
          <w:rFonts w:hint="cs"/>
          <w:rtl/>
        </w:rPr>
        <w:t xml:space="preserve">תודה רבה. אם כן, תשובה והצבעה </w:t>
      </w:r>
      <w:bookmarkStart w:id="5396" w:name="_ETM_Q26_171459"/>
      <w:bookmarkEnd w:id="5396"/>
      <w:r>
        <w:rPr>
          <w:rFonts w:hint="cs"/>
          <w:rtl/>
        </w:rPr>
        <w:t>במועד אחר.</w:t>
      </w:r>
    </w:p>
    <w:p w:rsidR="0026369E" w:rsidRDefault="0026369E" w:rsidP="00113E06">
      <w:pPr>
        <w:rPr>
          <w:rtl/>
        </w:rPr>
      </w:pPr>
      <w:bookmarkStart w:id="5397" w:name="_ETM_Q26_172828"/>
      <w:bookmarkStart w:id="5398" w:name="_ETM_Q26_172905"/>
      <w:bookmarkEnd w:id="5397"/>
      <w:bookmarkEnd w:id="5398"/>
    </w:p>
    <w:p w:rsidR="007421D0" w:rsidRDefault="007421D0" w:rsidP="00113E06">
      <w:pPr>
        <w:rPr>
          <w:rtl/>
        </w:rPr>
      </w:pPr>
    </w:p>
    <w:p w:rsidR="0026369E" w:rsidRDefault="0026369E" w:rsidP="00113E06">
      <w:pPr>
        <w:pStyle w:val="a6"/>
        <w:rPr>
          <w:rtl/>
        </w:rPr>
      </w:pPr>
      <w:bookmarkStart w:id="5399" w:name="_ETM_Q26_172995"/>
      <w:bookmarkStart w:id="5400" w:name="_ETM_Q26_173071"/>
      <w:bookmarkStart w:id="5401" w:name="ET_halsi_616103_2"/>
      <w:bookmarkEnd w:id="5399"/>
      <w:bookmarkEnd w:id="5400"/>
      <w:r w:rsidRPr="009C2D02">
        <w:rPr>
          <w:rStyle w:val="TagStyle"/>
          <w:rtl/>
        </w:rPr>
        <w:t xml:space="preserve"> &lt;&lt; הלסי &gt;&gt; </w:t>
      </w:r>
      <w:bookmarkStart w:id="5402" w:name="_Toc528790874"/>
      <w:bookmarkStart w:id="5403" w:name="_Toc528791505"/>
      <w:r>
        <w:rPr>
          <w:rtl/>
        </w:rPr>
        <w:t>הצעות לסדר-היום</w:t>
      </w:r>
      <w:bookmarkEnd w:id="5402"/>
      <w:bookmarkEnd w:id="5403"/>
      <w:r w:rsidRPr="009C2D02">
        <w:rPr>
          <w:rStyle w:val="TagStyle"/>
          <w:rtl/>
        </w:rPr>
        <w:t xml:space="preserve"> &lt;&lt; הלסי &gt;&gt;</w:t>
      </w:r>
      <w:r>
        <w:rPr>
          <w:rtl/>
        </w:rPr>
        <w:t xml:space="preserve"> </w:t>
      </w:r>
      <w:bookmarkEnd w:id="5401"/>
    </w:p>
    <w:p w:rsidR="0026369E" w:rsidRDefault="0026369E" w:rsidP="00113E06">
      <w:pPr>
        <w:pStyle w:val="a6"/>
        <w:rPr>
          <w:rtl/>
        </w:rPr>
      </w:pPr>
      <w:bookmarkStart w:id="5404" w:name="ET_halsi_616103_3"/>
      <w:r w:rsidRPr="009C2D02">
        <w:rPr>
          <w:rStyle w:val="TagStyle"/>
          <w:rtl/>
        </w:rPr>
        <w:t xml:space="preserve"> &lt;&lt; הלסי &gt;&gt;</w:t>
      </w:r>
      <w:r>
        <w:rPr>
          <w:rStyle w:val="TagStyle"/>
          <w:rtl/>
        </w:rPr>
        <w:t xml:space="preserve"> </w:t>
      </w:r>
      <w:bookmarkStart w:id="5405" w:name="_Toc528790875"/>
      <w:bookmarkStart w:id="5406" w:name="_Toc528791506"/>
      <w:r>
        <w:rPr>
          <w:rtl/>
        </w:rPr>
        <w:t>הצורך בהקמת ועדת חקירה פרלמנטרית בנושא ה</w:t>
      </w:r>
      <w:r>
        <w:rPr>
          <w:rFonts w:hint="cs"/>
          <w:rtl/>
        </w:rPr>
        <w:t>י</w:t>
      </w:r>
      <w:r>
        <w:rPr>
          <w:rtl/>
        </w:rPr>
        <w:t>עדר שירותים רפואיים לעשרות אלפי תושבים ערבים בנגב</w:t>
      </w:r>
      <w:bookmarkEnd w:id="5405"/>
      <w:bookmarkEnd w:id="5406"/>
      <w:r w:rsidRPr="009C2D02">
        <w:rPr>
          <w:rStyle w:val="TagStyle"/>
          <w:rtl/>
        </w:rPr>
        <w:t xml:space="preserve"> &lt;&lt; הלסי &gt;&gt;</w:t>
      </w:r>
      <w:r>
        <w:rPr>
          <w:rtl/>
        </w:rPr>
        <w:t xml:space="preserve"> </w:t>
      </w:r>
      <w:bookmarkEnd w:id="5404"/>
    </w:p>
    <w:p w:rsidR="0026369E" w:rsidRDefault="0026369E" w:rsidP="00CC0B5E">
      <w:pPr>
        <w:rPr>
          <w:rtl/>
        </w:rPr>
      </w:pPr>
    </w:p>
    <w:p w:rsidR="0026369E" w:rsidRDefault="0026369E" w:rsidP="00113E06">
      <w:pPr>
        <w:pStyle w:val="af6"/>
        <w:keepNext/>
        <w:rPr>
          <w:rtl/>
        </w:rPr>
      </w:pPr>
      <w:bookmarkStart w:id="5407" w:name="ET_yor_5514_4"/>
      <w:r w:rsidRPr="009C2D02">
        <w:rPr>
          <w:rStyle w:val="TagStyle"/>
          <w:rtl/>
        </w:rPr>
        <w:t xml:space="preserve"> &lt;&lt; יור &gt;&gt; </w:t>
      </w:r>
      <w:r>
        <w:rPr>
          <w:rtl/>
        </w:rPr>
        <w:t>היו"ר מאיר כהן:</w:t>
      </w:r>
      <w:r w:rsidRPr="009C2D02">
        <w:rPr>
          <w:rStyle w:val="TagStyle"/>
          <w:rtl/>
        </w:rPr>
        <w:t xml:space="preserve"> &lt;&lt; יור &gt;&gt;</w:t>
      </w:r>
      <w:r>
        <w:rPr>
          <w:rtl/>
        </w:rPr>
        <w:t xml:space="preserve"> </w:t>
      </w:r>
      <w:bookmarkEnd w:id="5407"/>
    </w:p>
    <w:p w:rsidR="0026369E" w:rsidRDefault="0026369E" w:rsidP="00CC0B5E">
      <w:pPr>
        <w:rPr>
          <w:rtl/>
        </w:rPr>
      </w:pPr>
    </w:p>
    <w:p w:rsidR="0026369E" w:rsidRDefault="0026369E" w:rsidP="000C7EAE">
      <w:pPr>
        <w:rPr>
          <w:rtl/>
        </w:rPr>
      </w:pPr>
      <w:bookmarkStart w:id="5408" w:name="_ETM_Q26_176760"/>
      <w:bookmarkStart w:id="5409" w:name="_ETM_Q26_172446"/>
      <w:bookmarkStart w:id="5410" w:name="_ETM_Q26_168120"/>
      <w:bookmarkEnd w:id="5408"/>
      <w:bookmarkEnd w:id="5409"/>
      <w:bookmarkEnd w:id="5410"/>
      <w:r>
        <w:rPr>
          <w:rFonts w:hint="cs"/>
          <w:rtl/>
        </w:rPr>
        <w:t xml:space="preserve">ואנחנו </w:t>
      </w:r>
      <w:bookmarkStart w:id="5411" w:name="_ETM_Q26_170822"/>
      <w:bookmarkEnd w:id="5411"/>
      <w:r>
        <w:rPr>
          <w:rFonts w:hint="cs"/>
          <w:rtl/>
        </w:rPr>
        <w:t xml:space="preserve">עוברים להצעה </w:t>
      </w:r>
      <w:bookmarkStart w:id="5412" w:name="_ETM_Q26_175340"/>
      <w:bookmarkEnd w:id="5412"/>
      <w:r>
        <w:rPr>
          <w:rFonts w:hint="cs"/>
          <w:rtl/>
        </w:rPr>
        <w:t>לסדר-היום</w:t>
      </w:r>
      <w:r w:rsidR="00113E06">
        <w:rPr>
          <w:rFonts w:hint="cs"/>
          <w:rtl/>
        </w:rPr>
        <w:t xml:space="preserve"> מס' 11060,</w:t>
      </w:r>
      <w:r>
        <w:rPr>
          <w:rFonts w:hint="cs"/>
          <w:rtl/>
        </w:rPr>
        <w:t xml:space="preserve"> בנושא</w:t>
      </w:r>
      <w:bookmarkStart w:id="5413" w:name="_ETM_Q26_175666"/>
      <w:bookmarkEnd w:id="5413"/>
      <w:r>
        <w:rPr>
          <w:rFonts w:hint="cs"/>
          <w:rtl/>
        </w:rPr>
        <w:t>:</w:t>
      </w:r>
      <w:r>
        <w:rPr>
          <w:rtl/>
        </w:rPr>
        <w:t xml:space="preserve"> הצורך בהקמת ועדת חק</w:t>
      </w:r>
      <w:bookmarkStart w:id="5414" w:name="_ETM_Q26_181170"/>
      <w:bookmarkEnd w:id="5414"/>
      <w:r>
        <w:rPr>
          <w:rtl/>
        </w:rPr>
        <w:t>ירה פרלמנטרית בנושא</w:t>
      </w:r>
      <w:r>
        <w:rPr>
          <w:rFonts w:hint="cs"/>
          <w:rtl/>
        </w:rPr>
        <w:t xml:space="preserve"> </w:t>
      </w:r>
      <w:r>
        <w:rPr>
          <w:rtl/>
        </w:rPr>
        <w:t>ה</w:t>
      </w:r>
      <w:r>
        <w:rPr>
          <w:rFonts w:hint="cs"/>
          <w:rtl/>
        </w:rPr>
        <w:t>י</w:t>
      </w:r>
      <w:r>
        <w:rPr>
          <w:rtl/>
        </w:rPr>
        <w:t>עדר שירותים רפואיים לעשרות אלפי תושבים ערבים בנגב</w:t>
      </w:r>
      <w:r>
        <w:rPr>
          <w:rFonts w:hint="cs"/>
          <w:rtl/>
        </w:rPr>
        <w:t xml:space="preserve">. ינמק את </w:t>
      </w:r>
      <w:bookmarkStart w:id="5415" w:name="_ETM_Q26_182201"/>
      <w:bookmarkEnd w:id="5415"/>
      <w:r>
        <w:rPr>
          <w:rFonts w:hint="cs"/>
          <w:rtl/>
        </w:rPr>
        <w:t xml:space="preserve">ההצעה לסדר-היום חבר הכנסת טלב </w:t>
      </w:r>
      <w:bookmarkStart w:id="5416" w:name="_ETM_Q26_188564"/>
      <w:bookmarkEnd w:id="5416"/>
      <w:r>
        <w:rPr>
          <w:rFonts w:hint="cs"/>
          <w:rtl/>
        </w:rPr>
        <w:t>אבו-ע</w:t>
      </w:r>
      <w:bookmarkStart w:id="5417" w:name="_ETM_Q26_185339"/>
      <w:bookmarkEnd w:id="5417"/>
      <w:r>
        <w:rPr>
          <w:rFonts w:hint="cs"/>
          <w:rtl/>
        </w:rPr>
        <w:t>ראר</w:t>
      </w:r>
      <w:bookmarkStart w:id="5418" w:name="_ETM_Q26_182758"/>
      <w:bookmarkEnd w:id="5418"/>
      <w:r>
        <w:rPr>
          <w:rFonts w:hint="cs"/>
          <w:rtl/>
        </w:rPr>
        <w:t>. אדוני, בבקשה. ישיב סגן שר הבריאות</w:t>
      </w:r>
      <w:bookmarkStart w:id="5419" w:name="_ETM_Q26_191457"/>
      <w:bookmarkEnd w:id="5419"/>
      <w:r>
        <w:rPr>
          <w:rFonts w:hint="cs"/>
          <w:rtl/>
        </w:rPr>
        <w:t xml:space="preserve"> חבר הכנסת </w:t>
      </w:r>
      <w:bookmarkStart w:id="5420" w:name="_ETM_Q26_193213"/>
      <w:bookmarkEnd w:id="5420"/>
      <w:r>
        <w:rPr>
          <w:rFonts w:hint="cs"/>
          <w:rtl/>
        </w:rPr>
        <w:t>ליצמן. אדוני.</w:t>
      </w:r>
    </w:p>
    <w:p w:rsidR="0026369E" w:rsidRDefault="0026369E" w:rsidP="00113E06">
      <w:pPr>
        <w:rPr>
          <w:rtl/>
        </w:rPr>
      </w:pPr>
      <w:bookmarkStart w:id="5421" w:name="_ETM_Q26_187793"/>
      <w:bookmarkStart w:id="5422" w:name="_ETM_Q26_187902"/>
      <w:bookmarkStart w:id="5423" w:name="_ETM_Q26_187946"/>
      <w:bookmarkStart w:id="5424" w:name="_ETM_Q26_188000"/>
      <w:bookmarkStart w:id="5425" w:name="_ETM_Q26_188970"/>
      <w:bookmarkEnd w:id="5421"/>
      <w:bookmarkEnd w:id="5422"/>
      <w:bookmarkEnd w:id="5423"/>
      <w:bookmarkEnd w:id="5424"/>
      <w:bookmarkEnd w:id="5425"/>
    </w:p>
    <w:p w:rsidR="0026369E" w:rsidRDefault="0026369E" w:rsidP="00113E06">
      <w:pPr>
        <w:pStyle w:val="a4"/>
        <w:keepNext/>
        <w:rPr>
          <w:rtl/>
        </w:rPr>
      </w:pPr>
      <w:bookmarkStart w:id="5426" w:name="ET_speaker_5066_5"/>
      <w:r w:rsidRPr="009C2D02">
        <w:rPr>
          <w:rStyle w:val="TagStyle"/>
          <w:rtl/>
        </w:rPr>
        <w:t xml:space="preserve"> &lt;&lt; דובר &gt;&gt; </w:t>
      </w:r>
      <w:bookmarkStart w:id="5427" w:name="_Toc528790876"/>
      <w:bookmarkStart w:id="5428" w:name="_Toc528791507"/>
      <w:r>
        <w:rPr>
          <w:rtl/>
        </w:rPr>
        <w:t>טלב אבו עראר (הרשימה המשותפת):</w:t>
      </w:r>
      <w:bookmarkEnd w:id="5427"/>
      <w:bookmarkEnd w:id="5428"/>
      <w:r w:rsidRPr="009C2D02">
        <w:rPr>
          <w:rStyle w:val="TagStyle"/>
          <w:rtl/>
        </w:rPr>
        <w:t xml:space="preserve"> &lt;&lt; דובר &gt;&gt;</w:t>
      </w:r>
      <w:r>
        <w:rPr>
          <w:rtl/>
        </w:rPr>
        <w:t xml:space="preserve"> </w:t>
      </w:r>
      <w:bookmarkEnd w:id="5426"/>
    </w:p>
    <w:p w:rsidR="0026369E" w:rsidRDefault="0026369E" w:rsidP="00CC0B5E">
      <w:pPr>
        <w:rPr>
          <w:rtl/>
        </w:rPr>
      </w:pPr>
    </w:p>
    <w:p w:rsidR="0026369E" w:rsidRDefault="0026369E" w:rsidP="00113E06">
      <w:pPr>
        <w:rPr>
          <w:rtl/>
        </w:rPr>
      </w:pPr>
      <w:bookmarkStart w:id="5429" w:name="_ETM_Q26_189583"/>
      <w:bookmarkStart w:id="5430" w:name="_ETM_Q26_189626"/>
      <w:bookmarkEnd w:id="5429"/>
      <w:bookmarkEnd w:id="5430"/>
      <w:r>
        <w:rPr>
          <w:rFonts w:hint="cs"/>
          <w:rtl/>
        </w:rPr>
        <w:t>תודה, מכובדי היוש</w:t>
      </w:r>
      <w:bookmarkStart w:id="5431" w:name="_ETM_Q26_211035"/>
      <w:bookmarkEnd w:id="5431"/>
      <w:r>
        <w:rPr>
          <w:rFonts w:hint="cs"/>
          <w:rtl/>
        </w:rPr>
        <w:t>ב-ראש. חבריי השרים, חבריי חברי הכנסת, ברצוני להעלות כאן נושא חשוב</w:t>
      </w:r>
      <w:r w:rsidR="000C7EAE">
        <w:rPr>
          <w:rFonts w:hint="cs"/>
          <w:rtl/>
        </w:rPr>
        <w:t>,</w:t>
      </w:r>
      <w:r>
        <w:rPr>
          <w:rFonts w:hint="cs"/>
          <w:rtl/>
        </w:rPr>
        <w:t xml:space="preserve"> והוא </w:t>
      </w:r>
      <w:r>
        <w:rPr>
          <w:rtl/>
        </w:rPr>
        <w:t>הצורך בהקמת ועדת חקירה פרלמנטרית בנושא ה</w:t>
      </w:r>
      <w:r>
        <w:rPr>
          <w:rFonts w:hint="cs"/>
          <w:rtl/>
        </w:rPr>
        <w:t>י</w:t>
      </w:r>
      <w:r>
        <w:rPr>
          <w:rtl/>
        </w:rPr>
        <w:t>עדר שירותים רפואיים לעשרות אלפי תושבים ערבים בנגב</w:t>
      </w:r>
      <w:bookmarkStart w:id="5432" w:name="_ETM_Q26_218051"/>
      <w:bookmarkStart w:id="5433" w:name="_ETM_Q26_220025"/>
      <w:bookmarkEnd w:id="5432"/>
      <w:bookmarkEnd w:id="5433"/>
      <w:r>
        <w:rPr>
          <w:rFonts w:hint="cs"/>
          <w:rtl/>
        </w:rPr>
        <w:t>.</w:t>
      </w:r>
    </w:p>
    <w:p w:rsidR="0026369E" w:rsidRDefault="0026369E" w:rsidP="00113E06">
      <w:pPr>
        <w:rPr>
          <w:rtl/>
        </w:rPr>
      </w:pPr>
      <w:bookmarkStart w:id="5434" w:name="_ETM_Q26_235721"/>
      <w:bookmarkStart w:id="5435" w:name="_ETM_Q26_235788"/>
      <w:bookmarkEnd w:id="5434"/>
      <w:bookmarkEnd w:id="5435"/>
    </w:p>
    <w:p w:rsidR="0026369E" w:rsidRDefault="00113E06" w:rsidP="00206275">
      <w:pPr>
        <w:rPr>
          <w:rtl/>
        </w:rPr>
      </w:pPr>
      <w:bookmarkStart w:id="5436" w:name="_ETM_Q26_235867"/>
      <w:bookmarkStart w:id="5437" w:name="_ETM_Q26_235937"/>
      <w:bookmarkEnd w:id="5436"/>
      <w:bookmarkEnd w:id="5437"/>
      <w:r>
        <w:rPr>
          <w:rFonts w:hint="cs"/>
          <w:rtl/>
        </w:rPr>
        <w:t xml:space="preserve">לצערי הרב, </w:t>
      </w:r>
      <w:r w:rsidR="00206275">
        <w:rPr>
          <w:rFonts w:hint="cs"/>
          <w:rtl/>
        </w:rPr>
        <w:t>ה</w:t>
      </w:r>
      <w:r>
        <w:rPr>
          <w:rFonts w:hint="cs"/>
          <w:rtl/>
        </w:rPr>
        <w:t xml:space="preserve">חוק </w:t>
      </w:r>
      <w:bookmarkStart w:id="5438" w:name="_ETM_Q26_235570"/>
      <w:bookmarkEnd w:id="5438"/>
      <w:r w:rsidR="00206275">
        <w:rPr>
          <w:rFonts w:hint="cs"/>
          <w:rtl/>
        </w:rPr>
        <w:t>ל</w:t>
      </w:r>
      <w:r w:rsidR="0026369E">
        <w:rPr>
          <w:rFonts w:hint="cs"/>
          <w:rtl/>
        </w:rPr>
        <w:t xml:space="preserve">מתן שירותים </w:t>
      </w:r>
      <w:bookmarkStart w:id="5439" w:name="_ETM_Q26_238641"/>
      <w:bookmarkEnd w:id="5439"/>
      <w:r w:rsidR="0026369E">
        <w:rPr>
          <w:rFonts w:hint="cs"/>
          <w:rtl/>
        </w:rPr>
        <w:t>רפואיים לכל</w:t>
      </w:r>
      <w:bookmarkStart w:id="5440" w:name="_ETM_Q26_238488"/>
      <w:bookmarkEnd w:id="5440"/>
      <w:r w:rsidR="0026369E">
        <w:rPr>
          <w:rFonts w:hint="cs"/>
          <w:rtl/>
        </w:rPr>
        <w:t xml:space="preserve">ל האזרחים במדינה אינו חל על עשרות אלפים </w:t>
      </w:r>
      <w:bookmarkStart w:id="5441" w:name="_ETM_Q26_246672"/>
      <w:bookmarkEnd w:id="5441"/>
      <w:r w:rsidR="0026369E">
        <w:rPr>
          <w:rFonts w:hint="cs"/>
          <w:rtl/>
        </w:rPr>
        <w:t>מתושבי הנגב הערבים. התינוקות וה</w:t>
      </w:r>
      <w:bookmarkStart w:id="5442" w:name="_ETM_Q26_248022"/>
      <w:bookmarkEnd w:id="5442"/>
      <w:r w:rsidR="0026369E">
        <w:rPr>
          <w:rFonts w:hint="cs"/>
          <w:rtl/>
        </w:rPr>
        <w:t xml:space="preserve">ילדים הבדואים </w:t>
      </w:r>
      <w:bookmarkStart w:id="5443" w:name="_ETM_Q26_249321"/>
      <w:bookmarkStart w:id="5444" w:name="_ETM_Q26_245135"/>
      <w:bookmarkEnd w:id="5443"/>
      <w:bookmarkEnd w:id="5444"/>
      <w:r w:rsidR="0026369E">
        <w:rPr>
          <w:rFonts w:hint="cs"/>
          <w:rtl/>
        </w:rPr>
        <w:t xml:space="preserve">בנגב הינם דוגמה </w:t>
      </w:r>
      <w:bookmarkStart w:id="5445" w:name="_ETM_Q26_250093"/>
      <w:bookmarkEnd w:id="5445"/>
      <w:r w:rsidR="0026369E">
        <w:rPr>
          <w:rFonts w:hint="cs"/>
          <w:rtl/>
        </w:rPr>
        <w:t xml:space="preserve">לאוכלוסייה </w:t>
      </w:r>
      <w:bookmarkStart w:id="5446" w:name="_ETM_Q26_251556"/>
      <w:bookmarkEnd w:id="5446"/>
      <w:r w:rsidR="0026369E">
        <w:rPr>
          <w:rFonts w:hint="cs"/>
          <w:rtl/>
        </w:rPr>
        <w:t>ייחודית הזקוקה לדגש מיוחד בתחום בריאות הציבור.</w:t>
      </w:r>
      <w:bookmarkStart w:id="5447" w:name="_ETM_Q26_257837"/>
      <w:bookmarkEnd w:id="5447"/>
      <w:r w:rsidR="0026369E">
        <w:rPr>
          <w:rFonts w:hint="cs"/>
          <w:rtl/>
        </w:rPr>
        <w:t xml:space="preserve"> רובה המכריע </w:t>
      </w:r>
      <w:bookmarkStart w:id="5448" w:name="_ETM_Q26_262666"/>
      <w:bookmarkEnd w:id="5448"/>
      <w:r w:rsidR="0026369E">
        <w:rPr>
          <w:rFonts w:hint="cs"/>
          <w:rtl/>
        </w:rPr>
        <w:t xml:space="preserve">של האוכלוסייה </w:t>
      </w:r>
      <w:bookmarkStart w:id="5449" w:name="_ETM_Q26_260642"/>
      <w:bookmarkEnd w:id="5449"/>
      <w:r w:rsidR="0026369E">
        <w:rPr>
          <w:rFonts w:hint="cs"/>
          <w:rtl/>
        </w:rPr>
        <w:t xml:space="preserve">נמצא במעמד סוציו-אקונומי </w:t>
      </w:r>
      <w:bookmarkStart w:id="5450" w:name="_ETM_Q26_260665"/>
      <w:bookmarkStart w:id="5451" w:name="_ETM_Q26_257749"/>
      <w:bookmarkEnd w:id="5450"/>
      <w:bookmarkEnd w:id="5451"/>
      <w:r w:rsidR="0026369E">
        <w:rPr>
          <w:rFonts w:hint="cs"/>
          <w:rtl/>
        </w:rPr>
        <w:t xml:space="preserve">נמוך, ואוכלוסייה זו </w:t>
      </w:r>
      <w:bookmarkStart w:id="5452" w:name="_ETM_Q26_263918"/>
      <w:bookmarkEnd w:id="5452"/>
      <w:r w:rsidR="0026369E">
        <w:rPr>
          <w:rFonts w:hint="cs"/>
          <w:rtl/>
        </w:rPr>
        <w:t xml:space="preserve">סובלת </w:t>
      </w:r>
      <w:bookmarkStart w:id="5453" w:name="_ETM_Q26_264793"/>
      <w:bookmarkEnd w:id="5453"/>
      <w:r w:rsidR="0026369E">
        <w:rPr>
          <w:rFonts w:hint="cs"/>
          <w:rtl/>
        </w:rPr>
        <w:t xml:space="preserve">מבעיות </w:t>
      </w:r>
      <w:r w:rsidR="000C7EAE">
        <w:rPr>
          <w:rFonts w:hint="cs"/>
          <w:rtl/>
        </w:rPr>
        <w:t xml:space="preserve">נוספות, </w:t>
      </w:r>
      <w:r w:rsidR="0026369E">
        <w:rPr>
          <w:rFonts w:hint="cs"/>
          <w:rtl/>
        </w:rPr>
        <w:t xml:space="preserve">כגון </w:t>
      </w:r>
      <w:bookmarkStart w:id="5454" w:name="_ETM_Q26_267016"/>
      <w:bookmarkEnd w:id="5454"/>
      <w:r w:rsidR="0026369E">
        <w:rPr>
          <w:rFonts w:hint="cs"/>
          <w:rtl/>
        </w:rPr>
        <w:t xml:space="preserve">קושי בנגישות </w:t>
      </w:r>
      <w:r w:rsidR="000C7EAE">
        <w:rPr>
          <w:rFonts w:hint="cs"/>
          <w:rtl/>
        </w:rPr>
        <w:t>ש</w:t>
      </w:r>
      <w:r w:rsidR="0026369E">
        <w:rPr>
          <w:rFonts w:hint="cs"/>
          <w:rtl/>
        </w:rPr>
        <w:t>ל</w:t>
      </w:r>
      <w:r w:rsidR="000C7EAE">
        <w:rPr>
          <w:rFonts w:hint="cs"/>
          <w:rtl/>
        </w:rPr>
        <w:t xml:space="preserve"> </w:t>
      </w:r>
      <w:r w:rsidR="0026369E">
        <w:rPr>
          <w:rFonts w:hint="cs"/>
          <w:rtl/>
        </w:rPr>
        <w:t>שירותי בריאות ותשתית סביבתית לקויה.</w:t>
      </w:r>
      <w:bookmarkStart w:id="5455" w:name="_ETM_Q26_278616"/>
      <w:bookmarkEnd w:id="5455"/>
    </w:p>
    <w:p w:rsidR="0026369E" w:rsidRDefault="0026369E" w:rsidP="00113E06">
      <w:pPr>
        <w:rPr>
          <w:rtl/>
        </w:rPr>
      </w:pPr>
      <w:bookmarkStart w:id="5456" w:name="_ETM_Q26_282413"/>
      <w:bookmarkStart w:id="5457" w:name="_ETM_Q26_282478"/>
      <w:bookmarkEnd w:id="5456"/>
      <w:bookmarkEnd w:id="5457"/>
    </w:p>
    <w:p w:rsidR="0026369E" w:rsidRDefault="0026369E" w:rsidP="000C7EAE">
      <w:pPr>
        <w:rPr>
          <w:rtl/>
        </w:rPr>
      </w:pPr>
      <w:bookmarkStart w:id="5458" w:name="_ETM_Q26_282581"/>
      <w:bookmarkStart w:id="5459" w:name="_ETM_Q26_282638"/>
      <w:bookmarkEnd w:id="5458"/>
      <w:bookmarkEnd w:id="5459"/>
      <w:r>
        <w:rPr>
          <w:rFonts w:hint="cs"/>
          <w:rtl/>
        </w:rPr>
        <w:t xml:space="preserve">למרות הבקשות </w:t>
      </w:r>
      <w:bookmarkStart w:id="5460" w:name="_ETM_Q26_276088"/>
      <w:bookmarkEnd w:id="5460"/>
      <w:r>
        <w:rPr>
          <w:rFonts w:hint="cs"/>
          <w:rtl/>
        </w:rPr>
        <w:t xml:space="preserve">החוזרות ונשנות שלנו ממשרד הבריאות והפניות </w:t>
      </w:r>
      <w:bookmarkStart w:id="5461" w:name="_ETM_Q26_283438"/>
      <w:bookmarkEnd w:id="5461"/>
      <w:r>
        <w:rPr>
          <w:rFonts w:hint="cs"/>
          <w:rtl/>
        </w:rPr>
        <w:t xml:space="preserve">לקופות </w:t>
      </w:r>
      <w:bookmarkStart w:id="5462" w:name="_ETM_Q26_289485"/>
      <w:bookmarkEnd w:id="5462"/>
      <w:r>
        <w:rPr>
          <w:rFonts w:hint="cs"/>
          <w:rtl/>
        </w:rPr>
        <w:t xml:space="preserve">החולים </w:t>
      </w:r>
      <w:bookmarkStart w:id="5463" w:name="_ETM_Q26_285205"/>
      <w:bookmarkEnd w:id="5463"/>
      <w:r>
        <w:rPr>
          <w:rFonts w:hint="cs"/>
          <w:rtl/>
        </w:rPr>
        <w:t xml:space="preserve">השונות להכניס שירותים רפואיים ליישובים </w:t>
      </w:r>
      <w:bookmarkStart w:id="5464" w:name="_ETM_Q26_287252"/>
      <w:bookmarkEnd w:id="5464"/>
      <w:r>
        <w:rPr>
          <w:rFonts w:hint="cs"/>
          <w:rtl/>
        </w:rPr>
        <w:t>הבלתי-מ</w:t>
      </w:r>
      <w:bookmarkStart w:id="5465" w:name="_ETM_Q26_289963"/>
      <w:bookmarkEnd w:id="5465"/>
      <w:r>
        <w:rPr>
          <w:rFonts w:hint="cs"/>
          <w:rtl/>
        </w:rPr>
        <w:t xml:space="preserve">וכרים ולהביא לפתיחת תחנות </w:t>
      </w:r>
      <w:bookmarkStart w:id="5466" w:name="_ETM_Q26_295884"/>
      <w:bookmarkEnd w:id="5466"/>
      <w:r>
        <w:rPr>
          <w:rFonts w:hint="cs"/>
          <w:rtl/>
        </w:rPr>
        <w:t>מד"א בקרבת מקום ליישובים אל</w:t>
      </w:r>
      <w:r w:rsidR="000C7EAE">
        <w:rPr>
          <w:rFonts w:hint="cs"/>
          <w:rtl/>
        </w:rPr>
        <w:t>ו</w:t>
      </w:r>
      <w:r>
        <w:rPr>
          <w:rFonts w:hint="cs"/>
          <w:rtl/>
        </w:rPr>
        <w:t xml:space="preserve">, וגם מרכזים לאם </w:t>
      </w:r>
      <w:bookmarkStart w:id="5467" w:name="_ETM_Q26_298563"/>
      <w:bookmarkEnd w:id="5467"/>
      <w:r>
        <w:rPr>
          <w:rFonts w:hint="cs"/>
          <w:rtl/>
        </w:rPr>
        <w:t>והילד</w:t>
      </w:r>
      <w:r w:rsidR="000C7EAE">
        <w:rPr>
          <w:rFonts w:hint="cs"/>
          <w:rtl/>
        </w:rPr>
        <w:t>,</w:t>
      </w:r>
      <w:r>
        <w:rPr>
          <w:rFonts w:hint="cs"/>
          <w:rtl/>
        </w:rPr>
        <w:t xml:space="preserve"> לצערי הרב </w:t>
      </w:r>
      <w:bookmarkStart w:id="5468" w:name="_ETM_Q26_311501"/>
      <w:bookmarkEnd w:id="5468"/>
      <w:r>
        <w:rPr>
          <w:rFonts w:hint="cs"/>
          <w:rtl/>
        </w:rPr>
        <w:t>הדבר לא צלח</w:t>
      </w:r>
      <w:r w:rsidR="000C7EAE">
        <w:rPr>
          <w:rFonts w:hint="cs"/>
          <w:rtl/>
        </w:rPr>
        <w:t xml:space="preserve"> </w:t>
      </w:r>
      <w:r w:rsidR="00EA5218">
        <w:rPr>
          <w:rFonts w:hint="eastAsia"/>
          <w:rtl/>
        </w:rPr>
        <w:t>–</w:t>
      </w:r>
      <w:r w:rsidR="000C7EAE">
        <w:rPr>
          <w:rFonts w:hint="cs"/>
          <w:rtl/>
        </w:rPr>
        <w:t xml:space="preserve"> דבר שמונע ממאות ילדים לקבל את החיסונים הנדרשים</w:t>
      </w:r>
      <w:r>
        <w:rPr>
          <w:rFonts w:hint="cs"/>
          <w:rtl/>
        </w:rPr>
        <w:t>.</w:t>
      </w:r>
    </w:p>
    <w:p w:rsidR="0026369E" w:rsidRDefault="0026369E" w:rsidP="00113E06">
      <w:pPr>
        <w:rPr>
          <w:rtl/>
        </w:rPr>
      </w:pPr>
      <w:bookmarkStart w:id="5469" w:name="_ETM_Q26_315437"/>
      <w:bookmarkStart w:id="5470" w:name="_ETM_Q26_315523"/>
      <w:bookmarkEnd w:id="5469"/>
      <w:bookmarkEnd w:id="5470"/>
    </w:p>
    <w:p w:rsidR="0026369E" w:rsidRDefault="0026369E" w:rsidP="00113E06">
      <w:pPr>
        <w:rPr>
          <w:rtl/>
        </w:rPr>
      </w:pPr>
      <w:bookmarkStart w:id="5471" w:name="_ETM_Q26_315605"/>
      <w:bookmarkStart w:id="5472" w:name="_ETM_Q26_315681"/>
      <w:bookmarkEnd w:id="5471"/>
      <w:bookmarkEnd w:id="5472"/>
      <w:r>
        <w:rPr>
          <w:rFonts w:hint="cs"/>
          <w:rtl/>
        </w:rPr>
        <w:t xml:space="preserve">אני יודע, אפשר להבין שמדובר כאן על מדיניות </w:t>
      </w:r>
      <w:bookmarkStart w:id="5473" w:name="_ETM_Q26_323309"/>
      <w:bookmarkEnd w:id="5473"/>
      <w:r>
        <w:rPr>
          <w:rFonts w:hint="cs"/>
          <w:rtl/>
        </w:rPr>
        <w:t xml:space="preserve">שננקטת </w:t>
      </w:r>
      <w:bookmarkStart w:id="5474" w:name="_ETM_Q26_327220"/>
      <w:bookmarkStart w:id="5475" w:name="_ETM_Q26_323541"/>
      <w:bookmarkEnd w:id="5474"/>
      <w:bookmarkEnd w:id="5475"/>
      <w:r>
        <w:rPr>
          <w:rFonts w:hint="cs"/>
          <w:rtl/>
        </w:rPr>
        <w:t xml:space="preserve">מצד </w:t>
      </w:r>
      <w:bookmarkStart w:id="5476" w:name="_ETM_Q26_326672"/>
      <w:bookmarkEnd w:id="5476"/>
      <w:r>
        <w:rPr>
          <w:rFonts w:hint="cs"/>
          <w:rtl/>
        </w:rPr>
        <w:t xml:space="preserve">המדינה </w:t>
      </w:r>
      <w:r w:rsidR="00EA5218">
        <w:rPr>
          <w:rFonts w:hint="cs"/>
          <w:rtl/>
        </w:rPr>
        <w:t>–</w:t>
      </w:r>
      <w:r w:rsidR="0047048B">
        <w:rPr>
          <w:rFonts w:hint="cs"/>
          <w:rtl/>
        </w:rPr>
        <w:t xml:space="preserve"> </w:t>
      </w:r>
      <w:r w:rsidR="00EA5218">
        <w:rPr>
          <w:rFonts w:hint="cs"/>
          <w:rtl/>
        </w:rPr>
        <w:t>–</w:t>
      </w:r>
    </w:p>
    <w:p w:rsidR="0026369E" w:rsidRDefault="0026369E" w:rsidP="00113E06">
      <w:pPr>
        <w:rPr>
          <w:rtl/>
        </w:rPr>
      </w:pPr>
      <w:bookmarkStart w:id="5477" w:name="_ETM_Q26_320109"/>
      <w:bookmarkEnd w:id="5477"/>
    </w:p>
    <w:p w:rsidR="0026369E" w:rsidRDefault="0026369E" w:rsidP="00113E06">
      <w:pPr>
        <w:pStyle w:val="af6"/>
        <w:keepNext/>
        <w:rPr>
          <w:rtl/>
        </w:rPr>
      </w:pPr>
      <w:r w:rsidRPr="009F53B6">
        <w:rPr>
          <w:rStyle w:val="TagStyle"/>
          <w:rtl/>
        </w:rPr>
        <w:t xml:space="preserve"> &lt;&lt; יור &gt;&gt; </w:t>
      </w:r>
      <w:r>
        <w:rPr>
          <w:rtl/>
        </w:rPr>
        <w:t>היו"ר מאיר כהן:</w:t>
      </w:r>
      <w:r w:rsidRPr="009F53B6">
        <w:rPr>
          <w:rStyle w:val="TagStyle"/>
          <w:rtl/>
        </w:rPr>
        <w:t xml:space="preserve"> &lt;&lt; יור &gt;&gt;</w:t>
      </w:r>
      <w:r>
        <w:rPr>
          <w:rtl/>
        </w:rPr>
        <w:t xml:space="preserve"> </w:t>
      </w:r>
    </w:p>
    <w:p w:rsidR="0026369E" w:rsidRDefault="0026369E" w:rsidP="00CC0B5E">
      <w:pPr>
        <w:rPr>
          <w:rtl/>
        </w:rPr>
      </w:pPr>
    </w:p>
    <w:p w:rsidR="0026369E" w:rsidRDefault="0026369E" w:rsidP="00113E06">
      <w:pPr>
        <w:rPr>
          <w:rtl/>
        </w:rPr>
      </w:pPr>
      <w:bookmarkStart w:id="5478" w:name="_ETM_Q26_320463"/>
      <w:bookmarkEnd w:id="5478"/>
      <w:r>
        <w:rPr>
          <w:rFonts w:hint="cs"/>
          <w:rtl/>
        </w:rPr>
        <w:t xml:space="preserve">סגן השר כהן, </w:t>
      </w:r>
      <w:bookmarkStart w:id="5479" w:name="_ETM_Q26_320126"/>
      <w:bookmarkEnd w:id="5479"/>
      <w:r>
        <w:rPr>
          <w:rFonts w:hint="cs"/>
          <w:rtl/>
        </w:rPr>
        <w:t xml:space="preserve">בבקשה, הוא מדבר בנושא </w:t>
      </w:r>
      <w:bookmarkStart w:id="5480" w:name="_ETM_Q26_322890"/>
      <w:bookmarkEnd w:id="5480"/>
      <w:r>
        <w:rPr>
          <w:rFonts w:hint="cs"/>
          <w:rtl/>
        </w:rPr>
        <w:t>בריאות של ילדים בדרום. צריך להתייחס לזה בכבוד. סליחה, אדוני</w:t>
      </w:r>
      <w:bookmarkStart w:id="5481" w:name="_ETM_Q26_327443"/>
      <w:bookmarkEnd w:id="5481"/>
      <w:r>
        <w:rPr>
          <w:rFonts w:hint="cs"/>
          <w:rtl/>
        </w:rPr>
        <w:t>.</w:t>
      </w:r>
    </w:p>
    <w:p w:rsidR="0026369E" w:rsidRDefault="0026369E" w:rsidP="00113E06">
      <w:pPr>
        <w:rPr>
          <w:rtl/>
        </w:rPr>
      </w:pPr>
      <w:bookmarkStart w:id="5482" w:name="_ETM_Q26_327758"/>
      <w:bookmarkStart w:id="5483" w:name="_ETM_Q26_327847"/>
      <w:bookmarkEnd w:id="5482"/>
      <w:bookmarkEnd w:id="5483"/>
    </w:p>
    <w:p w:rsidR="0026369E" w:rsidRDefault="0026369E" w:rsidP="00113E06">
      <w:pPr>
        <w:pStyle w:val="-"/>
        <w:keepNext/>
        <w:rPr>
          <w:rtl/>
        </w:rPr>
      </w:pPr>
      <w:bookmarkStart w:id="5484" w:name="ET_speakercontinue_5066_7"/>
      <w:r w:rsidRPr="009F53B6">
        <w:rPr>
          <w:rStyle w:val="TagStyle"/>
          <w:rtl/>
        </w:rPr>
        <w:t xml:space="preserve"> &lt;&lt; דובר_המשך &gt;&gt; </w:t>
      </w:r>
      <w:r>
        <w:rPr>
          <w:rtl/>
        </w:rPr>
        <w:t>טלב אבו עראר (הרשימה המשותפת):</w:t>
      </w:r>
      <w:r w:rsidRPr="009F53B6">
        <w:rPr>
          <w:rStyle w:val="TagStyle"/>
          <w:rtl/>
        </w:rPr>
        <w:t xml:space="preserve"> &lt;&lt; דובר_המשך &gt;&gt;</w:t>
      </w:r>
      <w:r>
        <w:rPr>
          <w:rtl/>
        </w:rPr>
        <w:t xml:space="preserve"> </w:t>
      </w:r>
      <w:bookmarkEnd w:id="5484"/>
    </w:p>
    <w:p w:rsidR="0026369E" w:rsidRDefault="0026369E" w:rsidP="00CC0B5E">
      <w:pPr>
        <w:rPr>
          <w:rtl/>
        </w:rPr>
      </w:pPr>
      <w:r>
        <w:rPr>
          <w:rFonts w:hint="cs"/>
          <w:rtl/>
        </w:rPr>
        <w:t xml:space="preserve"> </w:t>
      </w:r>
    </w:p>
    <w:p w:rsidR="0026369E" w:rsidRDefault="00EA5218" w:rsidP="000C7EAE">
      <w:pPr>
        <w:rPr>
          <w:rtl/>
        </w:rPr>
      </w:pPr>
      <w:bookmarkStart w:id="5485" w:name="_ETM_Q26_335743"/>
      <w:bookmarkStart w:id="5486" w:name="_ETM_Q26_335841"/>
      <w:bookmarkEnd w:id="5485"/>
      <w:bookmarkEnd w:id="5486"/>
      <w:r>
        <w:rPr>
          <w:rFonts w:hint="cs"/>
          <w:rtl/>
        </w:rPr>
        <w:t>–</w:t>
      </w:r>
      <w:r w:rsidR="0047048B">
        <w:rPr>
          <w:rFonts w:hint="cs"/>
          <w:rtl/>
        </w:rPr>
        <w:t xml:space="preserve"> </w:t>
      </w:r>
      <w:r>
        <w:rPr>
          <w:rFonts w:hint="cs"/>
          <w:rtl/>
        </w:rPr>
        <w:t>–</w:t>
      </w:r>
      <w:r w:rsidR="0026369E">
        <w:rPr>
          <w:rFonts w:hint="cs"/>
          <w:rtl/>
        </w:rPr>
        <w:t xml:space="preserve"> </w:t>
      </w:r>
      <w:bookmarkStart w:id="5487" w:name="_ETM_Q26_332135"/>
      <w:bookmarkEnd w:id="5487"/>
      <w:r w:rsidR="0026369E">
        <w:rPr>
          <w:rFonts w:hint="cs"/>
          <w:rtl/>
        </w:rPr>
        <w:t>כלפי י</w:t>
      </w:r>
      <w:r w:rsidR="000C7EAE">
        <w:rPr>
          <w:rFonts w:hint="cs"/>
          <w:rtl/>
        </w:rPr>
        <w:t>י</w:t>
      </w:r>
      <w:r w:rsidR="0026369E">
        <w:rPr>
          <w:rFonts w:hint="cs"/>
          <w:rtl/>
        </w:rPr>
        <w:t>שובים שהם בתחום ה</w:t>
      </w:r>
      <w:bookmarkStart w:id="5488" w:name="_ETM_Q26_334476"/>
      <w:bookmarkEnd w:id="5488"/>
      <w:r w:rsidR="0026369E">
        <w:rPr>
          <w:rFonts w:hint="cs"/>
          <w:rtl/>
        </w:rPr>
        <w:t xml:space="preserve">מדינה, </w:t>
      </w:r>
      <w:bookmarkStart w:id="5489" w:name="_ETM_Q26_339380"/>
      <w:bookmarkEnd w:id="5489"/>
      <w:r w:rsidR="0026369E">
        <w:rPr>
          <w:rFonts w:hint="cs"/>
          <w:rtl/>
        </w:rPr>
        <w:t>תחום הארץ הז</w:t>
      </w:r>
      <w:r w:rsidR="000C7EAE">
        <w:rPr>
          <w:rFonts w:hint="cs"/>
          <w:rtl/>
        </w:rPr>
        <w:t>את,</w:t>
      </w:r>
      <w:r w:rsidR="0026369E">
        <w:rPr>
          <w:rFonts w:hint="cs"/>
          <w:rtl/>
        </w:rPr>
        <w:t xml:space="preserve"> ומי כמוך, </w:t>
      </w:r>
      <w:bookmarkStart w:id="5490" w:name="_ETM_Q26_338394"/>
      <w:bookmarkEnd w:id="5490"/>
      <w:r w:rsidR="0026369E">
        <w:rPr>
          <w:rFonts w:hint="cs"/>
          <w:rtl/>
        </w:rPr>
        <w:t>מכובדי היושב</w:t>
      </w:r>
      <w:bookmarkStart w:id="5491" w:name="_ETM_Q26_338573"/>
      <w:bookmarkEnd w:id="5491"/>
      <w:r w:rsidR="0026369E">
        <w:rPr>
          <w:rFonts w:hint="cs"/>
          <w:rtl/>
        </w:rPr>
        <w:t xml:space="preserve">-ראש, יודע </w:t>
      </w:r>
      <w:bookmarkStart w:id="5492" w:name="_ETM_Q26_339914"/>
      <w:bookmarkEnd w:id="5492"/>
      <w:r w:rsidR="0026369E">
        <w:rPr>
          <w:rFonts w:hint="cs"/>
          <w:rtl/>
        </w:rPr>
        <w:t>ומכיר את האוכלוסייה המוחלשת הז</w:t>
      </w:r>
      <w:r w:rsidR="000C7EAE">
        <w:rPr>
          <w:rFonts w:hint="cs"/>
          <w:rtl/>
        </w:rPr>
        <w:t>את</w:t>
      </w:r>
      <w:r w:rsidR="0026369E">
        <w:rPr>
          <w:rFonts w:hint="cs"/>
          <w:rtl/>
        </w:rPr>
        <w:t>.</w:t>
      </w:r>
      <w:bookmarkStart w:id="5493" w:name="_ETM_Q26_342479"/>
      <w:bookmarkEnd w:id="5493"/>
      <w:r w:rsidR="0026369E">
        <w:rPr>
          <w:rFonts w:hint="cs"/>
          <w:rtl/>
        </w:rPr>
        <w:t xml:space="preserve"> יישובים בלתי מוכרים, מאז </w:t>
      </w:r>
      <w:bookmarkStart w:id="5494" w:name="_ETM_Q26_352313"/>
      <w:bookmarkEnd w:id="5494"/>
      <w:r w:rsidR="0026369E">
        <w:rPr>
          <w:rFonts w:hint="cs"/>
          <w:rtl/>
        </w:rPr>
        <w:t>קום המד</w:t>
      </w:r>
      <w:bookmarkStart w:id="5495" w:name="_ETM_Q26_350025"/>
      <w:bookmarkEnd w:id="5495"/>
      <w:r w:rsidR="0026369E">
        <w:rPr>
          <w:rFonts w:hint="cs"/>
          <w:rtl/>
        </w:rPr>
        <w:t xml:space="preserve">ינה </w:t>
      </w:r>
      <w:r>
        <w:rPr>
          <w:rtl/>
        </w:rPr>
        <w:t>–</w:t>
      </w:r>
      <w:bookmarkStart w:id="5496" w:name="_ETM_Q26_347871"/>
      <w:bookmarkEnd w:id="5496"/>
      <w:r w:rsidR="0026369E">
        <w:rPr>
          <w:rFonts w:hint="cs"/>
          <w:rtl/>
        </w:rPr>
        <w:t xml:space="preserve"> המושג הזה מובן </w:t>
      </w:r>
      <w:bookmarkStart w:id="5497" w:name="_ETM_Q26_350563"/>
      <w:bookmarkEnd w:id="5497"/>
      <w:r w:rsidR="0026369E">
        <w:rPr>
          <w:rFonts w:hint="cs"/>
          <w:rtl/>
        </w:rPr>
        <w:t>לכול</w:t>
      </w:r>
      <w:bookmarkStart w:id="5498" w:name="_ETM_Q26_357517"/>
      <w:bookmarkStart w:id="5499" w:name="_ETM_Q26_353020"/>
      <w:bookmarkEnd w:id="5498"/>
      <w:bookmarkEnd w:id="5499"/>
      <w:r w:rsidR="0026369E">
        <w:rPr>
          <w:rFonts w:hint="cs"/>
          <w:rtl/>
        </w:rPr>
        <w:t xml:space="preserve">ם וידוע לכולם. כמה ביקשנו להכיר ביישובים, ואנחנו ממשיכים לבקש </w:t>
      </w:r>
      <w:bookmarkStart w:id="5500" w:name="_ETM_Q26_363643"/>
      <w:bookmarkEnd w:id="5500"/>
      <w:r w:rsidR="0026369E">
        <w:rPr>
          <w:rFonts w:hint="cs"/>
          <w:rtl/>
        </w:rPr>
        <w:t>להכיר ביישובים האל</w:t>
      </w:r>
      <w:r w:rsidR="000C7EAE">
        <w:rPr>
          <w:rFonts w:hint="cs"/>
          <w:rtl/>
        </w:rPr>
        <w:t>ה,</w:t>
      </w:r>
      <w:r w:rsidR="0026369E">
        <w:rPr>
          <w:rFonts w:hint="cs"/>
          <w:rtl/>
        </w:rPr>
        <w:t xml:space="preserve"> אבל איך אפשר </w:t>
      </w:r>
      <w:r w:rsidR="000C7EAE">
        <w:rPr>
          <w:rFonts w:hint="cs"/>
          <w:rtl/>
        </w:rPr>
        <w:t>ש</w:t>
      </w:r>
      <w:r w:rsidR="0026369E">
        <w:rPr>
          <w:rFonts w:hint="cs"/>
          <w:rtl/>
        </w:rPr>
        <w:t xml:space="preserve">לא להכיר באדם? </w:t>
      </w:r>
      <w:bookmarkStart w:id="5501" w:name="_ETM_Q26_371803"/>
      <w:bookmarkEnd w:id="5501"/>
      <w:r w:rsidR="0026369E">
        <w:rPr>
          <w:rFonts w:hint="cs"/>
          <w:rtl/>
        </w:rPr>
        <w:t xml:space="preserve">איך אפשר </w:t>
      </w:r>
      <w:r w:rsidR="000C7EAE">
        <w:rPr>
          <w:rFonts w:hint="cs"/>
          <w:rtl/>
        </w:rPr>
        <w:t>ש</w:t>
      </w:r>
      <w:r w:rsidR="0026369E">
        <w:rPr>
          <w:rFonts w:hint="cs"/>
          <w:rtl/>
        </w:rPr>
        <w:t>לא להכיר בבני אדם שמונים עשרות אלפים</w:t>
      </w:r>
      <w:bookmarkStart w:id="5502" w:name="_ETM_Q26_381667"/>
      <w:bookmarkStart w:id="5503" w:name="_ETM_Q26_377842"/>
      <w:bookmarkEnd w:id="5502"/>
      <w:bookmarkEnd w:id="5503"/>
      <w:r w:rsidR="0026369E">
        <w:rPr>
          <w:rFonts w:hint="cs"/>
          <w:rtl/>
        </w:rPr>
        <w:t>?</w:t>
      </w:r>
      <w:bookmarkStart w:id="5504" w:name="_ETM_Q26_384826"/>
      <w:bookmarkEnd w:id="5504"/>
      <w:r w:rsidR="0026369E">
        <w:rPr>
          <w:rFonts w:hint="cs"/>
          <w:rtl/>
        </w:rPr>
        <w:t xml:space="preserve"> נטולי זכויות בסיסיות </w:t>
      </w:r>
      <w:r>
        <w:rPr>
          <w:rtl/>
        </w:rPr>
        <w:t>–</w:t>
      </w:r>
      <w:r w:rsidR="0026369E">
        <w:rPr>
          <w:rFonts w:hint="cs"/>
          <w:rtl/>
        </w:rPr>
        <w:t xml:space="preserve"> בריאות</w:t>
      </w:r>
      <w:r w:rsidR="000C7EAE">
        <w:rPr>
          <w:rFonts w:hint="cs"/>
          <w:rtl/>
        </w:rPr>
        <w:t>,</w:t>
      </w:r>
      <w:r w:rsidR="0026369E">
        <w:rPr>
          <w:rFonts w:hint="cs"/>
          <w:rtl/>
        </w:rPr>
        <w:t xml:space="preserve"> וגם חינוך</w:t>
      </w:r>
      <w:r w:rsidR="000C7EAE">
        <w:rPr>
          <w:rFonts w:hint="cs"/>
          <w:rtl/>
        </w:rPr>
        <w:t>,</w:t>
      </w:r>
      <w:r w:rsidR="0026369E">
        <w:rPr>
          <w:rFonts w:hint="cs"/>
          <w:rtl/>
        </w:rPr>
        <w:t xml:space="preserve"> וגם רווחה, </w:t>
      </w:r>
      <w:bookmarkStart w:id="5505" w:name="_ETM_Q26_389441"/>
      <w:bookmarkEnd w:id="5505"/>
      <w:r w:rsidR="0026369E">
        <w:rPr>
          <w:rFonts w:hint="cs"/>
          <w:rtl/>
        </w:rPr>
        <w:t xml:space="preserve">מים וחשמל. אני מדבר על אלה שהם לא מוכרים. </w:t>
      </w:r>
      <w:bookmarkStart w:id="5506" w:name="_ETM_Q26_395922"/>
      <w:bookmarkStart w:id="5507" w:name="_ETM_Q26_396006"/>
      <w:bookmarkStart w:id="5508" w:name="_ETM_Q26_396041"/>
      <w:bookmarkStart w:id="5509" w:name="_ETM_Q26_396123"/>
      <w:bookmarkEnd w:id="5506"/>
      <w:bookmarkEnd w:id="5507"/>
      <w:bookmarkEnd w:id="5508"/>
      <w:bookmarkEnd w:id="5509"/>
      <w:r w:rsidR="0026369E">
        <w:rPr>
          <w:rFonts w:hint="cs"/>
          <w:rtl/>
        </w:rPr>
        <w:t xml:space="preserve">אדם </w:t>
      </w:r>
      <w:bookmarkStart w:id="5510" w:name="_ETM_Q26_398011"/>
      <w:bookmarkEnd w:id="5510"/>
      <w:r w:rsidR="0026369E">
        <w:rPr>
          <w:rFonts w:hint="cs"/>
          <w:rtl/>
        </w:rPr>
        <w:t>שלא מוכר במדינה דמוקרטית</w:t>
      </w:r>
      <w:bookmarkStart w:id="5511" w:name="_ETM_Q26_396852"/>
      <w:bookmarkEnd w:id="5511"/>
      <w:r w:rsidR="0026369E">
        <w:rPr>
          <w:rFonts w:hint="cs"/>
          <w:rtl/>
        </w:rPr>
        <w:t>, בכל העולם</w:t>
      </w:r>
      <w:r w:rsidR="000C7EAE">
        <w:rPr>
          <w:rFonts w:hint="cs"/>
          <w:rtl/>
        </w:rPr>
        <w:t xml:space="preserve"> </w:t>
      </w:r>
      <w:r>
        <w:rPr>
          <w:rFonts w:hint="eastAsia"/>
          <w:rtl/>
        </w:rPr>
        <w:t>–</w:t>
      </w:r>
      <w:r w:rsidR="0026369E">
        <w:rPr>
          <w:rFonts w:hint="cs"/>
          <w:rtl/>
        </w:rPr>
        <w:t xml:space="preserve"> לא ידענו ולא שמענו</w:t>
      </w:r>
      <w:bookmarkStart w:id="5512" w:name="_ETM_Q26_399627"/>
      <w:bookmarkEnd w:id="5512"/>
      <w:r w:rsidR="0026369E">
        <w:rPr>
          <w:rFonts w:hint="cs"/>
          <w:rtl/>
        </w:rPr>
        <w:t xml:space="preserve">. </w:t>
      </w:r>
      <w:bookmarkStart w:id="5513" w:name="_ETM_Q26_404624"/>
      <w:bookmarkEnd w:id="5513"/>
      <w:r w:rsidR="0026369E">
        <w:rPr>
          <w:rFonts w:hint="cs"/>
          <w:rtl/>
        </w:rPr>
        <w:t>רק בישראל.</w:t>
      </w:r>
    </w:p>
    <w:p w:rsidR="0026369E" w:rsidRDefault="0026369E" w:rsidP="00113E06">
      <w:pPr>
        <w:rPr>
          <w:rtl/>
        </w:rPr>
      </w:pPr>
      <w:bookmarkStart w:id="5514" w:name="_ETM_Q26_408704"/>
      <w:bookmarkStart w:id="5515" w:name="_ETM_Q26_408792"/>
      <w:bookmarkEnd w:id="5514"/>
      <w:bookmarkEnd w:id="5515"/>
    </w:p>
    <w:p w:rsidR="0026369E" w:rsidRDefault="0026369E" w:rsidP="000C7EAE">
      <w:pPr>
        <w:rPr>
          <w:rtl/>
        </w:rPr>
      </w:pPr>
      <w:bookmarkStart w:id="5516" w:name="_ETM_Q26_408849"/>
      <w:bookmarkStart w:id="5517" w:name="_ETM_Q26_408945"/>
      <w:bookmarkStart w:id="5518" w:name="_ETM_Q26_404711"/>
      <w:bookmarkEnd w:id="5516"/>
      <w:bookmarkEnd w:id="5517"/>
      <w:bookmarkEnd w:id="5518"/>
      <w:r>
        <w:rPr>
          <w:rFonts w:hint="cs"/>
          <w:rtl/>
        </w:rPr>
        <w:t>היישובים האל</w:t>
      </w:r>
      <w:bookmarkStart w:id="5519" w:name="_ETM_Q26_402252"/>
      <w:bookmarkEnd w:id="5519"/>
      <w:r>
        <w:rPr>
          <w:rFonts w:hint="cs"/>
          <w:rtl/>
        </w:rPr>
        <w:t xml:space="preserve">ה קיימים מאז קום המדינה, וחלק </w:t>
      </w:r>
      <w:bookmarkStart w:id="5520" w:name="_ETM_Q26_411573"/>
      <w:bookmarkEnd w:id="5520"/>
      <w:r>
        <w:rPr>
          <w:rFonts w:hint="cs"/>
          <w:rtl/>
        </w:rPr>
        <w:t xml:space="preserve">מהם </w:t>
      </w:r>
      <w:r w:rsidR="000C7EAE">
        <w:rPr>
          <w:rFonts w:hint="cs"/>
          <w:rtl/>
        </w:rPr>
        <w:t xml:space="preserve">אפילו </w:t>
      </w:r>
      <w:r>
        <w:rPr>
          <w:rFonts w:hint="cs"/>
          <w:rtl/>
        </w:rPr>
        <w:t>לפני קום המדינה, והם</w:t>
      </w:r>
      <w:bookmarkStart w:id="5521" w:name="_ETM_Q26_410485"/>
      <w:bookmarkEnd w:id="5521"/>
      <w:r>
        <w:rPr>
          <w:rFonts w:hint="cs"/>
          <w:rtl/>
        </w:rPr>
        <w:t xml:space="preserve"> עדיין מתקשים </w:t>
      </w:r>
      <w:bookmarkStart w:id="5522" w:name="_ETM_Q26_411744"/>
      <w:bookmarkEnd w:id="5522"/>
      <w:r>
        <w:rPr>
          <w:rFonts w:hint="cs"/>
          <w:rtl/>
        </w:rPr>
        <w:t xml:space="preserve">לקבל </w:t>
      </w:r>
      <w:bookmarkStart w:id="5523" w:name="_ETM_Q26_412494"/>
      <w:bookmarkEnd w:id="5523"/>
      <w:r>
        <w:rPr>
          <w:rFonts w:hint="cs"/>
          <w:rtl/>
        </w:rPr>
        <w:t xml:space="preserve">שירותי בריאות נאותים. </w:t>
      </w:r>
      <w:r w:rsidR="000C7EAE">
        <w:rPr>
          <w:rFonts w:hint="cs"/>
          <w:rtl/>
        </w:rPr>
        <w:t xml:space="preserve">יש </w:t>
      </w:r>
      <w:r>
        <w:rPr>
          <w:rFonts w:hint="cs"/>
          <w:rtl/>
        </w:rPr>
        <w:t>לציין שביישובים אלו אין תחבורה ציבורית שיוצאת מהיישובים או נכנסת אליהם</w:t>
      </w:r>
      <w:bookmarkStart w:id="5524" w:name="_ETM_Q26_421317"/>
      <w:bookmarkEnd w:id="5524"/>
      <w:r>
        <w:rPr>
          <w:rFonts w:hint="cs"/>
          <w:rtl/>
        </w:rPr>
        <w:t xml:space="preserve">, ולכן בימי הגשם תושבי </w:t>
      </w:r>
      <w:bookmarkStart w:id="5525" w:name="_ETM_Q26_428587"/>
      <w:bookmarkEnd w:id="5525"/>
      <w:r>
        <w:rPr>
          <w:rFonts w:hint="cs"/>
          <w:rtl/>
        </w:rPr>
        <w:t>היישובים האל</w:t>
      </w:r>
      <w:r w:rsidR="000C7EAE">
        <w:rPr>
          <w:rFonts w:hint="cs"/>
          <w:rtl/>
        </w:rPr>
        <w:t>ה</w:t>
      </w:r>
      <w:r>
        <w:rPr>
          <w:rFonts w:hint="cs"/>
          <w:rtl/>
        </w:rPr>
        <w:t xml:space="preserve"> </w:t>
      </w:r>
      <w:bookmarkStart w:id="5526" w:name="_ETM_Q26_430470"/>
      <w:bookmarkEnd w:id="5526"/>
      <w:r>
        <w:rPr>
          <w:rFonts w:hint="cs"/>
          <w:rtl/>
        </w:rPr>
        <w:t xml:space="preserve">מנותקים מכל העולם. בימי הגשם </w:t>
      </w:r>
      <w:bookmarkStart w:id="5527" w:name="_ETM_Q26_434252"/>
      <w:bookmarkEnd w:id="5527"/>
      <w:r>
        <w:rPr>
          <w:rFonts w:hint="cs"/>
          <w:rtl/>
        </w:rPr>
        <w:t>מתקשים התושבים האל</w:t>
      </w:r>
      <w:r w:rsidR="000C7EAE">
        <w:rPr>
          <w:rFonts w:hint="cs"/>
          <w:rtl/>
        </w:rPr>
        <w:t>ה</w:t>
      </w:r>
      <w:r>
        <w:rPr>
          <w:rFonts w:hint="cs"/>
          <w:rtl/>
        </w:rPr>
        <w:t xml:space="preserve"> לצאת לקבלת </w:t>
      </w:r>
      <w:bookmarkStart w:id="5528" w:name="_ETM_Q26_443762"/>
      <w:bookmarkEnd w:id="5528"/>
      <w:r>
        <w:rPr>
          <w:rFonts w:hint="cs"/>
          <w:rtl/>
        </w:rPr>
        <w:t>שירות רפואי</w:t>
      </w:r>
      <w:bookmarkStart w:id="5529" w:name="_ETM_Q26_443034"/>
      <w:bookmarkEnd w:id="5529"/>
      <w:r>
        <w:rPr>
          <w:rFonts w:hint="cs"/>
          <w:rtl/>
        </w:rPr>
        <w:t>.</w:t>
      </w:r>
    </w:p>
    <w:p w:rsidR="0026369E" w:rsidRDefault="0026369E" w:rsidP="00113E06">
      <w:pPr>
        <w:rPr>
          <w:rtl/>
        </w:rPr>
      </w:pPr>
      <w:bookmarkStart w:id="5530" w:name="_ETM_Q26_446729"/>
      <w:bookmarkStart w:id="5531" w:name="_ETM_Q26_446827"/>
      <w:bookmarkEnd w:id="5530"/>
      <w:bookmarkEnd w:id="5531"/>
    </w:p>
    <w:p w:rsidR="0026369E" w:rsidRDefault="0026369E" w:rsidP="000C7EAE">
      <w:pPr>
        <w:rPr>
          <w:rtl/>
        </w:rPr>
      </w:pPr>
      <w:bookmarkStart w:id="5532" w:name="_ETM_Q26_446873"/>
      <w:bookmarkStart w:id="5533" w:name="_ETM_Q26_446958"/>
      <w:bookmarkEnd w:id="5532"/>
      <w:bookmarkEnd w:id="5533"/>
      <w:r>
        <w:rPr>
          <w:rFonts w:hint="cs"/>
          <w:rtl/>
        </w:rPr>
        <w:t xml:space="preserve">דוחות שונים, מכובדי היושב-ראש, מצאו כי אוכלוסיית </w:t>
      </w:r>
      <w:bookmarkStart w:id="5534" w:name="_ETM_Q26_447079"/>
      <w:bookmarkEnd w:id="5534"/>
      <w:r>
        <w:rPr>
          <w:rFonts w:hint="cs"/>
          <w:rtl/>
        </w:rPr>
        <w:t>הילדים הבדוא</w:t>
      </w:r>
      <w:r w:rsidR="000C7EAE">
        <w:rPr>
          <w:rFonts w:hint="cs"/>
          <w:rtl/>
        </w:rPr>
        <w:t>ים בנגב סובלת מהפרעות גדילה, תת-</w:t>
      </w:r>
      <w:r>
        <w:rPr>
          <w:rFonts w:hint="cs"/>
          <w:rtl/>
        </w:rPr>
        <w:t>משק</w:t>
      </w:r>
      <w:bookmarkStart w:id="5535" w:name="_ETM_Q26_453167"/>
      <w:bookmarkEnd w:id="5535"/>
      <w:r>
        <w:rPr>
          <w:rFonts w:hint="cs"/>
          <w:rtl/>
        </w:rPr>
        <w:t xml:space="preserve">ל וחסרים </w:t>
      </w:r>
      <w:bookmarkStart w:id="5536" w:name="_ETM_Q26_455718"/>
      <w:bookmarkEnd w:id="5536"/>
      <w:r>
        <w:rPr>
          <w:rFonts w:hint="cs"/>
          <w:rtl/>
        </w:rPr>
        <w:t>תזונתיים שעלולים לג</w:t>
      </w:r>
      <w:bookmarkStart w:id="5537" w:name="_ETM_Q26_460320"/>
      <w:bookmarkEnd w:id="5537"/>
      <w:r>
        <w:rPr>
          <w:rFonts w:hint="cs"/>
          <w:rtl/>
        </w:rPr>
        <w:t>רום לפגיעות קשות. בנוסף, שיעור תמות</w:t>
      </w:r>
      <w:bookmarkStart w:id="5538" w:name="_ETM_Q26_463740"/>
      <w:bookmarkEnd w:id="5538"/>
      <w:r>
        <w:rPr>
          <w:rFonts w:hint="cs"/>
          <w:rtl/>
        </w:rPr>
        <w:t xml:space="preserve">ת </w:t>
      </w:r>
      <w:bookmarkStart w:id="5539" w:name="_ETM_Q26_465017"/>
      <w:bookmarkEnd w:id="5539"/>
      <w:r>
        <w:rPr>
          <w:rFonts w:hint="cs"/>
          <w:rtl/>
        </w:rPr>
        <w:t>התינוקות הבדו</w:t>
      </w:r>
      <w:bookmarkStart w:id="5540" w:name="_ETM_Q26_464913"/>
      <w:bookmarkEnd w:id="5540"/>
      <w:r>
        <w:rPr>
          <w:rFonts w:hint="cs"/>
          <w:rtl/>
        </w:rPr>
        <w:t xml:space="preserve">אים בנגב הוא הגבוה ביותר בארץ. </w:t>
      </w:r>
      <w:bookmarkStart w:id="5541" w:name="_ETM_Q26_468629"/>
      <w:bookmarkEnd w:id="5541"/>
      <w:r>
        <w:rPr>
          <w:rFonts w:hint="cs"/>
          <w:rtl/>
        </w:rPr>
        <w:t xml:space="preserve">כמו </w:t>
      </w:r>
      <w:bookmarkStart w:id="5542" w:name="_ETM_Q26_468905"/>
      <w:bookmarkEnd w:id="5542"/>
      <w:r>
        <w:rPr>
          <w:rFonts w:hint="cs"/>
          <w:rtl/>
        </w:rPr>
        <w:t xml:space="preserve">כן, הדוחות מזהירים כי מחסור בכוח אדם </w:t>
      </w:r>
      <w:bookmarkStart w:id="5543" w:name="_ETM_Q26_472639"/>
      <w:bookmarkEnd w:id="5543"/>
      <w:r>
        <w:rPr>
          <w:rFonts w:hint="cs"/>
          <w:rtl/>
        </w:rPr>
        <w:t xml:space="preserve">בטיפות החלב במגזר </w:t>
      </w:r>
      <w:bookmarkStart w:id="5544" w:name="_ETM_Q26_478196"/>
      <w:bookmarkEnd w:id="5544"/>
      <w:r>
        <w:rPr>
          <w:rFonts w:hint="cs"/>
          <w:rtl/>
        </w:rPr>
        <w:t>הבדואי עלול להוביל לכך שפחות תינוקות ונשים הרות יימצאו במעקב</w:t>
      </w:r>
      <w:bookmarkStart w:id="5545" w:name="_ETM_Q26_485724"/>
      <w:bookmarkStart w:id="5546" w:name="_ETM_Q26_485813"/>
      <w:bookmarkEnd w:id="5545"/>
      <w:bookmarkEnd w:id="5546"/>
      <w:r>
        <w:rPr>
          <w:rFonts w:hint="cs"/>
          <w:rtl/>
        </w:rPr>
        <w:t xml:space="preserve"> ויקבלו טיפול והד</w:t>
      </w:r>
      <w:bookmarkStart w:id="5547" w:name="_ETM_Q26_485171"/>
      <w:bookmarkEnd w:id="5547"/>
      <w:r>
        <w:rPr>
          <w:rFonts w:hint="cs"/>
          <w:rtl/>
        </w:rPr>
        <w:t xml:space="preserve">רכה בנושא קידום בריאות, כי ידוע כי </w:t>
      </w:r>
      <w:bookmarkStart w:id="5548" w:name="_ETM_Q26_495431"/>
      <w:bookmarkEnd w:id="5548"/>
      <w:r>
        <w:rPr>
          <w:rFonts w:hint="cs"/>
          <w:rtl/>
        </w:rPr>
        <w:t xml:space="preserve">40% מהאוכלוסייה </w:t>
      </w:r>
      <w:bookmarkStart w:id="5549" w:name="_ETM_Q26_494413"/>
      <w:bookmarkEnd w:id="5549"/>
      <w:r>
        <w:rPr>
          <w:rFonts w:hint="cs"/>
          <w:rtl/>
        </w:rPr>
        <w:t>הבדואי</w:t>
      </w:r>
      <w:bookmarkStart w:id="5550" w:name="_ETM_Q26_494038"/>
      <w:bookmarkEnd w:id="5550"/>
      <w:r>
        <w:rPr>
          <w:rFonts w:hint="cs"/>
          <w:rtl/>
        </w:rPr>
        <w:t xml:space="preserve">ת בנגב עדיין מתגוררים </w:t>
      </w:r>
      <w:bookmarkStart w:id="5551" w:name="_ETM_Q26_496470"/>
      <w:bookmarkEnd w:id="5551"/>
      <w:r>
        <w:rPr>
          <w:rFonts w:hint="cs"/>
          <w:rtl/>
        </w:rPr>
        <w:t>בכפרים בלתי</w:t>
      </w:r>
      <w:r w:rsidR="000C7EAE">
        <w:rPr>
          <w:rFonts w:hint="cs"/>
          <w:rtl/>
        </w:rPr>
        <w:t xml:space="preserve"> </w:t>
      </w:r>
      <w:r>
        <w:rPr>
          <w:rFonts w:hint="cs"/>
          <w:rtl/>
        </w:rPr>
        <w:t>מוכרים</w:t>
      </w:r>
      <w:r w:rsidR="000C7EAE">
        <w:rPr>
          <w:rFonts w:hint="cs"/>
          <w:rtl/>
        </w:rPr>
        <w:t>,</w:t>
      </w:r>
      <w:r>
        <w:rPr>
          <w:rFonts w:hint="cs"/>
          <w:rtl/>
        </w:rPr>
        <w:t xml:space="preserve"> שאינם </w:t>
      </w:r>
      <w:bookmarkStart w:id="5552" w:name="_ETM_Q26_503223"/>
      <w:bookmarkEnd w:id="5552"/>
      <w:r>
        <w:rPr>
          <w:rFonts w:hint="cs"/>
          <w:rtl/>
        </w:rPr>
        <w:t>נהנים משירותים מוניציפליים תומכי בריאות</w:t>
      </w:r>
      <w:bookmarkStart w:id="5553" w:name="_ETM_Q26_502134"/>
      <w:bookmarkEnd w:id="5553"/>
      <w:r>
        <w:rPr>
          <w:rFonts w:hint="cs"/>
          <w:rtl/>
        </w:rPr>
        <w:t xml:space="preserve">, כגון אספקת מים </w:t>
      </w:r>
      <w:bookmarkStart w:id="5554" w:name="_ETM_Q26_509493"/>
      <w:bookmarkEnd w:id="5554"/>
      <w:r>
        <w:rPr>
          <w:rFonts w:hint="cs"/>
          <w:rtl/>
        </w:rPr>
        <w:t>וחשמל סדירים, דרכים סלולות</w:t>
      </w:r>
      <w:bookmarkStart w:id="5555" w:name="_ETM_Q26_509100"/>
      <w:bookmarkEnd w:id="5555"/>
      <w:r>
        <w:rPr>
          <w:rFonts w:hint="cs"/>
          <w:rtl/>
        </w:rPr>
        <w:t xml:space="preserve">, סילוק שפכים, פינוי אשפה וחיבור לרשת </w:t>
      </w:r>
      <w:bookmarkStart w:id="5556" w:name="_ETM_Q26_519864"/>
      <w:bookmarkStart w:id="5557" w:name="_ETM_Q26_515006"/>
      <w:bookmarkEnd w:id="5556"/>
      <w:bookmarkEnd w:id="5557"/>
      <w:r>
        <w:rPr>
          <w:rFonts w:hint="cs"/>
          <w:rtl/>
        </w:rPr>
        <w:t>טלפונים.</w:t>
      </w:r>
    </w:p>
    <w:p w:rsidR="0026369E" w:rsidRDefault="0026369E" w:rsidP="00113E06">
      <w:pPr>
        <w:rPr>
          <w:rtl/>
        </w:rPr>
      </w:pPr>
      <w:bookmarkStart w:id="5558" w:name="_ETM_Q26_519251"/>
      <w:bookmarkStart w:id="5559" w:name="_ETM_Q26_519340"/>
      <w:bookmarkEnd w:id="5558"/>
      <w:bookmarkEnd w:id="5559"/>
    </w:p>
    <w:p w:rsidR="0026369E" w:rsidRPr="009F53B6" w:rsidRDefault="0026369E" w:rsidP="000C7EAE">
      <w:pPr>
        <w:rPr>
          <w:rtl/>
        </w:rPr>
      </w:pPr>
      <w:bookmarkStart w:id="5560" w:name="_ETM_Q26_519395"/>
      <w:bookmarkStart w:id="5561" w:name="_ETM_Q26_519490"/>
      <w:bookmarkEnd w:id="5560"/>
      <w:bookmarkEnd w:id="5561"/>
      <w:r>
        <w:rPr>
          <w:rFonts w:hint="cs"/>
          <w:rtl/>
        </w:rPr>
        <w:t>ילדים הינם אוכלוסייה</w:t>
      </w:r>
      <w:bookmarkStart w:id="5562" w:name="_ETM_Q26_519027"/>
      <w:bookmarkStart w:id="5563" w:name="_ETM_Q26_519576"/>
      <w:bookmarkEnd w:id="5562"/>
      <w:bookmarkEnd w:id="5563"/>
      <w:r>
        <w:rPr>
          <w:rFonts w:hint="cs"/>
          <w:rtl/>
        </w:rPr>
        <w:t xml:space="preserve"> רגישה במיוחד, וניתן להניח שהיעדר שירותים </w:t>
      </w:r>
      <w:bookmarkStart w:id="5564" w:name="_ETM_Q26_524723"/>
      <w:bookmarkEnd w:id="5564"/>
      <w:r>
        <w:rPr>
          <w:rFonts w:hint="cs"/>
          <w:rtl/>
        </w:rPr>
        <w:t xml:space="preserve">אלה יפגע בראש ובראשונה בבריאותם. על הממשלה </w:t>
      </w:r>
      <w:bookmarkStart w:id="5565" w:name="_ETM_Q26_528386"/>
      <w:bookmarkEnd w:id="5565"/>
      <w:r>
        <w:rPr>
          <w:rFonts w:hint="cs"/>
          <w:rtl/>
        </w:rPr>
        <w:t xml:space="preserve">להפעיל </w:t>
      </w:r>
      <w:bookmarkStart w:id="5566" w:name="_ETM_Q26_530626"/>
      <w:bookmarkEnd w:id="5566"/>
      <w:r>
        <w:rPr>
          <w:rFonts w:hint="cs"/>
          <w:rtl/>
        </w:rPr>
        <w:t xml:space="preserve">תוכנית או תוכניות לעידוד תזונה נכונה, </w:t>
      </w:r>
      <w:bookmarkStart w:id="5567" w:name="_ETM_Q26_533496"/>
      <w:bookmarkEnd w:id="5567"/>
      <w:r>
        <w:rPr>
          <w:rFonts w:hint="cs"/>
          <w:rtl/>
        </w:rPr>
        <w:t xml:space="preserve">לעידוד הנקה, ולספק תשתיות </w:t>
      </w:r>
      <w:bookmarkStart w:id="5568" w:name="_ETM_Q26_540493"/>
      <w:bookmarkEnd w:id="5568"/>
      <w:r>
        <w:rPr>
          <w:rFonts w:hint="cs"/>
          <w:rtl/>
        </w:rPr>
        <w:t xml:space="preserve">כמו מים וחשמל, </w:t>
      </w:r>
      <w:bookmarkStart w:id="5569" w:name="_ETM_Q26_539909"/>
      <w:bookmarkEnd w:id="5569"/>
      <w:r>
        <w:rPr>
          <w:rFonts w:hint="cs"/>
          <w:rtl/>
        </w:rPr>
        <w:t xml:space="preserve">סילוק שפכים ופינוי אשפה שיסייעו לקדם </w:t>
      </w:r>
      <w:bookmarkStart w:id="5570" w:name="_ETM_Q26_548178"/>
      <w:bookmarkEnd w:id="5570"/>
      <w:r>
        <w:rPr>
          <w:rFonts w:hint="cs"/>
          <w:rtl/>
        </w:rPr>
        <w:t xml:space="preserve">את בריאות </w:t>
      </w:r>
      <w:bookmarkStart w:id="5571" w:name="_ETM_Q26_545073"/>
      <w:bookmarkEnd w:id="5571"/>
      <w:r>
        <w:rPr>
          <w:rFonts w:hint="cs"/>
          <w:rtl/>
        </w:rPr>
        <w:t>האוכלוסייה.</w:t>
      </w:r>
    </w:p>
    <w:p w:rsidR="0026369E" w:rsidRDefault="0026369E" w:rsidP="00113E06">
      <w:pPr>
        <w:rPr>
          <w:rtl/>
        </w:rPr>
      </w:pPr>
      <w:bookmarkStart w:id="5572" w:name="_ETM_Q26_329481"/>
      <w:bookmarkEnd w:id="5572"/>
      <w:r>
        <w:rPr>
          <w:rtl/>
        </w:rPr>
        <w:t xml:space="preserve"> </w:t>
      </w:r>
      <w:bookmarkStart w:id="5573" w:name="_ETM_Q26_547847"/>
      <w:bookmarkEnd w:id="5573"/>
    </w:p>
    <w:p w:rsidR="0026369E" w:rsidRDefault="0026369E" w:rsidP="000C7EAE">
      <w:pPr>
        <w:rPr>
          <w:rtl/>
        </w:rPr>
      </w:pPr>
      <w:bookmarkStart w:id="5574" w:name="_ETM_Q26_548010"/>
      <w:bookmarkStart w:id="5575" w:name="_ETM_Q26_548092"/>
      <w:bookmarkEnd w:id="5574"/>
      <w:bookmarkEnd w:id="5575"/>
      <w:r>
        <w:rPr>
          <w:rFonts w:hint="cs"/>
          <w:rtl/>
        </w:rPr>
        <w:t>מכובדי היושב-ראש, אני מאמין</w:t>
      </w:r>
      <w:bookmarkStart w:id="5576" w:name="_ETM_Q26_550089"/>
      <w:bookmarkEnd w:id="5576"/>
      <w:r>
        <w:rPr>
          <w:rFonts w:hint="cs"/>
          <w:rtl/>
        </w:rPr>
        <w:t xml:space="preserve"> שהאזר</w:t>
      </w:r>
      <w:bookmarkStart w:id="5577" w:name="_ETM_Q26_553917"/>
      <w:bookmarkEnd w:id="5577"/>
      <w:r>
        <w:rPr>
          <w:rFonts w:hint="cs"/>
          <w:rtl/>
        </w:rPr>
        <w:t>חים האל</w:t>
      </w:r>
      <w:r w:rsidR="000C7EAE">
        <w:rPr>
          <w:rFonts w:hint="cs"/>
          <w:rtl/>
        </w:rPr>
        <w:t>ה</w:t>
      </w:r>
      <w:r>
        <w:rPr>
          <w:rFonts w:hint="cs"/>
          <w:rtl/>
        </w:rPr>
        <w:t xml:space="preserve"> שגרים </w:t>
      </w:r>
      <w:bookmarkStart w:id="5578" w:name="_ETM_Q26_557368"/>
      <w:bookmarkEnd w:id="5578"/>
      <w:r>
        <w:rPr>
          <w:rFonts w:hint="cs"/>
          <w:rtl/>
        </w:rPr>
        <w:t>ביישובים בלתי</w:t>
      </w:r>
      <w:r w:rsidR="000C7EAE">
        <w:rPr>
          <w:rFonts w:hint="cs"/>
          <w:rtl/>
        </w:rPr>
        <w:t xml:space="preserve"> </w:t>
      </w:r>
      <w:r>
        <w:rPr>
          <w:rFonts w:hint="cs"/>
          <w:rtl/>
        </w:rPr>
        <w:t>מוכרים זכאים לכל הז</w:t>
      </w:r>
      <w:bookmarkStart w:id="5579" w:name="_ETM_Q26_561727"/>
      <w:bookmarkEnd w:id="5579"/>
      <w:r>
        <w:rPr>
          <w:rFonts w:hint="cs"/>
          <w:rtl/>
        </w:rPr>
        <w:t xml:space="preserve">כויות שזכאי </w:t>
      </w:r>
      <w:r w:rsidR="000C7EAE">
        <w:rPr>
          <w:rFonts w:hint="cs"/>
          <w:rtl/>
        </w:rPr>
        <w:t xml:space="preserve">להן </w:t>
      </w:r>
      <w:r>
        <w:rPr>
          <w:rFonts w:hint="cs"/>
          <w:rtl/>
        </w:rPr>
        <w:t xml:space="preserve">כל אזרח במדינת </w:t>
      </w:r>
      <w:bookmarkStart w:id="5580" w:name="_ETM_Q26_567308"/>
      <w:bookmarkEnd w:id="5580"/>
      <w:r>
        <w:rPr>
          <w:rFonts w:hint="cs"/>
          <w:rtl/>
        </w:rPr>
        <w:t>ישראל. הגיע הזמן לשנות מדיניות</w:t>
      </w:r>
      <w:r w:rsidR="000C7EAE">
        <w:rPr>
          <w:rFonts w:hint="cs"/>
          <w:rtl/>
        </w:rPr>
        <w:t xml:space="preserve"> </w:t>
      </w:r>
      <w:r w:rsidR="00EA5218">
        <w:rPr>
          <w:rFonts w:hint="eastAsia"/>
          <w:rtl/>
        </w:rPr>
        <w:t>–</w:t>
      </w:r>
      <w:r>
        <w:rPr>
          <w:rFonts w:hint="cs"/>
          <w:rtl/>
        </w:rPr>
        <w:t xml:space="preserve"> לשנות מדיניות כלפי האזרחים האל</w:t>
      </w:r>
      <w:r w:rsidR="000C7EAE">
        <w:rPr>
          <w:rFonts w:hint="cs"/>
          <w:rtl/>
        </w:rPr>
        <w:t>ה</w:t>
      </w:r>
      <w:r>
        <w:rPr>
          <w:rFonts w:hint="cs"/>
          <w:rtl/>
        </w:rPr>
        <w:t>.</w:t>
      </w:r>
      <w:bookmarkStart w:id="5581" w:name="_ETM_Q26_572101"/>
      <w:bookmarkEnd w:id="5581"/>
      <w:r>
        <w:rPr>
          <w:rFonts w:hint="cs"/>
          <w:rtl/>
        </w:rPr>
        <w:t xml:space="preserve"> כל התופעות השליליות באוכלוסייה הבדואית </w:t>
      </w:r>
      <w:r w:rsidR="00EA5218">
        <w:rPr>
          <w:rtl/>
        </w:rPr>
        <w:t>–</w:t>
      </w:r>
      <w:r>
        <w:rPr>
          <w:rFonts w:hint="cs"/>
          <w:rtl/>
        </w:rPr>
        <w:t xml:space="preserve"> המדינה אחראית לה</w:t>
      </w:r>
      <w:r w:rsidR="000C7EAE">
        <w:rPr>
          <w:rFonts w:hint="cs"/>
          <w:rtl/>
        </w:rPr>
        <w:t>ן;</w:t>
      </w:r>
      <w:r>
        <w:rPr>
          <w:rFonts w:hint="cs"/>
          <w:rtl/>
        </w:rPr>
        <w:t xml:space="preserve"> </w:t>
      </w:r>
      <w:bookmarkStart w:id="5582" w:name="_ETM_Q26_586314"/>
      <w:bookmarkEnd w:id="5582"/>
      <w:r>
        <w:rPr>
          <w:rFonts w:hint="cs"/>
          <w:rtl/>
        </w:rPr>
        <w:t>כל העוני, אפילו הפשיעה שאנחנו רואים</w:t>
      </w:r>
      <w:r w:rsidR="000C7EAE">
        <w:rPr>
          <w:rFonts w:hint="cs"/>
          <w:rtl/>
        </w:rPr>
        <w:t xml:space="preserve"> </w:t>
      </w:r>
      <w:r w:rsidR="00EA5218">
        <w:rPr>
          <w:rFonts w:hint="eastAsia"/>
          <w:rtl/>
        </w:rPr>
        <w:t>–</w:t>
      </w:r>
      <w:r>
        <w:rPr>
          <w:rFonts w:hint="cs"/>
          <w:rtl/>
        </w:rPr>
        <w:t xml:space="preserve"> </w:t>
      </w:r>
      <w:bookmarkStart w:id="5583" w:name="_ETM_Q26_587239"/>
      <w:bookmarkEnd w:id="5583"/>
      <w:r>
        <w:rPr>
          <w:rFonts w:hint="cs"/>
          <w:rtl/>
        </w:rPr>
        <w:t xml:space="preserve">יש השתוללות שם במגזר </w:t>
      </w:r>
      <w:bookmarkStart w:id="5584" w:name="_ETM_Q26_593083"/>
      <w:bookmarkEnd w:id="5584"/>
      <w:r>
        <w:rPr>
          <w:rFonts w:hint="cs"/>
          <w:rtl/>
        </w:rPr>
        <w:t xml:space="preserve">הבדואי בנגב </w:t>
      </w:r>
      <w:r w:rsidR="00EA5218">
        <w:rPr>
          <w:rtl/>
        </w:rPr>
        <w:t>–</w:t>
      </w:r>
      <w:r>
        <w:rPr>
          <w:rFonts w:hint="cs"/>
          <w:rtl/>
        </w:rPr>
        <w:t xml:space="preserve"> כל זה נובע</w:t>
      </w:r>
      <w:bookmarkStart w:id="5585" w:name="_ETM_Q26_592714"/>
      <w:bookmarkEnd w:id="5585"/>
      <w:r>
        <w:rPr>
          <w:rFonts w:hint="cs"/>
          <w:rtl/>
        </w:rPr>
        <w:t xml:space="preserve"> מזה שהם לא מוכרים. לא </w:t>
      </w:r>
      <w:bookmarkStart w:id="5586" w:name="_ETM_Q26_601119"/>
      <w:bookmarkEnd w:id="5586"/>
      <w:r>
        <w:rPr>
          <w:rFonts w:hint="cs"/>
          <w:rtl/>
        </w:rPr>
        <w:t xml:space="preserve">רק היישוב לא מוכר, </w:t>
      </w:r>
      <w:bookmarkStart w:id="5587" w:name="_ETM_Q26_599023"/>
      <w:bookmarkEnd w:id="5587"/>
      <w:r>
        <w:rPr>
          <w:rFonts w:hint="cs"/>
          <w:rtl/>
        </w:rPr>
        <w:t>אלא האדם שמתגו</w:t>
      </w:r>
      <w:bookmarkStart w:id="5588" w:name="_ETM_Q26_600511"/>
      <w:bookmarkEnd w:id="5588"/>
      <w:r>
        <w:rPr>
          <w:rFonts w:hint="cs"/>
          <w:rtl/>
        </w:rPr>
        <w:t xml:space="preserve">רר שם לא </w:t>
      </w:r>
      <w:bookmarkStart w:id="5589" w:name="_ETM_Q26_602454"/>
      <w:bookmarkEnd w:id="5589"/>
      <w:r>
        <w:rPr>
          <w:rFonts w:hint="cs"/>
          <w:rtl/>
        </w:rPr>
        <w:t>מוכר</w:t>
      </w:r>
      <w:r w:rsidR="000C7EAE">
        <w:rPr>
          <w:rFonts w:hint="cs"/>
          <w:rtl/>
        </w:rPr>
        <w:t>;</w:t>
      </w:r>
      <w:r>
        <w:rPr>
          <w:rFonts w:hint="cs"/>
          <w:rtl/>
        </w:rPr>
        <w:t xml:space="preserve"> אין טיפול בו.</w:t>
      </w:r>
      <w:bookmarkStart w:id="5590" w:name="_ETM_Q26_608094"/>
      <w:bookmarkStart w:id="5591" w:name="_ETM_Q26_608191"/>
      <w:bookmarkStart w:id="5592" w:name="_ETM_Q26_608239"/>
      <w:bookmarkStart w:id="5593" w:name="_ETM_Q26_608320"/>
      <w:bookmarkEnd w:id="5590"/>
      <w:bookmarkEnd w:id="5591"/>
      <w:bookmarkEnd w:id="5592"/>
      <w:bookmarkEnd w:id="5593"/>
      <w:r w:rsidR="000C7EAE">
        <w:rPr>
          <w:rFonts w:hint="cs"/>
          <w:rtl/>
        </w:rPr>
        <w:t xml:space="preserve"> </w:t>
      </w:r>
      <w:r>
        <w:rPr>
          <w:rFonts w:hint="cs"/>
          <w:rtl/>
        </w:rPr>
        <w:t>למה לא להקים תוכניות עידוד לאוכלוסייה</w:t>
      </w:r>
      <w:bookmarkStart w:id="5594" w:name="_ETM_Q26_613950"/>
      <w:bookmarkEnd w:id="5594"/>
      <w:r>
        <w:rPr>
          <w:rFonts w:hint="cs"/>
          <w:rtl/>
        </w:rPr>
        <w:t xml:space="preserve"> הז</w:t>
      </w:r>
      <w:r w:rsidR="000C7EAE">
        <w:rPr>
          <w:rFonts w:hint="cs"/>
          <w:rtl/>
        </w:rPr>
        <w:t>את</w:t>
      </w:r>
      <w:r>
        <w:rPr>
          <w:rFonts w:hint="cs"/>
          <w:rtl/>
        </w:rPr>
        <w:t>, שבאמת יהיה אפשר שהאזרח</w:t>
      </w:r>
      <w:bookmarkStart w:id="5595" w:name="_ETM_Q26_614109"/>
      <w:bookmarkEnd w:id="5595"/>
      <w:r>
        <w:rPr>
          <w:rFonts w:hint="cs"/>
          <w:rtl/>
        </w:rPr>
        <w:t>, התושב הבדואי הז</w:t>
      </w:r>
      <w:bookmarkStart w:id="5596" w:name="_ETM_Q26_623512"/>
      <w:bookmarkEnd w:id="5596"/>
      <w:r>
        <w:rPr>
          <w:rFonts w:hint="cs"/>
          <w:rtl/>
        </w:rPr>
        <w:t xml:space="preserve">ה, ירגיש שהוא חי </w:t>
      </w:r>
      <w:bookmarkStart w:id="5597" w:name="_ETM_Q26_621394"/>
      <w:bookmarkEnd w:id="5597"/>
      <w:r>
        <w:rPr>
          <w:rFonts w:hint="cs"/>
          <w:rtl/>
        </w:rPr>
        <w:t>במדינה שמטפלת בו ואכפת לה ממנו</w:t>
      </w:r>
      <w:bookmarkStart w:id="5598" w:name="_ETM_Q26_624361"/>
      <w:bookmarkEnd w:id="5598"/>
      <w:r w:rsidR="000C7EAE">
        <w:rPr>
          <w:rFonts w:hint="cs"/>
          <w:rtl/>
        </w:rPr>
        <w:t>?</w:t>
      </w:r>
      <w:r>
        <w:rPr>
          <w:rFonts w:hint="cs"/>
          <w:rtl/>
        </w:rPr>
        <w:t xml:space="preserve"> מספיק שה</w:t>
      </w:r>
      <w:bookmarkStart w:id="5599" w:name="_ETM_Q26_628968"/>
      <w:bookmarkStart w:id="5600" w:name="_ETM_Q26_625434"/>
      <w:bookmarkEnd w:id="5599"/>
      <w:bookmarkEnd w:id="5600"/>
      <w:r>
        <w:rPr>
          <w:rFonts w:hint="cs"/>
          <w:rtl/>
        </w:rPr>
        <w:t xml:space="preserve">וא ידע שהוא גר ביישוב בלתי מוכר, או שהוא </w:t>
      </w:r>
      <w:bookmarkStart w:id="5601" w:name="_ETM_Q26_633935"/>
      <w:bookmarkEnd w:id="5601"/>
      <w:r>
        <w:rPr>
          <w:rFonts w:hint="cs"/>
          <w:rtl/>
        </w:rPr>
        <w:t xml:space="preserve">לא מוכר, ושהמדינה ממשיכה להתעלל בו </w:t>
      </w:r>
      <w:r w:rsidR="00EA5218">
        <w:rPr>
          <w:rtl/>
        </w:rPr>
        <w:t>–</w:t>
      </w:r>
      <w:r>
        <w:rPr>
          <w:rFonts w:hint="cs"/>
          <w:rtl/>
        </w:rPr>
        <w:t xml:space="preserve"> זו התעללות</w:t>
      </w:r>
      <w:bookmarkStart w:id="5602" w:name="_ETM_Q26_638388"/>
      <w:bookmarkStart w:id="5603" w:name="_ETM_Q26_638520"/>
      <w:bookmarkEnd w:id="5602"/>
      <w:bookmarkEnd w:id="5603"/>
      <w:r>
        <w:rPr>
          <w:rFonts w:hint="cs"/>
          <w:rtl/>
        </w:rPr>
        <w:t xml:space="preserve"> של המדינה </w:t>
      </w:r>
      <w:bookmarkStart w:id="5604" w:name="_ETM_Q26_638697"/>
      <w:bookmarkEnd w:id="5604"/>
      <w:r>
        <w:rPr>
          <w:rFonts w:hint="cs"/>
          <w:rtl/>
        </w:rPr>
        <w:t>באזרחיה הערבים הבדואים בנגב מכל הבחינות</w:t>
      </w:r>
      <w:bookmarkStart w:id="5605" w:name="_ETM_Q26_649978"/>
      <w:bookmarkEnd w:id="5605"/>
      <w:r>
        <w:rPr>
          <w:rFonts w:hint="cs"/>
          <w:rtl/>
        </w:rPr>
        <w:t>.</w:t>
      </w:r>
    </w:p>
    <w:p w:rsidR="0026369E" w:rsidRDefault="0026369E" w:rsidP="00113E06">
      <w:pPr>
        <w:rPr>
          <w:rtl/>
        </w:rPr>
      </w:pPr>
    </w:p>
    <w:p w:rsidR="0026369E" w:rsidRDefault="0026369E" w:rsidP="00113E06">
      <w:pPr>
        <w:rPr>
          <w:rtl/>
        </w:rPr>
      </w:pPr>
      <w:r>
        <w:rPr>
          <w:rFonts w:hint="cs"/>
          <w:rtl/>
        </w:rPr>
        <w:t xml:space="preserve">האוכלוסייה הבדואית היא אוכלוסייה שרוצה ומעוניינת </w:t>
      </w:r>
      <w:bookmarkStart w:id="5606" w:name="_ETM_Q26_645793"/>
      <w:bookmarkEnd w:id="5606"/>
      <w:r>
        <w:rPr>
          <w:rFonts w:hint="cs"/>
          <w:rtl/>
        </w:rPr>
        <w:t>לחיות בשלום, לחיות בכבוד, להשתלב בח</w:t>
      </w:r>
      <w:bookmarkStart w:id="5607" w:name="_ETM_Q26_655763"/>
      <w:bookmarkEnd w:id="5607"/>
      <w:r>
        <w:rPr>
          <w:rFonts w:hint="cs"/>
          <w:rtl/>
        </w:rPr>
        <w:t xml:space="preserve">ברה. </w:t>
      </w:r>
      <w:bookmarkStart w:id="5608" w:name="_ETM_Q26_657699"/>
      <w:bookmarkEnd w:id="5608"/>
      <w:r>
        <w:rPr>
          <w:rFonts w:hint="cs"/>
          <w:rtl/>
        </w:rPr>
        <w:t xml:space="preserve">רוצים שהם יתקדמו וגם יגיעו להישגים, אבל אם אין להם </w:t>
      </w:r>
      <w:bookmarkStart w:id="5609" w:name="_ETM_Q26_666386"/>
      <w:bookmarkEnd w:id="5609"/>
      <w:r>
        <w:rPr>
          <w:rFonts w:hint="cs"/>
          <w:rtl/>
        </w:rPr>
        <w:t xml:space="preserve">שירותי בריאות, שירותי רפואה, לפעמים הזקן, שהוא זקן בגיל </w:t>
      </w:r>
      <w:bookmarkStart w:id="5610" w:name="_ETM_Q26_679251"/>
      <w:bookmarkEnd w:id="5610"/>
      <w:r>
        <w:rPr>
          <w:rFonts w:hint="cs"/>
          <w:rtl/>
        </w:rPr>
        <w:t>60, 70, 80</w:t>
      </w:r>
      <w:bookmarkStart w:id="5611" w:name="_ETM_Q26_677874"/>
      <w:bookmarkEnd w:id="5611"/>
      <w:r>
        <w:rPr>
          <w:rFonts w:hint="cs"/>
          <w:rtl/>
        </w:rPr>
        <w:t>, נאלץ לצאת לבאר שבע</w:t>
      </w:r>
      <w:bookmarkStart w:id="5612" w:name="_ETM_Q26_680220"/>
      <w:bookmarkStart w:id="5613" w:name="_ETM_Q26_684614"/>
      <w:bookmarkEnd w:id="5612"/>
      <w:bookmarkEnd w:id="5613"/>
      <w:r>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26369E" w:rsidRDefault="0026369E" w:rsidP="00113E06">
      <w:pPr>
        <w:rPr>
          <w:rtl/>
        </w:rPr>
      </w:pPr>
    </w:p>
    <w:p w:rsidR="0026369E" w:rsidRDefault="0026369E" w:rsidP="00113E06">
      <w:pPr>
        <w:pStyle w:val="af6"/>
        <w:keepNext/>
        <w:rPr>
          <w:rtl/>
        </w:rPr>
      </w:pPr>
      <w:r w:rsidRPr="002F19D5">
        <w:rPr>
          <w:rStyle w:val="TagStyle"/>
          <w:rtl/>
        </w:rPr>
        <w:t xml:space="preserve"> &lt;&lt; יור &gt;&gt; </w:t>
      </w:r>
      <w:r>
        <w:rPr>
          <w:rtl/>
        </w:rPr>
        <w:t>היו"ר מאיר כהן:</w:t>
      </w:r>
      <w:r w:rsidRPr="002F19D5">
        <w:rPr>
          <w:rStyle w:val="TagStyle"/>
          <w:rtl/>
        </w:rPr>
        <w:t xml:space="preserve"> &lt;&lt; יור &gt;&gt;</w:t>
      </w:r>
      <w:r>
        <w:rPr>
          <w:rtl/>
        </w:rPr>
        <w:t xml:space="preserve"> </w:t>
      </w:r>
    </w:p>
    <w:p w:rsidR="0026369E" w:rsidRDefault="0026369E" w:rsidP="00CC0B5E">
      <w:pPr>
        <w:rPr>
          <w:rtl/>
        </w:rPr>
      </w:pPr>
    </w:p>
    <w:p w:rsidR="0026369E" w:rsidRDefault="0026369E" w:rsidP="00113E06">
      <w:pPr>
        <w:rPr>
          <w:rtl/>
        </w:rPr>
      </w:pPr>
      <w:bookmarkStart w:id="5614" w:name="_ETM_Q26_681223"/>
      <w:bookmarkEnd w:id="5614"/>
      <w:r>
        <w:rPr>
          <w:rFonts w:hint="cs"/>
          <w:rtl/>
        </w:rPr>
        <w:t>לא, אמרת זק</w:t>
      </w:r>
      <w:bookmarkStart w:id="5615" w:name="_ETM_Q26_683017"/>
      <w:bookmarkEnd w:id="5615"/>
      <w:r>
        <w:rPr>
          <w:rFonts w:hint="cs"/>
          <w:rtl/>
        </w:rPr>
        <w:t>ן</w:t>
      </w:r>
      <w:bookmarkStart w:id="5616" w:name="_ETM_Q26_682685"/>
      <w:bookmarkEnd w:id="5616"/>
      <w:r>
        <w:rPr>
          <w:rFonts w:hint="cs"/>
          <w:rtl/>
        </w:rPr>
        <w:t>, אז חשבתי על עצמי.</w:t>
      </w:r>
    </w:p>
    <w:p w:rsidR="0026369E" w:rsidRDefault="0026369E" w:rsidP="00113E06">
      <w:pPr>
        <w:rPr>
          <w:rtl/>
        </w:rPr>
      </w:pPr>
    </w:p>
    <w:p w:rsidR="0026369E" w:rsidRDefault="0026369E" w:rsidP="00113E06">
      <w:pPr>
        <w:pStyle w:val="-"/>
        <w:keepNext/>
        <w:rPr>
          <w:rtl/>
        </w:rPr>
      </w:pPr>
      <w:bookmarkStart w:id="5617" w:name="ET_speakercontinue_5066_9"/>
      <w:r w:rsidRPr="002F19D5">
        <w:rPr>
          <w:rStyle w:val="TagStyle"/>
          <w:rtl/>
        </w:rPr>
        <w:t xml:space="preserve"> &lt;&lt; דובר_המשך &gt;&gt; </w:t>
      </w:r>
      <w:r>
        <w:rPr>
          <w:rtl/>
        </w:rPr>
        <w:t>טלב אבו עראר (הרשימה המשותפת):</w:t>
      </w:r>
      <w:r w:rsidRPr="002F19D5">
        <w:rPr>
          <w:rStyle w:val="TagStyle"/>
          <w:rtl/>
        </w:rPr>
        <w:t xml:space="preserve"> &lt;&lt; דובר_המשך &gt;&gt;</w:t>
      </w:r>
      <w:r>
        <w:rPr>
          <w:rtl/>
        </w:rPr>
        <w:t xml:space="preserve"> </w:t>
      </w:r>
      <w:bookmarkEnd w:id="5617"/>
    </w:p>
    <w:p w:rsidR="0026369E" w:rsidRDefault="0026369E" w:rsidP="00CC0B5E">
      <w:pPr>
        <w:rPr>
          <w:rtl/>
        </w:rPr>
      </w:pPr>
    </w:p>
    <w:p w:rsidR="0026369E" w:rsidRDefault="0026369E" w:rsidP="00113E06">
      <w:pPr>
        <w:rPr>
          <w:rtl/>
        </w:rPr>
      </w:pPr>
      <w:bookmarkStart w:id="5618" w:name="_ETM_Q26_685375"/>
      <w:bookmarkEnd w:id="5618"/>
      <w:r>
        <w:rPr>
          <w:rFonts w:hint="cs"/>
          <w:rtl/>
        </w:rPr>
        <w:t>אתה</w:t>
      </w:r>
      <w:bookmarkStart w:id="5619" w:name="_ETM_Q26_687596"/>
      <w:bookmarkEnd w:id="5619"/>
      <w:r>
        <w:rPr>
          <w:rFonts w:hint="cs"/>
          <w:rtl/>
        </w:rPr>
        <w:t xml:space="preserve"> לא זקן. אתה עוד צעיר.</w:t>
      </w:r>
    </w:p>
    <w:p w:rsidR="0026369E" w:rsidRDefault="0026369E" w:rsidP="00113E06">
      <w:pPr>
        <w:rPr>
          <w:rtl/>
        </w:rPr>
      </w:pPr>
    </w:p>
    <w:p w:rsidR="0026369E" w:rsidRDefault="0026369E" w:rsidP="00113E06">
      <w:pPr>
        <w:pStyle w:val="af6"/>
        <w:keepNext/>
        <w:rPr>
          <w:rtl/>
        </w:rPr>
      </w:pPr>
      <w:r w:rsidRPr="002F19D5">
        <w:rPr>
          <w:rStyle w:val="TagStyle"/>
          <w:rtl/>
        </w:rPr>
        <w:t xml:space="preserve"> &lt;&lt; יור &gt;&gt; </w:t>
      </w:r>
      <w:r>
        <w:rPr>
          <w:rtl/>
        </w:rPr>
        <w:t>היו"ר מאיר כהן:</w:t>
      </w:r>
      <w:r w:rsidRPr="002F19D5">
        <w:rPr>
          <w:rStyle w:val="TagStyle"/>
          <w:rtl/>
        </w:rPr>
        <w:t xml:space="preserve"> &lt;&lt; יור &gt;&gt;</w:t>
      </w:r>
      <w:r>
        <w:rPr>
          <w:rtl/>
        </w:rPr>
        <w:t xml:space="preserve"> </w:t>
      </w:r>
    </w:p>
    <w:p w:rsidR="0026369E" w:rsidRDefault="0026369E" w:rsidP="00CC0B5E">
      <w:pPr>
        <w:rPr>
          <w:rtl/>
        </w:rPr>
      </w:pPr>
    </w:p>
    <w:p w:rsidR="0026369E" w:rsidRDefault="0026369E" w:rsidP="00113E06">
      <w:pPr>
        <w:rPr>
          <w:rtl/>
        </w:rPr>
      </w:pPr>
      <w:bookmarkStart w:id="5620" w:name="_ETM_Q26_686891"/>
      <w:bookmarkEnd w:id="5620"/>
      <w:r>
        <w:rPr>
          <w:rFonts w:hint="cs"/>
          <w:rtl/>
        </w:rPr>
        <w:t>60, 70.</w:t>
      </w:r>
      <w:bookmarkStart w:id="5621" w:name="_ETM_Q26_687347"/>
      <w:bookmarkStart w:id="5622" w:name="_ETM_Q26_687538"/>
      <w:bookmarkEnd w:id="5621"/>
      <w:bookmarkEnd w:id="5622"/>
    </w:p>
    <w:p w:rsidR="0026369E" w:rsidRDefault="0026369E" w:rsidP="00113E06">
      <w:pPr>
        <w:rPr>
          <w:rtl/>
        </w:rPr>
      </w:pPr>
      <w:bookmarkStart w:id="5623" w:name="_ETM_Q26_687635"/>
      <w:bookmarkEnd w:id="5623"/>
    </w:p>
    <w:p w:rsidR="0026369E" w:rsidRDefault="0026369E" w:rsidP="00113E06">
      <w:pPr>
        <w:pStyle w:val="-"/>
        <w:keepNext/>
        <w:rPr>
          <w:rtl/>
        </w:rPr>
      </w:pPr>
      <w:bookmarkStart w:id="5624" w:name="ET_speakercontinue_5066_11"/>
      <w:r w:rsidRPr="002F19D5">
        <w:rPr>
          <w:rStyle w:val="TagStyle"/>
          <w:rtl/>
        </w:rPr>
        <w:t xml:space="preserve"> &lt;&lt; דובר_המשך &gt;&gt; </w:t>
      </w:r>
      <w:r>
        <w:rPr>
          <w:rtl/>
        </w:rPr>
        <w:t>טלב אבו עראר (הרשימה המשותפת):</w:t>
      </w:r>
      <w:r w:rsidRPr="002F19D5">
        <w:rPr>
          <w:rStyle w:val="TagStyle"/>
          <w:rtl/>
        </w:rPr>
        <w:t xml:space="preserve"> &lt;&lt; דובר_המשך &gt;&gt;</w:t>
      </w:r>
      <w:r>
        <w:rPr>
          <w:rtl/>
        </w:rPr>
        <w:t xml:space="preserve"> </w:t>
      </w:r>
      <w:bookmarkEnd w:id="5624"/>
    </w:p>
    <w:p w:rsidR="0026369E" w:rsidRDefault="0026369E" w:rsidP="00CC0B5E">
      <w:pPr>
        <w:rPr>
          <w:rtl/>
        </w:rPr>
      </w:pPr>
    </w:p>
    <w:p w:rsidR="0026369E" w:rsidRDefault="0026369E" w:rsidP="00113E06">
      <w:pPr>
        <w:rPr>
          <w:rtl/>
        </w:rPr>
      </w:pPr>
      <w:bookmarkStart w:id="5625" w:name="_ETM_Q26_689154"/>
      <w:bookmarkEnd w:id="5625"/>
      <w:r>
        <w:rPr>
          <w:rFonts w:hint="cs"/>
          <w:rtl/>
        </w:rPr>
        <w:t xml:space="preserve">בן 60 עד 65, </w:t>
      </w:r>
      <w:bookmarkStart w:id="5626" w:name="_ETM_Q26_688671"/>
      <w:bookmarkEnd w:id="5626"/>
      <w:r>
        <w:rPr>
          <w:rFonts w:hint="cs"/>
          <w:rtl/>
        </w:rPr>
        <w:t>בוא נגיד שעד 70 אפשר להגיד שהוא עדיין צעיר.</w:t>
      </w:r>
      <w:bookmarkStart w:id="5627" w:name="_ETM_Q26_690309"/>
      <w:bookmarkEnd w:id="5627"/>
    </w:p>
    <w:p w:rsidR="0026369E" w:rsidRDefault="0026369E" w:rsidP="00113E06">
      <w:pPr>
        <w:rPr>
          <w:rtl/>
        </w:rPr>
      </w:pPr>
    </w:p>
    <w:p w:rsidR="0026369E" w:rsidRDefault="007C5E00" w:rsidP="007C5E00">
      <w:pPr>
        <w:rPr>
          <w:rtl/>
        </w:rPr>
      </w:pPr>
      <w:bookmarkStart w:id="5628" w:name="_ETM_Q26_696000"/>
      <w:bookmarkEnd w:id="5628"/>
      <w:r>
        <w:rPr>
          <w:rFonts w:hint="cs"/>
          <w:rtl/>
        </w:rPr>
        <w:t xml:space="preserve">אפילו </w:t>
      </w:r>
      <w:r w:rsidR="0026369E">
        <w:rPr>
          <w:rFonts w:hint="cs"/>
          <w:rtl/>
        </w:rPr>
        <w:t xml:space="preserve">זקן בדואי בגיל 80 </w:t>
      </w:r>
      <w:r>
        <w:rPr>
          <w:rFonts w:hint="cs"/>
          <w:rtl/>
        </w:rPr>
        <w:t xml:space="preserve">נאלץ </w:t>
      </w:r>
      <w:r w:rsidR="0026369E">
        <w:rPr>
          <w:rFonts w:hint="cs"/>
          <w:rtl/>
        </w:rPr>
        <w:t>ל</w:t>
      </w:r>
      <w:bookmarkStart w:id="5629" w:name="_ETM_Q26_702479"/>
      <w:bookmarkEnd w:id="5629"/>
      <w:r w:rsidR="0026369E">
        <w:rPr>
          <w:rFonts w:hint="cs"/>
          <w:rtl/>
        </w:rPr>
        <w:t xml:space="preserve">נסוע </w:t>
      </w:r>
      <w:bookmarkStart w:id="5630" w:name="_ETM_Q26_698324"/>
      <w:bookmarkEnd w:id="5630"/>
      <w:r w:rsidR="0026369E">
        <w:rPr>
          <w:rFonts w:hint="cs"/>
          <w:rtl/>
        </w:rPr>
        <w:t xml:space="preserve">לבאר שבע כדי לקבל טיפול. האם זה מקובל? </w:t>
      </w:r>
      <w:bookmarkStart w:id="5631" w:name="_ETM_Q26_708439"/>
      <w:bookmarkEnd w:id="5631"/>
      <w:r w:rsidR="0026369E">
        <w:rPr>
          <w:rFonts w:hint="cs"/>
          <w:rtl/>
        </w:rPr>
        <w:t>זה הגיוני? זה מכובד? זה מתאים למדינה דמוקרטית</w:t>
      </w:r>
      <w:bookmarkStart w:id="5632" w:name="_ETM_Q26_704423"/>
      <w:bookmarkEnd w:id="5632"/>
      <w:r w:rsidR="0026369E">
        <w:rPr>
          <w:rFonts w:hint="cs"/>
          <w:rtl/>
        </w:rPr>
        <w:t xml:space="preserve">? ככה המדינה </w:t>
      </w:r>
      <w:bookmarkStart w:id="5633" w:name="_ETM_Q26_713275"/>
      <w:bookmarkEnd w:id="5633"/>
      <w:r w:rsidR="0026369E">
        <w:rPr>
          <w:rFonts w:hint="cs"/>
          <w:rtl/>
        </w:rPr>
        <w:t>מתנהגת כלפי כל אזרחיה?</w:t>
      </w:r>
      <w:bookmarkStart w:id="5634" w:name="_ETM_Q26_718747"/>
      <w:bookmarkEnd w:id="5634"/>
    </w:p>
    <w:p w:rsidR="0026369E" w:rsidRDefault="0026369E" w:rsidP="00113E06">
      <w:pPr>
        <w:rPr>
          <w:rtl/>
        </w:rPr>
      </w:pPr>
      <w:bookmarkStart w:id="5635" w:name="_ETM_Q26_718850"/>
      <w:bookmarkEnd w:id="5635"/>
    </w:p>
    <w:p w:rsidR="0026369E" w:rsidRDefault="0026369E" w:rsidP="007C5E00">
      <w:pPr>
        <w:rPr>
          <w:rtl/>
        </w:rPr>
      </w:pPr>
      <w:bookmarkStart w:id="5636" w:name="_ETM_Q26_718915"/>
      <w:bookmarkStart w:id="5637" w:name="_ETM_Q26_718998"/>
      <w:bookmarkEnd w:id="5636"/>
      <w:bookmarkEnd w:id="5637"/>
      <w:r>
        <w:rPr>
          <w:rFonts w:hint="cs"/>
          <w:rtl/>
        </w:rPr>
        <w:t xml:space="preserve">היו הרבה דיונים בוועדה שהייתה בראשותו </w:t>
      </w:r>
      <w:bookmarkStart w:id="5638" w:name="_ETM_Q26_725707"/>
      <w:bookmarkEnd w:id="5638"/>
      <w:r>
        <w:rPr>
          <w:rFonts w:hint="cs"/>
          <w:rtl/>
        </w:rPr>
        <w:t xml:space="preserve">של </w:t>
      </w:r>
      <w:bookmarkStart w:id="5639" w:name="_ETM_Q26_721139"/>
      <w:bookmarkEnd w:id="5639"/>
      <w:r>
        <w:rPr>
          <w:rFonts w:hint="cs"/>
          <w:rtl/>
        </w:rPr>
        <w:t xml:space="preserve">מיקי זוהר </w:t>
      </w:r>
      <w:r w:rsidR="00EA5218">
        <w:rPr>
          <w:rtl/>
        </w:rPr>
        <w:t>–</w:t>
      </w:r>
      <w:r>
        <w:rPr>
          <w:rFonts w:hint="cs"/>
          <w:rtl/>
        </w:rPr>
        <w:t xml:space="preserve"> איך קוראי</w:t>
      </w:r>
      <w:bookmarkStart w:id="5640" w:name="_ETM_Q26_722980"/>
      <w:bookmarkEnd w:id="5640"/>
      <w:r>
        <w:rPr>
          <w:rFonts w:hint="cs"/>
          <w:rtl/>
        </w:rPr>
        <w:t>ם לה? ועדת הצדק החלוקתי</w:t>
      </w:r>
      <w:r w:rsidR="007C5E00">
        <w:rPr>
          <w:rFonts w:hint="cs"/>
          <w:rtl/>
        </w:rPr>
        <w:t xml:space="preserve"> </w:t>
      </w:r>
      <w:r w:rsidR="00EA5218">
        <w:rPr>
          <w:rFonts w:hint="cs"/>
          <w:rtl/>
        </w:rPr>
        <w:t>–</w:t>
      </w:r>
      <w:r w:rsidR="0047048B">
        <w:rPr>
          <w:rFonts w:hint="cs"/>
          <w:rtl/>
        </w:rPr>
        <w:t xml:space="preserve"> </w:t>
      </w:r>
      <w:r w:rsidR="00EA5218">
        <w:rPr>
          <w:rFonts w:hint="cs"/>
          <w:rtl/>
        </w:rPr>
        <w:t>–</w:t>
      </w:r>
    </w:p>
    <w:p w:rsidR="0026369E" w:rsidRDefault="0026369E" w:rsidP="00113E06">
      <w:pPr>
        <w:rPr>
          <w:rtl/>
        </w:rPr>
      </w:pPr>
    </w:p>
    <w:p w:rsidR="0026369E" w:rsidRDefault="0026369E" w:rsidP="00113E06">
      <w:pPr>
        <w:pStyle w:val="af6"/>
        <w:keepNext/>
        <w:rPr>
          <w:rtl/>
        </w:rPr>
      </w:pPr>
      <w:r w:rsidRPr="004E6E31">
        <w:rPr>
          <w:rStyle w:val="TagStyle"/>
          <w:rtl/>
        </w:rPr>
        <w:t xml:space="preserve"> &lt;&lt; יור &gt;&gt; </w:t>
      </w:r>
      <w:r>
        <w:rPr>
          <w:rtl/>
        </w:rPr>
        <w:t>היו"ר מאיר כהן:</w:t>
      </w:r>
      <w:r w:rsidRPr="004E6E31">
        <w:rPr>
          <w:rStyle w:val="TagStyle"/>
          <w:rtl/>
        </w:rPr>
        <w:t xml:space="preserve"> &lt;&lt; יור &gt;&gt;</w:t>
      </w:r>
      <w:r>
        <w:rPr>
          <w:rtl/>
        </w:rPr>
        <w:t xml:space="preserve"> </w:t>
      </w:r>
    </w:p>
    <w:p w:rsidR="0026369E" w:rsidRDefault="0026369E" w:rsidP="00CC0B5E">
      <w:pPr>
        <w:rPr>
          <w:rtl/>
        </w:rPr>
      </w:pPr>
    </w:p>
    <w:p w:rsidR="0026369E" w:rsidRDefault="0026369E" w:rsidP="00113E06">
      <w:pPr>
        <w:rPr>
          <w:rtl/>
        </w:rPr>
      </w:pPr>
      <w:r>
        <w:rPr>
          <w:rFonts w:hint="cs"/>
          <w:rtl/>
        </w:rPr>
        <w:t>כן.</w:t>
      </w:r>
    </w:p>
    <w:p w:rsidR="0026369E" w:rsidRDefault="0026369E" w:rsidP="00113E06">
      <w:pPr>
        <w:rPr>
          <w:rtl/>
        </w:rPr>
      </w:pPr>
    </w:p>
    <w:p w:rsidR="0026369E" w:rsidRDefault="0026369E" w:rsidP="00113E06">
      <w:pPr>
        <w:pStyle w:val="-"/>
        <w:keepNext/>
        <w:rPr>
          <w:rtl/>
        </w:rPr>
      </w:pPr>
      <w:bookmarkStart w:id="5641" w:name="ET_speakercontinue_5066_13"/>
      <w:r w:rsidRPr="004E6E31">
        <w:rPr>
          <w:rStyle w:val="TagStyle"/>
          <w:rtl/>
        </w:rPr>
        <w:t xml:space="preserve"> &lt;&lt; דובר_המשך &gt;&gt; </w:t>
      </w:r>
      <w:r>
        <w:rPr>
          <w:rtl/>
        </w:rPr>
        <w:t>טלב אבו עראר (הרשימה המשותפת):</w:t>
      </w:r>
      <w:r w:rsidRPr="004E6E31">
        <w:rPr>
          <w:rStyle w:val="TagStyle"/>
          <w:rtl/>
        </w:rPr>
        <w:t xml:space="preserve"> &lt;&lt; דובר_המשך &gt;&gt;</w:t>
      </w:r>
      <w:r>
        <w:rPr>
          <w:rtl/>
        </w:rPr>
        <w:t xml:space="preserve"> </w:t>
      </w:r>
      <w:bookmarkEnd w:id="5641"/>
    </w:p>
    <w:p w:rsidR="0026369E" w:rsidRDefault="0026369E" w:rsidP="00CC0B5E">
      <w:pPr>
        <w:rPr>
          <w:rtl/>
        </w:rPr>
      </w:pPr>
    </w:p>
    <w:p w:rsidR="0026369E" w:rsidRDefault="00EA5218" w:rsidP="00487110">
      <w:pPr>
        <w:rPr>
          <w:rtl/>
        </w:rPr>
      </w:pPr>
      <w:r>
        <w:rPr>
          <w:rFonts w:hint="cs"/>
          <w:rtl/>
        </w:rPr>
        <w:t>–</w:t>
      </w:r>
      <w:r w:rsidR="0047048B">
        <w:rPr>
          <w:rFonts w:hint="cs"/>
          <w:rtl/>
        </w:rPr>
        <w:t xml:space="preserve"> </w:t>
      </w:r>
      <w:r>
        <w:rPr>
          <w:rFonts w:hint="cs"/>
          <w:rtl/>
        </w:rPr>
        <w:t>–</w:t>
      </w:r>
      <w:r w:rsidR="007C5E00">
        <w:rPr>
          <w:rFonts w:hint="cs"/>
          <w:rtl/>
        </w:rPr>
        <w:t xml:space="preserve"> </w:t>
      </w:r>
      <w:r w:rsidR="0026369E">
        <w:rPr>
          <w:rFonts w:hint="cs"/>
          <w:rtl/>
        </w:rPr>
        <w:t>שבוטלה</w:t>
      </w:r>
      <w:r w:rsidR="007C5E00">
        <w:rPr>
          <w:rFonts w:hint="cs"/>
          <w:rtl/>
        </w:rPr>
        <w:t>.</w:t>
      </w:r>
      <w:r w:rsidR="0026369E">
        <w:rPr>
          <w:rFonts w:hint="cs"/>
          <w:rtl/>
        </w:rPr>
        <w:t xml:space="preserve"> אני לא יודע למה בוטלה</w:t>
      </w:r>
      <w:bookmarkStart w:id="5642" w:name="_ETM_Q26_725425"/>
      <w:bookmarkStart w:id="5643" w:name="_ETM_Q26_724126"/>
      <w:bookmarkEnd w:id="5642"/>
      <w:bookmarkEnd w:id="5643"/>
      <w:r w:rsidR="0026369E">
        <w:rPr>
          <w:rFonts w:hint="cs"/>
          <w:rtl/>
        </w:rPr>
        <w:t xml:space="preserve">. בוטלה. דנו בזה וסוכם </w:t>
      </w:r>
      <w:bookmarkStart w:id="5644" w:name="_ETM_Q26_735510"/>
      <w:bookmarkEnd w:id="5644"/>
      <w:r w:rsidR="0026369E">
        <w:rPr>
          <w:rFonts w:hint="cs"/>
          <w:rtl/>
        </w:rPr>
        <w:t xml:space="preserve">בין כל מרכיבי הקואליציה </w:t>
      </w:r>
      <w:bookmarkStart w:id="5645" w:name="_ETM_Q26_734758"/>
      <w:bookmarkEnd w:id="5645"/>
      <w:r w:rsidR="0026369E">
        <w:rPr>
          <w:rFonts w:hint="cs"/>
          <w:rtl/>
        </w:rPr>
        <w:t>אפילו, גם של ה</w:t>
      </w:r>
      <w:r w:rsidR="007C5E00">
        <w:rPr>
          <w:rFonts w:hint="cs"/>
          <w:rtl/>
        </w:rPr>
        <w:t>וועדה</w:t>
      </w:r>
      <w:r w:rsidR="0026369E">
        <w:rPr>
          <w:rFonts w:hint="cs"/>
          <w:rtl/>
        </w:rPr>
        <w:t xml:space="preserve">, </w:t>
      </w:r>
      <w:bookmarkStart w:id="5646" w:name="_ETM_Q26_739670"/>
      <w:bookmarkEnd w:id="5646"/>
      <w:r w:rsidR="0026369E">
        <w:rPr>
          <w:rFonts w:hint="cs"/>
          <w:rtl/>
        </w:rPr>
        <w:t xml:space="preserve">שאפילו ביישוב בלתי מוכר </w:t>
      </w:r>
      <w:r>
        <w:rPr>
          <w:rtl/>
        </w:rPr>
        <w:t>–</w:t>
      </w:r>
      <w:r w:rsidR="0026369E">
        <w:rPr>
          <w:rFonts w:hint="cs"/>
          <w:rtl/>
        </w:rPr>
        <w:t xml:space="preserve"> יהיו שם מוסדות מדינה, חינוך, רווחה </w:t>
      </w:r>
      <w:bookmarkStart w:id="5647" w:name="_ETM_Q26_750061"/>
      <w:bookmarkEnd w:id="5647"/>
      <w:r w:rsidR="0026369E">
        <w:rPr>
          <w:rFonts w:hint="cs"/>
          <w:rtl/>
        </w:rPr>
        <w:t>ובריאות. עד שנמצא פתרון לכל אלה, ליישובים הבלתי-מוכרים</w:t>
      </w:r>
      <w:r w:rsidR="00487110">
        <w:rPr>
          <w:rFonts w:hint="cs"/>
          <w:rtl/>
        </w:rPr>
        <w:t xml:space="preserve"> </w:t>
      </w:r>
      <w:r>
        <w:rPr>
          <w:rFonts w:hint="eastAsia"/>
          <w:rtl/>
        </w:rPr>
        <w:t>–</w:t>
      </w:r>
      <w:r w:rsidR="0026369E">
        <w:rPr>
          <w:rFonts w:hint="cs"/>
          <w:rtl/>
        </w:rPr>
        <w:t xml:space="preserve"> אז יהיה אפשר </w:t>
      </w:r>
      <w:bookmarkStart w:id="5648" w:name="_ETM_Q26_754350"/>
      <w:bookmarkEnd w:id="5648"/>
      <w:r w:rsidR="0026369E">
        <w:rPr>
          <w:rFonts w:hint="cs"/>
          <w:rtl/>
        </w:rPr>
        <w:t>לחשוב מה השינוי שיהיה. אבל בינתיים אי-</w:t>
      </w:r>
      <w:bookmarkStart w:id="5649" w:name="_ETM_Q26_763305"/>
      <w:bookmarkEnd w:id="5649"/>
      <w:r w:rsidR="0026369E">
        <w:rPr>
          <w:rFonts w:hint="cs"/>
          <w:rtl/>
        </w:rPr>
        <w:t>אפשר להמשיך שנים על גבי שנים</w:t>
      </w:r>
      <w:bookmarkStart w:id="5650" w:name="_ETM_Q26_762095"/>
      <w:bookmarkEnd w:id="5650"/>
      <w:r w:rsidR="0026369E">
        <w:rPr>
          <w:rFonts w:hint="cs"/>
          <w:rtl/>
        </w:rPr>
        <w:t xml:space="preserve"> עם מצב כזה</w:t>
      </w:r>
      <w:r w:rsidR="00487110">
        <w:rPr>
          <w:rFonts w:hint="cs"/>
          <w:rtl/>
        </w:rPr>
        <w:t>,</w:t>
      </w:r>
      <w:r w:rsidR="0026369E">
        <w:rPr>
          <w:rFonts w:hint="cs"/>
          <w:rtl/>
        </w:rPr>
        <w:t xml:space="preserve"> בלי </w:t>
      </w:r>
      <w:bookmarkStart w:id="5651" w:name="_ETM_Q26_768289"/>
      <w:bookmarkEnd w:id="5651"/>
      <w:r w:rsidR="0026369E">
        <w:rPr>
          <w:rFonts w:hint="cs"/>
          <w:rtl/>
        </w:rPr>
        <w:t>שירותי בריאות, בלי חינו</w:t>
      </w:r>
      <w:bookmarkStart w:id="5652" w:name="_ETM_Q26_767249"/>
      <w:bookmarkEnd w:id="5652"/>
      <w:r w:rsidR="0026369E">
        <w:rPr>
          <w:rFonts w:hint="cs"/>
          <w:rtl/>
        </w:rPr>
        <w:t>ך, בלי רווחה, ולהגיד ש</w:t>
      </w:r>
      <w:bookmarkStart w:id="5653" w:name="_ETM_Q26_774810"/>
      <w:bookmarkEnd w:id="5653"/>
      <w:r w:rsidR="0026369E">
        <w:rPr>
          <w:rFonts w:hint="cs"/>
          <w:rtl/>
        </w:rPr>
        <w:t>באמת המדינה שומרת על אזרחיה. לא נכון.</w:t>
      </w:r>
    </w:p>
    <w:p w:rsidR="0026369E" w:rsidRDefault="0026369E" w:rsidP="00113E06">
      <w:pPr>
        <w:rPr>
          <w:rtl/>
        </w:rPr>
      </w:pPr>
    </w:p>
    <w:p w:rsidR="00C275ED" w:rsidRDefault="00C275ED" w:rsidP="00487110">
      <w:pPr>
        <w:rPr>
          <w:rtl/>
        </w:rPr>
      </w:pPr>
      <w:bookmarkStart w:id="5654" w:name="TOR_Q27"/>
      <w:bookmarkEnd w:id="5654"/>
      <w:r>
        <w:rPr>
          <w:rFonts w:hint="cs"/>
          <w:rtl/>
        </w:rPr>
        <w:t>אי לכך, אנחנו פונים לחברי הכנסת המכובדים, הנכבדים, לתמוך בוועדת החקירה הז</w:t>
      </w:r>
      <w:r w:rsidR="00487110">
        <w:rPr>
          <w:rFonts w:hint="cs"/>
          <w:rtl/>
        </w:rPr>
        <w:t>את</w:t>
      </w:r>
      <w:r>
        <w:rPr>
          <w:rFonts w:hint="cs"/>
          <w:rtl/>
        </w:rPr>
        <w:t>. מי שתומך</w:t>
      </w:r>
      <w:bookmarkStart w:id="5655" w:name="_ETM_Q27_191340"/>
      <w:bookmarkEnd w:id="5655"/>
      <w:r>
        <w:rPr>
          <w:rFonts w:hint="cs"/>
          <w:rtl/>
        </w:rPr>
        <w:t xml:space="preserve"> </w:t>
      </w:r>
      <w:r w:rsidR="00EA5218">
        <w:rPr>
          <w:rtl/>
        </w:rPr>
        <w:t>–</w:t>
      </w:r>
      <w:r>
        <w:rPr>
          <w:rFonts w:hint="cs"/>
          <w:rtl/>
        </w:rPr>
        <w:t xml:space="preserve"> תומך ברווחתו ובבריאותו של התושב הבדואי בנגב. מי </w:t>
      </w:r>
      <w:bookmarkStart w:id="5656" w:name="_ETM_Q27_197090"/>
      <w:bookmarkEnd w:id="5656"/>
      <w:r>
        <w:rPr>
          <w:rFonts w:hint="cs"/>
          <w:rtl/>
        </w:rPr>
        <w:t>שמתנגד לוועדת החקירה הז</w:t>
      </w:r>
      <w:r w:rsidR="00487110">
        <w:rPr>
          <w:rFonts w:hint="cs"/>
          <w:rtl/>
        </w:rPr>
        <w:t>את</w:t>
      </w:r>
      <w:r>
        <w:rPr>
          <w:rFonts w:hint="cs"/>
          <w:rtl/>
        </w:rPr>
        <w:t xml:space="preserve"> </w:t>
      </w:r>
      <w:r w:rsidR="00EA5218">
        <w:rPr>
          <w:rtl/>
        </w:rPr>
        <w:t>–</w:t>
      </w:r>
      <w:r>
        <w:rPr>
          <w:rFonts w:hint="cs"/>
          <w:rtl/>
        </w:rPr>
        <w:t xml:space="preserve"> מתנגד גם </w:t>
      </w:r>
      <w:r w:rsidR="00487110">
        <w:rPr>
          <w:rFonts w:hint="cs"/>
          <w:rtl/>
        </w:rPr>
        <w:t>שה</w:t>
      </w:r>
      <w:r>
        <w:rPr>
          <w:rFonts w:hint="cs"/>
          <w:rtl/>
        </w:rPr>
        <w:t xml:space="preserve">בדואי יזכה לקבל </w:t>
      </w:r>
      <w:bookmarkStart w:id="5657" w:name="_ETM_Q27_203874"/>
      <w:bookmarkEnd w:id="5657"/>
      <w:r>
        <w:rPr>
          <w:rFonts w:hint="cs"/>
          <w:rtl/>
        </w:rPr>
        <w:t xml:space="preserve">או יקבל שירותי בריאות. תודה, מכובדי היושב-ראש. </w:t>
      </w:r>
      <w:bookmarkStart w:id="5658" w:name="_ETM_Q27_209425"/>
      <w:bookmarkEnd w:id="5658"/>
    </w:p>
    <w:p w:rsidR="00C275ED" w:rsidRDefault="00C275ED" w:rsidP="009635F5">
      <w:pPr>
        <w:rPr>
          <w:rtl/>
        </w:rPr>
      </w:pPr>
      <w:bookmarkStart w:id="5659" w:name="_ETM_Q27_209576"/>
      <w:bookmarkEnd w:id="5659"/>
    </w:p>
    <w:p w:rsidR="00C275ED" w:rsidRDefault="00C275ED" w:rsidP="00113E06">
      <w:pPr>
        <w:pStyle w:val="af6"/>
        <w:rPr>
          <w:rtl/>
        </w:rPr>
      </w:pPr>
      <w:r w:rsidRPr="009D55C0">
        <w:rPr>
          <w:rStyle w:val="TagStyle"/>
          <w:rtl/>
        </w:rPr>
        <w:t xml:space="preserve"> &lt;&lt; יור &gt;&gt;</w:t>
      </w:r>
      <w:r w:rsidRPr="00511DF8">
        <w:rPr>
          <w:rStyle w:val="TagStyle"/>
          <w:rtl/>
        </w:rPr>
        <w:t xml:space="preserve"> </w:t>
      </w:r>
      <w:r>
        <w:rPr>
          <w:rtl/>
        </w:rPr>
        <w:t>היו"ר מאיר כהן:</w:t>
      </w:r>
      <w:r w:rsidRPr="00511DF8">
        <w:rPr>
          <w:rStyle w:val="TagStyle"/>
          <w:rtl/>
        </w:rPr>
        <w:t xml:space="preserve"> </w:t>
      </w:r>
      <w:r w:rsidRPr="009D55C0">
        <w:rPr>
          <w:rStyle w:val="TagStyle"/>
          <w:rtl/>
        </w:rPr>
        <w:t>&lt;&lt; יור &gt;&gt;</w:t>
      </w:r>
      <w:r>
        <w:rPr>
          <w:rtl/>
        </w:rPr>
        <w:t xml:space="preserve"> </w:t>
      </w:r>
    </w:p>
    <w:p w:rsidR="00C275ED" w:rsidRDefault="00C275ED" w:rsidP="00CC0B5E">
      <w:pPr>
        <w:rPr>
          <w:rtl/>
        </w:rPr>
      </w:pPr>
    </w:p>
    <w:p w:rsidR="00C275ED" w:rsidRDefault="00C275ED" w:rsidP="00487110">
      <w:pPr>
        <w:rPr>
          <w:rtl/>
        </w:rPr>
      </w:pPr>
      <w:r>
        <w:rPr>
          <w:rFonts w:hint="cs"/>
          <w:rtl/>
        </w:rPr>
        <w:t>ת</w:t>
      </w:r>
      <w:bookmarkStart w:id="5660" w:name="_ETM_Q27_210562"/>
      <w:bookmarkEnd w:id="5660"/>
      <w:r>
        <w:rPr>
          <w:rFonts w:hint="cs"/>
          <w:rtl/>
        </w:rPr>
        <w:t>ודה, אדוני. אם</w:t>
      </w:r>
      <w:bookmarkStart w:id="5661" w:name="_ETM_Q27_212161"/>
      <w:bookmarkEnd w:id="5661"/>
      <w:r>
        <w:rPr>
          <w:rFonts w:hint="cs"/>
          <w:rtl/>
        </w:rPr>
        <w:t xml:space="preserve"> כן, ישיב סגן שר הבריאות חבר הכנסת ליצמן</w:t>
      </w:r>
      <w:r w:rsidR="00487110">
        <w:rPr>
          <w:rFonts w:hint="cs"/>
          <w:rtl/>
        </w:rPr>
        <w:t>.</w:t>
      </w:r>
      <w:r>
        <w:rPr>
          <w:rFonts w:hint="cs"/>
          <w:rtl/>
        </w:rPr>
        <w:t xml:space="preserve"> בבקשה. לאחר </w:t>
      </w:r>
      <w:bookmarkStart w:id="5662" w:name="_ETM_Q27_217686"/>
      <w:bookmarkEnd w:id="5662"/>
      <w:r>
        <w:rPr>
          <w:rFonts w:hint="cs"/>
          <w:rtl/>
        </w:rPr>
        <w:t xml:space="preserve">מכן תיערך הצבעה. </w:t>
      </w:r>
      <w:bookmarkStart w:id="5663" w:name="_ETM_Q27_236560"/>
      <w:bookmarkStart w:id="5664" w:name="_ETM_Q27_236732"/>
      <w:bookmarkStart w:id="5665" w:name="_ETM_Q27_237669"/>
      <w:bookmarkStart w:id="5666" w:name="_ETM_Q27_237794"/>
      <w:bookmarkEnd w:id="5663"/>
      <w:bookmarkEnd w:id="5664"/>
      <w:bookmarkEnd w:id="5665"/>
      <w:bookmarkEnd w:id="5666"/>
    </w:p>
    <w:p w:rsidR="00C275ED" w:rsidRPr="0047048B" w:rsidRDefault="00C275ED" w:rsidP="00CC0B5E">
      <w:pPr>
        <w:rPr>
          <w:rtl/>
        </w:rPr>
      </w:pPr>
      <w:bookmarkStart w:id="5667" w:name="_ETM_Q27_223550"/>
      <w:bookmarkStart w:id="5668" w:name="_ETM_Q27_223683"/>
      <w:bookmarkEnd w:id="5667"/>
      <w:bookmarkEnd w:id="5668"/>
    </w:p>
    <w:p w:rsidR="00C275ED" w:rsidRDefault="00C275ED" w:rsidP="00113E06">
      <w:pPr>
        <w:pStyle w:val="a4"/>
        <w:keepNext/>
        <w:rPr>
          <w:rtl/>
        </w:rPr>
      </w:pPr>
      <w:bookmarkStart w:id="5669" w:name="ET_speaker_4792_26"/>
      <w:r w:rsidRPr="00E16DAF">
        <w:rPr>
          <w:rStyle w:val="TagStyle"/>
          <w:rtl/>
        </w:rPr>
        <w:t xml:space="preserve"> &lt;&lt; דובר &gt;&gt; </w:t>
      </w:r>
      <w:bookmarkStart w:id="5670" w:name="_Toc528790877"/>
      <w:bookmarkStart w:id="5671" w:name="_Toc528791508"/>
      <w:r>
        <w:rPr>
          <w:rtl/>
        </w:rPr>
        <w:t>סגן שר הבריאות יעקב ליצמן:</w:t>
      </w:r>
      <w:bookmarkEnd w:id="5670"/>
      <w:bookmarkEnd w:id="5671"/>
      <w:r w:rsidRPr="00E16DAF">
        <w:rPr>
          <w:rStyle w:val="TagStyle"/>
          <w:rtl/>
        </w:rPr>
        <w:t xml:space="preserve"> &lt;&lt; דובר &gt;&gt;</w:t>
      </w:r>
      <w:r>
        <w:rPr>
          <w:rtl/>
        </w:rPr>
        <w:t xml:space="preserve"> </w:t>
      </w:r>
      <w:bookmarkEnd w:id="5669"/>
    </w:p>
    <w:p w:rsidR="00C275ED" w:rsidRDefault="00C275ED" w:rsidP="00CC0B5E">
      <w:pPr>
        <w:rPr>
          <w:rtl/>
        </w:rPr>
      </w:pPr>
      <w:bookmarkStart w:id="5672" w:name="_ETM_Q27_208000"/>
      <w:bookmarkEnd w:id="5672"/>
    </w:p>
    <w:p w:rsidR="00C275ED" w:rsidRDefault="00C275ED" w:rsidP="00487110">
      <w:pPr>
        <w:rPr>
          <w:rtl/>
        </w:rPr>
      </w:pPr>
      <w:bookmarkStart w:id="5673" w:name="_ETM_Q27_241138"/>
      <w:bookmarkStart w:id="5674" w:name="_ETM_Q27_241435"/>
      <w:bookmarkStart w:id="5675" w:name="_ETM_Q27_241528"/>
      <w:bookmarkEnd w:id="5673"/>
      <w:bookmarkEnd w:id="5674"/>
      <w:bookmarkEnd w:id="5675"/>
      <w:r>
        <w:rPr>
          <w:rFonts w:hint="cs"/>
          <w:rtl/>
        </w:rPr>
        <w:t xml:space="preserve">אדוני היושב-ראש, חבריי חברי הכנסת, משרד הבריאות </w:t>
      </w:r>
      <w:bookmarkStart w:id="5676" w:name="_ETM_Q27_244794"/>
      <w:bookmarkEnd w:id="5676"/>
      <w:r>
        <w:rPr>
          <w:rFonts w:hint="cs"/>
          <w:rtl/>
        </w:rPr>
        <w:t xml:space="preserve">פועל רבות לחיזוק השירותים בפריפריה בכלל ושל התושבים הבדואים בנגב בפרט. במחוז </w:t>
      </w:r>
      <w:bookmarkStart w:id="5677" w:name="_ETM_Q27_247570"/>
      <w:bookmarkEnd w:id="5677"/>
      <w:r>
        <w:rPr>
          <w:rFonts w:hint="cs"/>
          <w:rtl/>
        </w:rPr>
        <w:t xml:space="preserve">הדרום של משרד הבריאות נעשות פעולות רבות המכוונות להנגשה של </w:t>
      </w:r>
      <w:bookmarkStart w:id="5678" w:name="_ETM_Q27_252338"/>
      <w:bookmarkEnd w:id="5678"/>
      <w:r>
        <w:rPr>
          <w:rFonts w:hint="cs"/>
          <w:rtl/>
        </w:rPr>
        <w:t xml:space="preserve">השירות ולהעלאת כיסוי החיסונים לכל תינוקות וילדי המחוז, כולל, </w:t>
      </w:r>
      <w:bookmarkStart w:id="5679" w:name="_ETM_Q27_258935"/>
      <w:bookmarkEnd w:id="5679"/>
      <w:r>
        <w:rPr>
          <w:rFonts w:hint="cs"/>
          <w:rtl/>
        </w:rPr>
        <w:t xml:space="preserve">כמובן, האוכלוסייה הבדואית. בהקשר זה אציין כי אירוע הפוליו בשנת 2013 הינו דוגמה </w:t>
      </w:r>
      <w:bookmarkStart w:id="5680" w:name="_ETM_Q27_270216"/>
      <w:bookmarkEnd w:id="5680"/>
      <w:r>
        <w:rPr>
          <w:rFonts w:hint="cs"/>
          <w:rtl/>
        </w:rPr>
        <w:t xml:space="preserve">המוכיחה </w:t>
      </w:r>
      <w:bookmarkStart w:id="5681" w:name="_ETM_Q27_279497"/>
      <w:bookmarkEnd w:id="5681"/>
      <w:r>
        <w:rPr>
          <w:rFonts w:hint="cs"/>
          <w:rtl/>
        </w:rPr>
        <w:t xml:space="preserve">שילדים בדואים </w:t>
      </w:r>
      <w:bookmarkStart w:id="5682" w:name="_ETM_Q27_268536"/>
      <w:bookmarkEnd w:id="5682"/>
      <w:r>
        <w:rPr>
          <w:rFonts w:hint="cs"/>
          <w:rtl/>
        </w:rPr>
        <w:t>בדרום מחוסנים היטב במשך שנים רבות, ועובדה היא שאף אחד לא חלה בפוליו</w:t>
      </w:r>
      <w:r w:rsidR="00487110">
        <w:rPr>
          <w:rFonts w:hint="cs"/>
          <w:rtl/>
        </w:rPr>
        <w:t>,</w:t>
      </w:r>
      <w:r>
        <w:rPr>
          <w:rFonts w:hint="cs"/>
          <w:rtl/>
        </w:rPr>
        <w:t xml:space="preserve"> למרות ההדבקה הנרחבת. </w:t>
      </w:r>
    </w:p>
    <w:p w:rsidR="00C275ED" w:rsidRDefault="00C275ED" w:rsidP="00113E06">
      <w:pPr>
        <w:rPr>
          <w:rtl/>
        </w:rPr>
      </w:pPr>
      <w:bookmarkStart w:id="5683" w:name="_ETM_Q27_281825"/>
      <w:bookmarkStart w:id="5684" w:name="_ETM_Q27_281934"/>
      <w:bookmarkEnd w:id="5683"/>
      <w:bookmarkEnd w:id="5684"/>
    </w:p>
    <w:p w:rsidR="00C275ED" w:rsidRDefault="00C275ED" w:rsidP="00113E06">
      <w:pPr>
        <w:rPr>
          <w:rtl/>
        </w:rPr>
      </w:pPr>
      <w:bookmarkStart w:id="5685" w:name="_ETM_Q27_281881"/>
      <w:bookmarkStart w:id="5686" w:name="_ETM_Q27_281985"/>
      <w:bookmarkEnd w:id="5685"/>
      <w:bookmarkEnd w:id="5686"/>
      <w:r>
        <w:rPr>
          <w:rFonts w:hint="cs"/>
          <w:rtl/>
        </w:rPr>
        <w:t xml:space="preserve">ישנה פריסה </w:t>
      </w:r>
      <w:bookmarkStart w:id="5687" w:name="_ETM_Q27_285231"/>
      <w:bookmarkEnd w:id="5687"/>
      <w:r>
        <w:rPr>
          <w:rFonts w:hint="cs"/>
          <w:rtl/>
        </w:rPr>
        <w:t>רחבה מאוד של תחנות טיפות חלב המשרתות את האוכלוסייה הבדואית. היקף הפריסה גבוה מזה הקיים</w:t>
      </w:r>
      <w:bookmarkStart w:id="5688" w:name="_ETM_Q27_288375"/>
      <w:bookmarkEnd w:id="5688"/>
      <w:r>
        <w:rPr>
          <w:rFonts w:hint="cs"/>
          <w:rtl/>
        </w:rPr>
        <w:t xml:space="preserve"> בכל מקום אחר במדינה. </w:t>
      </w:r>
    </w:p>
    <w:p w:rsidR="00C275ED" w:rsidRDefault="00C275ED" w:rsidP="00113E06">
      <w:pPr>
        <w:rPr>
          <w:rtl/>
        </w:rPr>
      </w:pPr>
      <w:bookmarkStart w:id="5689" w:name="_ETM_Q27_292919"/>
      <w:bookmarkStart w:id="5690" w:name="_ETM_Q27_293013"/>
      <w:bookmarkEnd w:id="5689"/>
      <w:bookmarkEnd w:id="5690"/>
    </w:p>
    <w:p w:rsidR="00C275ED" w:rsidRDefault="00C275ED" w:rsidP="00113E06">
      <w:pPr>
        <w:pStyle w:val="af5"/>
        <w:rPr>
          <w:rtl/>
        </w:rPr>
      </w:pPr>
      <w:bookmarkStart w:id="5691" w:name="ET_interruption_5066_14"/>
      <w:r w:rsidRPr="009D55C0">
        <w:rPr>
          <w:rStyle w:val="TagStyle"/>
          <w:rtl/>
        </w:rPr>
        <w:t xml:space="preserve"> &lt;&lt; קריאה &gt;&gt;</w:t>
      </w:r>
      <w:r w:rsidRPr="002A083D">
        <w:rPr>
          <w:rStyle w:val="TagStyle"/>
          <w:rtl/>
        </w:rPr>
        <w:t xml:space="preserve"> </w:t>
      </w:r>
      <w:r>
        <w:rPr>
          <w:rtl/>
        </w:rPr>
        <w:t>טלב אבו עראר (הרשימה המשותפת):</w:t>
      </w:r>
      <w:r w:rsidRPr="002A083D">
        <w:rPr>
          <w:rStyle w:val="TagStyle"/>
          <w:rtl/>
        </w:rPr>
        <w:t xml:space="preserve"> </w:t>
      </w:r>
      <w:r w:rsidRPr="009D55C0">
        <w:rPr>
          <w:rStyle w:val="TagStyle"/>
          <w:rtl/>
        </w:rPr>
        <w:t>&lt;&lt; קריאה &gt;&gt;</w:t>
      </w:r>
      <w:r>
        <w:rPr>
          <w:rtl/>
        </w:rPr>
        <w:t xml:space="preserve"> </w:t>
      </w:r>
      <w:bookmarkEnd w:id="5691"/>
    </w:p>
    <w:p w:rsidR="00C275ED" w:rsidRDefault="00C275ED" w:rsidP="00CC0B5E">
      <w:pPr>
        <w:rPr>
          <w:rtl/>
        </w:rPr>
      </w:pPr>
    </w:p>
    <w:p w:rsidR="00C275ED" w:rsidRDefault="00C275ED" w:rsidP="00113E06">
      <w:pPr>
        <w:rPr>
          <w:rtl/>
        </w:rPr>
      </w:pPr>
      <w:bookmarkStart w:id="5692" w:name="_ETM_Q27_164907"/>
      <w:bookmarkStart w:id="5693" w:name="_ETM_Q27_165194"/>
      <w:bookmarkStart w:id="5694" w:name="_ETM_Q27_165277"/>
      <w:bookmarkStart w:id="5695" w:name="_ETM_Q27_293044"/>
      <w:bookmarkStart w:id="5696" w:name="_ETM_Q27_293138"/>
      <w:bookmarkEnd w:id="5692"/>
      <w:bookmarkEnd w:id="5693"/>
      <w:bookmarkEnd w:id="5694"/>
      <w:bookmarkEnd w:id="5695"/>
      <w:bookmarkEnd w:id="5696"/>
      <w:r>
        <w:rPr>
          <w:rFonts w:hint="cs"/>
          <w:rtl/>
        </w:rPr>
        <w:t xml:space="preserve">סליחה, כבוד היושב-ראש, </w:t>
      </w:r>
      <w:bookmarkStart w:id="5697" w:name="_ETM_Q27_296106"/>
      <w:bookmarkEnd w:id="5697"/>
      <w:r>
        <w:rPr>
          <w:rFonts w:hint="cs"/>
          <w:rtl/>
        </w:rPr>
        <w:t xml:space="preserve">אני לא מבין ולא שומע. אני רוצה להבין. אתה קורא </w:t>
      </w:r>
      <w:bookmarkStart w:id="5698" w:name="_ETM_Q27_301450"/>
      <w:bookmarkEnd w:id="5698"/>
      <w:r>
        <w:rPr>
          <w:rFonts w:hint="cs"/>
          <w:rtl/>
        </w:rPr>
        <w:t xml:space="preserve">מהר. </w:t>
      </w:r>
    </w:p>
    <w:p w:rsidR="00C275ED" w:rsidRDefault="00C275ED" w:rsidP="00113E06">
      <w:pPr>
        <w:rPr>
          <w:rtl/>
        </w:rPr>
      </w:pPr>
      <w:bookmarkStart w:id="5699" w:name="_ETM_Q27_305278"/>
      <w:bookmarkStart w:id="5700" w:name="_ETM_Q27_305388"/>
      <w:bookmarkEnd w:id="5699"/>
      <w:bookmarkEnd w:id="5700"/>
    </w:p>
    <w:p w:rsidR="00C275ED" w:rsidRDefault="00C275ED" w:rsidP="00113E06">
      <w:pPr>
        <w:pStyle w:val="-"/>
        <w:rPr>
          <w:rtl/>
        </w:rPr>
      </w:pPr>
      <w:bookmarkStart w:id="5701" w:name="_ETM_Q27_305434"/>
      <w:bookmarkStart w:id="5702" w:name="_ETM_Q27_305544"/>
      <w:bookmarkStart w:id="5703" w:name="ET_speakercontinue_4649_4"/>
      <w:bookmarkEnd w:id="5701"/>
      <w:bookmarkEnd w:id="5702"/>
      <w:r w:rsidRPr="009D55C0">
        <w:rPr>
          <w:rStyle w:val="TagStyle"/>
          <w:rtl/>
        </w:rPr>
        <w:t xml:space="preserve"> &lt;&lt; דובר_המשך &gt;&gt;</w:t>
      </w:r>
      <w:r w:rsidRPr="000B4DC4">
        <w:rPr>
          <w:rStyle w:val="TagStyle"/>
          <w:rtl/>
        </w:rPr>
        <w:t xml:space="preserve"> </w:t>
      </w:r>
      <w:r>
        <w:rPr>
          <w:rtl/>
        </w:rPr>
        <w:t>יעקב ליצמן (יהדות התורה):</w:t>
      </w:r>
      <w:r w:rsidRPr="000B4DC4">
        <w:rPr>
          <w:rStyle w:val="TagStyle"/>
          <w:rtl/>
        </w:rPr>
        <w:t xml:space="preserve"> </w:t>
      </w:r>
      <w:r w:rsidRPr="009D55C0">
        <w:rPr>
          <w:rStyle w:val="TagStyle"/>
          <w:rtl/>
        </w:rPr>
        <w:t>&lt;&lt; דובר_המשך &gt;&gt;</w:t>
      </w:r>
      <w:r>
        <w:rPr>
          <w:rtl/>
        </w:rPr>
        <w:t xml:space="preserve"> </w:t>
      </w:r>
      <w:bookmarkEnd w:id="5703"/>
    </w:p>
    <w:p w:rsidR="00C275ED" w:rsidRDefault="00C275ED" w:rsidP="00CC0B5E">
      <w:pPr>
        <w:rPr>
          <w:rtl/>
        </w:rPr>
      </w:pPr>
    </w:p>
    <w:p w:rsidR="00C275ED" w:rsidRDefault="00C275ED" w:rsidP="00487110">
      <w:pPr>
        <w:rPr>
          <w:rtl/>
        </w:rPr>
      </w:pPr>
      <w:bookmarkStart w:id="5704" w:name="_ETM_Q27_306934"/>
      <w:bookmarkEnd w:id="5704"/>
      <w:r>
        <w:rPr>
          <w:rFonts w:hint="cs"/>
          <w:rtl/>
        </w:rPr>
        <w:t>הרמקול אולי לא עובד. אני אחזור</w:t>
      </w:r>
      <w:r w:rsidR="00487110">
        <w:rPr>
          <w:rFonts w:hint="cs"/>
          <w:rtl/>
        </w:rPr>
        <w:t>,</w:t>
      </w:r>
      <w:r>
        <w:rPr>
          <w:rFonts w:hint="cs"/>
          <w:rtl/>
        </w:rPr>
        <w:t xml:space="preserve"> אוקיי</w:t>
      </w:r>
      <w:r w:rsidR="00113E06">
        <w:rPr>
          <w:rFonts w:hint="cs"/>
          <w:rtl/>
        </w:rPr>
        <w:t>?</w:t>
      </w:r>
      <w:r>
        <w:rPr>
          <w:rFonts w:hint="cs"/>
          <w:rtl/>
        </w:rPr>
        <w:t xml:space="preserve"> </w:t>
      </w:r>
      <w:bookmarkStart w:id="5705" w:name="_ETM_Q27_301686"/>
      <w:bookmarkEnd w:id="5705"/>
      <w:r>
        <w:rPr>
          <w:rFonts w:hint="cs"/>
          <w:rtl/>
        </w:rPr>
        <w:t xml:space="preserve">יותר טוב? ישנה פריסה רחבה מאוד של תחנות טיפות חלב המשרתות את </w:t>
      </w:r>
      <w:bookmarkStart w:id="5706" w:name="_ETM_Q27_311200"/>
      <w:bookmarkEnd w:id="5706"/>
      <w:r>
        <w:rPr>
          <w:rFonts w:hint="cs"/>
          <w:rtl/>
        </w:rPr>
        <w:t xml:space="preserve">האוכלוסייה הבדואית. היקף הפריסה </w:t>
      </w:r>
      <w:bookmarkStart w:id="5707" w:name="_ETM_Q27_308969"/>
      <w:bookmarkEnd w:id="5707"/>
      <w:r>
        <w:rPr>
          <w:rFonts w:hint="cs"/>
          <w:rtl/>
        </w:rPr>
        <w:t xml:space="preserve">גבוה מזה הקיים בכל מקום אחר במדינה, בשיעור של טיפת חלב אחת לכל 10,000 באוכלוסייה. </w:t>
      </w:r>
      <w:bookmarkStart w:id="5708" w:name="_ETM_Q27_325862"/>
      <w:bookmarkStart w:id="5709" w:name="_ETM_Q27_318465"/>
      <w:bookmarkEnd w:id="5708"/>
      <w:bookmarkEnd w:id="5709"/>
    </w:p>
    <w:p w:rsidR="00C275ED" w:rsidRDefault="00C275ED" w:rsidP="00113E06">
      <w:pPr>
        <w:rPr>
          <w:rtl/>
        </w:rPr>
      </w:pPr>
      <w:bookmarkStart w:id="5710" w:name="_ETM_Q27_318576"/>
      <w:bookmarkEnd w:id="5710"/>
    </w:p>
    <w:p w:rsidR="00C275ED" w:rsidRDefault="00C275ED" w:rsidP="00113E06">
      <w:pPr>
        <w:rPr>
          <w:rtl/>
        </w:rPr>
      </w:pPr>
      <w:bookmarkStart w:id="5711" w:name="_ETM_Q27_318986"/>
      <w:bookmarkStart w:id="5712" w:name="_ETM_Q27_319069"/>
      <w:bookmarkEnd w:id="5711"/>
      <w:bookmarkEnd w:id="5712"/>
      <w:r>
        <w:rPr>
          <w:rFonts w:hint="cs"/>
          <w:rtl/>
        </w:rPr>
        <w:t xml:space="preserve">במחוז דרום </w:t>
      </w:r>
      <w:bookmarkStart w:id="5713" w:name="_ETM_Q27_320465"/>
      <w:bookmarkEnd w:id="5713"/>
      <w:r>
        <w:rPr>
          <w:rFonts w:hint="cs"/>
          <w:rtl/>
        </w:rPr>
        <w:t xml:space="preserve">פועלת גם ניידת ייחודית למתן חיסונים לאוכלוסייה הבדואית בפזורה, ועבודת הניידת לא רק שלא </w:t>
      </w:r>
      <w:bookmarkStart w:id="5714" w:name="_ETM_Q27_331285"/>
      <w:bookmarkEnd w:id="5714"/>
      <w:r>
        <w:rPr>
          <w:rFonts w:hint="cs"/>
          <w:rtl/>
        </w:rPr>
        <w:t xml:space="preserve">הופסקה, אלא פעילותה אף הורחבה. יותר אחיות יוצאות לחסן תינוקות ופעוטות שאינם </w:t>
      </w:r>
      <w:bookmarkStart w:id="5715" w:name="_ETM_Q27_341190"/>
      <w:bookmarkEnd w:id="5715"/>
      <w:r>
        <w:rPr>
          <w:rFonts w:hint="cs"/>
          <w:rtl/>
        </w:rPr>
        <w:t xml:space="preserve">מגיעים לחיסונים ומקדישות יותר </w:t>
      </w:r>
      <w:bookmarkStart w:id="5716" w:name="_ETM_Q27_338772"/>
      <w:bookmarkEnd w:id="5716"/>
      <w:r>
        <w:rPr>
          <w:rFonts w:hint="cs"/>
          <w:rtl/>
        </w:rPr>
        <w:t xml:space="preserve">שעות לעבודת הניידת. </w:t>
      </w:r>
    </w:p>
    <w:p w:rsidR="00113E06" w:rsidRDefault="00113E06" w:rsidP="00113E06">
      <w:pPr>
        <w:rPr>
          <w:rtl/>
        </w:rPr>
      </w:pPr>
    </w:p>
    <w:p w:rsidR="00C275ED" w:rsidRDefault="00C275ED" w:rsidP="00487110">
      <w:pPr>
        <w:rPr>
          <w:rtl/>
        </w:rPr>
      </w:pPr>
      <w:bookmarkStart w:id="5717" w:name="_ETM_Q27_341143"/>
      <w:bookmarkStart w:id="5718" w:name="_ETM_Q27_341295"/>
      <w:bookmarkEnd w:id="5717"/>
      <w:bookmarkEnd w:id="5718"/>
      <w:r>
        <w:rPr>
          <w:rFonts w:hint="cs"/>
          <w:rtl/>
        </w:rPr>
        <w:t xml:space="preserve">בנוגע לשירותי בריאות לתלמיד, השירות לתלמיד ניתן תחילה על </w:t>
      </w:r>
      <w:bookmarkStart w:id="5719" w:name="_ETM_Q27_350924"/>
      <w:bookmarkEnd w:id="5719"/>
      <w:r>
        <w:rPr>
          <w:rFonts w:hint="cs"/>
          <w:rtl/>
        </w:rPr>
        <w:t>ידי חברה חיצונית ונכשל. כאשר קיבלנו את</w:t>
      </w:r>
      <w:bookmarkStart w:id="5720" w:name="_ETM_Q27_350873"/>
      <w:bookmarkEnd w:id="5720"/>
      <w:r>
        <w:rPr>
          <w:rFonts w:hint="cs"/>
          <w:rtl/>
        </w:rPr>
        <w:t xml:space="preserve"> השירות למשרד הבריאות במרס 2012, כיסוי החיסונים במחוז הדרום עמד </w:t>
      </w:r>
      <w:bookmarkStart w:id="5721" w:name="_ETM_Q27_356645"/>
      <w:bookmarkEnd w:id="5721"/>
      <w:r>
        <w:rPr>
          <w:rFonts w:hint="cs"/>
          <w:rtl/>
        </w:rPr>
        <w:t xml:space="preserve">על כ-30%. </w:t>
      </w:r>
      <w:bookmarkStart w:id="5722" w:name="_ETM_Q27_362831"/>
      <w:bookmarkEnd w:id="5722"/>
      <w:r>
        <w:rPr>
          <w:rFonts w:hint="cs"/>
          <w:rtl/>
        </w:rPr>
        <w:t>כיום הוא עומד על מעל 90%</w:t>
      </w:r>
      <w:r w:rsidR="00487110">
        <w:rPr>
          <w:rFonts w:hint="cs"/>
          <w:rtl/>
        </w:rPr>
        <w:t>,</w:t>
      </w:r>
      <w:r>
        <w:rPr>
          <w:rFonts w:hint="cs"/>
          <w:rtl/>
        </w:rPr>
        <w:t xml:space="preserve"> </w:t>
      </w:r>
      <w:bookmarkStart w:id="5723" w:name="_ETM_Q27_359967"/>
      <w:bookmarkEnd w:id="5723"/>
      <w:r>
        <w:rPr>
          <w:rFonts w:hint="cs"/>
          <w:rtl/>
        </w:rPr>
        <w:t xml:space="preserve">הן לתלמידי השנתון והן לתלמידי השנתון הקודם. פנינו לשירותי בריאות </w:t>
      </w:r>
      <w:bookmarkStart w:id="5724" w:name="_ETM_Q27_374675"/>
      <w:bookmarkEnd w:id="5724"/>
      <w:r>
        <w:rPr>
          <w:rFonts w:hint="cs"/>
          <w:rtl/>
        </w:rPr>
        <w:t xml:space="preserve">כללית, אשר הינה המבטחת העיקרית באזור הנגב. לטענת קופת החולים, ישנה פריסה </w:t>
      </w:r>
      <w:bookmarkStart w:id="5725" w:name="_ETM_Q27_373873"/>
      <w:bookmarkEnd w:id="5725"/>
      <w:r>
        <w:rPr>
          <w:rFonts w:hint="cs"/>
          <w:rtl/>
        </w:rPr>
        <w:t xml:space="preserve">רחבה של שירותים בנגב, בכללם ביישובים השייכים לחברה הבדואית, </w:t>
      </w:r>
      <w:r w:rsidR="00487110">
        <w:rPr>
          <w:rFonts w:hint="cs"/>
          <w:rtl/>
        </w:rPr>
        <w:t>ו</w:t>
      </w:r>
      <w:r>
        <w:rPr>
          <w:rFonts w:hint="cs"/>
          <w:rtl/>
        </w:rPr>
        <w:t xml:space="preserve">בפריסה 44 </w:t>
      </w:r>
      <w:bookmarkStart w:id="5726" w:name="_ETM_Q27_384195"/>
      <w:bookmarkEnd w:id="5726"/>
      <w:r>
        <w:rPr>
          <w:rFonts w:hint="cs"/>
          <w:rtl/>
        </w:rPr>
        <w:t xml:space="preserve">מרפאות ראשוניות ביישובי החברה הבדואית. </w:t>
      </w:r>
    </w:p>
    <w:p w:rsidR="00C275ED" w:rsidRDefault="00C275ED" w:rsidP="00113E06">
      <w:pPr>
        <w:rPr>
          <w:rtl/>
        </w:rPr>
      </w:pPr>
      <w:bookmarkStart w:id="5727" w:name="_ETM_Q27_387393"/>
      <w:bookmarkStart w:id="5728" w:name="_ETM_Q27_387515"/>
      <w:bookmarkEnd w:id="5727"/>
      <w:bookmarkEnd w:id="5728"/>
    </w:p>
    <w:p w:rsidR="00487110" w:rsidRDefault="00C275ED" w:rsidP="00487110">
      <w:pPr>
        <w:rPr>
          <w:rtl/>
        </w:rPr>
      </w:pPr>
      <w:bookmarkStart w:id="5729" w:name="_ETM_Q27_387890"/>
      <w:bookmarkStart w:id="5730" w:name="_ETM_Q27_388003"/>
      <w:bookmarkStart w:id="5731" w:name="_ETM_Q27_390440"/>
      <w:bookmarkStart w:id="5732" w:name="_ETM_Q27_390565"/>
      <w:bookmarkStart w:id="5733" w:name="_ETM_Q27_390643"/>
      <w:bookmarkStart w:id="5734" w:name="_ETM_Q27_390721"/>
      <w:bookmarkEnd w:id="5729"/>
      <w:bookmarkEnd w:id="5730"/>
      <w:bookmarkEnd w:id="5731"/>
      <w:bookmarkEnd w:id="5732"/>
      <w:bookmarkEnd w:id="5733"/>
      <w:bookmarkEnd w:id="5734"/>
      <w:r>
        <w:rPr>
          <w:rFonts w:hint="cs"/>
          <w:rtl/>
        </w:rPr>
        <w:t xml:space="preserve">בנוסף </w:t>
      </w:r>
      <w:bookmarkStart w:id="5735" w:name="_ETM_Q27_392378"/>
      <w:bookmarkEnd w:id="5735"/>
      <w:r>
        <w:rPr>
          <w:rFonts w:hint="cs"/>
          <w:rtl/>
        </w:rPr>
        <w:t>לכל הפעילויות הרחבות שמבצע משרד הבריאות</w:t>
      </w:r>
      <w:r w:rsidR="00487110">
        <w:rPr>
          <w:rFonts w:hint="cs"/>
          <w:rtl/>
        </w:rPr>
        <w:t>,</w:t>
      </w:r>
      <w:r>
        <w:rPr>
          <w:rFonts w:hint="cs"/>
          <w:rtl/>
        </w:rPr>
        <w:t xml:space="preserve"> כאמור לעיל, פועל המשרד מאז ספטמבר 2017 כדי לגבש </w:t>
      </w:r>
      <w:bookmarkStart w:id="5736" w:name="_ETM_Q27_401971"/>
      <w:bookmarkEnd w:id="5736"/>
      <w:r>
        <w:rPr>
          <w:rFonts w:hint="cs"/>
          <w:rtl/>
        </w:rPr>
        <w:t xml:space="preserve">תוכנית ממשלתית רב-שנתית ונרחבת לטיפול בפערי הבריאות ושירותי הבריאות בין יהודים לאוכלוסייה </w:t>
      </w:r>
      <w:bookmarkStart w:id="5737" w:name="_ETM_Q27_406461"/>
      <w:bookmarkEnd w:id="5737"/>
      <w:r>
        <w:rPr>
          <w:rFonts w:hint="cs"/>
          <w:rtl/>
        </w:rPr>
        <w:t xml:space="preserve">הערבית. מדובר בתוכנית המגובשת במשותף עם משרד </w:t>
      </w:r>
      <w:bookmarkStart w:id="5738" w:name="_ETM_Q27_413815"/>
      <w:bookmarkEnd w:id="5738"/>
      <w:r>
        <w:rPr>
          <w:rFonts w:hint="cs"/>
          <w:rtl/>
        </w:rPr>
        <w:t>האוצר ועם המשרד לשוויון חברתי</w:t>
      </w:r>
      <w:r w:rsidR="00487110">
        <w:rPr>
          <w:rFonts w:hint="cs"/>
          <w:rtl/>
        </w:rPr>
        <w:t xml:space="preserve"> </w:t>
      </w:r>
      <w:r w:rsidR="00EA5218">
        <w:rPr>
          <w:rFonts w:hint="eastAsia"/>
          <w:rtl/>
        </w:rPr>
        <w:t>–</w:t>
      </w:r>
      <w:r>
        <w:rPr>
          <w:rFonts w:hint="cs"/>
          <w:rtl/>
        </w:rPr>
        <w:t xml:space="preserve"> הרשות לפיתוח חברתי-כלכלי של המיעוטים. יש הסכמה במסגרת </w:t>
      </w:r>
      <w:bookmarkStart w:id="5739" w:name="_ETM_Q27_418607"/>
      <w:bookmarkEnd w:id="5739"/>
      <w:r>
        <w:rPr>
          <w:rFonts w:hint="cs"/>
          <w:rtl/>
        </w:rPr>
        <w:t xml:space="preserve">הסכם בריאות-אוצר האחרון לכך שבמהלך 2018 התוכנית תוגש להחלטת </w:t>
      </w:r>
      <w:bookmarkStart w:id="5740" w:name="_ETM_Q27_429362"/>
      <w:bookmarkEnd w:id="5740"/>
      <w:r>
        <w:rPr>
          <w:rFonts w:hint="cs"/>
          <w:rtl/>
        </w:rPr>
        <w:t xml:space="preserve">הממשלה. במסגרת תוכנית זו תהיה התייחסות </w:t>
      </w:r>
      <w:bookmarkStart w:id="5741" w:name="_ETM_Q27_429461"/>
      <w:bookmarkEnd w:id="5741"/>
      <w:r>
        <w:rPr>
          <w:rFonts w:hint="cs"/>
          <w:rtl/>
        </w:rPr>
        <w:t xml:space="preserve">לפריסת שירותי בריאות וזמינותם, להיבטים של שנות החיים הראשונות, </w:t>
      </w:r>
      <w:r w:rsidR="00487110">
        <w:rPr>
          <w:rFonts w:hint="cs"/>
          <w:rtl/>
        </w:rPr>
        <w:t>ל</w:t>
      </w:r>
      <w:r>
        <w:rPr>
          <w:rFonts w:hint="cs"/>
          <w:rtl/>
        </w:rPr>
        <w:t xml:space="preserve">מניעה </w:t>
      </w:r>
      <w:bookmarkStart w:id="5742" w:name="_ETM_Q27_435385"/>
      <w:bookmarkEnd w:id="5742"/>
      <w:r>
        <w:rPr>
          <w:rFonts w:hint="cs"/>
          <w:rtl/>
        </w:rPr>
        <w:t>ו</w:t>
      </w:r>
      <w:r w:rsidR="00487110">
        <w:rPr>
          <w:rFonts w:hint="cs"/>
          <w:rtl/>
        </w:rPr>
        <w:t>ל</w:t>
      </w:r>
      <w:r>
        <w:rPr>
          <w:rFonts w:hint="cs"/>
          <w:rtl/>
        </w:rPr>
        <w:t xml:space="preserve">טיפול בילדים, וכן להגברת זמינות אמבולנסים ועוד. </w:t>
      </w:r>
    </w:p>
    <w:p w:rsidR="00487110" w:rsidRDefault="00487110" w:rsidP="00487110">
      <w:pPr>
        <w:rPr>
          <w:rtl/>
        </w:rPr>
      </w:pPr>
    </w:p>
    <w:p w:rsidR="00C275ED" w:rsidRDefault="00C275ED" w:rsidP="00487110">
      <w:pPr>
        <w:rPr>
          <w:rtl/>
        </w:rPr>
      </w:pPr>
      <w:r>
        <w:rPr>
          <w:rFonts w:hint="cs"/>
          <w:rtl/>
        </w:rPr>
        <w:t xml:space="preserve">אני מציע להעביר </w:t>
      </w:r>
      <w:bookmarkStart w:id="5743" w:name="_ETM_Q27_442550"/>
      <w:bookmarkEnd w:id="5743"/>
      <w:r>
        <w:rPr>
          <w:rFonts w:hint="cs"/>
          <w:rtl/>
        </w:rPr>
        <w:t xml:space="preserve">את זה לוועדת העבודה והרווחה של הכנסת. </w:t>
      </w:r>
    </w:p>
    <w:p w:rsidR="00C275ED" w:rsidRDefault="00C275ED" w:rsidP="00113E06">
      <w:pPr>
        <w:rPr>
          <w:rtl/>
        </w:rPr>
      </w:pPr>
      <w:bookmarkStart w:id="5744" w:name="_ETM_Q27_448175"/>
      <w:bookmarkStart w:id="5745" w:name="_ETM_Q27_448284"/>
      <w:bookmarkStart w:id="5746" w:name="_ETM_Q27_448331"/>
      <w:bookmarkStart w:id="5747" w:name="_ETM_Q27_448409"/>
      <w:bookmarkEnd w:id="5744"/>
      <w:bookmarkEnd w:id="5745"/>
      <w:bookmarkEnd w:id="5746"/>
      <w:bookmarkEnd w:id="5747"/>
    </w:p>
    <w:p w:rsidR="00C275ED" w:rsidRDefault="00C275ED" w:rsidP="00113E06">
      <w:pPr>
        <w:pStyle w:val="af6"/>
        <w:rPr>
          <w:rtl/>
        </w:rPr>
      </w:pPr>
      <w:r w:rsidRPr="009D55C0">
        <w:rPr>
          <w:rStyle w:val="TagStyle"/>
          <w:rtl/>
        </w:rPr>
        <w:t xml:space="preserve"> &lt;&lt; יור &gt;&gt;</w:t>
      </w:r>
      <w:r w:rsidRPr="000B4DC4">
        <w:rPr>
          <w:rStyle w:val="TagStyle"/>
          <w:rtl/>
        </w:rPr>
        <w:t xml:space="preserve"> </w:t>
      </w:r>
      <w:r>
        <w:rPr>
          <w:rtl/>
        </w:rPr>
        <w:t>היו"ר מאיר כהן:</w:t>
      </w:r>
      <w:r w:rsidRPr="000B4DC4">
        <w:rPr>
          <w:rStyle w:val="TagStyle"/>
          <w:rtl/>
        </w:rPr>
        <w:t xml:space="preserve"> </w:t>
      </w:r>
      <w:r w:rsidRPr="009D55C0">
        <w:rPr>
          <w:rStyle w:val="TagStyle"/>
          <w:rtl/>
        </w:rPr>
        <w:t>&lt;&lt; יור &gt;&gt;</w:t>
      </w:r>
      <w:r>
        <w:rPr>
          <w:rtl/>
        </w:rPr>
        <w:t xml:space="preserve"> </w:t>
      </w:r>
    </w:p>
    <w:p w:rsidR="00C275ED" w:rsidRDefault="00C275ED" w:rsidP="00CC0B5E">
      <w:pPr>
        <w:rPr>
          <w:rtl/>
        </w:rPr>
      </w:pPr>
    </w:p>
    <w:p w:rsidR="00C275ED" w:rsidRDefault="00C275ED" w:rsidP="00113E06">
      <w:pPr>
        <w:rPr>
          <w:rtl/>
        </w:rPr>
      </w:pPr>
      <w:bookmarkStart w:id="5748" w:name="_ETM_Q27_456331"/>
      <w:bookmarkEnd w:id="5748"/>
      <w:r>
        <w:rPr>
          <w:rFonts w:hint="cs"/>
          <w:rtl/>
        </w:rPr>
        <w:t xml:space="preserve">אדוני יכול להציע </w:t>
      </w:r>
      <w:bookmarkStart w:id="5749" w:name="_ETM_Q27_458831"/>
      <w:bookmarkEnd w:id="5749"/>
      <w:r>
        <w:rPr>
          <w:rFonts w:hint="cs"/>
          <w:rtl/>
        </w:rPr>
        <w:t xml:space="preserve">שזה יעבור, כשזאת הצעה </w:t>
      </w:r>
      <w:bookmarkStart w:id="5750" w:name="_ETM_Q27_452140"/>
      <w:bookmarkEnd w:id="5750"/>
      <w:r>
        <w:rPr>
          <w:rFonts w:hint="cs"/>
          <w:rtl/>
        </w:rPr>
        <w:t xml:space="preserve">לוועדת חקירה, רק לוועדת הכנסת, והיא מחליטה לאיזו ועדה זה </w:t>
      </w:r>
      <w:bookmarkStart w:id="5751" w:name="_ETM_Q27_469800"/>
      <w:bookmarkEnd w:id="5751"/>
      <w:r>
        <w:rPr>
          <w:rFonts w:hint="cs"/>
          <w:rtl/>
        </w:rPr>
        <w:t xml:space="preserve">יעבור. </w:t>
      </w:r>
    </w:p>
    <w:p w:rsidR="00C275ED" w:rsidRPr="00113E06" w:rsidRDefault="00C275ED" w:rsidP="00113E06">
      <w:pPr>
        <w:rPr>
          <w:rtl/>
        </w:rPr>
      </w:pPr>
      <w:bookmarkStart w:id="5752" w:name="_ETM_Q27_470940"/>
      <w:bookmarkStart w:id="5753" w:name="_ETM_Q27_471081"/>
      <w:bookmarkEnd w:id="5752"/>
      <w:bookmarkEnd w:id="5753"/>
    </w:p>
    <w:p w:rsidR="00C275ED" w:rsidRDefault="00C275ED" w:rsidP="00113E06">
      <w:pPr>
        <w:pStyle w:val="-"/>
        <w:keepNext/>
        <w:rPr>
          <w:rtl/>
        </w:rPr>
      </w:pPr>
      <w:bookmarkStart w:id="5754" w:name="ET_speakercontinue_4792_27"/>
      <w:r w:rsidRPr="00846153">
        <w:rPr>
          <w:rStyle w:val="TagStyle"/>
          <w:rtl/>
        </w:rPr>
        <w:t xml:space="preserve"> &lt;&lt; דובר_המשך &gt;&gt; </w:t>
      </w:r>
      <w:r>
        <w:rPr>
          <w:rtl/>
        </w:rPr>
        <w:t>סגן שר הבריאות יעקב ליצמן:</w:t>
      </w:r>
      <w:r w:rsidRPr="00846153">
        <w:rPr>
          <w:rStyle w:val="TagStyle"/>
          <w:rtl/>
        </w:rPr>
        <w:t xml:space="preserve"> &lt;&lt; דובר_המשך &gt;&gt;</w:t>
      </w:r>
      <w:r>
        <w:rPr>
          <w:rtl/>
        </w:rPr>
        <w:t xml:space="preserve"> </w:t>
      </w:r>
      <w:bookmarkEnd w:id="5754"/>
    </w:p>
    <w:p w:rsidR="00C275ED" w:rsidRPr="00846153" w:rsidRDefault="00C275ED" w:rsidP="00113E06">
      <w:pPr>
        <w:rPr>
          <w:rtl/>
        </w:rPr>
      </w:pPr>
      <w:bookmarkStart w:id="5755" w:name="_ETM_Q27_248000"/>
      <w:bookmarkEnd w:id="5755"/>
      <w:r>
        <w:rPr>
          <w:rtl/>
        </w:rPr>
        <w:t xml:space="preserve"> </w:t>
      </w:r>
    </w:p>
    <w:p w:rsidR="00C275ED" w:rsidRDefault="00C275ED" w:rsidP="00113E06">
      <w:pPr>
        <w:rPr>
          <w:rtl/>
        </w:rPr>
      </w:pPr>
      <w:r>
        <w:rPr>
          <w:rFonts w:hint="cs"/>
          <w:rtl/>
        </w:rPr>
        <w:t xml:space="preserve">אז אם ככה, אני ארחיב קצת. </w:t>
      </w:r>
    </w:p>
    <w:p w:rsidR="00C275ED" w:rsidRDefault="00C275ED" w:rsidP="00113E06">
      <w:pPr>
        <w:rPr>
          <w:rtl/>
        </w:rPr>
      </w:pPr>
      <w:bookmarkStart w:id="5756" w:name="_ETM_Q27_464436"/>
      <w:bookmarkStart w:id="5757" w:name="_ETM_Q27_464551"/>
      <w:bookmarkEnd w:id="5756"/>
      <w:bookmarkEnd w:id="5757"/>
    </w:p>
    <w:p w:rsidR="00C275ED" w:rsidRDefault="00C275ED" w:rsidP="00113E06">
      <w:pPr>
        <w:pStyle w:val="af6"/>
        <w:rPr>
          <w:rtl/>
        </w:rPr>
      </w:pPr>
      <w:bookmarkStart w:id="5758" w:name="ET_yor_5514_19"/>
      <w:r w:rsidRPr="009D55C0">
        <w:rPr>
          <w:rStyle w:val="TagStyle"/>
          <w:rtl/>
        </w:rPr>
        <w:t xml:space="preserve"> &lt;&lt; יור &gt;&gt;</w:t>
      </w:r>
      <w:r w:rsidRPr="00400C06">
        <w:rPr>
          <w:rStyle w:val="TagStyle"/>
          <w:rtl/>
        </w:rPr>
        <w:t xml:space="preserve"> </w:t>
      </w:r>
      <w:r>
        <w:rPr>
          <w:rtl/>
        </w:rPr>
        <w:t>היו"ר מאיר כהן:</w:t>
      </w:r>
      <w:r w:rsidRPr="00400C06">
        <w:rPr>
          <w:rStyle w:val="TagStyle"/>
          <w:rtl/>
        </w:rPr>
        <w:t xml:space="preserve"> </w:t>
      </w:r>
      <w:r w:rsidRPr="009D55C0">
        <w:rPr>
          <w:rStyle w:val="TagStyle"/>
          <w:rtl/>
        </w:rPr>
        <w:t>&lt;&lt; יור &gt;&gt;</w:t>
      </w:r>
      <w:r>
        <w:rPr>
          <w:rtl/>
        </w:rPr>
        <w:t xml:space="preserve"> </w:t>
      </w:r>
      <w:bookmarkEnd w:id="5758"/>
    </w:p>
    <w:p w:rsidR="00C275ED" w:rsidRDefault="00C275ED" w:rsidP="00CC0B5E">
      <w:pPr>
        <w:rPr>
          <w:rtl/>
        </w:rPr>
      </w:pPr>
    </w:p>
    <w:p w:rsidR="00C275ED" w:rsidRDefault="00C275ED" w:rsidP="00113E06">
      <w:pPr>
        <w:rPr>
          <w:rtl/>
        </w:rPr>
      </w:pPr>
      <w:bookmarkStart w:id="5759" w:name="_ETM_Q27_464707"/>
      <w:bookmarkEnd w:id="5759"/>
      <w:r>
        <w:rPr>
          <w:rFonts w:hint="cs"/>
          <w:rtl/>
        </w:rPr>
        <w:t xml:space="preserve">מכינה כתב </w:t>
      </w:r>
      <w:bookmarkStart w:id="5760" w:name="_ETM_Q27_464261"/>
      <w:bookmarkEnd w:id="5760"/>
      <w:r>
        <w:rPr>
          <w:rFonts w:hint="cs"/>
          <w:rtl/>
        </w:rPr>
        <w:t xml:space="preserve">מינוי. כן, ודאי. </w:t>
      </w:r>
    </w:p>
    <w:p w:rsidR="00C275ED" w:rsidRDefault="00C275ED" w:rsidP="00113E06">
      <w:pPr>
        <w:rPr>
          <w:rtl/>
        </w:rPr>
      </w:pPr>
      <w:bookmarkStart w:id="5761" w:name="_ETM_Q27_467090"/>
      <w:bookmarkStart w:id="5762" w:name="_ETM_Q27_467229"/>
      <w:bookmarkStart w:id="5763" w:name="_ETM_Q27_463425"/>
      <w:bookmarkStart w:id="5764" w:name="_ETM_Q27_460709"/>
      <w:bookmarkStart w:id="5765" w:name="_ETM_Q27_460833"/>
      <w:bookmarkEnd w:id="5761"/>
      <w:bookmarkEnd w:id="5762"/>
      <w:bookmarkEnd w:id="5763"/>
      <w:bookmarkEnd w:id="5764"/>
      <w:bookmarkEnd w:id="5765"/>
    </w:p>
    <w:p w:rsidR="00C275ED" w:rsidRDefault="00C275ED" w:rsidP="00113E06">
      <w:pPr>
        <w:pStyle w:val="af5"/>
        <w:rPr>
          <w:rtl/>
        </w:rPr>
      </w:pPr>
      <w:bookmarkStart w:id="5766" w:name="ET_interruption_4692_20"/>
      <w:r w:rsidRPr="009D55C0">
        <w:rPr>
          <w:rStyle w:val="TagStyle"/>
          <w:rtl/>
        </w:rPr>
        <w:t xml:space="preserve"> &lt;&lt; קריאה &gt;&gt;</w:t>
      </w:r>
      <w:r w:rsidRPr="00400C06">
        <w:rPr>
          <w:rStyle w:val="TagStyle"/>
          <w:rtl/>
        </w:rPr>
        <w:t xml:space="preserve"> </w:t>
      </w:r>
      <w:r>
        <w:rPr>
          <w:rtl/>
        </w:rPr>
        <w:t>נחמן שי (המחנה הציוני):</w:t>
      </w:r>
      <w:r w:rsidRPr="00400C06">
        <w:rPr>
          <w:rStyle w:val="TagStyle"/>
          <w:rtl/>
        </w:rPr>
        <w:t xml:space="preserve"> </w:t>
      </w:r>
      <w:r w:rsidRPr="009D55C0">
        <w:rPr>
          <w:rStyle w:val="TagStyle"/>
          <w:rtl/>
        </w:rPr>
        <w:t>&lt;&lt; קריאה &gt;&gt;</w:t>
      </w:r>
      <w:r>
        <w:rPr>
          <w:rtl/>
        </w:rPr>
        <w:t xml:space="preserve"> </w:t>
      </w:r>
      <w:bookmarkEnd w:id="5766"/>
    </w:p>
    <w:p w:rsidR="00C275ED" w:rsidRDefault="00C275ED" w:rsidP="00CC0B5E">
      <w:pPr>
        <w:rPr>
          <w:rtl/>
        </w:rPr>
      </w:pPr>
    </w:p>
    <w:p w:rsidR="00C275ED" w:rsidRDefault="00C275ED" w:rsidP="00113E06">
      <w:pPr>
        <w:rPr>
          <w:rtl/>
        </w:rPr>
      </w:pPr>
      <w:bookmarkStart w:id="5767" w:name="_ETM_Q27_472067"/>
      <w:bookmarkStart w:id="5768" w:name="_ETM_Q27_472351"/>
      <w:bookmarkStart w:id="5769" w:name="_ETM_Q27_472406"/>
      <w:bookmarkStart w:id="5770" w:name="_ETM_Q27_471159"/>
      <w:bookmarkStart w:id="5771" w:name="_ETM_Q27_471237"/>
      <w:bookmarkEnd w:id="5767"/>
      <w:bookmarkEnd w:id="5768"/>
      <w:bookmarkEnd w:id="5769"/>
      <w:bookmarkEnd w:id="5770"/>
      <w:bookmarkEnd w:id="5771"/>
      <w:r>
        <w:rPr>
          <w:rFonts w:hint="cs"/>
          <w:rtl/>
        </w:rPr>
        <w:t>כן, תרחיב קצת. תדבר על תוצאות הבחירות.</w:t>
      </w:r>
    </w:p>
    <w:p w:rsidR="00C275ED" w:rsidRDefault="00C275ED" w:rsidP="00113E06">
      <w:pPr>
        <w:rPr>
          <w:rtl/>
        </w:rPr>
      </w:pPr>
      <w:bookmarkStart w:id="5772" w:name="_ETM_Q27_473422"/>
      <w:bookmarkStart w:id="5773" w:name="_ETM_Q27_473538"/>
      <w:bookmarkEnd w:id="5772"/>
      <w:bookmarkEnd w:id="5773"/>
    </w:p>
    <w:p w:rsidR="00C275ED" w:rsidRDefault="00C275ED" w:rsidP="00113E06">
      <w:pPr>
        <w:pStyle w:val="-"/>
        <w:keepNext/>
        <w:rPr>
          <w:rtl/>
        </w:rPr>
      </w:pPr>
      <w:r w:rsidRPr="00846153">
        <w:rPr>
          <w:rStyle w:val="TagStyle"/>
          <w:rtl/>
        </w:rPr>
        <w:t xml:space="preserve">&lt;&lt; דובר_המשך &gt;&gt; </w:t>
      </w:r>
      <w:r>
        <w:rPr>
          <w:rtl/>
        </w:rPr>
        <w:t>סגן שר הבריאות יעקב ליצמן:</w:t>
      </w:r>
      <w:r w:rsidRPr="00846153">
        <w:rPr>
          <w:rStyle w:val="TagStyle"/>
          <w:rtl/>
        </w:rPr>
        <w:t xml:space="preserve"> &lt;&lt; דובר_המשך &gt;&gt;</w:t>
      </w:r>
      <w:r>
        <w:rPr>
          <w:rtl/>
        </w:rPr>
        <w:t xml:space="preserve"> </w:t>
      </w:r>
    </w:p>
    <w:p w:rsidR="00C275ED" w:rsidRDefault="00C275ED" w:rsidP="00CC0B5E">
      <w:pPr>
        <w:rPr>
          <w:rtl/>
        </w:rPr>
      </w:pPr>
    </w:p>
    <w:p w:rsidR="00C275ED" w:rsidRDefault="00C275ED" w:rsidP="00113E06">
      <w:pPr>
        <w:rPr>
          <w:rtl/>
        </w:rPr>
      </w:pPr>
      <w:bookmarkStart w:id="5774" w:name="_ETM_Q27_473843"/>
      <w:bookmarkEnd w:id="5774"/>
      <w:r>
        <w:rPr>
          <w:rFonts w:hint="cs"/>
          <w:rtl/>
        </w:rPr>
        <w:t xml:space="preserve">איזה בחירות? בירושלים אתה עדיין לא יודע. </w:t>
      </w:r>
      <w:r>
        <w:rPr>
          <w:rtl/>
        </w:rPr>
        <w:t xml:space="preserve"> </w:t>
      </w:r>
    </w:p>
    <w:p w:rsidR="00C275ED" w:rsidRDefault="00C275ED" w:rsidP="00113E06">
      <w:pPr>
        <w:rPr>
          <w:rtl/>
        </w:rPr>
      </w:pPr>
      <w:bookmarkStart w:id="5775" w:name="_ETM_Q27_482315"/>
      <w:bookmarkStart w:id="5776" w:name="_ETM_Q27_482440"/>
      <w:bookmarkEnd w:id="5775"/>
      <w:bookmarkEnd w:id="5776"/>
    </w:p>
    <w:p w:rsidR="00C275ED" w:rsidRDefault="00C275ED" w:rsidP="00113E06">
      <w:pPr>
        <w:pStyle w:val="af6"/>
        <w:rPr>
          <w:rtl/>
        </w:rPr>
      </w:pPr>
      <w:r w:rsidRPr="009D55C0">
        <w:rPr>
          <w:rStyle w:val="TagStyle"/>
          <w:rtl/>
        </w:rPr>
        <w:t xml:space="preserve"> &lt;&lt; יור &gt;&gt;</w:t>
      </w:r>
      <w:r w:rsidRPr="000B4DC4">
        <w:rPr>
          <w:rStyle w:val="TagStyle"/>
          <w:rtl/>
        </w:rPr>
        <w:t xml:space="preserve"> </w:t>
      </w:r>
      <w:r>
        <w:rPr>
          <w:rtl/>
        </w:rPr>
        <w:t>היו"ר מאיר כהן:</w:t>
      </w:r>
      <w:r w:rsidRPr="000B4DC4">
        <w:rPr>
          <w:rStyle w:val="TagStyle"/>
          <w:rtl/>
        </w:rPr>
        <w:t xml:space="preserve"> </w:t>
      </w:r>
      <w:r w:rsidRPr="009D55C0">
        <w:rPr>
          <w:rStyle w:val="TagStyle"/>
          <w:rtl/>
        </w:rPr>
        <w:t>&lt;&lt; יור &gt;&gt;</w:t>
      </w:r>
      <w:r>
        <w:rPr>
          <w:rtl/>
        </w:rPr>
        <w:t xml:space="preserve"> </w:t>
      </w:r>
    </w:p>
    <w:p w:rsidR="00C275ED" w:rsidRDefault="00C275ED" w:rsidP="00CC0B5E">
      <w:pPr>
        <w:rPr>
          <w:rtl/>
        </w:rPr>
      </w:pPr>
    </w:p>
    <w:p w:rsidR="00C275ED" w:rsidRDefault="00C275ED" w:rsidP="00487110">
      <w:pPr>
        <w:rPr>
          <w:rtl/>
        </w:rPr>
      </w:pPr>
      <w:bookmarkStart w:id="5777" w:name="_ETM_Q27_490393"/>
      <w:bookmarkEnd w:id="5777"/>
      <w:r>
        <w:rPr>
          <w:rFonts w:hint="cs"/>
          <w:rtl/>
        </w:rPr>
        <w:t xml:space="preserve">סליחה, אדוני, </w:t>
      </w:r>
      <w:bookmarkStart w:id="5778" w:name="_ETM_Q27_492128"/>
      <w:bookmarkEnd w:id="5778"/>
      <w:r>
        <w:rPr>
          <w:rFonts w:hint="cs"/>
          <w:rtl/>
        </w:rPr>
        <w:t>אתה מסכים לה</w:t>
      </w:r>
      <w:r w:rsidR="00487110">
        <w:rPr>
          <w:rFonts w:hint="cs"/>
          <w:rtl/>
        </w:rPr>
        <w:t xml:space="preserve">פוך </w:t>
      </w:r>
      <w:r>
        <w:rPr>
          <w:rFonts w:hint="cs"/>
          <w:rtl/>
        </w:rPr>
        <w:t>להצעה לסדר</w:t>
      </w:r>
      <w:r w:rsidR="00487110">
        <w:rPr>
          <w:rFonts w:hint="cs"/>
          <w:rtl/>
        </w:rPr>
        <w:t>-היום</w:t>
      </w:r>
      <w:r>
        <w:rPr>
          <w:rFonts w:hint="cs"/>
          <w:rtl/>
        </w:rPr>
        <w:t>? האם אדוני מסכים להעביר את זה כהצעה לסדר</w:t>
      </w:r>
      <w:r w:rsidR="00487110">
        <w:rPr>
          <w:rFonts w:hint="cs"/>
          <w:rtl/>
        </w:rPr>
        <w:t>-היום</w:t>
      </w:r>
      <w:r>
        <w:rPr>
          <w:rFonts w:hint="cs"/>
          <w:rtl/>
        </w:rPr>
        <w:t>?</w:t>
      </w:r>
    </w:p>
    <w:p w:rsidR="00C275ED" w:rsidRDefault="00C275ED" w:rsidP="00113E06">
      <w:pPr>
        <w:rPr>
          <w:rtl/>
        </w:rPr>
      </w:pPr>
      <w:bookmarkStart w:id="5779" w:name="_ETM_Q27_500440"/>
      <w:bookmarkStart w:id="5780" w:name="_ETM_Q27_500597"/>
      <w:bookmarkEnd w:id="5779"/>
      <w:bookmarkEnd w:id="5780"/>
    </w:p>
    <w:p w:rsidR="00C275ED" w:rsidRDefault="00C275ED" w:rsidP="00113E06">
      <w:pPr>
        <w:pStyle w:val="-"/>
        <w:keepNext/>
        <w:rPr>
          <w:rtl/>
        </w:rPr>
      </w:pPr>
      <w:r w:rsidRPr="00846153">
        <w:rPr>
          <w:rStyle w:val="TagStyle"/>
          <w:rtl/>
        </w:rPr>
        <w:t xml:space="preserve">&lt;&lt; דובר_המשך &gt;&gt; </w:t>
      </w:r>
      <w:r>
        <w:rPr>
          <w:rtl/>
        </w:rPr>
        <w:t>סגן שר הבריאות יעקב ליצמן:</w:t>
      </w:r>
      <w:r w:rsidRPr="00846153">
        <w:rPr>
          <w:rStyle w:val="TagStyle"/>
          <w:rtl/>
        </w:rPr>
        <w:t xml:space="preserve"> &lt;&lt; דובר_המשך &gt;&gt;</w:t>
      </w:r>
      <w:r>
        <w:rPr>
          <w:rtl/>
        </w:rPr>
        <w:t xml:space="preserve"> </w:t>
      </w:r>
    </w:p>
    <w:p w:rsidR="00C275ED" w:rsidRDefault="00C275ED" w:rsidP="00CC0B5E">
      <w:pPr>
        <w:rPr>
          <w:rtl/>
        </w:rPr>
      </w:pPr>
    </w:p>
    <w:p w:rsidR="00C275ED" w:rsidRDefault="00C275ED" w:rsidP="00487110">
      <w:pPr>
        <w:rPr>
          <w:rtl/>
        </w:rPr>
      </w:pPr>
      <w:bookmarkStart w:id="5781" w:name="_ETM_Q27_503284"/>
      <w:bookmarkEnd w:id="5781"/>
      <w:r>
        <w:rPr>
          <w:rFonts w:hint="cs"/>
          <w:rtl/>
        </w:rPr>
        <w:t>לדעתי כן</w:t>
      </w:r>
      <w:r w:rsidR="00487110">
        <w:rPr>
          <w:rFonts w:hint="cs"/>
          <w:rtl/>
        </w:rPr>
        <w:t>.</w:t>
      </w:r>
      <w:r>
        <w:rPr>
          <w:rFonts w:hint="cs"/>
          <w:rtl/>
        </w:rPr>
        <w:t xml:space="preserve"> כן. </w:t>
      </w:r>
    </w:p>
    <w:p w:rsidR="00C275ED" w:rsidRDefault="00C275ED" w:rsidP="00113E06">
      <w:pPr>
        <w:rPr>
          <w:rtl/>
        </w:rPr>
      </w:pPr>
      <w:bookmarkStart w:id="5782" w:name="_ETM_Q27_494169"/>
      <w:bookmarkStart w:id="5783" w:name="_ETM_Q27_494288"/>
      <w:bookmarkEnd w:id="5782"/>
      <w:bookmarkEnd w:id="5783"/>
    </w:p>
    <w:p w:rsidR="00C275ED" w:rsidRDefault="00C275ED" w:rsidP="00113E06">
      <w:pPr>
        <w:pStyle w:val="af6"/>
        <w:rPr>
          <w:rtl/>
        </w:rPr>
      </w:pPr>
      <w:bookmarkStart w:id="5784" w:name="ET_yor_5514_22"/>
      <w:r w:rsidRPr="009D55C0">
        <w:rPr>
          <w:rStyle w:val="TagStyle"/>
          <w:rtl/>
        </w:rPr>
        <w:t xml:space="preserve"> &lt;&lt; יור &gt;&gt;</w:t>
      </w:r>
      <w:r w:rsidRPr="00400C06">
        <w:rPr>
          <w:rStyle w:val="TagStyle"/>
          <w:rtl/>
        </w:rPr>
        <w:t xml:space="preserve"> </w:t>
      </w:r>
      <w:r>
        <w:rPr>
          <w:rtl/>
        </w:rPr>
        <w:t>היו"ר מאיר כהן:</w:t>
      </w:r>
      <w:r w:rsidRPr="00400C06">
        <w:rPr>
          <w:rStyle w:val="TagStyle"/>
          <w:rtl/>
        </w:rPr>
        <w:t xml:space="preserve"> </w:t>
      </w:r>
      <w:r w:rsidRPr="009D55C0">
        <w:rPr>
          <w:rStyle w:val="TagStyle"/>
          <w:rtl/>
        </w:rPr>
        <w:t>&lt;&lt; יור &gt;&gt;</w:t>
      </w:r>
      <w:r>
        <w:rPr>
          <w:rtl/>
        </w:rPr>
        <w:t xml:space="preserve"> </w:t>
      </w:r>
      <w:bookmarkEnd w:id="5784"/>
    </w:p>
    <w:p w:rsidR="00C275ED" w:rsidRDefault="00C275ED" w:rsidP="00CC0B5E">
      <w:pPr>
        <w:rPr>
          <w:rtl/>
        </w:rPr>
      </w:pPr>
    </w:p>
    <w:p w:rsidR="00C275ED" w:rsidRDefault="00C275ED" w:rsidP="00487110">
      <w:pPr>
        <w:rPr>
          <w:rtl/>
        </w:rPr>
      </w:pPr>
      <w:bookmarkStart w:id="5785" w:name="_ETM_Q27_494768"/>
      <w:bookmarkEnd w:id="5785"/>
      <w:r>
        <w:rPr>
          <w:rFonts w:hint="cs"/>
          <w:rtl/>
        </w:rPr>
        <w:t>אוקיי</w:t>
      </w:r>
      <w:r w:rsidR="00487110">
        <w:rPr>
          <w:rFonts w:hint="cs"/>
          <w:rtl/>
        </w:rPr>
        <w:t>.</w:t>
      </w:r>
      <w:r>
        <w:rPr>
          <w:rFonts w:hint="cs"/>
          <w:rtl/>
        </w:rPr>
        <w:t xml:space="preserve"> </w:t>
      </w:r>
      <w:bookmarkStart w:id="5786" w:name="_ETM_Q27_493502"/>
      <w:bookmarkEnd w:id="5786"/>
      <w:r>
        <w:rPr>
          <w:rFonts w:hint="cs"/>
          <w:rtl/>
        </w:rPr>
        <w:t xml:space="preserve">בבקשה. </w:t>
      </w:r>
    </w:p>
    <w:p w:rsidR="00C275ED" w:rsidRDefault="00C275ED" w:rsidP="00113E06">
      <w:pPr>
        <w:rPr>
          <w:rtl/>
        </w:rPr>
      </w:pPr>
      <w:bookmarkStart w:id="5787" w:name="_ETM_Q27_496698"/>
      <w:bookmarkStart w:id="5788" w:name="_ETM_Q27_496826"/>
      <w:bookmarkEnd w:id="5787"/>
      <w:bookmarkEnd w:id="5788"/>
    </w:p>
    <w:p w:rsidR="00C275ED" w:rsidRDefault="00C275ED" w:rsidP="00113E06">
      <w:pPr>
        <w:pStyle w:val="-"/>
        <w:keepNext/>
        <w:rPr>
          <w:rtl/>
        </w:rPr>
      </w:pPr>
      <w:r w:rsidRPr="00846153">
        <w:rPr>
          <w:rStyle w:val="TagStyle"/>
          <w:rtl/>
        </w:rPr>
        <w:t xml:space="preserve">&lt;&lt; דובר_המשך &gt;&gt; </w:t>
      </w:r>
      <w:r>
        <w:rPr>
          <w:rtl/>
        </w:rPr>
        <w:t>סגן שר הבריאות יעקב ליצמן:</w:t>
      </w:r>
      <w:r w:rsidRPr="00846153">
        <w:rPr>
          <w:rStyle w:val="TagStyle"/>
          <w:rtl/>
        </w:rPr>
        <w:t xml:space="preserve"> &lt;&lt; דובר_המשך &gt;&gt;</w:t>
      </w:r>
      <w:r>
        <w:rPr>
          <w:rtl/>
        </w:rPr>
        <w:t xml:space="preserve"> </w:t>
      </w:r>
    </w:p>
    <w:p w:rsidR="00C275ED" w:rsidRDefault="00C275ED" w:rsidP="00CC0B5E">
      <w:pPr>
        <w:rPr>
          <w:rtl/>
        </w:rPr>
      </w:pPr>
    </w:p>
    <w:p w:rsidR="00C275ED" w:rsidRDefault="00C275ED" w:rsidP="00487110">
      <w:pPr>
        <w:rPr>
          <w:rtl/>
        </w:rPr>
      </w:pPr>
      <w:bookmarkStart w:id="5789" w:name="_ETM_Q27_498479"/>
      <w:bookmarkEnd w:id="5789"/>
      <w:r>
        <w:rPr>
          <w:rFonts w:hint="cs"/>
          <w:rtl/>
        </w:rPr>
        <w:t>אוקיי</w:t>
      </w:r>
      <w:r w:rsidR="00487110">
        <w:rPr>
          <w:rFonts w:hint="cs"/>
          <w:rtl/>
        </w:rPr>
        <w:t>.</w:t>
      </w:r>
      <w:r>
        <w:rPr>
          <w:rFonts w:hint="cs"/>
          <w:rtl/>
        </w:rPr>
        <w:t xml:space="preserve"> </w:t>
      </w:r>
      <w:bookmarkStart w:id="5790" w:name="_ETM_Q27_494321"/>
      <w:bookmarkStart w:id="5791" w:name="_ETM_Q27_494429"/>
      <w:bookmarkStart w:id="5792" w:name="_ETM_Q27_494465"/>
      <w:bookmarkStart w:id="5793" w:name="_ETM_Q27_494584"/>
      <w:bookmarkEnd w:id="5790"/>
      <w:bookmarkEnd w:id="5791"/>
      <w:bookmarkEnd w:id="5792"/>
      <w:bookmarkEnd w:id="5793"/>
      <w:r>
        <w:rPr>
          <w:rFonts w:hint="cs"/>
          <w:rtl/>
        </w:rPr>
        <w:t xml:space="preserve">היות שהמציע מציע להעביר את זה </w:t>
      </w:r>
      <w:r w:rsidR="00487110">
        <w:rPr>
          <w:rFonts w:hint="cs"/>
          <w:rtl/>
        </w:rPr>
        <w:t>כ</w:t>
      </w:r>
      <w:r>
        <w:rPr>
          <w:rFonts w:hint="cs"/>
          <w:rtl/>
        </w:rPr>
        <w:t>הצעה לסדר</w:t>
      </w:r>
      <w:r w:rsidR="00487110">
        <w:rPr>
          <w:rFonts w:hint="cs"/>
          <w:rtl/>
        </w:rPr>
        <w:t>-היום</w:t>
      </w:r>
      <w:r>
        <w:rPr>
          <w:rFonts w:hint="cs"/>
          <w:rtl/>
        </w:rPr>
        <w:t xml:space="preserve">, </w:t>
      </w:r>
      <w:bookmarkStart w:id="5794" w:name="_ETM_Q27_501430"/>
      <w:bookmarkEnd w:id="5794"/>
      <w:r>
        <w:rPr>
          <w:rFonts w:hint="cs"/>
          <w:rtl/>
        </w:rPr>
        <w:t>אני מסכים, ו</w:t>
      </w:r>
      <w:bookmarkStart w:id="5795" w:name="_ETM_Q27_507003"/>
      <w:bookmarkEnd w:id="5795"/>
      <w:r>
        <w:rPr>
          <w:rFonts w:hint="cs"/>
          <w:rtl/>
        </w:rPr>
        <w:t xml:space="preserve">ההצעה תעבור לוועדת העבודה, הרווחה והבריאות של הכנסת כהצעה לסדר-היום. תודה. </w:t>
      </w:r>
    </w:p>
    <w:p w:rsidR="00C275ED" w:rsidRDefault="00C275ED" w:rsidP="00113E06">
      <w:pPr>
        <w:rPr>
          <w:rtl/>
        </w:rPr>
      </w:pPr>
      <w:bookmarkStart w:id="5796" w:name="_ETM_Q27_523378"/>
      <w:bookmarkStart w:id="5797" w:name="_ETM_Q27_523503"/>
      <w:bookmarkStart w:id="5798" w:name="_ETM_Q27_523597"/>
      <w:bookmarkStart w:id="5799" w:name="_ETM_Q27_523690"/>
      <w:bookmarkEnd w:id="5796"/>
      <w:bookmarkEnd w:id="5797"/>
      <w:bookmarkEnd w:id="5798"/>
      <w:bookmarkEnd w:id="5799"/>
    </w:p>
    <w:p w:rsidR="00C275ED" w:rsidRDefault="00C275ED" w:rsidP="00113E06">
      <w:pPr>
        <w:pStyle w:val="af6"/>
        <w:rPr>
          <w:rtl/>
        </w:rPr>
      </w:pPr>
      <w:r w:rsidRPr="009D55C0">
        <w:rPr>
          <w:rStyle w:val="TagStyle"/>
          <w:rtl/>
        </w:rPr>
        <w:t xml:space="preserve"> &lt;&lt; יור &gt;&gt;</w:t>
      </w:r>
      <w:r w:rsidRPr="000B4DC4">
        <w:rPr>
          <w:rStyle w:val="TagStyle"/>
          <w:rtl/>
        </w:rPr>
        <w:t xml:space="preserve"> </w:t>
      </w:r>
      <w:r>
        <w:rPr>
          <w:rtl/>
        </w:rPr>
        <w:t>היו"ר מאיר כהן:</w:t>
      </w:r>
      <w:r w:rsidRPr="000B4DC4">
        <w:rPr>
          <w:rStyle w:val="TagStyle"/>
          <w:rtl/>
        </w:rPr>
        <w:t xml:space="preserve"> </w:t>
      </w:r>
      <w:r w:rsidRPr="009D55C0">
        <w:rPr>
          <w:rStyle w:val="TagStyle"/>
          <w:rtl/>
        </w:rPr>
        <w:t>&lt;&lt; יור &gt;&gt;</w:t>
      </w:r>
      <w:r>
        <w:rPr>
          <w:rtl/>
        </w:rPr>
        <w:t xml:space="preserve"> </w:t>
      </w:r>
    </w:p>
    <w:p w:rsidR="00C275ED" w:rsidRDefault="00C275ED" w:rsidP="00CC0B5E">
      <w:pPr>
        <w:rPr>
          <w:rtl/>
        </w:rPr>
      </w:pPr>
    </w:p>
    <w:p w:rsidR="00487110" w:rsidRDefault="00C275ED" w:rsidP="00487110">
      <w:pPr>
        <w:rPr>
          <w:rtl/>
        </w:rPr>
      </w:pPr>
      <w:bookmarkStart w:id="5800" w:name="_ETM_Q27_524518"/>
      <w:bookmarkEnd w:id="5800"/>
      <w:r>
        <w:rPr>
          <w:rFonts w:hint="cs"/>
          <w:rtl/>
        </w:rPr>
        <w:t xml:space="preserve">השר </w:t>
      </w:r>
      <w:bookmarkStart w:id="5801" w:name="_ETM_Q27_513830"/>
      <w:bookmarkEnd w:id="5801"/>
      <w:r>
        <w:rPr>
          <w:rFonts w:hint="cs"/>
          <w:rtl/>
        </w:rPr>
        <w:t>מציע, והמגיש, חבר הכנסת טלב אבו עראר, אתה מקבל</w:t>
      </w:r>
      <w:r w:rsidR="00487110">
        <w:rPr>
          <w:rFonts w:hint="cs"/>
          <w:rtl/>
        </w:rPr>
        <w:t>,</w:t>
      </w:r>
      <w:r>
        <w:rPr>
          <w:rFonts w:hint="cs"/>
          <w:rtl/>
        </w:rPr>
        <w:t xml:space="preserve"> </w:t>
      </w:r>
      <w:bookmarkStart w:id="5802" w:name="_ETM_Q27_519212"/>
      <w:bookmarkEnd w:id="5802"/>
      <w:r>
        <w:rPr>
          <w:rFonts w:hint="cs"/>
          <w:rtl/>
        </w:rPr>
        <w:t>ומעביר את זה כהצעה לסדר</w:t>
      </w:r>
      <w:r w:rsidR="00487110">
        <w:rPr>
          <w:rFonts w:hint="cs"/>
          <w:rtl/>
        </w:rPr>
        <w:t>-היום, ו</w:t>
      </w:r>
      <w:r>
        <w:rPr>
          <w:rFonts w:hint="cs"/>
          <w:rtl/>
        </w:rPr>
        <w:t xml:space="preserve">נדון </w:t>
      </w:r>
      <w:bookmarkStart w:id="5803" w:name="_ETM_Q27_525737"/>
      <w:bookmarkEnd w:id="5803"/>
      <w:r>
        <w:rPr>
          <w:rFonts w:hint="cs"/>
          <w:rtl/>
        </w:rPr>
        <w:t xml:space="preserve">בה בוועדת העבודה, הרווחה והבריאות של הכנסת. </w:t>
      </w:r>
    </w:p>
    <w:p w:rsidR="00487110" w:rsidRDefault="00487110" w:rsidP="00487110">
      <w:pPr>
        <w:rPr>
          <w:rtl/>
        </w:rPr>
      </w:pPr>
    </w:p>
    <w:p w:rsidR="00C275ED" w:rsidRDefault="00C275ED" w:rsidP="00487110">
      <w:pPr>
        <w:rPr>
          <w:rtl/>
        </w:rPr>
      </w:pPr>
      <w:r>
        <w:rPr>
          <w:rFonts w:hint="cs"/>
          <w:rtl/>
        </w:rPr>
        <w:t xml:space="preserve">אם כן, אני מבקש </w:t>
      </w:r>
      <w:bookmarkStart w:id="5804" w:name="_ETM_Q27_533987"/>
      <w:bookmarkEnd w:id="5804"/>
      <w:r>
        <w:rPr>
          <w:rFonts w:hint="cs"/>
          <w:rtl/>
        </w:rPr>
        <w:t>לשב</w:t>
      </w:r>
      <w:bookmarkStart w:id="5805" w:name="_ETM_Q27_530586"/>
      <w:bookmarkStart w:id="5806" w:name="_ETM_Q27_530645"/>
      <w:bookmarkEnd w:id="5805"/>
      <w:bookmarkEnd w:id="5806"/>
      <w:r>
        <w:rPr>
          <w:rFonts w:hint="cs"/>
          <w:rtl/>
        </w:rPr>
        <w:t xml:space="preserve">ת. אנחנו </w:t>
      </w:r>
      <w:bookmarkStart w:id="5807" w:name="_ETM_Q27_530890"/>
      <w:bookmarkEnd w:id="5807"/>
      <w:r>
        <w:rPr>
          <w:rFonts w:hint="cs"/>
          <w:rtl/>
        </w:rPr>
        <w:t>נערוך הצבעה. אנחנו מצביעים על כך שההצעה לסדר</w:t>
      </w:r>
      <w:bookmarkStart w:id="5808" w:name="_ETM_Q27_542043"/>
      <w:bookmarkEnd w:id="5808"/>
      <w:r>
        <w:rPr>
          <w:rFonts w:hint="cs"/>
          <w:rtl/>
        </w:rPr>
        <w:t>-היום בנושא: הצורך בהקמת ועדת חקירה פרלמנטרית בנושא היעדר שירותים רפואיים לעשרות אלפי תושבים ערבים בנגב</w:t>
      </w:r>
      <w:r w:rsidR="00487110">
        <w:rPr>
          <w:rFonts w:hint="cs"/>
          <w:rtl/>
        </w:rPr>
        <w:t xml:space="preserve"> </w:t>
      </w:r>
      <w:r>
        <w:rPr>
          <w:rFonts w:hint="cs"/>
          <w:rtl/>
        </w:rPr>
        <w:t>הופכת להצעה לסדר</w:t>
      </w:r>
      <w:r w:rsidR="00487110">
        <w:rPr>
          <w:rFonts w:hint="cs"/>
          <w:rtl/>
        </w:rPr>
        <w:t>-היום</w:t>
      </w:r>
      <w:r>
        <w:rPr>
          <w:rFonts w:hint="cs"/>
          <w:rtl/>
        </w:rPr>
        <w:t xml:space="preserve">. בבקשה. מי בעד? ומי נגד? </w:t>
      </w:r>
      <w:bookmarkStart w:id="5809" w:name="_ETM_Q27_566722"/>
      <w:bookmarkEnd w:id="5809"/>
    </w:p>
    <w:p w:rsidR="00C275ED" w:rsidRDefault="00C275ED" w:rsidP="00113E06">
      <w:pPr>
        <w:rPr>
          <w:rtl/>
        </w:rPr>
      </w:pPr>
      <w:bookmarkStart w:id="5810" w:name="_ETM_Q27_549315"/>
      <w:bookmarkStart w:id="5811" w:name="_ETM_Q27_549425"/>
      <w:bookmarkEnd w:id="5810"/>
      <w:bookmarkEnd w:id="5811"/>
    </w:p>
    <w:p w:rsidR="00C275ED" w:rsidRDefault="00C275ED" w:rsidP="00113E06">
      <w:pPr>
        <w:pStyle w:val="af1"/>
        <w:keepNext/>
        <w:rPr>
          <w:rtl/>
        </w:rPr>
      </w:pPr>
      <w:bookmarkStart w:id="5812" w:name="_ETM_Q27_535081"/>
      <w:bookmarkStart w:id="5813" w:name="_ETM_Q27_535222"/>
      <w:bookmarkEnd w:id="5812"/>
      <w:bookmarkEnd w:id="5813"/>
      <w:r>
        <w:rPr>
          <w:rtl/>
        </w:rPr>
        <w:t>הצבעה מס'</w:t>
      </w:r>
      <w:r>
        <w:rPr>
          <w:rFonts w:hint="cs"/>
          <w:rtl/>
        </w:rPr>
        <w:t xml:space="preserve"> 9</w:t>
      </w:r>
    </w:p>
    <w:p w:rsidR="00C275ED" w:rsidRDefault="00C275ED" w:rsidP="00113E06">
      <w:pPr>
        <w:pStyle w:val="--"/>
        <w:keepNext/>
        <w:rPr>
          <w:rtl/>
        </w:rPr>
      </w:pPr>
    </w:p>
    <w:p w:rsidR="00C275ED" w:rsidRDefault="00C275ED" w:rsidP="00113E06">
      <w:pPr>
        <w:pStyle w:val="--"/>
        <w:keepNext/>
        <w:rPr>
          <w:rtl/>
        </w:rPr>
      </w:pPr>
      <w:r>
        <w:rPr>
          <w:rtl/>
        </w:rPr>
        <w:t xml:space="preserve">בעד </w:t>
      </w:r>
      <w:r>
        <w:rPr>
          <w:rFonts w:hint="cs"/>
          <w:rtl/>
        </w:rPr>
        <w:t xml:space="preserve">ההצעה להעביר את הנושא לוועדה </w:t>
      </w:r>
      <w:r w:rsidR="00EA5218">
        <w:rPr>
          <w:rtl/>
        </w:rPr>
        <w:t>–</w:t>
      </w:r>
      <w:r>
        <w:rPr>
          <w:rtl/>
        </w:rPr>
        <w:t xml:space="preserve"> </w:t>
      </w:r>
      <w:r>
        <w:rPr>
          <w:rFonts w:hint="cs"/>
          <w:rtl/>
        </w:rPr>
        <w:t>52</w:t>
      </w:r>
    </w:p>
    <w:p w:rsidR="00C275ED" w:rsidRDefault="00C275ED" w:rsidP="00113E06">
      <w:pPr>
        <w:pStyle w:val="--"/>
        <w:keepNext/>
        <w:rPr>
          <w:rtl/>
        </w:rPr>
      </w:pPr>
      <w:r>
        <w:rPr>
          <w:rtl/>
        </w:rPr>
        <w:t xml:space="preserve">נגד </w:t>
      </w:r>
      <w:r w:rsidR="00EA5218">
        <w:rPr>
          <w:rtl/>
        </w:rPr>
        <w:t>–</w:t>
      </w:r>
      <w:r>
        <w:rPr>
          <w:rtl/>
        </w:rPr>
        <w:t xml:space="preserve"> </w:t>
      </w:r>
      <w:r>
        <w:rPr>
          <w:rFonts w:hint="cs"/>
          <w:rtl/>
        </w:rPr>
        <w:t>אין</w:t>
      </w:r>
    </w:p>
    <w:p w:rsidR="00C275ED" w:rsidRDefault="00C275ED" w:rsidP="00113E06">
      <w:pPr>
        <w:pStyle w:val="--"/>
        <w:keepNext/>
        <w:rPr>
          <w:rtl/>
        </w:rPr>
      </w:pPr>
      <w:r>
        <w:rPr>
          <w:rtl/>
        </w:rPr>
        <w:t xml:space="preserve">נמנעים </w:t>
      </w:r>
      <w:r w:rsidR="00EA5218">
        <w:rPr>
          <w:rtl/>
        </w:rPr>
        <w:t>–</w:t>
      </w:r>
      <w:r>
        <w:rPr>
          <w:rtl/>
        </w:rPr>
        <w:t xml:space="preserve"> </w:t>
      </w:r>
      <w:r>
        <w:rPr>
          <w:rFonts w:hint="cs"/>
          <w:rtl/>
        </w:rPr>
        <w:t>אין</w:t>
      </w:r>
    </w:p>
    <w:p w:rsidR="00C275ED" w:rsidRPr="00537791" w:rsidRDefault="00C275ED" w:rsidP="00113E06">
      <w:pPr>
        <w:pStyle w:val="af2"/>
        <w:rPr>
          <w:rtl/>
        </w:rPr>
      </w:pPr>
      <w:bookmarkStart w:id="5814" w:name="_ETM_Q27_579417"/>
      <w:bookmarkStart w:id="5815" w:name="_ETM_Q27_579516"/>
      <w:bookmarkEnd w:id="5814"/>
      <w:bookmarkEnd w:id="5815"/>
      <w:r>
        <w:rPr>
          <w:rFonts w:hint="cs"/>
          <w:rtl/>
        </w:rPr>
        <w:t>ההצעה להעביר את הנושא לוועדת העבודה, הרווחה והבריאות</w:t>
      </w:r>
      <w:bookmarkStart w:id="5816" w:name="_ETM_Q27_584822"/>
      <w:bookmarkEnd w:id="5816"/>
      <w:r>
        <w:rPr>
          <w:rFonts w:hint="cs"/>
          <w:rtl/>
        </w:rPr>
        <w:t xml:space="preserve"> נתקבלה. </w:t>
      </w:r>
    </w:p>
    <w:p w:rsidR="00C275ED" w:rsidRDefault="00C275ED" w:rsidP="00113E06">
      <w:pPr>
        <w:rPr>
          <w:rtl/>
        </w:rPr>
      </w:pPr>
      <w:bookmarkStart w:id="5817" w:name="_ETM_Q27_592425"/>
      <w:bookmarkStart w:id="5818" w:name="_ETM_Q27_592565"/>
      <w:bookmarkEnd w:id="5817"/>
      <w:bookmarkEnd w:id="5818"/>
    </w:p>
    <w:p w:rsidR="00C275ED" w:rsidRDefault="00C275ED" w:rsidP="00113E06">
      <w:pPr>
        <w:pStyle w:val="af6"/>
        <w:rPr>
          <w:rtl/>
        </w:rPr>
      </w:pPr>
      <w:bookmarkStart w:id="5819" w:name="ET_yor_5514_24"/>
      <w:r w:rsidRPr="009D55C0">
        <w:rPr>
          <w:rStyle w:val="TagStyle"/>
          <w:rtl/>
        </w:rPr>
        <w:t xml:space="preserve"> &lt;&lt; יור &gt;&gt;</w:t>
      </w:r>
      <w:r w:rsidRPr="00537791">
        <w:rPr>
          <w:rStyle w:val="TagStyle"/>
          <w:rtl/>
        </w:rPr>
        <w:t xml:space="preserve"> </w:t>
      </w:r>
      <w:r>
        <w:rPr>
          <w:rtl/>
        </w:rPr>
        <w:t>היו"ר מאיר כהן:</w:t>
      </w:r>
      <w:r w:rsidRPr="00537791">
        <w:rPr>
          <w:rStyle w:val="TagStyle"/>
          <w:rtl/>
        </w:rPr>
        <w:t xml:space="preserve"> </w:t>
      </w:r>
      <w:r w:rsidRPr="009D55C0">
        <w:rPr>
          <w:rStyle w:val="TagStyle"/>
          <w:rtl/>
        </w:rPr>
        <w:t>&lt;&lt; יור &gt;&gt;</w:t>
      </w:r>
      <w:r>
        <w:rPr>
          <w:rtl/>
        </w:rPr>
        <w:t xml:space="preserve"> </w:t>
      </w:r>
      <w:bookmarkEnd w:id="5819"/>
    </w:p>
    <w:p w:rsidR="00C275ED" w:rsidRDefault="00C275ED" w:rsidP="00CC0B5E">
      <w:pPr>
        <w:rPr>
          <w:rtl/>
        </w:rPr>
      </w:pPr>
    </w:p>
    <w:p w:rsidR="00C275ED" w:rsidRDefault="00C275ED" w:rsidP="00113E06">
      <w:pPr>
        <w:rPr>
          <w:rtl/>
        </w:rPr>
      </w:pPr>
      <w:bookmarkStart w:id="5820" w:name="_ETM_Q27_581435"/>
      <w:bookmarkEnd w:id="5820"/>
      <w:r>
        <w:rPr>
          <w:rFonts w:hint="cs"/>
          <w:rtl/>
        </w:rPr>
        <w:t>52 בעד, אפס מתנגדים, אפס נמנעים.</w:t>
      </w:r>
      <w:bookmarkStart w:id="5821" w:name="_ETM_Q27_571511"/>
      <w:bookmarkEnd w:id="5821"/>
      <w:r w:rsidR="00113E06">
        <w:rPr>
          <w:rFonts w:hint="cs"/>
          <w:rtl/>
        </w:rPr>
        <w:t xml:space="preserve"> </w:t>
      </w:r>
      <w:r>
        <w:rPr>
          <w:rFonts w:hint="cs"/>
          <w:rtl/>
        </w:rPr>
        <w:t>אם כן, ההצעה לסדר</w:t>
      </w:r>
      <w:r w:rsidR="00113E06">
        <w:rPr>
          <w:rFonts w:hint="cs"/>
          <w:rtl/>
        </w:rPr>
        <w:t>-היום</w:t>
      </w:r>
      <w:r>
        <w:rPr>
          <w:rFonts w:hint="cs"/>
          <w:rtl/>
        </w:rPr>
        <w:t xml:space="preserve"> </w:t>
      </w:r>
      <w:r w:rsidR="00113E06">
        <w:rPr>
          <w:rFonts w:hint="cs"/>
          <w:rtl/>
        </w:rPr>
        <w:t xml:space="preserve">עברה </w:t>
      </w:r>
      <w:r>
        <w:rPr>
          <w:rFonts w:hint="cs"/>
          <w:rtl/>
        </w:rPr>
        <w:t xml:space="preserve">לדיון בוועדת הבריאות. </w:t>
      </w:r>
    </w:p>
    <w:p w:rsidR="00C275ED" w:rsidRDefault="00C275ED" w:rsidP="00113E06">
      <w:pPr>
        <w:rPr>
          <w:rtl/>
        </w:rPr>
      </w:pPr>
      <w:r>
        <w:rPr>
          <w:rtl/>
        </w:rPr>
        <w:t xml:space="preserve"> </w:t>
      </w:r>
    </w:p>
    <w:p w:rsidR="00113E06" w:rsidRDefault="00113E06" w:rsidP="00113E06">
      <w:pPr>
        <w:rPr>
          <w:rtl/>
        </w:rPr>
      </w:pPr>
    </w:p>
    <w:p w:rsidR="00C275ED" w:rsidRDefault="00C275ED" w:rsidP="00113E06">
      <w:pPr>
        <w:pStyle w:val="a6"/>
        <w:rPr>
          <w:rtl/>
        </w:rPr>
      </w:pPr>
      <w:bookmarkStart w:id="5822" w:name="_ETM_Q27_592675"/>
      <w:bookmarkStart w:id="5823" w:name="_ETM_Q27_592784"/>
      <w:bookmarkStart w:id="5824" w:name="_ETM_Q27_613690"/>
      <w:bookmarkStart w:id="5825" w:name="_ETM_Q27_613784"/>
      <w:bookmarkStart w:id="5826" w:name="ET_subject_מסמכים_שהונחו_על_שולחן__9"/>
      <w:bookmarkEnd w:id="5822"/>
      <w:bookmarkEnd w:id="5823"/>
      <w:bookmarkEnd w:id="5824"/>
      <w:bookmarkEnd w:id="5825"/>
      <w:r w:rsidRPr="009D55C0">
        <w:rPr>
          <w:rStyle w:val="TagStyle"/>
          <w:rtl/>
        </w:rPr>
        <w:t xml:space="preserve"> &lt;&lt; נושא &gt;&gt;</w:t>
      </w:r>
      <w:r w:rsidRPr="000B4DC4">
        <w:rPr>
          <w:rStyle w:val="TagStyle"/>
          <w:rtl/>
        </w:rPr>
        <w:t xml:space="preserve"> </w:t>
      </w:r>
      <w:bookmarkStart w:id="5827" w:name="_Toc528790878"/>
      <w:bookmarkStart w:id="5828" w:name="_Toc528791509"/>
      <w:r>
        <w:rPr>
          <w:rtl/>
        </w:rPr>
        <w:t>מסמכים שהונחו על שולחן הכנסת</w:t>
      </w:r>
      <w:bookmarkEnd w:id="5827"/>
      <w:bookmarkEnd w:id="5828"/>
      <w:r w:rsidRPr="000B4DC4">
        <w:rPr>
          <w:rStyle w:val="TagStyle"/>
          <w:rtl/>
        </w:rPr>
        <w:t xml:space="preserve"> </w:t>
      </w:r>
      <w:r w:rsidRPr="009D55C0">
        <w:rPr>
          <w:rStyle w:val="TagStyle"/>
          <w:rtl/>
        </w:rPr>
        <w:t>&lt;&lt; נושא &gt;&gt;</w:t>
      </w:r>
      <w:r>
        <w:rPr>
          <w:rtl/>
        </w:rPr>
        <w:t xml:space="preserve"> </w:t>
      </w:r>
      <w:bookmarkEnd w:id="5826"/>
    </w:p>
    <w:p w:rsidR="00C275ED" w:rsidRDefault="00C275ED" w:rsidP="00113E06">
      <w:pPr>
        <w:rPr>
          <w:rtl/>
        </w:rPr>
      </w:pPr>
      <w:bookmarkStart w:id="5829" w:name="_ETM_Q27_616112"/>
      <w:bookmarkStart w:id="5830" w:name="_ETM_Q27_616394"/>
      <w:bookmarkStart w:id="5831" w:name="_ETM_Q27_616472"/>
      <w:bookmarkEnd w:id="5829"/>
      <w:bookmarkEnd w:id="5830"/>
      <w:bookmarkEnd w:id="5831"/>
    </w:p>
    <w:p w:rsidR="00C275ED" w:rsidRDefault="00C275ED" w:rsidP="00113E06">
      <w:pPr>
        <w:pStyle w:val="af6"/>
        <w:rPr>
          <w:rtl/>
        </w:rPr>
      </w:pPr>
      <w:r w:rsidRPr="009D55C0">
        <w:rPr>
          <w:rStyle w:val="TagStyle"/>
          <w:rtl/>
        </w:rPr>
        <w:t xml:space="preserve"> &lt;&lt; יור &gt;&gt;</w:t>
      </w:r>
      <w:r w:rsidRPr="000B4DC4">
        <w:rPr>
          <w:rStyle w:val="TagStyle"/>
          <w:rtl/>
        </w:rPr>
        <w:t xml:space="preserve"> </w:t>
      </w:r>
      <w:r>
        <w:rPr>
          <w:rtl/>
        </w:rPr>
        <w:t>היו"ר מאיר כהן:</w:t>
      </w:r>
      <w:r w:rsidRPr="000B4DC4">
        <w:rPr>
          <w:rStyle w:val="TagStyle"/>
          <w:rtl/>
        </w:rPr>
        <w:t xml:space="preserve"> </w:t>
      </w:r>
      <w:r w:rsidRPr="009D55C0">
        <w:rPr>
          <w:rStyle w:val="TagStyle"/>
          <w:rtl/>
        </w:rPr>
        <w:t>&lt;&lt; יור &gt;&gt;</w:t>
      </w:r>
      <w:r>
        <w:rPr>
          <w:rtl/>
        </w:rPr>
        <w:t xml:space="preserve"> </w:t>
      </w:r>
    </w:p>
    <w:p w:rsidR="00C275ED" w:rsidRDefault="00C275ED" w:rsidP="00CC0B5E">
      <w:pPr>
        <w:rPr>
          <w:rtl/>
        </w:rPr>
      </w:pPr>
    </w:p>
    <w:p w:rsidR="00C275ED" w:rsidRPr="00537791" w:rsidRDefault="00C275ED" w:rsidP="00113E06">
      <w:pPr>
        <w:rPr>
          <w:rtl/>
        </w:rPr>
      </w:pPr>
      <w:bookmarkStart w:id="5832" w:name="_ETM_Q27_593251"/>
      <w:bookmarkStart w:id="5833" w:name="_ETM_Q27_593361"/>
      <w:bookmarkEnd w:id="5832"/>
      <w:bookmarkEnd w:id="5833"/>
      <w:r>
        <w:rPr>
          <w:rFonts w:hint="cs"/>
          <w:rtl/>
        </w:rPr>
        <w:t xml:space="preserve">הודעה לסגן המזכירה. בבקשה, אדוני. </w:t>
      </w:r>
    </w:p>
    <w:p w:rsidR="00C275ED" w:rsidRDefault="00C275ED" w:rsidP="00113E06">
      <w:pPr>
        <w:rPr>
          <w:rtl/>
        </w:rPr>
      </w:pPr>
      <w:bookmarkStart w:id="5834" w:name="_ETM_Q27_618612"/>
      <w:bookmarkEnd w:id="5834"/>
    </w:p>
    <w:p w:rsidR="00C275ED" w:rsidRDefault="00C275ED" w:rsidP="00304664">
      <w:pPr>
        <w:pStyle w:val="a4"/>
        <w:rPr>
          <w:rtl/>
        </w:rPr>
      </w:pPr>
      <w:bookmarkStart w:id="5835" w:name="ET_speaker_4597_11"/>
      <w:r w:rsidRPr="00304664">
        <w:rPr>
          <w:rStyle w:val="TagStyle"/>
          <w:rtl/>
        </w:rPr>
        <w:t xml:space="preserve"> &lt;&lt; דובר &gt;&gt;</w:t>
      </w:r>
      <w:r w:rsidRPr="000B4DC4">
        <w:rPr>
          <w:rStyle w:val="TagStyle"/>
          <w:rtl/>
        </w:rPr>
        <w:t xml:space="preserve"> </w:t>
      </w:r>
      <w:bookmarkStart w:id="5836" w:name="_Toc528791510"/>
      <w:r>
        <w:rPr>
          <w:rtl/>
        </w:rPr>
        <w:t>סגן מזכירת הכנסת נאזם בדר:</w:t>
      </w:r>
      <w:bookmarkEnd w:id="5836"/>
      <w:r w:rsidRPr="000B4DC4">
        <w:rPr>
          <w:rStyle w:val="TagStyle"/>
          <w:rtl/>
        </w:rPr>
        <w:t xml:space="preserve"> </w:t>
      </w:r>
      <w:r w:rsidRPr="00304664">
        <w:rPr>
          <w:rStyle w:val="TagStyle"/>
          <w:rtl/>
        </w:rPr>
        <w:t>&lt;&lt; דובר &gt;&gt;</w:t>
      </w:r>
      <w:r>
        <w:rPr>
          <w:rtl/>
        </w:rPr>
        <w:t xml:space="preserve"> </w:t>
      </w:r>
      <w:bookmarkEnd w:id="5835"/>
    </w:p>
    <w:p w:rsidR="00C275ED" w:rsidRDefault="00C275ED" w:rsidP="00CC0B5E">
      <w:pPr>
        <w:rPr>
          <w:rtl/>
        </w:rPr>
      </w:pPr>
    </w:p>
    <w:p w:rsidR="00C275ED" w:rsidRDefault="00C275ED" w:rsidP="00113E06">
      <w:pPr>
        <w:rPr>
          <w:rtl/>
        </w:rPr>
      </w:pPr>
      <w:bookmarkStart w:id="5837" w:name="_ETM_Q27_622690"/>
      <w:bookmarkStart w:id="5838" w:name="_ETM_Q27_623003"/>
      <w:bookmarkStart w:id="5839" w:name="_ETM_Q27_623097"/>
      <w:bookmarkEnd w:id="5837"/>
      <w:bookmarkEnd w:id="5838"/>
      <w:bookmarkEnd w:id="5839"/>
      <w:r>
        <w:rPr>
          <w:rFonts w:hint="cs"/>
          <w:rtl/>
        </w:rPr>
        <w:t>ברשות יושב-ראש הישיבה, הינני מתכבד להודיעכם, כי הונחה היום על שולחן הכנסת</w:t>
      </w:r>
      <w:bookmarkStart w:id="5840" w:name="_ETM_Q27_602316"/>
      <w:bookmarkStart w:id="5841" w:name="_ETM_Q27_602449"/>
      <w:bookmarkStart w:id="5842" w:name="_ETM_Q27_602523"/>
      <w:bookmarkStart w:id="5843" w:name="_ETM_Q27_602583"/>
      <w:bookmarkEnd w:id="5840"/>
      <w:bookmarkEnd w:id="5841"/>
      <w:bookmarkEnd w:id="5842"/>
      <w:bookmarkEnd w:id="5843"/>
      <w:r>
        <w:rPr>
          <w:rFonts w:hint="cs"/>
          <w:rtl/>
        </w:rPr>
        <w:t xml:space="preserve">, לקריאה שנייה </w:t>
      </w:r>
      <w:bookmarkStart w:id="5844" w:name="_ETM_Q27_604299"/>
      <w:bookmarkEnd w:id="5844"/>
      <w:r>
        <w:rPr>
          <w:rFonts w:hint="cs"/>
          <w:rtl/>
        </w:rPr>
        <w:t>ולקריאה שלישית</w:t>
      </w:r>
      <w:r w:rsidR="00113E06">
        <w:rPr>
          <w:rFonts w:hint="cs"/>
          <w:rtl/>
        </w:rPr>
        <w:t>,</w:t>
      </w:r>
      <w:r>
        <w:rPr>
          <w:rFonts w:hint="cs"/>
          <w:rtl/>
        </w:rPr>
        <w:t xml:space="preserve"> </w:t>
      </w:r>
      <w:bookmarkStart w:id="5845" w:name="_ETM_Q27_606048"/>
      <w:bookmarkStart w:id="5846" w:name="_ETM_Q27_606165"/>
      <w:bookmarkEnd w:id="5845"/>
      <w:bookmarkEnd w:id="5846"/>
      <w:r>
        <w:rPr>
          <w:rFonts w:hint="cs"/>
          <w:rtl/>
        </w:rPr>
        <w:t xml:space="preserve">הצעת חוק סדר הדין הפלילי (סמכויות אכיפה </w:t>
      </w:r>
      <w:bookmarkStart w:id="5847" w:name="_ETM_Q27_609156"/>
      <w:bookmarkEnd w:id="5847"/>
      <w:r w:rsidR="00EA5218">
        <w:rPr>
          <w:rtl/>
        </w:rPr>
        <w:t>–</w:t>
      </w:r>
      <w:r>
        <w:rPr>
          <w:rFonts w:hint="cs"/>
          <w:rtl/>
        </w:rPr>
        <w:t xml:space="preserve"> מעצרים) (תיקון מס' 15), התשע"ט</w:t>
      </w:r>
      <w:r w:rsidR="00EA5218">
        <w:rPr>
          <w:rFonts w:hint="eastAsia"/>
          <w:rtl/>
        </w:rPr>
        <w:t>–</w:t>
      </w:r>
      <w:r>
        <w:rPr>
          <w:rFonts w:hint="cs"/>
          <w:rtl/>
        </w:rPr>
        <w:t xml:space="preserve">2018, שהחזירה ועדת החוקה, </w:t>
      </w:r>
      <w:bookmarkStart w:id="5848" w:name="_ETM_Q27_615347"/>
      <w:bookmarkEnd w:id="5848"/>
      <w:r>
        <w:rPr>
          <w:rFonts w:hint="cs"/>
          <w:rtl/>
        </w:rPr>
        <w:t xml:space="preserve">חוק ומשפט. תודה. </w:t>
      </w:r>
    </w:p>
    <w:p w:rsidR="00C275ED" w:rsidRDefault="00C275ED" w:rsidP="00113E06">
      <w:pPr>
        <w:rPr>
          <w:rtl/>
        </w:rPr>
      </w:pPr>
      <w:bookmarkStart w:id="5849" w:name="_ETM_Q27_615241"/>
      <w:bookmarkStart w:id="5850" w:name="_ETM_Q27_615300"/>
      <w:bookmarkEnd w:id="5849"/>
      <w:bookmarkEnd w:id="5850"/>
    </w:p>
    <w:p w:rsidR="00C275ED" w:rsidRDefault="00C275ED" w:rsidP="00113E06">
      <w:pPr>
        <w:pStyle w:val="af6"/>
        <w:rPr>
          <w:rtl/>
        </w:rPr>
      </w:pPr>
      <w:bookmarkStart w:id="5851" w:name="ET_yor_5514_25"/>
      <w:r w:rsidRPr="009D55C0">
        <w:rPr>
          <w:rStyle w:val="TagStyle"/>
          <w:rtl/>
        </w:rPr>
        <w:t xml:space="preserve"> &lt;&lt; יור &gt;&gt;</w:t>
      </w:r>
      <w:r w:rsidRPr="00537791">
        <w:rPr>
          <w:rStyle w:val="TagStyle"/>
          <w:rtl/>
        </w:rPr>
        <w:t xml:space="preserve"> </w:t>
      </w:r>
      <w:r>
        <w:rPr>
          <w:rtl/>
        </w:rPr>
        <w:t>היו"ר מאיר כהן:</w:t>
      </w:r>
      <w:r w:rsidRPr="00537791">
        <w:rPr>
          <w:rStyle w:val="TagStyle"/>
          <w:rtl/>
        </w:rPr>
        <w:t xml:space="preserve"> </w:t>
      </w:r>
      <w:r w:rsidRPr="009D55C0">
        <w:rPr>
          <w:rStyle w:val="TagStyle"/>
          <w:rtl/>
        </w:rPr>
        <w:t>&lt;&lt; יור &gt;&gt;</w:t>
      </w:r>
      <w:r>
        <w:rPr>
          <w:rtl/>
        </w:rPr>
        <w:t xml:space="preserve"> </w:t>
      </w:r>
      <w:bookmarkEnd w:id="5851"/>
    </w:p>
    <w:p w:rsidR="00C275ED" w:rsidRDefault="00C275ED" w:rsidP="00CC0B5E">
      <w:pPr>
        <w:rPr>
          <w:rtl/>
        </w:rPr>
      </w:pPr>
    </w:p>
    <w:p w:rsidR="00C275ED" w:rsidRDefault="00C275ED" w:rsidP="00113E06">
      <w:pPr>
        <w:rPr>
          <w:rtl/>
        </w:rPr>
      </w:pPr>
      <w:bookmarkStart w:id="5852" w:name="_ETM_Q27_616418"/>
      <w:bookmarkEnd w:id="5852"/>
      <w:r>
        <w:rPr>
          <w:rFonts w:hint="cs"/>
          <w:rtl/>
        </w:rPr>
        <w:t xml:space="preserve">תודה רבה. </w:t>
      </w:r>
      <w:r>
        <w:rPr>
          <w:rtl/>
        </w:rPr>
        <w:t xml:space="preserve"> </w:t>
      </w:r>
    </w:p>
    <w:p w:rsidR="00C275ED" w:rsidRDefault="00C275ED" w:rsidP="00113E06">
      <w:pPr>
        <w:rPr>
          <w:rtl/>
        </w:rPr>
      </w:pPr>
      <w:bookmarkStart w:id="5853" w:name="_ETM_Q27_604618"/>
      <w:bookmarkStart w:id="5854" w:name="_ETM_Q27_604723"/>
      <w:bookmarkEnd w:id="5853"/>
      <w:bookmarkEnd w:id="5854"/>
    </w:p>
    <w:p w:rsidR="00C275ED" w:rsidRDefault="00C275ED" w:rsidP="00113E06"/>
    <w:p w:rsidR="00C275ED" w:rsidRDefault="00C275ED" w:rsidP="00113E06">
      <w:pPr>
        <w:pStyle w:val="a6"/>
        <w:rPr>
          <w:rtl/>
        </w:rPr>
      </w:pPr>
      <w:bookmarkStart w:id="5855" w:name="ET_halsi_615983_12"/>
      <w:r w:rsidRPr="009D55C0">
        <w:rPr>
          <w:rStyle w:val="TagStyle"/>
          <w:rtl/>
        </w:rPr>
        <w:t xml:space="preserve"> &lt;&lt; הלסי &gt;&gt;</w:t>
      </w:r>
      <w:r w:rsidRPr="000B4DC4">
        <w:rPr>
          <w:rStyle w:val="TagStyle"/>
          <w:rtl/>
        </w:rPr>
        <w:t xml:space="preserve"> </w:t>
      </w:r>
      <w:bookmarkStart w:id="5856" w:name="_Toc528790879"/>
      <w:bookmarkStart w:id="5857" w:name="_Toc528791511"/>
      <w:r>
        <w:rPr>
          <w:rtl/>
        </w:rPr>
        <w:t>הצע</w:t>
      </w:r>
      <w:r>
        <w:rPr>
          <w:rFonts w:hint="cs"/>
          <w:rtl/>
        </w:rPr>
        <w:t>ה</w:t>
      </w:r>
      <w:r>
        <w:rPr>
          <w:rtl/>
        </w:rPr>
        <w:t xml:space="preserve"> לסדר-היום</w:t>
      </w:r>
      <w:bookmarkEnd w:id="5856"/>
      <w:bookmarkEnd w:id="5857"/>
      <w:r w:rsidRPr="000B4DC4">
        <w:rPr>
          <w:rStyle w:val="TagStyle"/>
          <w:rtl/>
        </w:rPr>
        <w:t xml:space="preserve"> </w:t>
      </w:r>
      <w:r w:rsidRPr="009D55C0">
        <w:rPr>
          <w:rStyle w:val="TagStyle"/>
          <w:rtl/>
        </w:rPr>
        <w:t>&lt;&lt; הלסי &gt;&gt;</w:t>
      </w:r>
      <w:r>
        <w:rPr>
          <w:rtl/>
        </w:rPr>
        <w:t xml:space="preserve"> </w:t>
      </w:r>
      <w:bookmarkEnd w:id="5855"/>
    </w:p>
    <w:p w:rsidR="00C275ED" w:rsidRDefault="00C275ED" w:rsidP="00113E06">
      <w:pPr>
        <w:pStyle w:val="a6"/>
        <w:rPr>
          <w:rtl/>
        </w:rPr>
      </w:pPr>
      <w:bookmarkStart w:id="5858" w:name="ET_halsi_616106_13"/>
      <w:r w:rsidRPr="009D55C0">
        <w:rPr>
          <w:rStyle w:val="TagStyle"/>
          <w:rtl/>
        </w:rPr>
        <w:t xml:space="preserve"> &lt;&lt; הלסי &gt;&gt;</w:t>
      </w:r>
      <w:r>
        <w:rPr>
          <w:rStyle w:val="TagStyle"/>
          <w:rtl/>
        </w:rPr>
        <w:t xml:space="preserve"> </w:t>
      </w:r>
      <w:bookmarkStart w:id="5859" w:name="_Toc528790880"/>
      <w:bookmarkStart w:id="5860" w:name="_Toc528791512"/>
      <w:r>
        <w:rPr>
          <w:rtl/>
        </w:rPr>
        <w:t>הצורך בהקמת ועדת חקירה פרלמנטרית בדבר רשלנות ואי</w:t>
      </w:r>
      <w:r>
        <w:rPr>
          <w:rFonts w:hint="cs"/>
          <w:rtl/>
        </w:rPr>
        <w:t>-</w:t>
      </w:r>
      <w:r>
        <w:rPr>
          <w:rtl/>
        </w:rPr>
        <w:t>אכיפת דיני בטיחות בבני</w:t>
      </w:r>
      <w:r>
        <w:rPr>
          <w:rFonts w:hint="cs"/>
          <w:rtl/>
        </w:rPr>
        <w:t>י</w:t>
      </w:r>
      <w:r>
        <w:rPr>
          <w:rtl/>
        </w:rPr>
        <w:t>ה בחיזוק מבנים</w:t>
      </w:r>
      <w:bookmarkEnd w:id="5859"/>
      <w:bookmarkEnd w:id="5860"/>
      <w:r w:rsidRPr="000B4DC4">
        <w:rPr>
          <w:rStyle w:val="TagStyle"/>
          <w:rtl/>
        </w:rPr>
        <w:t xml:space="preserve"> </w:t>
      </w:r>
      <w:r w:rsidRPr="009D55C0">
        <w:rPr>
          <w:rStyle w:val="TagStyle"/>
          <w:rtl/>
        </w:rPr>
        <w:t>&lt;&lt; הלסי &gt;&gt;</w:t>
      </w:r>
      <w:r>
        <w:rPr>
          <w:rtl/>
        </w:rPr>
        <w:t xml:space="preserve"> </w:t>
      </w:r>
      <w:bookmarkEnd w:id="5858"/>
    </w:p>
    <w:p w:rsidR="00C275ED" w:rsidRDefault="00C275ED" w:rsidP="00113E06">
      <w:pPr>
        <w:rPr>
          <w:rtl/>
        </w:rPr>
      </w:pPr>
    </w:p>
    <w:p w:rsidR="00C275ED" w:rsidRDefault="00C275ED" w:rsidP="00113E06">
      <w:pPr>
        <w:pStyle w:val="af6"/>
        <w:rPr>
          <w:rtl/>
        </w:rPr>
      </w:pPr>
      <w:r w:rsidRPr="009D55C0">
        <w:rPr>
          <w:rStyle w:val="TagStyle"/>
          <w:rtl/>
        </w:rPr>
        <w:t xml:space="preserve"> &lt;&lt; יור &gt;&gt;</w:t>
      </w:r>
      <w:r w:rsidRPr="000B4DC4">
        <w:rPr>
          <w:rStyle w:val="TagStyle"/>
          <w:rtl/>
        </w:rPr>
        <w:t xml:space="preserve"> </w:t>
      </w:r>
      <w:r>
        <w:rPr>
          <w:rtl/>
        </w:rPr>
        <w:t>היו"ר מאיר כהן:</w:t>
      </w:r>
      <w:r w:rsidRPr="000B4DC4">
        <w:rPr>
          <w:rStyle w:val="TagStyle"/>
          <w:rtl/>
        </w:rPr>
        <w:t xml:space="preserve"> </w:t>
      </w:r>
      <w:r w:rsidRPr="009D55C0">
        <w:rPr>
          <w:rStyle w:val="TagStyle"/>
          <w:rtl/>
        </w:rPr>
        <w:t>&lt;&lt; יור &gt;&gt;</w:t>
      </w:r>
      <w:r>
        <w:rPr>
          <w:rtl/>
        </w:rPr>
        <w:t xml:space="preserve"> </w:t>
      </w:r>
    </w:p>
    <w:p w:rsidR="00C275ED" w:rsidRDefault="00C275ED" w:rsidP="00CC0B5E">
      <w:pPr>
        <w:rPr>
          <w:rtl/>
        </w:rPr>
      </w:pPr>
    </w:p>
    <w:p w:rsidR="00C275ED" w:rsidRDefault="00C275ED" w:rsidP="00113E06">
      <w:pPr>
        <w:rPr>
          <w:rtl/>
        </w:rPr>
      </w:pPr>
      <w:r>
        <w:rPr>
          <w:rFonts w:hint="cs"/>
          <w:rtl/>
        </w:rPr>
        <w:t xml:space="preserve">אנחנו עוברים להצעה </w:t>
      </w:r>
      <w:r>
        <w:rPr>
          <w:rtl/>
        </w:rPr>
        <w:t>לסדר-היום</w:t>
      </w:r>
      <w:r w:rsidRPr="00AE76D8">
        <w:rPr>
          <w:rtl/>
        </w:rPr>
        <w:t xml:space="preserve"> </w:t>
      </w:r>
      <w:r>
        <w:rPr>
          <w:rtl/>
        </w:rPr>
        <w:t>מס' 11062</w:t>
      </w:r>
      <w:r>
        <w:rPr>
          <w:rFonts w:hint="cs"/>
          <w:rtl/>
        </w:rPr>
        <w:t>,</w:t>
      </w:r>
      <w:r>
        <w:rPr>
          <w:rtl/>
        </w:rPr>
        <w:t xml:space="preserve"> בנושא: הצורך בהקמת ועדת חקירה פרלמנטרית בדבר רשלנות ואי</w:t>
      </w:r>
      <w:r>
        <w:rPr>
          <w:rFonts w:hint="cs"/>
          <w:rtl/>
        </w:rPr>
        <w:t>-</w:t>
      </w:r>
      <w:r>
        <w:rPr>
          <w:rtl/>
        </w:rPr>
        <w:t>אכיפת דיני בטיחות בבנ</w:t>
      </w:r>
      <w:r>
        <w:rPr>
          <w:rFonts w:hint="cs"/>
          <w:rtl/>
        </w:rPr>
        <w:t>י</w:t>
      </w:r>
      <w:r>
        <w:rPr>
          <w:rtl/>
        </w:rPr>
        <w:t>יה בחיזוק מבנים</w:t>
      </w:r>
      <w:r>
        <w:rPr>
          <w:rFonts w:hint="cs"/>
          <w:rtl/>
        </w:rPr>
        <w:t>. ינמק חבר הכנסת עבד אל חכים חאג' יחיא</w:t>
      </w:r>
      <w:r w:rsidR="00113E06">
        <w:rPr>
          <w:rFonts w:hint="cs"/>
          <w:rtl/>
        </w:rPr>
        <w:t>.</w:t>
      </w:r>
      <w:r>
        <w:rPr>
          <w:rFonts w:hint="cs"/>
          <w:rtl/>
        </w:rPr>
        <w:t xml:space="preserve"> בבקשה, </w:t>
      </w:r>
      <w:bookmarkStart w:id="5861" w:name="_ETM_Q27_631037"/>
      <w:bookmarkEnd w:id="5861"/>
      <w:r>
        <w:rPr>
          <w:rFonts w:hint="cs"/>
          <w:rtl/>
        </w:rPr>
        <w:t xml:space="preserve">כבודו. ישיב שר העבודה חיים כץ. בבקשה. </w:t>
      </w:r>
    </w:p>
    <w:p w:rsidR="00C275ED" w:rsidRDefault="00C275ED" w:rsidP="00113E06">
      <w:pPr>
        <w:rPr>
          <w:rtl/>
        </w:rPr>
      </w:pPr>
      <w:bookmarkStart w:id="5862" w:name="_ETM_Q27_635557"/>
      <w:bookmarkStart w:id="5863" w:name="_ETM_Q27_635680"/>
      <w:bookmarkStart w:id="5864" w:name="_ETM_Q27_644378"/>
      <w:bookmarkStart w:id="5865" w:name="_ETM_Q27_644690"/>
      <w:bookmarkStart w:id="5866" w:name="_ETM_Q27_644784"/>
      <w:bookmarkStart w:id="5867" w:name="_ETM_Q27_646581"/>
      <w:bookmarkStart w:id="5868" w:name="_ETM_Q27_646690"/>
      <w:bookmarkEnd w:id="5862"/>
      <w:bookmarkEnd w:id="5863"/>
      <w:bookmarkEnd w:id="5864"/>
      <w:bookmarkEnd w:id="5865"/>
      <w:bookmarkEnd w:id="5866"/>
      <w:bookmarkEnd w:id="5867"/>
      <w:bookmarkEnd w:id="5868"/>
    </w:p>
    <w:p w:rsidR="00C275ED" w:rsidRDefault="00C275ED" w:rsidP="00113E06">
      <w:pPr>
        <w:pStyle w:val="a4"/>
        <w:rPr>
          <w:rtl/>
        </w:rPr>
      </w:pPr>
      <w:bookmarkStart w:id="5869" w:name="ET_speaker_5280_15"/>
      <w:r w:rsidRPr="009D55C0">
        <w:rPr>
          <w:rStyle w:val="TagStyle"/>
          <w:rtl/>
        </w:rPr>
        <w:t xml:space="preserve"> &lt;&lt; דובר &gt;&gt;</w:t>
      </w:r>
      <w:r w:rsidRPr="000B4DC4">
        <w:rPr>
          <w:rStyle w:val="TagStyle"/>
          <w:rtl/>
        </w:rPr>
        <w:t xml:space="preserve"> </w:t>
      </w:r>
      <w:bookmarkStart w:id="5870" w:name="_Toc528790881"/>
      <w:bookmarkStart w:id="5871" w:name="_Toc528791513"/>
      <w:r>
        <w:rPr>
          <w:rtl/>
        </w:rPr>
        <w:t>עבד אל חכים חאג' יחיא (הרשימה המשותפת):</w:t>
      </w:r>
      <w:bookmarkEnd w:id="5870"/>
      <w:bookmarkEnd w:id="5871"/>
      <w:r w:rsidRPr="000B4DC4">
        <w:rPr>
          <w:rStyle w:val="TagStyle"/>
          <w:rtl/>
        </w:rPr>
        <w:t xml:space="preserve"> </w:t>
      </w:r>
      <w:r w:rsidRPr="009D55C0">
        <w:rPr>
          <w:rStyle w:val="TagStyle"/>
          <w:rtl/>
        </w:rPr>
        <w:t>&lt;&lt; דובר &gt;&gt;</w:t>
      </w:r>
      <w:r>
        <w:rPr>
          <w:rtl/>
        </w:rPr>
        <w:t xml:space="preserve"> </w:t>
      </w:r>
      <w:bookmarkEnd w:id="5869"/>
    </w:p>
    <w:p w:rsidR="00C275ED" w:rsidRDefault="00C275ED" w:rsidP="00CC0B5E">
      <w:pPr>
        <w:rPr>
          <w:rtl/>
        </w:rPr>
      </w:pPr>
    </w:p>
    <w:p w:rsidR="00C275ED" w:rsidRDefault="00C275ED" w:rsidP="00487110">
      <w:pPr>
        <w:rPr>
          <w:rtl/>
        </w:rPr>
      </w:pPr>
      <w:bookmarkStart w:id="5872" w:name="_ETM_Q27_651565"/>
      <w:bookmarkStart w:id="5873" w:name="_ETM_Q27_651878"/>
      <w:bookmarkStart w:id="5874" w:name="_ETM_Q27_651972"/>
      <w:bookmarkEnd w:id="5872"/>
      <w:bookmarkEnd w:id="5873"/>
      <w:bookmarkEnd w:id="5874"/>
      <w:r>
        <w:rPr>
          <w:rFonts w:hint="cs"/>
          <w:rtl/>
        </w:rPr>
        <w:t xml:space="preserve">בסם אללה א-רחמאן </w:t>
      </w:r>
      <w:bookmarkStart w:id="5875" w:name="_ETM_Q27_643087"/>
      <w:bookmarkEnd w:id="5875"/>
      <w:r>
        <w:rPr>
          <w:rFonts w:hint="cs"/>
          <w:rtl/>
        </w:rPr>
        <w:t xml:space="preserve">א-רחים. כבוד היושב-ראש, כבוד השרים, חבריי חברי הכנסת, תאונות עבודה </w:t>
      </w:r>
      <w:bookmarkStart w:id="5876" w:name="_ETM_Q27_648892"/>
      <w:bookmarkEnd w:id="5876"/>
      <w:r>
        <w:rPr>
          <w:rFonts w:hint="cs"/>
          <w:rtl/>
        </w:rPr>
        <w:t xml:space="preserve">בבניין הן כבר מכת מדינה. כמה שמנסים בוועדות בכנסת, בביקורים בשטח, </w:t>
      </w:r>
      <w:bookmarkStart w:id="5877" w:name="_ETM_Q27_660394"/>
      <w:bookmarkEnd w:id="5877"/>
      <w:r>
        <w:rPr>
          <w:rFonts w:hint="cs"/>
          <w:rtl/>
        </w:rPr>
        <w:t xml:space="preserve">גם לדחוף את השר, את המשרד שלו, לעשות פעולות כדי לטפל בנושא הזה, הכול עומד </w:t>
      </w:r>
      <w:bookmarkStart w:id="5878" w:name="_ETM_Q27_670097"/>
      <w:bookmarkEnd w:id="5878"/>
      <w:r>
        <w:rPr>
          <w:rFonts w:hint="cs"/>
          <w:rtl/>
        </w:rPr>
        <w:t xml:space="preserve">במקומו. </w:t>
      </w:r>
    </w:p>
    <w:p w:rsidR="00C275ED" w:rsidRDefault="00C275ED" w:rsidP="00113E06">
      <w:pPr>
        <w:rPr>
          <w:rtl/>
        </w:rPr>
      </w:pPr>
      <w:bookmarkStart w:id="5879" w:name="_ETM_Q27_669171"/>
      <w:bookmarkStart w:id="5880" w:name="_ETM_Q27_669271"/>
      <w:bookmarkEnd w:id="5879"/>
      <w:bookmarkEnd w:id="5880"/>
    </w:p>
    <w:p w:rsidR="00C275ED" w:rsidRDefault="00C275ED" w:rsidP="00487110">
      <w:pPr>
        <w:rPr>
          <w:rtl/>
        </w:rPr>
      </w:pPr>
      <w:bookmarkStart w:id="5881" w:name="_ETM_Q27_669644"/>
      <w:bookmarkStart w:id="5882" w:name="_ETM_Q27_669735"/>
      <w:bookmarkEnd w:id="5881"/>
      <w:bookmarkEnd w:id="5882"/>
      <w:r>
        <w:rPr>
          <w:rFonts w:hint="cs"/>
          <w:rtl/>
        </w:rPr>
        <w:t xml:space="preserve">מתחילת השנה </w:t>
      </w:r>
      <w:r w:rsidR="00487110">
        <w:rPr>
          <w:rFonts w:hint="cs"/>
          <w:rtl/>
        </w:rPr>
        <w:t xml:space="preserve">יש </w:t>
      </w:r>
      <w:r>
        <w:rPr>
          <w:rFonts w:hint="cs"/>
          <w:rtl/>
        </w:rPr>
        <w:t xml:space="preserve">כבר 37 הרוגים. </w:t>
      </w:r>
      <w:bookmarkStart w:id="5883" w:name="_ETM_Q27_672021"/>
      <w:bookmarkEnd w:id="5883"/>
      <w:r w:rsidR="00487110">
        <w:rPr>
          <w:rFonts w:hint="cs"/>
          <w:rtl/>
        </w:rPr>
        <w:t xml:space="preserve">אתמול </w:t>
      </w:r>
      <w:r>
        <w:rPr>
          <w:rFonts w:hint="cs"/>
          <w:rtl/>
        </w:rPr>
        <w:t xml:space="preserve">נפטר מישהו שנפצע לפני שבוע </w:t>
      </w:r>
      <w:bookmarkStart w:id="5884" w:name="_ETM_Q27_684518"/>
      <w:bookmarkEnd w:id="5884"/>
      <w:r w:rsidR="00487110">
        <w:rPr>
          <w:rFonts w:hint="cs"/>
          <w:rtl/>
        </w:rPr>
        <w:t>מ</w:t>
      </w:r>
      <w:r>
        <w:rPr>
          <w:rFonts w:hint="cs"/>
          <w:rtl/>
        </w:rPr>
        <w:t xml:space="preserve">נפילה מגובה. </w:t>
      </w:r>
    </w:p>
    <w:p w:rsidR="00C275ED" w:rsidRDefault="00C275ED" w:rsidP="00113E06">
      <w:pPr>
        <w:rPr>
          <w:rtl/>
        </w:rPr>
      </w:pPr>
    </w:p>
    <w:p w:rsidR="00C275ED" w:rsidRDefault="00C275ED" w:rsidP="00113E06">
      <w:pPr>
        <w:pStyle w:val="af5"/>
        <w:rPr>
          <w:rtl/>
        </w:rPr>
      </w:pPr>
      <w:bookmarkStart w:id="5885" w:name="ET_interruption_5371_26"/>
      <w:r w:rsidRPr="009D55C0">
        <w:rPr>
          <w:rStyle w:val="TagStyle"/>
          <w:rtl/>
        </w:rPr>
        <w:t xml:space="preserve"> &lt;&lt; קריאה &gt;&gt;</w:t>
      </w:r>
      <w:r w:rsidRPr="00537791">
        <w:rPr>
          <w:rStyle w:val="TagStyle"/>
          <w:rtl/>
        </w:rPr>
        <w:t xml:space="preserve"> </w:t>
      </w:r>
      <w:r>
        <w:rPr>
          <w:rtl/>
        </w:rPr>
        <w:t>שר העבודה, הרווחה והשירותים החברתיים חיים כץ:</w:t>
      </w:r>
      <w:r w:rsidRPr="00537791">
        <w:rPr>
          <w:rStyle w:val="TagStyle"/>
          <w:rtl/>
        </w:rPr>
        <w:t xml:space="preserve"> </w:t>
      </w:r>
      <w:r w:rsidRPr="009D55C0">
        <w:rPr>
          <w:rStyle w:val="TagStyle"/>
          <w:rtl/>
        </w:rPr>
        <w:t>&lt;&lt; קריאה &gt;&gt;</w:t>
      </w:r>
      <w:r>
        <w:rPr>
          <w:rtl/>
        </w:rPr>
        <w:t xml:space="preserve"> </w:t>
      </w:r>
      <w:bookmarkEnd w:id="5885"/>
    </w:p>
    <w:p w:rsidR="00C275ED" w:rsidRDefault="00C275ED" w:rsidP="00CC0B5E">
      <w:pPr>
        <w:rPr>
          <w:rtl/>
        </w:rPr>
      </w:pPr>
    </w:p>
    <w:p w:rsidR="00C275ED" w:rsidRDefault="00EA5218" w:rsidP="00113E06">
      <w:pPr>
        <w:rPr>
          <w:rtl/>
        </w:rPr>
      </w:pPr>
      <w:bookmarkStart w:id="5886" w:name="_ETM_Q27_679323"/>
      <w:bookmarkStart w:id="5887" w:name="_ETM_Q27_679634"/>
      <w:bookmarkStart w:id="5888" w:name="_ETM_Q27_679690"/>
      <w:bookmarkEnd w:id="5886"/>
      <w:bookmarkEnd w:id="5887"/>
      <w:bookmarkEnd w:id="5888"/>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C275ED" w:rsidRDefault="00C275ED" w:rsidP="00113E06">
      <w:pPr>
        <w:rPr>
          <w:rtl/>
        </w:rPr>
      </w:pPr>
      <w:bookmarkStart w:id="5889" w:name="_ETM_Q27_679058"/>
      <w:bookmarkStart w:id="5890" w:name="_ETM_Q27_679163"/>
      <w:bookmarkEnd w:id="5889"/>
      <w:bookmarkEnd w:id="5890"/>
    </w:p>
    <w:p w:rsidR="00C275ED" w:rsidRDefault="00C275ED" w:rsidP="00113E06">
      <w:pPr>
        <w:pStyle w:val="-"/>
        <w:rPr>
          <w:rtl/>
        </w:rPr>
      </w:pPr>
      <w:bookmarkStart w:id="5891" w:name="ET_speakercontinue_5280_29"/>
      <w:r w:rsidRPr="009D55C0">
        <w:rPr>
          <w:rStyle w:val="TagStyle"/>
          <w:rtl/>
        </w:rPr>
        <w:t xml:space="preserve"> &lt;&lt; דובר_המשך &gt;&gt;</w:t>
      </w:r>
      <w:r w:rsidRPr="00537791">
        <w:rPr>
          <w:rStyle w:val="TagStyle"/>
          <w:rtl/>
        </w:rPr>
        <w:t xml:space="preserve"> </w:t>
      </w:r>
      <w:r>
        <w:rPr>
          <w:rtl/>
        </w:rPr>
        <w:t>עבד אל חכים חאג' יחיא (הרשימה המשותפת):</w:t>
      </w:r>
      <w:r w:rsidRPr="00537791">
        <w:rPr>
          <w:rStyle w:val="TagStyle"/>
          <w:rtl/>
        </w:rPr>
        <w:t xml:space="preserve"> </w:t>
      </w:r>
      <w:r w:rsidRPr="009D55C0">
        <w:rPr>
          <w:rStyle w:val="TagStyle"/>
          <w:rtl/>
        </w:rPr>
        <w:t>&lt;&lt; דובר_המשך &gt;&gt;</w:t>
      </w:r>
      <w:r>
        <w:rPr>
          <w:rtl/>
        </w:rPr>
        <w:t xml:space="preserve"> </w:t>
      </w:r>
      <w:bookmarkEnd w:id="5891"/>
    </w:p>
    <w:p w:rsidR="00C275ED" w:rsidRDefault="00C275ED" w:rsidP="00CC0B5E">
      <w:pPr>
        <w:rPr>
          <w:rtl/>
        </w:rPr>
      </w:pPr>
    </w:p>
    <w:p w:rsidR="00487110" w:rsidRDefault="00C275ED" w:rsidP="00487110">
      <w:pPr>
        <w:rPr>
          <w:rtl/>
        </w:rPr>
      </w:pPr>
      <w:r>
        <w:rPr>
          <w:rFonts w:hint="cs"/>
          <w:rtl/>
        </w:rPr>
        <w:t xml:space="preserve">אז אני מעדכן </w:t>
      </w:r>
      <w:bookmarkStart w:id="5892" w:name="_ETM_Q27_680674"/>
      <w:bookmarkEnd w:id="5892"/>
      <w:r>
        <w:rPr>
          <w:rFonts w:hint="cs"/>
          <w:rtl/>
        </w:rPr>
        <w:t>אותך</w:t>
      </w:r>
      <w:r w:rsidR="00487110">
        <w:rPr>
          <w:rFonts w:hint="cs"/>
          <w:rtl/>
        </w:rPr>
        <w:t>:</w:t>
      </w:r>
      <w:r>
        <w:rPr>
          <w:rFonts w:hint="cs"/>
          <w:rtl/>
        </w:rPr>
        <w:t xml:space="preserve"> זה 37. </w:t>
      </w:r>
    </w:p>
    <w:p w:rsidR="00487110" w:rsidRDefault="00487110" w:rsidP="00487110">
      <w:pPr>
        <w:rPr>
          <w:rtl/>
        </w:rPr>
      </w:pPr>
    </w:p>
    <w:p w:rsidR="00487110" w:rsidRDefault="00C275ED" w:rsidP="00487110">
      <w:pPr>
        <w:rPr>
          <w:rtl/>
        </w:rPr>
      </w:pPr>
      <w:r>
        <w:rPr>
          <w:rFonts w:hint="cs"/>
          <w:rtl/>
        </w:rPr>
        <w:t xml:space="preserve">אני חושב שהנושא של האנשים הוא לא סטטיסטיקה. כל בן אדם זה עולם ומלואו, משפחה וכל החיים. </w:t>
      </w:r>
      <w:bookmarkStart w:id="5893" w:name="_ETM_Q27_688866"/>
      <w:bookmarkStart w:id="5894" w:name="_ETM_Q27_680477"/>
      <w:bookmarkStart w:id="5895" w:name="_ETM_Q27_676869"/>
      <w:bookmarkStart w:id="5896" w:name="_ETM_Q27_692159"/>
      <w:bookmarkEnd w:id="5893"/>
      <w:bookmarkEnd w:id="5894"/>
      <w:bookmarkEnd w:id="5895"/>
      <w:bookmarkEnd w:id="5896"/>
      <w:r>
        <w:rPr>
          <w:rFonts w:hint="cs"/>
          <w:rtl/>
        </w:rPr>
        <w:t>לכן, אפילו אם אנחנו נוכל לצמצם באחד</w:t>
      </w:r>
      <w:r w:rsidR="00487110">
        <w:rPr>
          <w:rFonts w:hint="cs"/>
          <w:rtl/>
        </w:rPr>
        <w:t>,</w:t>
      </w:r>
      <w:r>
        <w:rPr>
          <w:rFonts w:hint="cs"/>
          <w:rtl/>
        </w:rPr>
        <w:t xml:space="preserve"> זה מעשה </w:t>
      </w:r>
      <w:bookmarkStart w:id="5897" w:name="_ETM_Q27_700346"/>
      <w:bookmarkEnd w:id="5897"/>
      <w:r>
        <w:rPr>
          <w:rFonts w:hint="cs"/>
          <w:rtl/>
        </w:rPr>
        <w:t xml:space="preserve">שאנחנו צריכים לעשות. </w:t>
      </w:r>
      <w:bookmarkStart w:id="5898" w:name="_ETM_Q27_698737"/>
      <w:bookmarkStart w:id="5899" w:name="_ETM_Q27_698834"/>
      <w:bookmarkEnd w:id="5898"/>
      <w:bookmarkEnd w:id="5899"/>
      <w:r>
        <w:rPr>
          <w:rFonts w:hint="cs"/>
          <w:rtl/>
        </w:rPr>
        <w:t>היום נפצעו, כבוד השר</w:t>
      </w:r>
      <w:r w:rsidR="00487110">
        <w:rPr>
          <w:rFonts w:hint="cs"/>
          <w:rtl/>
        </w:rPr>
        <w:t xml:space="preserve"> </w:t>
      </w:r>
      <w:r w:rsidR="00EA5218">
        <w:rPr>
          <w:rFonts w:hint="eastAsia"/>
          <w:rtl/>
        </w:rPr>
        <w:t>–</w:t>
      </w:r>
      <w:r>
        <w:rPr>
          <w:rFonts w:hint="cs"/>
          <w:rtl/>
        </w:rPr>
        <w:t xml:space="preserve"> עוד שני פצועים קשה ועוד קשה ובינוני</w:t>
      </w:r>
      <w:bookmarkStart w:id="5900" w:name="_ETM_Q27_709174"/>
      <w:bookmarkEnd w:id="5900"/>
      <w:r>
        <w:rPr>
          <w:rFonts w:hint="cs"/>
          <w:rtl/>
        </w:rPr>
        <w:t xml:space="preserve"> מנפילה </w:t>
      </w:r>
      <w:bookmarkStart w:id="5901" w:name="_ETM_Q27_703097"/>
      <w:bookmarkEnd w:id="5901"/>
      <w:r>
        <w:rPr>
          <w:rFonts w:hint="cs"/>
          <w:rtl/>
        </w:rPr>
        <w:t xml:space="preserve">מגובה. רק היום הזה. </w:t>
      </w:r>
      <w:bookmarkStart w:id="5902" w:name="_ETM_Q27_709393"/>
      <w:bookmarkStart w:id="5903" w:name="_ETM_Q27_709549"/>
      <w:bookmarkEnd w:id="5902"/>
      <w:bookmarkEnd w:id="5903"/>
    </w:p>
    <w:p w:rsidR="00487110" w:rsidRDefault="00487110" w:rsidP="00487110">
      <w:pPr>
        <w:rPr>
          <w:rtl/>
        </w:rPr>
      </w:pPr>
    </w:p>
    <w:p w:rsidR="00DD416B" w:rsidRDefault="00C275ED" w:rsidP="00487110">
      <w:pPr>
        <w:rPr>
          <w:rtl/>
        </w:rPr>
      </w:pPr>
      <w:r>
        <w:rPr>
          <w:rFonts w:hint="cs"/>
          <w:rtl/>
        </w:rPr>
        <w:t>א</w:t>
      </w:r>
      <w:bookmarkStart w:id="5904" w:name="_ETM_Q27_709627"/>
      <w:bookmarkStart w:id="5905" w:name="_ETM_Q27_709721"/>
      <w:bookmarkEnd w:id="5904"/>
      <w:bookmarkEnd w:id="5905"/>
      <w:r>
        <w:rPr>
          <w:rFonts w:hint="cs"/>
          <w:rtl/>
        </w:rPr>
        <w:t xml:space="preserve">ני התכוונתי היום למקד את הנושא בחיזוק מבנים לרעידת </w:t>
      </w:r>
      <w:bookmarkStart w:id="5906" w:name="_ETM_Q27_719518"/>
      <w:bookmarkEnd w:id="5906"/>
      <w:r>
        <w:rPr>
          <w:rFonts w:hint="cs"/>
          <w:rtl/>
        </w:rPr>
        <w:t>אדמה, מה שנקרא תמ"א 38</w:t>
      </w:r>
      <w:r w:rsidR="00487110">
        <w:rPr>
          <w:rFonts w:hint="cs"/>
          <w:rtl/>
        </w:rPr>
        <w:t>.</w:t>
      </w:r>
      <w:r>
        <w:rPr>
          <w:rFonts w:hint="cs"/>
          <w:rtl/>
        </w:rPr>
        <w:t xml:space="preserve"> </w:t>
      </w:r>
      <w:bookmarkStart w:id="5907" w:name="_ETM_Q27_713593"/>
      <w:bookmarkEnd w:id="5907"/>
      <w:r>
        <w:rPr>
          <w:rFonts w:hint="cs"/>
          <w:rtl/>
        </w:rPr>
        <w:t xml:space="preserve">אני אדבר על דברים אחרים, אבל זה העיקר. מה הכוונה </w:t>
      </w:r>
      <w:r w:rsidR="00487110">
        <w:rPr>
          <w:rFonts w:hint="cs"/>
          <w:rtl/>
        </w:rPr>
        <w:t>ב</w:t>
      </w:r>
      <w:r>
        <w:rPr>
          <w:rFonts w:hint="cs"/>
          <w:rtl/>
        </w:rPr>
        <w:t xml:space="preserve">חיזוק המבנים האלה? שאנשים לא ייפגעו בגלל </w:t>
      </w:r>
      <w:bookmarkStart w:id="5908" w:name="_ETM_Q27_728690"/>
      <w:bookmarkEnd w:id="5908"/>
      <w:r>
        <w:rPr>
          <w:rFonts w:hint="cs"/>
          <w:rtl/>
        </w:rPr>
        <w:t>רעידת אדמה</w:t>
      </w:r>
      <w:r w:rsidR="00487110">
        <w:rPr>
          <w:rFonts w:hint="cs"/>
          <w:rtl/>
        </w:rPr>
        <w:t>;</w:t>
      </w:r>
      <w:r>
        <w:rPr>
          <w:rFonts w:hint="cs"/>
          <w:rtl/>
        </w:rPr>
        <w:t xml:space="preserve"> לחזק אותם.</w:t>
      </w:r>
      <w:bookmarkStart w:id="5909" w:name="_ETM_Q27_726219"/>
      <w:bookmarkEnd w:id="5909"/>
      <w:r>
        <w:rPr>
          <w:rFonts w:hint="cs"/>
          <w:rtl/>
        </w:rPr>
        <w:t xml:space="preserve"> המבנים האלה הם מבנים ישנים, מלפני 1980, </w:t>
      </w:r>
      <w:r w:rsidR="00487110">
        <w:rPr>
          <w:rFonts w:hint="cs"/>
          <w:rtl/>
        </w:rPr>
        <w:t>ו</w:t>
      </w:r>
      <w:r>
        <w:rPr>
          <w:rFonts w:hint="cs"/>
          <w:rtl/>
        </w:rPr>
        <w:t xml:space="preserve">יש </w:t>
      </w:r>
      <w:r w:rsidR="00487110">
        <w:rPr>
          <w:rFonts w:hint="cs"/>
          <w:rtl/>
        </w:rPr>
        <w:t>ב</w:t>
      </w:r>
      <w:r>
        <w:rPr>
          <w:rFonts w:hint="cs"/>
          <w:rtl/>
        </w:rPr>
        <w:t xml:space="preserve">הם קומת עמודים מפולשת. יש סכנה </w:t>
      </w:r>
      <w:bookmarkStart w:id="5910" w:name="_ETM_Q27_739706"/>
      <w:bookmarkEnd w:id="5910"/>
      <w:r>
        <w:rPr>
          <w:rFonts w:hint="cs"/>
          <w:rtl/>
        </w:rPr>
        <w:t>ברעידת אדמה</w:t>
      </w:r>
      <w:r w:rsidR="00487110">
        <w:rPr>
          <w:rFonts w:hint="cs"/>
          <w:rtl/>
        </w:rPr>
        <w:t>,</w:t>
      </w:r>
      <w:r>
        <w:rPr>
          <w:rFonts w:hint="cs"/>
          <w:rtl/>
        </w:rPr>
        <w:t xml:space="preserve"> במקרה של קריסה, אבל אנשים מקבלים היתר בנייה, והנושא הזה </w:t>
      </w:r>
      <w:bookmarkStart w:id="5911" w:name="_ETM_Q27_746940"/>
      <w:bookmarkEnd w:id="5911"/>
      <w:r>
        <w:rPr>
          <w:rFonts w:hint="cs"/>
          <w:rtl/>
        </w:rPr>
        <w:t xml:space="preserve">הופך להיות נושא עסקי, והוא ממש, כבוד </w:t>
      </w:r>
      <w:bookmarkStart w:id="5912" w:name="_ETM_Q27_743620"/>
      <w:bookmarkEnd w:id="5912"/>
      <w:r>
        <w:rPr>
          <w:rFonts w:hint="cs"/>
          <w:rtl/>
        </w:rPr>
        <w:t xml:space="preserve">השר, מתחת לרדאר. הרשות המקומית </w:t>
      </w:r>
      <w:bookmarkStart w:id="5913" w:name="_ETM_Q27_754940"/>
      <w:bookmarkEnd w:id="5913"/>
      <w:r>
        <w:rPr>
          <w:rFonts w:hint="cs"/>
          <w:rtl/>
        </w:rPr>
        <w:t xml:space="preserve">לא מקיימת מה שהיא צריכה לקיים </w:t>
      </w:r>
      <w:r w:rsidR="00EA5218">
        <w:rPr>
          <w:rtl/>
        </w:rPr>
        <w:t>–</w:t>
      </w:r>
      <w:r>
        <w:rPr>
          <w:rFonts w:hint="cs"/>
          <w:rtl/>
        </w:rPr>
        <w:t xml:space="preserve"> אני אפרט</w:t>
      </w:r>
      <w:bookmarkStart w:id="5914" w:name="_ETM_Q27_752610"/>
      <w:bookmarkEnd w:id="5914"/>
      <w:r>
        <w:rPr>
          <w:rFonts w:hint="cs"/>
          <w:rtl/>
        </w:rPr>
        <w:t xml:space="preserve"> </w:t>
      </w:r>
      <w:r w:rsidR="00EA5218">
        <w:rPr>
          <w:rtl/>
        </w:rPr>
        <w:t>–</w:t>
      </w:r>
      <w:r>
        <w:rPr>
          <w:rFonts w:hint="cs"/>
          <w:rtl/>
        </w:rPr>
        <w:t xml:space="preserve"> והמשרד שלך, משרד העבודה, לא עושה את העבודה.</w:t>
      </w:r>
      <w:r w:rsidR="00113E06">
        <w:rPr>
          <w:rFonts w:hint="cs"/>
          <w:rtl/>
        </w:rPr>
        <w:t xml:space="preserve"> </w:t>
      </w:r>
      <w:bookmarkStart w:id="5915" w:name="_ETM_Q27_760190"/>
      <w:bookmarkStart w:id="5916" w:name="_ETM_Q27_760299"/>
      <w:bookmarkStart w:id="5917" w:name="_ETM_Q27_760393"/>
      <w:bookmarkStart w:id="5918" w:name="_ETM_Q27_760487"/>
      <w:bookmarkStart w:id="5919" w:name="_ETM_Q27_546893"/>
      <w:bookmarkStart w:id="5920" w:name="TOR_Q28"/>
      <w:bookmarkStart w:id="5921" w:name="_ETM_Q28_93520"/>
      <w:bookmarkStart w:id="5922" w:name="_ETM_Q28_93567"/>
      <w:bookmarkEnd w:id="5915"/>
      <w:bookmarkEnd w:id="5916"/>
      <w:bookmarkEnd w:id="5917"/>
      <w:bookmarkEnd w:id="5918"/>
      <w:bookmarkEnd w:id="5919"/>
      <w:bookmarkEnd w:id="5920"/>
      <w:bookmarkEnd w:id="5921"/>
      <w:bookmarkEnd w:id="5922"/>
      <w:r w:rsidR="00DD416B">
        <w:rPr>
          <w:rFonts w:hint="cs"/>
          <w:rtl/>
        </w:rPr>
        <w:t xml:space="preserve">לדוגמה, רק לפני כמה ימים, </w:t>
      </w:r>
      <w:r w:rsidR="00487110">
        <w:rPr>
          <w:rFonts w:hint="cs"/>
          <w:rtl/>
        </w:rPr>
        <w:t>ב</w:t>
      </w:r>
      <w:r w:rsidR="00DD416B">
        <w:rPr>
          <w:rFonts w:hint="cs"/>
          <w:rtl/>
        </w:rPr>
        <w:t xml:space="preserve">מבנה </w:t>
      </w:r>
      <w:r w:rsidR="00487110">
        <w:rPr>
          <w:rFonts w:hint="cs"/>
          <w:rtl/>
        </w:rPr>
        <w:t xml:space="preserve">בקריות </w:t>
      </w:r>
      <w:r w:rsidR="00DD416B">
        <w:rPr>
          <w:rFonts w:hint="cs"/>
          <w:rtl/>
        </w:rPr>
        <w:t>שהתחילו בעבודה לחזק אותו</w:t>
      </w:r>
      <w:bookmarkStart w:id="5923" w:name="_ETM_Q28_165739"/>
      <w:bookmarkEnd w:id="5923"/>
      <w:r w:rsidR="00487110">
        <w:rPr>
          <w:rFonts w:hint="cs"/>
          <w:rtl/>
        </w:rPr>
        <w:t>,</w:t>
      </w:r>
      <w:r w:rsidR="00DD416B">
        <w:rPr>
          <w:rFonts w:hint="cs"/>
          <w:rtl/>
        </w:rPr>
        <w:t xml:space="preserve"> התקרה קרסה</w:t>
      </w:r>
      <w:r w:rsidR="00487110">
        <w:rPr>
          <w:rFonts w:hint="cs"/>
          <w:rtl/>
        </w:rPr>
        <w:t>,</w:t>
      </w:r>
      <w:r w:rsidR="00DD416B">
        <w:rPr>
          <w:rFonts w:hint="cs"/>
          <w:rtl/>
        </w:rPr>
        <w:t xml:space="preserve"> התקרה של המבנה הקיים. אתה יודע למה</w:t>
      </w:r>
      <w:r w:rsidR="00487110">
        <w:rPr>
          <w:rFonts w:hint="cs"/>
          <w:rtl/>
        </w:rPr>
        <w:t>,</w:t>
      </w:r>
      <w:r w:rsidR="00DD416B">
        <w:rPr>
          <w:rFonts w:hint="cs"/>
          <w:rtl/>
        </w:rPr>
        <w:t xml:space="preserve"> כבוד היושב-ראש? </w:t>
      </w:r>
      <w:bookmarkStart w:id="5924" w:name="_ETM_Q28_173629"/>
      <w:bookmarkEnd w:id="5924"/>
      <w:r w:rsidR="00DD416B">
        <w:rPr>
          <w:rFonts w:hint="cs"/>
          <w:rtl/>
        </w:rPr>
        <w:t xml:space="preserve">כי אין שם </w:t>
      </w:r>
      <w:bookmarkStart w:id="5925" w:name="_ETM_Q28_170877"/>
      <w:bookmarkEnd w:id="5925"/>
      <w:r w:rsidR="00DD416B">
        <w:rPr>
          <w:rFonts w:hint="cs"/>
          <w:rtl/>
        </w:rPr>
        <w:t xml:space="preserve">מנהל עבודה, אין מהנדס, אין מפקח. אף אחד. הם עשו את החפירה כדי לעשות </w:t>
      </w:r>
      <w:bookmarkStart w:id="5926" w:name="_ETM_Q28_181864"/>
      <w:bookmarkEnd w:id="5926"/>
      <w:r w:rsidR="00DD416B">
        <w:rPr>
          <w:rFonts w:hint="cs"/>
          <w:rtl/>
        </w:rPr>
        <w:t>את היסודות, ואז חשפו את</w:t>
      </w:r>
      <w:bookmarkStart w:id="5927" w:name="_ETM_Q28_180101"/>
      <w:bookmarkEnd w:id="5927"/>
      <w:r w:rsidR="00DD416B">
        <w:rPr>
          <w:rFonts w:hint="cs"/>
          <w:rtl/>
        </w:rPr>
        <w:t xml:space="preserve"> הביסוס של המבנה הקיים</w:t>
      </w:r>
      <w:r w:rsidR="00487110">
        <w:rPr>
          <w:rFonts w:hint="cs"/>
          <w:rtl/>
        </w:rPr>
        <w:t>,</w:t>
      </w:r>
      <w:r w:rsidR="00DD416B">
        <w:rPr>
          <w:rFonts w:hint="cs"/>
          <w:rtl/>
        </w:rPr>
        <w:t xml:space="preserve"> והתקרה הקיימת קרסה</w:t>
      </w:r>
      <w:r w:rsidR="00487110">
        <w:rPr>
          <w:rFonts w:hint="cs"/>
          <w:rtl/>
        </w:rPr>
        <w:t>,</w:t>
      </w:r>
      <w:r w:rsidR="00DD416B">
        <w:rPr>
          <w:rFonts w:hint="cs"/>
          <w:rtl/>
        </w:rPr>
        <w:t xml:space="preserve"> במקום לחזק. </w:t>
      </w:r>
    </w:p>
    <w:p w:rsidR="00DD416B" w:rsidRDefault="00DD416B" w:rsidP="00113E06">
      <w:pPr>
        <w:rPr>
          <w:rtl/>
        </w:rPr>
      </w:pPr>
      <w:bookmarkStart w:id="5928" w:name="_ETM_Q28_188942"/>
      <w:bookmarkStart w:id="5929" w:name="_ETM_Q28_189035"/>
      <w:bookmarkStart w:id="5930" w:name="_ETM_Q28_187487"/>
      <w:bookmarkEnd w:id="5928"/>
      <w:bookmarkEnd w:id="5929"/>
      <w:bookmarkEnd w:id="5930"/>
    </w:p>
    <w:p w:rsidR="00DD416B" w:rsidRDefault="00DD416B" w:rsidP="00487110">
      <w:pPr>
        <w:rPr>
          <w:rtl/>
        </w:rPr>
      </w:pPr>
      <w:bookmarkStart w:id="5931" w:name="_ETM_Q28_187536"/>
      <w:bookmarkEnd w:id="5931"/>
      <w:r>
        <w:rPr>
          <w:rFonts w:hint="cs"/>
          <w:rtl/>
        </w:rPr>
        <w:t xml:space="preserve">מה יש לנו </w:t>
      </w:r>
      <w:bookmarkStart w:id="5932" w:name="_ETM_Q28_190176"/>
      <w:bookmarkEnd w:id="5932"/>
      <w:r>
        <w:rPr>
          <w:rFonts w:hint="cs"/>
          <w:rtl/>
        </w:rPr>
        <w:t xml:space="preserve">עוד מעבר לזה? מה עושים בחיזוק? עושים מעטפת קשיחה, מוסיפים מרחבים מוגנים, חדרי </w:t>
      </w:r>
      <w:bookmarkStart w:id="5933" w:name="_ETM_Q28_202535"/>
      <w:bookmarkEnd w:id="5933"/>
      <w:r>
        <w:rPr>
          <w:rFonts w:hint="cs"/>
          <w:rtl/>
        </w:rPr>
        <w:t>ביטחון, מוסיפים גם</w:t>
      </w:r>
      <w:bookmarkStart w:id="5934" w:name="_ETM_Q28_200256"/>
      <w:bookmarkEnd w:id="5934"/>
      <w:r>
        <w:rPr>
          <w:rFonts w:hint="cs"/>
          <w:rtl/>
        </w:rPr>
        <w:t xml:space="preserve"> מרפסות ומוסיפים עוד קומות </w:t>
      </w:r>
      <w:r w:rsidR="00EA5218">
        <w:rPr>
          <w:rFonts w:hint="eastAsia"/>
          <w:rtl/>
        </w:rPr>
        <w:t>–</w:t>
      </w:r>
      <w:r>
        <w:rPr>
          <w:rFonts w:hint="cs"/>
          <w:rtl/>
        </w:rPr>
        <w:t xml:space="preserve"> שזו התמורה שהקבלן מקבל. לרוב, </w:t>
      </w:r>
      <w:bookmarkStart w:id="5935" w:name="_ETM_Q28_212160"/>
      <w:bookmarkEnd w:id="5935"/>
      <w:r>
        <w:rPr>
          <w:rFonts w:hint="cs"/>
          <w:rtl/>
        </w:rPr>
        <w:t xml:space="preserve">המבנים האלה הם בחזית של כביש. צמוד להם יש קווי חשמל מתח גבוה עיליים. כבוד השר, </w:t>
      </w:r>
      <w:bookmarkStart w:id="5936" w:name="_ETM_Q28_222831"/>
      <w:bookmarkEnd w:id="5936"/>
      <w:r>
        <w:rPr>
          <w:rFonts w:hint="cs"/>
          <w:rtl/>
        </w:rPr>
        <w:t xml:space="preserve">אחד התנאים </w:t>
      </w:r>
      <w:bookmarkStart w:id="5937" w:name="_ETM_Q28_222817"/>
      <w:bookmarkEnd w:id="5937"/>
      <w:r>
        <w:rPr>
          <w:rFonts w:hint="cs"/>
          <w:rtl/>
        </w:rPr>
        <w:t xml:space="preserve">להתחיל את העבודה בהיתר בנייה הוא להוריד קווי חשמל מתח </w:t>
      </w:r>
      <w:bookmarkStart w:id="5938" w:name="_ETM_Q28_233020"/>
      <w:bookmarkEnd w:id="5938"/>
      <w:r>
        <w:rPr>
          <w:rFonts w:hint="cs"/>
          <w:rtl/>
        </w:rPr>
        <w:t>גבוה, להפוך אותם לתת-קרקעיים. הבנייה מתחילה</w:t>
      </w:r>
      <w:r w:rsidR="00487110">
        <w:rPr>
          <w:rFonts w:hint="cs"/>
          <w:rtl/>
        </w:rPr>
        <w:t>,</w:t>
      </w:r>
      <w:r>
        <w:rPr>
          <w:rFonts w:hint="cs"/>
          <w:rtl/>
        </w:rPr>
        <w:t xml:space="preserve"> ומשרד העבודה לא מבקר</w:t>
      </w:r>
      <w:r w:rsidR="00487110">
        <w:rPr>
          <w:rFonts w:hint="cs"/>
          <w:rtl/>
        </w:rPr>
        <w:t>,</w:t>
      </w:r>
      <w:r>
        <w:rPr>
          <w:rFonts w:hint="cs"/>
          <w:rtl/>
        </w:rPr>
        <w:t xml:space="preserve"> לא רואה. הרשות המקומית לא עושה כלום. </w:t>
      </w:r>
      <w:bookmarkStart w:id="5939" w:name="_ETM_Q28_244410"/>
      <w:bookmarkEnd w:id="5939"/>
      <w:r>
        <w:rPr>
          <w:rFonts w:hint="cs"/>
          <w:rtl/>
        </w:rPr>
        <w:t>אנשים מתחשמלים ומתים.</w:t>
      </w:r>
      <w:bookmarkStart w:id="5940" w:name="_ETM_Q28_240368"/>
      <w:bookmarkEnd w:id="5940"/>
      <w:r>
        <w:rPr>
          <w:rFonts w:hint="cs"/>
          <w:rtl/>
        </w:rPr>
        <w:t xml:space="preserve"> השנה כבר שניים התחשמלו ומתו</w:t>
      </w:r>
      <w:r w:rsidR="00487110" w:rsidRPr="00487110">
        <w:rPr>
          <w:rFonts w:hint="cs"/>
          <w:rtl/>
        </w:rPr>
        <w:t xml:space="preserve"> </w:t>
      </w:r>
      <w:r w:rsidR="00487110">
        <w:rPr>
          <w:rFonts w:hint="cs"/>
          <w:rtl/>
        </w:rPr>
        <w:t>במבנה תמ"א;</w:t>
      </w:r>
      <w:r>
        <w:rPr>
          <w:rFonts w:hint="cs"/>
          <w:rtl/>
        </w:rPr>
        <w:t xml:space="preserve"> מתחילת השנה </w:t>
      </w:r>
      <w:bookmarkStart w:id="5941" w:name="_ETM_Q28_244423"/>
      <w:bookmarkEnd w:id="5941"/>
      <w:r>
        <w:rPr>
          <w:rFonts w:hint="cs"/>
          <w:rtl/>
        </w:rPr>
        <w:t>כבר שניים</w:t>
      </w:r>
      <w:r w:rsidR="00487110">
        <w:rPr>
          <w:rFonts w:hint="cs"/>
          <w:rtl/>
        </w:rPr>
        <w:t>,</w:t>
      </w:r>
      <w:r>
        <w:rPr>
          <w:rFonts w:hint="eastAsia"/>
          <w:rtl/>
        </w:rPr>
        <w:t xml:space="preserve"> </w:t>
      </w:r>
      <w:r>
        <w:rPr>
          <w:rFonts w:hint="cs"/>
          <w:rtl/>
        </w:rPr>
        <w:t>אחד בהרצליה ואחד בקריית אונו. לא עושים</w:t>
      </w:r>
      <w:bookmarkStart w:id="5942" w:name="_ETM_Q28_255426"/>
      <w:bookmarkEnd w:id="5942"/>
      <w:r>
        <w:rPr>
          <w:rFonts w:hint="cs"/>
          <w:rtl/>
        </w:rPr>
        <w:t>.</w:t>
      </w:r>
    </w:p>
    <w:p w:rsidR="00DD416B" w:rsidRDefault="00DD416B" w:rsidP="00113E06">
      <w:pPr>
        <w:rPr>
          <w:rtl/>
        </w:rPr>
      </w:pPr>
      <w:bookmarkStart w:id="5943" w:name="_ETM_Q28_255707"/>
      <w:bookmarkStart w:id="5944" w:name="_ETM_Q28_255801"/>
      <w:bookmarkStart w:id="5945" w:name="_ETM_Q28_252079"/>
      <w:bookmarkEnd w:id="5943"/>
      <w:bookmarkEnd w:id="5944"/>
      <w:bookmarkEnd w:id="5945"/>
    </w:p>
    <w:p w:rsidR="00DD416B" w:rsidRDefault="00DD416B" w:rsidP="00206275">
      <w:pPr>
        <w:rPr>
          <w:rtl/>
        </w:rPr>
      </w:pPr>
      <w:bookmarkStart w:id="5946" w:name="_ETM_Q28_252121"/>
      <w:bookmarkEnd w:id="5946"/>
      <w:r>
        <w:rPr>
          <w:rFonts w:hint="cs"/>
          <w:rtl/>
        </w:rPr>
        <w:t xml:space="preserve">מה יש לנו עוד? מנהלי עבודה לא נמצאים שם. בשני המבנים אתה לא מוצא </w:t>
      </w:r>
      <w:bookmarkStart w:id="5947" w:name="_ETM_Q28_259525"/>
      <w:bookmarkEnd w:id="5947"/>
      <w:r>
        <w:rPr>
          <w:rFonts w:hint="cs"/>
          <w:rtl/>
        </w:rPr>
        <w:t xml:space="preserve">מנהל עבודה. אני ביקרתי </w:t>
      </w:r>
      <w:bookmarkStart w:id="5948" w:name="_ETM_Q28_265129"/>
      <w:bookmarkEnd w:id="5948"/>
      <w:r>
        <w:rPr>
          <w:rFonts w:hint="cs"/>
          <w:rtl/>
        </w:rPr>
        <w:t>באתרים, כבוד השר. אין מנהל עבודה. אפילו בשלט הזה אתה לא רואה</w:t>
      </w:r>
      <w:bookmarkStart w:id="5949" w:name="_ETM_Q28_264112"/>
      <w:bookmarkEnd w:id="5949"/>
      <w:r>
        <w:rPr>
          <w:rFonts w:hint="cs"/>
          <w:rtl/>
        </w:rPr>
        <w:t xml:space="preserve"> את השם של מנהל העבודה. מי אחראי לזה? לא צריך </w:t>
      </w:r>
      <w:bookmarkStart w:id="5950" w:name="_ETM_Q28_273348"/>
      <w:bookmarkEnd w:id="5950"/>
      <w:r>
        <w:rPr>
          <w:rFonts w:hint="cs"/>
          <w:rtl/>
        </w:rPr>
        <w:t>לחקור דבר כזה</w:t>
      </w:r>
      <w:r w:rsidR="00206275">
        <w:rPr>
          <w:rFonts w:hint="cs"/>
          <w:rtl/>
        </w:rPr>
        <w:t xml:space="preserve"> </w:t>
      </w:r>
      <w:r w:rsidR="00EA5218">
        <w:rPr>
          <w:rFonts w:hint="eastAsia"/>
          <w:rtl/>
        </w:rPr>
        <w:t>–</w:t>
      </w:r>
      <w:r>
        <w:rPr>
          <w:rFonts w:hint="cs"/>
          <w:rtl/>
        </w:rPr>
        <w:t xml:space="preserve"> איך בונים? איך עושים? מנהל העבודה אפילו לא </w:t>
      </w:r>
      <w:bookmarkStart w:id="5951" w:name="_ETM_Q28_282801"/>
      <w:bookmarkEnd w:id="5951"/>
      <w:r>
        <w:rPr>
          <w:rFonts w:hint="cs"/>
          <w:rtl/>
        </w:rPr>
        <w:t xml:space="preserve">נמצא. בנוסף, </w:t>
      </w:r>
      <w:bookmarkStart w:id="5952" w:name="_ETM_Q28_278312"/>
      <w:bookmarkEnd w:id="5952"/>
      <w:r>
        <w:rPr>
          <w:rFonts w:hint="cs"/>
          <w:rtl/>
        </w:rPr>
        <w:t xml:space="preserve">במבנים האלה לרוב </w:t>
      </w:r>
      <w:r w:rsidR="00487110">
        <w:rPr>
          <w:rFonts w:hint="cs"/>
          <w:rtl/>
        </w:rPr>
        <w:t>ה</w:t>
      </w:r>
      <w:r>
        <w:rPr>
          <w:rFonts w:hint="cs"/>
          <w:rtl/>
        </w:rPr>
        <w:t xml:space="preserve">אנשים יותר מבוגרים, והם ממשיכים לגור באותם מבנים. אמצעי </w:t>
      </w:r>
      <w:r w:rsidR="00487110">
        <w:rPr>
          <w:rFonts w:hint="cs"/>
          <w:rtl/>
        </w:rPr>
        <w:t>ה</w:t>
      </w:r>
      <w:r>
        <w:rPr>
          <w:rFonts w:hint="cs"/>
          <w:rtl/>
        </w:rPr>
        <w:t xml:space="preserve">בטיחות </w:t>
      </w:r>
      <w:bookmarkStart w:id="5953" w:name="_ETM_Q28_292989"/>
      <w:bookmarkEnd w:id="5953"/>
      <w:r>
        <w:rPr>
          <w:rFonts w:hint="cs"/>
          <w:rtl/>
        </w:rPr>
        <w:t>מאוד לקויים, וגם מסכנים את החיים</w:t>
      </w:r>
      <w:bookmarkStart w:id="5954" w:name="_ETM_Q28_287113"/>
      <w:bookmarkEnd w:id="5954"/>
      <w:r w:rsidR="00487110">
        <w:rPr>
          <w:rFonts w:hint="cs"/>
          <w:rtl/>
        </w:rPr>
        <w:t xml:space="preserve"> </w:t>
      </w:r>
      <w:r w:rsidR="00EA5218">
        <w:rPr>
          <w:rFonts w:hint="eastAsia"/>
          <w:rtl/>
        </w:rPr>
        <w:t>–</w:t>
      </w:r>
      <w:r>
        <w:rPr>
          <w:rFonts w:hint="cs"/>
          <w:rtl/>
        </w:rPr>
        <w:t xml:space="preserve"> גם </w:t>
      </w:r>
      <w:r w:rsidR="00487110">
        <w:rPr>
          <w:rFonts w:hint="cs"/>
          <w:rtl/>
        </w:rPr>
        <w:t xml:space="preserve">של </w:t>
      </w:r>
      <w:r>
        <w:rPr>
          <w:rFonts w:hint="cs"/>
          <w:rtl/>
        </w:rPr>
        <w:t xml:space="preserve">העובדים, גם </w:t>
      </w:r>
      <w:r w:rsidR="00487110">
        <w:rPr>
          <w:rFonts w:hint="cs"/>
          <w:rtl/>
        </w:rPr>
        <w:t xml:space="preserve">של </w:t>
      </w:r>
      <w:r>
        <w:rPr>
          <w:rFonts w:hint="cs"/>
          <w:rtl/>
        </w:rPr>
        <w:t xml:space="preserve">הדיירים וגם </w:t>
      </w:r>
      <w:r w:rsidR="00487110">
        <w:rPr>
          <w:rFonts w:hint="cs"/>
          <w:rtl/>
        </w:rPr>
        <w:t xml:space="preserve">של </w:t>
      </w:r>
      <w:r>
        <w:rPr>
          <w:rFonts w:hint="cs"/>
          <w:rtl/>
        </w:rPr>
        <w:t>עוברי האורח</w:t>
      </w:r>
      <w:r w:rsidR="00487110">
        <w:rPr>
          <w:rFonts w:hint="cs"/>
          <w:rtl/>
        </w:rPr>
        <w:t>, של</w:t>
      </w:r>
      <w:r>
        <w:rPr>
          <w:rFonts w:hint="cs"/>
          <w:rtl/>
        </w:rPr>
        <w:t xml:space="preserve"> </w:t>
      </w:r>
      <w:bookmarkStart w:id="5955" w:name="_ETM_Q28_300457"/>
      <w:bookmarkEnd w:id="5955"/>
      <w:r>
        <w:rPr>
          <w:rFonts w:hint="cs"/>
          <w:rtl/>
        </w:rPr>
        <w:t xml:space="preserve">מי שעובר בכביש. זה המצב הנתון. </w:t>
      </w:r>
    </w:p>
    <w:p w:rsidR="00DD416B" w:rsidRDefault="00DD416B" w:rsidP="00113E06">
      <w:pPr>
        <w:rPr>
          <w:rtl/>
        </w:rPr>
      </w:pPr>
      <w:bookmarkStart w:id="5956" w:name="_ETM_Q28_302598"/>
      <w:bookmarkStart w:id="5957" w:name="_ETM_Q28_302692"/>
      <w:bookmarkEnd w:id="5956"/>
      <w:bookmarkEnd w:id="5957"/>
    </w:p>
    <w:p w:rsidR="00DD416B" w:rsidRDefault="00DD416B" w:rsidP="00113E06">
      <w:pPr>
        <w:rPr>
          <w:rtl/>
        </w:rPr>
      </w:pPr>
      <w:r>
        <w:rPr>
          <w:rFonts w:hint="cs"/>
          <w:rtl/>
        </w:rPr>
        <w:t>לפני שבועיים, כבוד השר, התפטר ארז מימון</w:t>
      </w:r>
      <w:bookmarkStart w:id="5958" w:name="_ETM_Q28_310504"/>
      <w:bookmarkEnd w:id="5958"/>
      <w:r>
        <w:rPr>
          <w:rFonts w:hint="cs"/>
          <w:rtl/>
        </w:rPr>
        <w:t xml:space="preserve">, שהוא ראש מינהל בטיחות. זה היה אחרי ריבוי התאונות </w:t>
      </w:r>
      <w:bookmarkStart w:id="5959" w:name="_ETM_Q28_319832"/>
      <w:bookmarkEnd w:id="5959"/>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DD416B" w:rsidRDefault="00DD416B" w:rsidP="00113E06">
      <w:pPr>
        <w:rPr>
          <w:rtl/>
        </w:rPr>
      </w:pPr>
      <w:bookmarkStart w:id="5960" w:name="_ETM_Q28_320223"/>
      <w:bookmarkStart w:id="5961" w:name="_ETM_Q28_320332"/>
      <w:bookmarkStart w:id="5962" w:name="_ETM_Q28_320379"/>
      <w:bookmarkStart w:id="5963" w:name="_ETM_Q28_320457"/>
      <w:bookmarkEnd w:id="5960"/>
      <w:bookmarkEnd w:id="5961"/>
      <w:bookmarkEnd w:id="5962"/>
      <w:bookmarkEnd w:id="5963"/>
    </w:p>
    <w:p w:rsidR="00DD416B" w:rsidRDefault="00DD416B" w:rsidP="00113E06">
      <w:pPr>
        <w:pStyle w:val="af6"/>
        <w:keepNext/>
        <w:rPr>
          <w:rtl/>
        </w:rPr>
      </w:pPr>
      <w:r w:rsidRPr="00BF0A2A">
        <w:rPr>
          <w:rStyle w:val="TagStyle"/>
          <w:rtl/>
        </w:rPr>
        <w:t xml:space="preserve"> &lt;&lt; יור &gt;&gt; </w:t>
      </w:r>
      <w:r>
        <w:rPr>
          <w:rtl/>
        </w:rPr>
        <w:t>היו"ר מאיר כהן:</w:t>
      </w:r>
      <w:r w:rsidRPr="00BF0A2A">
        <w:rPr>
          <w:rStyle w:val="TagStyle"/>
          <w:rtl/>
        </w:rPr>
        <w:t xml:space="preserve"> &lt;&lt; יור &gt;&gt;</w:t>
      </w:r>
      <w:r>
        <w:rPr>
          <w:rtl/>
        </w:rPr>
        <w:t xml:space="preserve"> </w:t>
      </w:r>
    </w:p>
    <w:p w:rsidR="00DD416B" w:rsidRDefault="00DD416B" w:rsidP="00CC0B5E">
      <w:pPr>
        <w:rPr>
          <w:rtl/>
        </w:rPr>
      </w:pPr>
    </w:p>
    <w:p w:rsidR="00DD416B" w:rsidRDefault="00DD416B" w:rsidP="00113E06">
      <w:pPr>
        <w:rPr>
          <w:rtl/>
        </w:rPr>
      </w:pPr>
      <w:bookmarkStart w:id="5964" w:name="_ETM_Q28_321207"/>
      <w:bookmarkEnd w:id="5964"/>
      <w:r>
        <w:rPr>
          <w:rFonts w:hint="cs"/>
          <w:rtl/>
        </w:rPr>
        <w:t>איפה</w:t>
      </w:r>
      <w:r w:rsidR="00487110">
        <w:rPr>
          <w:rFonts w:hint="cs"/>
          <w:rtl/>
        </w:rPr>
        <w:t xml:space="preserve"> הוא</w:t>
      </w:r>
      <w:r>
        <w:rPr>
          <w:rFonts w:hint="cs"/>
          <w:rtl/>
        </w:rPr>
        <w:t xml:space="preserve"> </w:t>
      </w:r>
      <w:bookmarkStart w:id="5965" w:name="_ETM_Q28_317148"/>
      <w:bookmarkEnd w:id="5965"/>
      <w:r>
        <w:rPr>
          <w:rFonts w:hint="cs"/>
          <w:rtl/>
        </w:rPr>
        <w:t>ראש מינהל בטיחות?</w:t>
      </w:r>
    </w:p>
    <w:p w:rsidR="00DD416B" w:rsidRDefault="00DD416B" w:rsidP="00113E06">
      <w:pPr>
        <w:rPr>
          <w:rtl/>
        </w:rPr>
      </w:pPr>
      <w:bookmarkStart w:id="5966" w:name="_ETM_Q28_321957"/>
      <w:bookmarkEnd w:id="5966"/>
    </w:p>
    <w:p w:rsidR="00DD416B" w:rsidRDefault="00DD416B" w:rsidP="00113E06">
      <w:pPr>
        <w:pStyle w:val="-"/>
        <w:keepNext/>
        <w:rPr>
          <w:rtl/>
        </w:rPr>
      </w:pPr>
      <w:bookmarkStart w:id="5967" w:name="_ETM_Q28_322082"/>
      <w:bookmarkStart w:id="5968" w:name="_ETM_Q28_322129"/>
      <w:bookmarkStart w:id="5969" w:name="_ETM_Q28_322207"/>
      <w:bookmarkStart w:id="5970" w:name="ET_speakercontinue_5280_4"/>
      <w:bookmarkEnd w:id="5967"/>
      <w:bookmarkEnd w:id="5968"/>
      <w:bookmarkEnd w:id="5969"/>
      <w:r w:rsidRPr="00BF0A2A">
        <w:rPr>
          <w:rStyle w:val="TagStyle"/>
          <w:rtl/>
        </w:rPr>
        <w:t xml:space="preserve"> &lt;&lt; דובר_המשך &gt;&gt; </w:t>
      </w:r>
      <w:r>
        <w:rPr>
          <w:rtl/>
        </w:rPr>
        <w:t>עבד אל חכים חאג' יחיא (הרשימה המשותפת):</w:t>
      </w:r>
      <w:r w:rsidRPr="00BF0A2A">
        <w:rPr>
          <w:rStyle w:val="TagStyle"/>
          <w:rtl/>
        </w:rPr>
        <w:t xml:space="preserve"> &lt;&lt; דובר_המשך &gt;&gt;</w:t>
      </w:r>
      <w:r>
        <w:rPr>
          <w:rtl/>
        </w:rPr>
        <w:t xml:space="preserve"> </w:t>
      </w:r>
      <w:bookmarkEnd w:id="5970"/>
    </w:p>
    <w:p w:rsidR="00DD416B" w:rsidRDefault="00DD416B" w:rsidP="00CC0B5E">
      <w:pPr>
        <w:rPr>
          <w:rtl/>
        </w:rPr>
      </w:pPr>
    </w:p>
    <w:p w:rsidR="00DD416B" w:rsidRDefault="00DD416B" w:rsidP="00113E06">
      <w:pPr>
        <w:rPr>
          <w:rtl/>
        </w:rPr>
      </w:pPr>
      <w:bookmarkStart w:id="5971" w:name="_ETM_Q28_322973"/>
      <w:bookmarkEnd w:id="5971"/>
      <w:r>
        <w:rPr>
          <w:rFonts w:hint="cs"/>
          <w:rtl/>
        </w:rPr>
        <w:t xml:space="preserve">במשרד העבודה. </w:t>
      </w:r>
    </w:p>
    <w:p w:rsidR="00DD416B" w:rsidRDefault="00DD416B" w:rsidP="00113E06">
      <w:pPr>
        <w:rPr>
          <w:rtl/>
        </w:rPr>
      </w:pPr>
      <w:bookmarkStart w:id="5972" w:name="_ETM_Q28_324785"/>
      <w:bookmarkStart w:id="5973" w:name="_ETM_Q28_324864"/>
      <w:bookmarkEnd w:id="5972"/>
      <w:bookmarkEnd w:id="5973"/>
    </w:p>
    <w:p w:rsidR="00DD416B" w:rsidRDefault="00DD416B" w:rsidP="00113E06">
      <w:pPr>
        <w:pStyle w:val="af5"/>
        <w:keepNext/>
        <w:rPr>
          <w:rtl/>
        </w:rPr>
      </w:pPr>
      <w:bookmarkStart w:id="5974" w:name="ET_interruption_5371_19"/>
      <w:r w:rsidRPr="00F6466E">
        <w:rPr>
          <w:rStyle w:val="TagStyle"/>
          <w:rtl/>
        </w:rPr>
        <w:t xml:space="preserve"> &lt;&lt; קריאה &gt;&gt; </w:t>
      </w:r>
      <w:r>
        <w:rPr>
          <w:rtl/>
        </w:rPr>
        <w:t>שר העבודה, הרווחה והשירותים החברתיים חיים כץ:</w:t>
      </w:r>
      <w:r w:rsidRPr="00F6466E">
        <w:rPr>
          <w:rStyle w:val="TagStyle"/>
          <w:rtl/>
        </w:rPr>
        <w:t xml:space="preserve"> &lt;&lt; קריאה &gt;&gt;</w:t>
      </w:r>
      <w:r>
        <w:rPr>
          <w:rtl/>
        </w:rPr>
        <w:t xml:space="preserve"> </w:t>
      </w:r>
      <w:bookmarkEnd w:id="5974"/>
    </w:p>
    <w:p w:rsidR="00DD416B" w:rsidRDefault="00DD416B" w:rsidP="00CC0B5E">
      <w:pPr>
        <w:rPr>
          <w:rtl/>
        </w:rPr>
      </w:pPr>
    </w:p>
    <w:p w:rsidR="00DD416B" w:rsidRDefault="00DD416B" w:rsidP="00113E06">
      <w:pPr>
        <w:rPr>
          <w:rtl/>
        </w:rPr>
      </w:pPr>
      <w:bookmarkStart w:id="5975" w:name="_ETM_Q28_324910"/>
      <w:bookmarkStart w:id="5976" w:name="_ETM_Q28_324989"/>
      <w:bookmarkEnd w:id="5975"/>
      <w:bookmarkEnd w:id="5976"/>
      <w:r>
        <w:rPr>
          <w:rFonts w:hint="cs"/>
          <w:rtl/>
        </w:rPr>
        <w:t xml:space="preserve">משרד העבודה. </w:t>
      </w:r>
      <w:bookmarkStart w:id="5977" w:name="_ETM_Q28_321593"/>
      <w:bookmarkEnd w:id="5977"/>
    </w:p>
    <w:p w:rsidR="00DD416B" w:rsidRDefault="00DD416B" w:rsidP="00113E06">
      <w:pPr>
        <w:rPr>
          <w:rtl/>
        </w:rPr>
      </w:pPr>
      <w:bookmarkStart w:id="5978" w:name="_ETM_Q28_321653"/>
      <w:bookmarkStart w:id="5979" w:name="_ETM_Q28_321761"/>
      <w:bookmarkEnd w:id="5978"/>
      <w:bookmarkEnd w:id="5979"/>
    </w:p>
    <w:p w:rsidR="00DD416B" w:rsidRDefault="00DD416B" w:rsidP="00113E06">
      <w:pPr>
        <w:pStyle w:val="-"/>
        <w:keepNext/>
        <w:rPr>
          <w:rtl/>
        </w:rPr>
      </w:pPr>
      <w:r w:rsidRPr="00BF0A2A">
        <w:rPr>
          <w:rStyle w:val="TagStyle"/>
          <w:rtl/>
        </w:rPr>
        <w:t xml:space="preserve">&lt;&lt; דובר_המשך &gt;&gt; </w:t>
      </w:r>
      <w:r>
        <w:rPr>
          <w:rtl/>
        </w:rPr>
        <w:t>עבד אל חכים חאג' יחיא (הרשימה המשותפת):</w:t>
      </w:r>
      <w:r w:rsidRPr="00BF0A2A">
        <w:rPr>
          <w:rStyle w:val="TagStyle"/>
          <w:rtl/>
        </w:rPr>
        <w:t xml:space="preserve"> &lt;&lt; דובר_המשך &gt;&gt;</w:t>
      </w:r>
      <w:r>
        <w:rPr>
          <w:rtl/>
        </w:rPr>
        <w:t xml:space="preserve"> </w:t>
      </w:r>
    </w:p>
    <w:p w:rsidR="00DD416B" w:rsidRDefault="00DD416B" w:rsidP="00CC0B5E">
      <w:pPr>
        <w:rPr>
          <w:rtl/>
        </w:rPr>
      </w:pPr>
    </w:p>
    <w:p w:rsidR="00DD416B" w:rsidRDefault="00DD416B" w:rsidP="00113E06">
      <w:pPr>
        <w:rPr>
          <w:rtl/>
        </w:rPr>
      </w:pPr>
      <w:bookmarkStart w:id="5980" w:name="_ETM_Q28_321821"/>
      <w:bookmarkEnd w:id="5980"/>
      <w:r>
        <w:rPr>
          <w:rFonts w:hint="cs"/>
          <w:rtl/>
        </w:rPr>
        <w:t>כן.</w:t>
      </w:r>
      <w:bookmarkStart w:id="5981" w:name="_ETM_Q28_320430"/>
      <w:bookmarkEnd w:id="5981"/>
    </w:p>
    <w:p w:rsidR="00DD416B" w:rsidRDefault="00DD416B" w:rsidP="00113E06">
      <w:pPr>
        <w:rPr>
          <w:rtl/>
        </w:rPr>
      </w:pPr>
      <w:bookmarkStart w:id="5982" w:name="_ETM_Q28_320475"/>
      <w:bookmarkStart w:id="5983" w:name="_ETM_Q28_322782"/>
      <w:bookmarkEnd w:id="5982"/>
      <w:bookmarkEnd w:id="5983"/>
    </w:p>
    <w:p w:rsidR="00DD416B" w:rsidRDefault="00DD416B" w:rsidP="00113E06">
      <w:pPr>
        <w:pStyle w:val="af5"/>
        <w:keepNext/>
        <w:rPr>
          <w:rtl/>
        </w:rPr>
      </w:pPr>
      <w:bookmarkStart w:id="5984" w:name="_ETM_Q28_322838"/>
      <w:bookmarkStart w:id="5985" w:name="ET_interruption_5371_20"/>
      <w:bookmarkEnd w:id="5984"/>
      <w:r w:rsidRPr="00F6466E">
        <w:rPr>
          <w:rStyle w:val="TagStyle"/>
          <w:rtl/>
        </w:rPr>
        <w:t xml:space="preserve"> &lt;&lt; קריאה &gt;&gt; </w:t>
      </w:r>
      <w:r>
        <w:rPr>
          <w:rtl/>
        </w:rPr>
        <w:t>שר העבודה, הרווחה והשירותים החברתיים חיים כץ:</w:t>
      </w:r>
      <w:r w:rsidRPr="00F6466E">
        <w:rPr>
          <w:rStyle w:val="TagStyle"/>
          <w:rtl/>
        </w:rPr>
        <w:t xml:space="preserve"> &lt;&lt; קריאה &gt;&gt;</w:t>
      </w:r>
      <w:r>
        <w:rPr>
          <w:rtl/>
        </w:rPr>
        <w:t xml:space="preserve"> </w:t>
      </w:r>
      <w:bookmarkEnd w:id="5985"/>
    </w:p>
    <w:p w:rsidR="00DD416B" w:rsidRDefault="00DD416B" w:rsidP="00CC0B5E">
      <w:pPr>
        <w:rPr>
          <w:rtl/>
        </w:rPr>
      </w:pPr>
    </w:p>
    <w:p w:rsidR="00DD416B" w:rsidRDefault="00DD416B" w:rsidP="00113E06">
      <w:pPr>
        <w:rPr>
          <w:rtl/>
        </w:rPr>
      </w:pPr>
      <w:bookmarkStart w:id="5986" w:name="_ETM_Q28_322205"/>
      <w:bookmarkStart w:id="5987" w:name="_ETM_Q28_322257"/>
      <w:bookmarkEnd w:id="5986"/>
      <w:bookmarkEnd w:id="5987"/>
      <w:r>
        <w:rPr>
          <w:rFonts w:hint="cs"/>
          <w:rtl/>
        </w:rPr>
        <w:t>לא האוצר.</w:t>
      </w:r>
    </w:p>
    <w:p w:rsidR="00DD416B" w:rsidRDefault="00DD416B" w:rsidP="00113E06">
      <w:pPr>
        <w:rPr>
          <w:rtl/>
        </w:rPr>
      </w:pPr>
      <w:bookmarkStart w:id="5988" w:name="_ETM_Q28_330989"/>
      <w:bookmarkStart w:id="5989" w:name="_ETM_Q28_331082"/>
      <w:bookmarkEnd w:id="5988"/>
      <w:bookmarkEnd w:id="5989"/>
    </w:p>
    <w:p w:rsidR="00DD416B" w:rsidRDefault="00DD416B" w:rsidP="00113E06">
      <w:pPr>
        <w:pStyle w:val="-"/>
        <w:keepNext/>
        <w:rPr>
          <w:rtl/>
        </w:rPr>
      </w:pPr>
      <w:bookmarkStart w:id="5990" w:name="ET_speakercontinue_5280_5"/>
      <w:r w:rsidRPr="00BF0A2A">
        <w:rPr>
          <w:rStyle w:val="TagStyle"/>
          <w:rtl/>
        </w:rPr>
        <w:t xml:space="preserve"> &lt;&lt; דובר_המשך &gt;&gt; </w:t>
      </w:r>
      <w:r>
        <w:rPr>
          <w:rtl/>
        </w:rPr>
        <w:t>עבד אל חכים חאג' יחיא (הרשימה המשותפת):</w:t>
      </w:r>
      <w:r w:rsidRPr="00BF0A2A">
        <w:rPr>
          <w:rStyle w:val="TagStyle"/>
          <w:rtl/>
        </w:rPr>
        <w:t xml:space="preserve"> &lt;&lt; דובר_המשך &gt;&gt;</w:t>
      </w:r>
      <w:r>
        <w:rPr>
          <w:rtl/>
        </w:rPr>
        <w:t xml:space="preserve"> </w:t>
      </w:r>
      <w:bookmarkEnd w:id="5990"/>
    </w:p>
    <w:p w:rsidR="00DD416B" w:rsidRDefault="00DD416B" w:rsidP="00CC0B5E">
      <w:pPr>
        <w:rPr>
          <w:rtl/>
        </w:rPr>
      </w:pPr>
    </w:p>
    <w:p w:rsidR="00DD416B" w:rsidRDefault="00DD416B" w:rsidP="00487110">
      <w:pPr>
        <w:rPr>
          <w:rtl/>
        </w:rPr>
      </w:pPr>
      <w:bookmarkStart w:id="5991" w:name="_ETM_Q28_332739"/>
      <w:bookmarkEnd w:id="5991"/>
      <w:r>
        <w:rPr>
          <w:rFonts w:hint="cs"/>
          <w:rtl/>
        </w:rPr>
        <w:t>העבודה</w:t>
      </w:r>
      <w:r w:rsidR="00487110">
        <w:rPr>
          <w:rFonts w:hint="cs"/>
          <w:rtl/>
        </w:rPr>
        <w:t>,</w:t>
      </w:r>
      <w:r>
        <w:rPr>
          <w:rFonts w:hint="cs"/>
          <w:rtl/>
        </w:rPr>
        <w:t xml:space="preserve"> העבודה. זה שלך.</w:t>
      </w:r>
      <w:bookmarkStart w:id="5992" w:name="_ETM_Q28_327882"/>
      <w:bookmarkEnd w:id="5992"/>
      <w:r>
        <w:rPr>
          <w:rFonts w:hint="cs"/>
          <w:rtl/>
        </w:rPr>
        <w:t xml:space="preserve"> למה התפטר? התפטר בגלל ריבוי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DD416B" w:rsidRDefault="00DD416B" w:rsidP="00113E06">
      <w:pPr>
        <w:rPr>
          <w:rtl/>
        </w:rPr>
      </w:pPr>
      <w:bookmarkStart w:id="5993" w:name="_ETM_Q28_335426"/>
      <w:bookmarkStart w:id="5994" w:name="_ETM_Q28_335520"/>
      <w:bookmarkEnd w:id="5993"/>
      <w:bookmarkEnd w:id="5994"/>
    </w:p>
    <w:p w:rsidR="00DD416B" w:rsidRDefault="00DD416B" w:rsidP="00113E06">
      <w:pPr>
        <w:pStyle w:val="af5"/>
        <w:keepNext/>
        <w:rPr>
          <w:rtl/>
        </w:rPr>
      </w:pPr>
      <w:bookmarkStart w:id="5995" w:name="ET_interruption_5371_21"/>
      <w:r w:rsidRPr="00F6466E">
        <w:rPr>
          <w:rStyle w:val="TagStyle"/>
          <w:rtl/>
        </w:rPr>
        <w:t xml:space="preserve"> &lt;&lt; קריאה &gt;&gt; </w:t>
      </w:r>
      <w:r>
        <w:rPr>
          <w:rtl/>
        </w:rPr>
        <w:t>שר העבודה, הרווחה והשירותים החברתיים חיים כץ:</w:t>
      </w:r>
      <w:r w:rsidRPr="00F6466E">
        <w:rPr>
          <w:rStyle w:val="TagStyle"/>
          <w:rtl/>
        </w:rPr>
        <w:t xml:space="preserve"> &lt;&lt; קריאה &gt;&gt;</w:t>
      </w:r>
      <w:r>
        <w:rPr>
          <w:rtl/>
        </w:rPr>
        <w:t xml:space="preserve"> </w:t>
      </w:r>
      <w:bookmarkEnd w:id="5995"/>
    </w:p>
    <w:p w:rsidR="00DD416B" w:rsidRDefault="00DD416B" w:rsidP="00CC0B5E">
      <w:pPr>
        <w:rPr>
          <w:rtl/>
        </w:rPr>
      </w:pPr>
    </w:p>
    <w:p w:rsidR="00DD416B" w:rsidRDefault="00DD416B" w:rsidP="00487110">
      <w:pPr>
        <w:rPr>
          <w:rtl/>
        </w:rPr>
      </w:pPr>
      <w:bookmarkStart w:id="5996" w:name="_ETM_Q28_335567"/>
      <w:bookmarkStart w:id="5997" w:name="_ETM_Q28_335645"/>
      <w:bookmarkEnd w:id="5996"/>
      <w:bookmarkEnd w:id="5997"/>
      <w:r>
        <w:rPr>
          <w:rFonts w:hint="cs"/>
          <w:rtl/>
        </w:rPr>
        <w:t>לא, לא</w:t>
      </w:r>
      <w:r w:rsidR="00487110">
        <w:rPr>
          <w:rFonts w:hint="cs"/>
          <w:rtl/>
        </w:rPr>
        <w:t>.</w:t>
      </w:r>
      <w:r>
        <w:rPr>
          <w:rFonts w:hint="cs"/>
          <w:rtl/>
        </w:rPr>
        <w:t xml:space="preserve"> איל בן ראובן</w:t>
      </w:r>
      <w:r w:rsidR="00487110">
        <w:rPr>
          <w:rFonts w:hint="cs"/>
          <w:rtl/>
        </w:rPr>
        <w:t xml:space="preserve"> </w:t>
      </w:r>
      <w:r w:rsidR="00EA5218">
        <w:rPr>
          <w:rFonts w:hint="eastAsia"/>
          <w:rtl/>
        </w:rPr>
        <w:t>–</w:t>
      </w:r>
      <w:r>
        <w:rPr>
          <w:rFonts w:hint="cs"/>
          <w:rtl/>
        </w:rPr>
        <w:t xml:space="preserve"> </w:t>
      </w:r>
      <w:bookmarkStart w:id="5998" w:name="_ETM_Q28_338176"/>
      <w:bookmarkEnd w:id="5998"/>
      <w:r>
        <w:rPr>
          <w:rFonts w:hint="cs"/>
          <w:rtl/>
        </w:rPr>
        <w:t>שאלתי אותו אם הוא צריך להתפטר</w:t>
      </w:r>
      <w:bookmarkStart w:id="5999" w:name="_ETM_Q28_82577"/>
      <w:bookmarkEnd w:id="5999"/>
      <w:r>
        <w:rPr>
          <w:rFonts w:hint="cs"/>
          <w:rtl/>
        </w:rPr>
        <w:t>, אז הוא אמר שהוא צריך להתפטר, אז</w:t>
      </w:r>
      <w:bookmarkStart w:id="6000" w:name="_ETM_Q28_87149"/>
      <w:bookmarkEnd w:id="6000"/>
      <w:r>
        <w:rPr>
          <w:rFonts w:hint="cs"/>
          <w:rtl/>
        </w:rPr>
        <w:t xml:space="preserve"> הוא התפטר.</w:t>
      </w:r>
    </w:p>
    <w:p w:rsidR="00DD416B" w:rsidRDefault="00DD416B" w:rsidP="00113E06">
      <w:pPr>
        <w:rPr>
          <w:rtl/>
        </w:rPr>
      </w:pPr>
      <w:bookmarkStart w:id="6001" w:name="_ETM_Q28_347957"/>
      <w:bookmarkStart w:id="6002" w:name="_ETM_Q28_348051"/>
      <w:bookmarkEnd w:id="6001"/>
      <w:bookmarkEnd w:id="6002"/>
    </w:p>
    <w:p w:rsidR="00DD416B" w:rsidRDefault="00DD416B" w:rsidP="00113E06">
      <w:pPr>
        <w:pStyle w:val="-"/>
        <w:keepNext/>
        <w:rPr>
          <w:rtl/>
        </w:rPr>
      </w:pPr>
      <w:bookmarkStart w:id="6003" w:name="ET_speakercontinue_5280_6"/>
      <w:r w:rsidRPr="00BF0A2A">
        <w:rPr>
          <w:rStyle w:val="TagStyle"/>
          <w:rtl/>
        </w:rPr>
        <w:t xml:space="preserve"> &lt;&lt; דובר_המשך &gt;&gt; </w:t>
      </w:r>
      <w:r>
        <w:rPr>
          <w:rtl/>
        </w:rPr>
        <w:t>עבד אל חכים חאג' יחיא (הרשימה המשותפת):</w:t>
      </w:r>
      <w:r w:rsidRPr="00BF0A2A">
        <w:rPr>
          <w:rStyle w:val="TagStyle"/>
          <w:rtl/>
        </w:rPr>
        <w:t xml:space="preserve"> &lt;&lt; דובר_המשך &gt;&gt;</w:t>
      </w:r>
      <w:r>
        <w:rPr>
          <w:rtl/>
        </w:rPr>
        <w:t xml:space="preserve"> </w:t>
      </w:r>
      <w:bookmarkEnd w:id="6003"/>
    </w:p>
    <w:p w:rsidR="00DD416B" w:rsidRDefault="00DD416B" w:rsidP="00CC0B5E">
      <w:pPr>
        <w:rPr>
          <w:rtl/>
        </w:rPr>
      </w:pPr>
    </w:p>
    <w:p w:rsidR="00DD416B" w:rsidRDefault="00DD416B" w:rsidP="00487110">
      <w:pPr>
        <w:rPr>
          <w:rtl/>
        </w:rPr>
      </w:pPr>
      <w:bookmarkStart w:id="6004" w:name="_ETM_Q28_349567"/>
      <w:bookmarkEnd w:id="6004"/>
      <w:r>
        <w:rPr>
          <w:rFonts w:hint="cs"/>
          <w:rtl/>
        </w:rPr>
        <w:t>טוב</w:t>
      </w:r>
      <w:r w:rsidR="00487110">
        <w:rPr>
          <w:rFonts w:hint="cs"/>
          <w:rtl/>
        </w:rPr>
        <w:t>,</w:t>
      </w:r>
      <w:r>
        <w:rPr>
          <w:rFonts w:hint="cs"/>
          <w:rtl/>
        </w:rPr>
        <w:t xml:space="preserve"> איל יענה. חברי איל יענה לך. מה שהיה, המקרה הזה </w:t>
      </w:r>
      <w:r w:rsidR="00EA5218">
        <w:rPr>
          <w:rtl/>
        </w:rPr>
        <w:t>–</w:t>
      </w:r>
      <w:r>
        <w:rPr>
          <w:rFonts w:hint="cs"/>
          <w:rtl/>
        </w:rPr>
        <w:t xml:space="preserve"> בוא לא נבזבז את הזמן</w:t>
      </w:r>
      <w:r w:rsidR="00487110">
        <w:rPr>
          <w:rFonts w:hint="cs"/>
          <w:rtl/>
        </w:rPr>
        <w:t>.</w:t>
      </w:r>
      <w:r>
        <w:rPr>
          <w:rFonts w:hint="cs"/>
          <w:rtl/>
        </w:rPr>
        <w:t xml:space="preserve"> מה שהיה שם, </w:t>
      </w:r>
      <w:bookmarkStart w:id="6005" w:name="_ETM_Q28_347935"/>
      <w:bookmarkEnd w:id="6005"/>
      <w:r>
        <w:rPr>
          <w:rFonts w:hint="cs"/>
          <w:rtl/>
        </w:rPr>
        <w:t>באותו יום שהוא התפטר,</w:t>
      </w:r>
      <w:r>
        <w:rPr>
          <w:rFonts w:hint="eastAsia"/>
          <w:rtl/>
        </w:rPr>
        <w:t xml:space="preserve"> </w:t>
      </w:r>
      <w:r>
        <w:rPr>
          <w:rFonts w:hint="cs"/>
          <w:rtl/>
        </w:rPr>
        <w:t xml:space="preserve">כבוד </w:t>
      </w:r>
      <w:bookmarkStart w:id="6006" w:name="_ETM_Q28_352957"/>
      <w:bookmarkEnd w:id="6006"/>
      <w:r>
        <w:rPr>
          <w:rFonts w:hint="cs"/>
          <w:rtl/>
        </w:rPr>
        <w:t>השר, באותו היום שהוא התפטר נהרגו שלושה, ויום לפני כן נהרג עוד אחד.</w:t>
      </w:r>
      <w:bookmarkStart w:id="6007" w:name="_ETM_Q28_352131"/>
      <w:bookmarkEnd w:id="6007"/>
      <w:r>
        <w:rPr>
          <w:rFonts w:hint="cs"/>
          <w:rtl/>
        </w:rPr>
        <w:t xml:space="preserve"> ב-24 שעות נהרגו ארבעה בני אדם. </w:t>
      </w:r>
    </w:p>
    <w:p w:rsidR="00DD416B" w:rsidRDefault="00DD416B" w:rsidP="00113E06">
      <w:pPr>
        <w:rPr>
          <w:rtl/>
        </w:rPr>
      </w:pPr>
      <w:bookmarkStart w:id="6008" w:name="_ETM_Q28_369582"/>
      <w:bookmarkEnd w:id="6008"/>
    </w:p>
    <w:p w:rsidR="00DD416B" w:rsidRDefault="00DD416B" w:rsidP="00113E06">
      <w:pPr>
        <w:pStyle w:val="af5"/>
        <w:keepNext/>
        <w:rPr>
          <w:rtl/>
        </w:rPr>
      </w:pPr>
      <w:bookmarkStart w:id="6009" w:name="ET_interruption_5371_22"/>
      <w:r w:rsidRPr="006407A3">
        <w:rPr>
          <w:rStyle w:val="TagStyle"/>
          <w:rtl/>
        </w:rPr>
        <w:t xml:space="preserve"> &lt;&lt; קריאה &gt;&gt; </w:t>
      </w:r>
      <w:r>
        <w:rPr>
          <w:rtl/>
        </w:rPr>
        <w:t>שר העבודה, הרווחה והשירותים החברתיים חיים כץ:</w:t>
      </w:r>
      <w:r w:rsidRPr="006407A3">
        <w:rPr>
          <w:rStyle w:val="TagStyle"/>
          <w:rtl/>
        </w:rPr>
        <w:t xml:space="preserve"> &lt;&lt; קריאה &gt;&gt;</w:t>
      </w:r>
      <w:r>
        <w:rPr>
          <w:rtl/>
        </w:rPr>
        <w:t xml:space="preserve"> </w:t>
      </w:r>
      <w:bookmarkEnd w:id="6009"/>
    </w:p>
    <w:p w:rsidR="00DD416B" w:rsidRDefault="00DD416B" w:rsidP="00CC0B5E">
      <w:pPr>
        <w:rPr>
          <w:rtl/>
        </w:rPr>
      </w:pPr>
    </w:p>
    <w:p w:rsidR="00DD416B" w:rsidRDefault="00DD416B" w:rsidP="00113E06">
      <w:pPr>
        <w:rPr>
          <w:rtl/>
        </w:rPr>
      </w:pPr>
      <w:bookmarkStart w:id="6010" w:name="_ETM_Q28_369707"/>
      <w:bookmarkStart w:id="6011" w:name="_ETM_Q28_369801"/>
      <w:bookmarkStart w:id="6012" w:name="_ETM_Q28_369879"/>
      <w:bookmarkEnd w:id="6010"/>
      <w:bookmarkEnd w:id="6011"/>
      <w:bookmarkEnd w:id="6012"/>
      <w:r>
        <w:rPr>
          <w:rFonts w:hint="cs"/>
          <w:rtl/>
        </w:rPr>
        <w:t xml:space="preserve">זו לא </w:t>
      </w:r>
      <w:bookmarkStart w:id="6013" w:name="_ETM_Q28_371207"/>
      <w:bookmarkEnd w:id="6013"/>
      <w:r>
        <w:rPr>
          <w:rFonts w:hint="cs"/>
          <w:rtl/>
        </w:rPr>
        <w:t>הסיבה שהוא התפטר</w:t>
      </w:r>
      <w:bookmarkStart w:id="6014" w:name="_ETM_Q28_373879"/>
      <w:bookmarkEnd w:id="6014"/>
      <w:r>
        <w:rPr>
          <w:rFonts w:hint="cs"/>
          <w:rtl/>
        </w:rPr>
        <w:t>.</w:t>
      </w:r>
    </w:p>
    <w:p w:rsidR="00DD416B" w:rsidRDefault="00DD416B" w:rsidP="00113E06">
      <w:pPr>
        <w:rPr>
          <w:rtl/>
        </w:rPr>
      </w:pPr>
    </w:p>
    <w:p w:rsidR="00DD416B" w:rsidRDefault="00DD416B" w:rsidP="00113E06">
      <w:pPr>
        <w:pStyle w:val="-"/>
        <w:keepNext/>
        <w:rPr>
          <w:rtl/>
        </w:rPr>
      </w:pPr>
      <w:bookmarkStart w:id="6015" w:name="_ETM_Q28_374020"/>
      <w:bookmarkStart w:id="6016" w:name="_ETM_Q28_374067"/>
      <w:bookmarkStart w:id="6017" w:name="_ETM_Q28_374176"/>
      <w:bookmarkStart w:id="6018" w:name="ET_speakercontinue_5280_7"/>
      <w:bookmarkEnd w:id="6015"/>
      <w:bookmarkEnd w:id="6016"/>
      <w:bookmarkEnd w:id="6017"/>
      <w:r w:rsidRPr="00BF0A2A">
        <w:rPr>
          <w:rStyle w:val="TagStyle"/>
          <w:rtl/>
        </w:rPr>
        <w:t xml:space="preserve"> &lt;&lt; דובר_המשך &gt;&gt; </w:t>
      </w:r>
      <w:r>
        <w:rPr>
          <w:rtl/>
        </w:rPr>
        <w:t>עבד אל חכים חאג' יחיא (הרשימה המשותפת):</w:t>
      </w:r>
      <w:r w:rsidRPr="00BF0A2A">
        <w:rPr>
          <w:rStyle w:val="TagStyle"/>
          <w:rtl/>
        </w:rPr>
        <w:t xml:space="preserve"> &lt;&lt; דובר_המשך &gt;&gt;</w:t>
      </w:r>
      <w:r>
        <w:rPr>
          <w:rtl/>
        </w:rPr>
        <w:t xml:space="preserve"> </w:t>
      </w:r>
      <w:bookmarkEnd w:id="6018"/>
    </w:p>
    <w:p w:rsidR="00DD416B" w:rsidRDefault="00DD416B" w:rsidP="00CC0B5E">
      <w:pPr>
        <w:rPr>
          <w:rtl/>
        </w:rPr>
      </w:pPr>
    </w:p>
    <w:p w:rsidR="00DD416B" w:rsidRDefault="00DD416B" w:rsidP="00487110">
      <w:pPr>
        <w:rPr>
          <w:rtl/>
        </w:rPr>
      </w:pPr>
      <w:bookmarkStart w:id="6019" w:name="_ETM_Q28_374817"/>
      <w:bookmarkEnd w:id="6019"/>
      <w:r>
        <w:rPr>
          <w:rFonts w:hint="cs"/>
          <w:rtl/>
        </w:rPr>
        <w:t>זה לא צחוק. אני אגיד לך</w:t>
      </w:r>
      <w:r w:rsidR="00487110">
        <w:rPr>
          <w:rFonts w:hint="cs"/>
          <w:rtl/>
        </w:rPr>
        <w:t xml:space="preserve"> </w:t>
      </w:r>
      <w:r w:rsidR="00EA5218">
        <w:rPr>
          <w:rFonts w:hint="eastAsia"/>
          <w:rtl/>
        </w:rPr>
        <w:t>–</w:t>
      </w:r>
      <w:r>
        <w:rPr>
          <w:rFonts w:hint="cs"/>
          <w:rtl/>
        </w:rPr>
        <w:t xml:space="preserve"> אני רק אצטט אותו, מה שהיה בתקשורת, ציטוט, במירכאות, וזה חשוב, ועל</w:t>
      </w:r>
      <w:bookmarkStart w:id="6020" w:name="_ETM_Q28_370988"/>
      <w:bookmarkEnd w:id="6020"/>
      <w:r>
        <w:rPr>
          <w:rFonts w:hint="cs"/>
          <w:rtl/>
        </w:rPr>
        <w:t xml:space="preserve"> זה צריך לתת תשובה. מה הוא אומר? </w:t>
      </w:r>
      <w:bookmarkStart w:id="6021" w:name="_ETM_Q28_360785"/>
      <w:bookmarkStart w:id="6022" w:name="_ETM_Q28_376332"/>
      <w:bookmarkStart w:id="6023" w:name="_ETM_Q28_376442"/>
      <w:bookmarkEnd w:id="6021"/>
      <w:bookmarkEnd w:id="6022"/>
      <w:bookmarkEnd w:id="6023"/>
      <w:r>
        <w:rPr>
          <w:rFonts w:hint="cs"/>
          <w:rtl/>
        </w:rPr>
        <w:t xml:space="preserve">לחצים רבים לקדם אג'נדה תקשורתית בגבול </w:t>
      </w:r>
      <w:bookmarkStart w:id="6024" w:name="_ETM_Q28_379878"/>
      <w:bookmarkEnd w:id="6024"/>
      <w:r>
        <w:rPr>
          <w:rFonts w:hint="cs"/>
          <w:rtl/>
        </w:rPr>
        <w:t xml:space="preserve">הלא-חוקי על </w:t>
      </w:r>
      <w:bookmarkStart w:id="6025" w:name="_ETM_Q28_384879"/>
      <w:bookmarkEnd w:id="6025"/>
      <w:r>
        <w:rPr>
          <w:rFonts w:hint="cs"/>
          <w:rtl/>
        </w:rPr>
        <w:t>חשבון אג'נדה מקצועית. הייתכן, משפט כזה של מי שהיה אחראי? זה מחייב חקירה.</w:t>
      </w:r>
    </w:p>
    <w:p w:rsidR="00DD416B" w:rsidRDefault="00DD416B" w:rsidP="00113E06">
      <w:pPr>
        <w:rPr>
          <w:rtl/>
        </w:rPr>
      </w:pPr>
      <w:bookmarkStart w:id="6026" w:name="_ETM_Q28_391395"/>
      <w:bookmarkStart w:id="6027" w:name="_ETM_Q28_391504"/>
      <w:bookmarkStart w:id="6028" w:name="_ETM_Q28_388194"/>
      <w:bookmarkStart w:id="6029" w:name="_ETM_Q28_388267"/>
      <w:bookmarkEnd w:id="6026"/>
      <w:bookmarkEnd w:id="6027"/>
      <w:bookmarkEnd w:id="6028"/>
      <w:bookmarkEnd w:id="6029"/>
    </w:p>
    <w:p w:rsidR="00DD416B" w:rsidRDefault="00DD416B" w:rsidP="00113E06">
      <w:pPr>
        <w:pStyle w:val="af5"/>
        <w:keepNext/>
        <w:rPr>
          <w:rtl/>
        </w:rPr>
      </w:pPr>
      <w:bookmarkStart w:id="6030" w:name="ET_interruption_5371_23"/>
      <w:r w:rsidRPr="00852F4B">
        <w:rPr>
          <w:rStyle w:val="TagStyle"/>
          <w:rtl/>
        </w:rPr>
        <w:t xml:space="preserve"> &lt;&lt; קריאה &gt;&gt; </w:t>
      </w:r>
      <w:r>
        <w:rPr>
          <w:rtl/>
        </w:rPr>
        <w:t>שר העבודה, הרווחה והשירותים החברתיים חיים כץ:</w:t>
      </w:r>
      <w:r w:rsidRPr="00852F4B">
        <w:rPr>
          <w:rStyle w:val="TagStyle"/>
          <w:rtl/>
        </w:rPr>
        <w:t xml:space="preserve"> &lt;&lt; קריאה &gt;&gt;</w:t>
      </w:r>
      <w:r>
        <w:rPr>
          <w:rtl/>
        </w:rPr>
        <w:t xml:space="preserve"> </w:t>
      </w:r>
      <w:bookmarkEnd w:id="6030"/>
    </w:p>
    <w:p w:rsidR="00DD416B" w:rsidRDefault="00DD416B" w:rsidP="00CC0B5E">
      <w:pPr>
        <w:rPr>
          <w:rtl/>
        </w:rPr>
      </w:pPr>
    </w:p>
    <w:p w:rsidR="00DD416B" w:rsidRDefault="00DD416B" w:rsidP="00487110">
      <w:pPr>
        <w:rPr>
          <w:rtl/>
        </w:rPr>
      </w:pPr>
      <w:bookmarkStart w:id="6031" w:name="_ETM_Q28_391551"/>
      <w:bookmarkEnd w:id="6031"/>
      <w:r>
        <w:rPr>
          <w:rFonts w:hint="cs"/>
          <w:rtl/>
        </w:rPr>
        <w:t>כ</w:t>
      </w:r>
      <w:bookmarkStart w:id="6032" w:name="_ETM_Q28_391676"/>
      <w:bookmarkEnd w:id="6032"/>
      <w:r>
        <w:rPr>
          <w:rFonts w:hint="cs"/>
          <w:rtl/>
        </w:rPr>
        <w:t xml:space="preserve">ל אחד שהולך אומר מה שהוא </w:t>
      </w:r>
      <w:bookmarkStart w:id="6033" w:name="_ETM_Q28_396332"/>
      <w:bookmarkEnd w:id="6033"/>
      <w:r>
        <w:rPr>
          <w:rFonts w:hint="cs"/>
          <w:rtl/>
        </w:rPr>
        <w:t>רוצה.</w:t>
      </w:r>
    </w:p>
    <w:p w:rsidR="00DD416B" w:rsidRDefault="00DD416B" w:rsidP="00113E06">
      <w:pPr>
        <w:rPr>
          <w:rtl/>
        </w:rPr>
      </w:pPr>
      <w:bookmarkStart w:id="6034" w:name="_ETM_Q28_397379"/>
      <w:bookmarkStart w:id="6035" w:name="_ETM_Q28_397504"/>
      <w:bookmarkStart w:id="6036" w:name="_ETM_Q28_397598"/>
      <w:bookmarkStart w:id="6037" w:name="_ETM_Q28_397707"/>
      <w:bookmarkEnd w:id="6034"/>
      <w:bookmarkEnd w:id="6035"/>
      <w:bookmarkEnd w:id="6036"/>
      <w:bookmarkEnd w:id="6037"/>
    </w:p>
    <w:p w:rsidR="00DD416B" w:rsidRDefault="00DD416B" w:rsidP="00113E06">
      <w:pPr>
        <w:pStyle w:val="-"/>
        <w:keepNext/>
        <w:rPr>
          <w:rtl/>
        </w:rPr>
      </w:pPr>
      <w:bookmarkStart w:id="6038" w:name="ET_speakercontinue_5280_8"/>
      <w:r w:rsidRPr="00BF0A2A">
        <w:rPr>
          <w:rStyle w:val="TagStyle"/>
          <w:rtl/>
        </w:rPr>
        <w:t xml:space="preserve"> &lt;&lt; דובר_המשך &gt;&gt; </w:t>
      </w:r>
      <w:r>
        <w:rPr>
          <w:rtl/>
        </w:rPr>
        <w:t>עבד אל חכים חאג' יחיא (הרשימה המשותפת):</w:t>
      </w:r>
      <w:r w:rsidRPr="00BF0A2A">
        <w:rPr>
          <w:rStyle w:val="TagStyle"/>
          <w:rtl/>
        </w:rPr>
        <w:t xml:space="preserve"> &lt;&lt; דובר_המשך &gt;&gt;</w:t>
      </w:r>
      <w:r>
        <w:rPr>
          <w:rtl/>
        </w:rPr>
        <w:t xml:space="preserve"> </w:t>
      </w:r>
      <w:bookmarkEnd w:id="6038"/>
    </w:p>
    <w:p w:rsidR="00DD416B" w:rsidRDefault="00DD416B" w:rsidP="00CC0B5E">
      <w:pPr>
        <w:rPr>
          <w:rtl/>
        </w:rPr>
      </w:pPr>
    </w:p>
    <w:p w:rsidR="00DD416B" w:rsidRDefault="00DD416B" w:rsidP="00487110">
      <w:pPr>
        <w:rPr>
          <w:rtl/>
        </w:rPr>
      </w:pPr>
      <w:bookmarkStart w:id="6039" w:name="_ETM_Q28_398410"/>
      <w:bookmarkEnd w:id="6039"/>
      <w:r>
        <w:rPr>
          <w:rFonts w:hint="cs"/>
          <w:rtl/>
        </w:rPr>
        <w:t>לא כל מה שהוא רוצה. אנחנו התחלנו לעבוד איתו. ראינו שיש ניצנים ושאולי תהיה התקדמות, אבל האג</w:t>
      </w:r>
      <w:bookmarkStart w:id="6040" w:name="_ETM_Q28_405989"/>
      <w:bookmarkEnd w:id="6040"/>
      <w:r>
        <w:rPr>
          <w:rFonts w:hint="cs"/>
          <w:rtl/>
        </w:rPr>
        <w:t>'נדה הז</w:t>
      </w:r>
      <w:r w:rsidR="00487110">
        <w:rPr>
          <w:rFonts w:hint="cs"/>
          <w:rtl/>
        </w:rPr>
        <w:t>את</w:t>
      </w:r>
      <w:r>
        <w:rPr>
          <w:rFonts w:hint="cs"/>
          <w:rtl/>
        </w:rPr>
        <w:t xml:space="preserve"> צריכה מענה. אנחנו </w:t>
      </w:r>
      <w:r w:rsidR="00EA5218">
        <w:rPr>
          <w:rtl/>
        </w:rPr>
        <w:t>–</w:t>
      </w:r>
      <w:r>
        <w:rPr>
          <w:rFonts w:hint="cs"/>
          <w:rtl/>
        </w:rPr>
        <w:t xml:space="preserve"> אנוכי, חברי איל בן ראובן ואלי אלאלוף </w:t>
      </w:r>
      <w:r w:rsidR="00EA5218">
        <w:rPr>
          <w:rFonts w:hint="eastAsia"/>
          <w:rtl/>
        </w:rPr>
        <w:t>–</w:t>
      </w:r>
      <w:r>
        <w:t xml:space="preserve"> </w:t>
      </w:r>
      <w:r>
        <w:rPr>
          <w:rFonts w:hint="cs"/>
          <w:rtl/>
        </w:rPr>
        <w:t xml:space="preserve">מבקרים באתרים ורואים את המצב </w:t>
      </w:r>
      <w:bookmarkStart w:id="6041" w:name="_ETM_Q28_416879"/>
      <w:bookmarkEnd w:id="6041"/>
      <w:r>
        <w:rPr>
          <w:rFonts w:hint="cs"/>
          <w:rtl/>
        </w:rPr>
        <w:t>של הפיגומים</w:t>
      </w:r>
      <w:r w:rsidR="00487110">
        <w:rPr>
          <w:rFonts w:hint="cs"/>
          <w:rtl/>
        </w:rPr>
        <w:t>,</w:t>
      </w:r>
      <w:r>
        <w:rPr>
          <w:rFonts w:hint="cs"/>
          <w:rtl/>
        </w:rPr>
        <w:t xml:space="preserve"> ומתריעים ומבקשים לאמץ את התקן האירופי. התקן האירופי הוא יותר בטוח</w:t>
      </w:r>
      <w:r w:rsidR="00487110">
        <w:rPr>
          <w:rFonts w:hint="cs"/>
          <w:rtl/>
        </w:rPr>
        <w:t>;</w:t>
      </w:r>
      <w:r>
        <w:rPr>
          <w:rFonts w:hint="cs"/>
          <w:rtl/>
        </w:rPr>
        <w:t xml:space="preserve"> אנשים פשוט לא </w:t>
      </w:r>
      <w:bookmarkStart w:id="6042" w:name="_ETM_Q28_434535"/>
      <w:bookmarkEnd w:id="6042"/>
      <w:r>
        <w:rPr>
          <w:rFonts w:hint="cs"/>
          <w:rtl/>
        </w:rPr>
        <w:t>נופלים</w:t>
      </w:r>
      <w:r w:rsidR="00487110">
        <w:rPr>
          <w:rFonts w:hint="cs"/>
          <w:rtl/>
        </w:rPr>
        <w:t xml:space="preserve"> </w:t>
      </w:r>
      <w:r w:rsidR="00EA5218">
        <w:rPr>
          <w:rFonts w:hint="eastAsia"/>
          <w:rtl/>
        </w:rPr>
        <w:t>–</w:t>
      </w:r>
      <w:r>
        <w:rPr>
          <w:rFonts w:hint="cs"/>
          <w:rtl/>
        </w:rPr>
        <w:t xml:space="preserve"> רק אולי מי שמתכוון להתאבד, או תקלה טכנית. אבל הפיגומים של היום, גם איך שמתקינים אותם, איך שהם בונים אותם ואיך שהם מבקרים אותם ואיך </w:t>
      </w:r>
      <w:bookmarkStart w:id="6043" w:name="_ETM_Q28_444785"/>
      <w:bookmarkEnd w:id="6043"/>
      <w:r>
        <w:rPr>
          <w:rFonts w:hint="cs"/>
          <w:rtl/>
        </w:rPr>
        <w:t xml:space="preserve">שמקבלים אותם </w:t>
      </w:r>
      <w:r w:rsidR="00EA5218">
        <w:rPr>
          <w:rFonts w:hint="eastAsia"/>
          <w:rtl/>
        </w:rPr>
        <w:t>–</w:t>
      </w:r>
      <w:r>
        <w:rPr>
          <w:rFonts w:hint="cs"/>
          <w:rtl/>
        </w:rPr>
        <w:t xml:space="preserve"> כי מנהל העבודה חותם על הקבלה שלהם </w:t>
      </w:r>
      <w:bookmarkStart w:id="6044" w:name="_ETM_Q28_454410"/>
      <w:bookmarkEnd w:id="6044"/>
      <w:r>
        <w:rPr>
          <w:rFonts w:hint="cs"/>
          <w:rtl/>
        </w:rPr>
        <w:t>רק כדי להתחשבן</w:t>
      </w:r>
      <w:r w:rsidR="00487110">
        <w:rPr>
          <w:rFonts w:hint="cs"/>
          <w:rtl/>
        </w:rPr>
        <w:t>;</w:t>
      </w:r>
      <w:r>
        <w:rPr>
          <w:rFonts w:hint="cs"/>
          <w:rtl/>
        </w:rPr>
        <w:t xml:space="preserve"> הוא לא יוצא ולא בודק אותם. </w:t>
      </w:r>
      <w:bookmarkStart w:id="6045" w:name="_ETM_Q28_449271"/>
      <w:bookmarkEnd w:id="6045"/>
      <w:r>
        <w:rPr>
          <w:rFonts w:hint="cs"/>
          <w:rtl/>
        </w:rPr>
        <w:t xml:space="preserve">גם המפקח לא עובר ולא רואה ולא בודק. ביקשנו. התקן הזה קיים, הוא נמצא בארץ </w:t>
      </w:r>
      <w:bookmarkStart w:id="6046" w:name="_ETM_Q28_465426"/>
      <w:bookmarkEnd w:id="6046"/>
      <w:r>
        <w:rPr>
          <w:rFonts w:hint="cs"/>
          <w:rtl/>
        </w:rPr>
        <w:t>מ-2014</w:t>
      </w:r>
      <w:bookmarkStart w:id="6047" w:name="_ETM_Q28_458307"/>
      <w:bookmarkEnd w:id="6047"/>
      <w:r>
        <w:rPr>
          <w:rFonts w:hint="cs"/>
          <w:rtl/>
        </w:rPr>
        <w:t xml:space="preserve">, אבל משום מה לא מאמצים אותו ולא מתרגמים אותו, כבוד השר. הוא עדיין בשפה האנגלית. אתה מבקש שאנשים יבינו </w:t>
      </w:r>
      <w:bookmarkStart w:id="6048" w:name="_ETM_Q28_465001"/>
      <w:bookmarkEnd w:id="6048"/>
      <w:r>
        <w:rPr>
          <w:rFonts w:hint="cs"/>
          <w:rtl/>
        </w:rPr>
        <w:t xml:space="preserve">את זה בשפה האנגלית. גם וולונטרי, גם </w:t>
      </w:r>
      <w:bookmarkStart w:id="6049" w:name="_ETM_Q28_498822"/>
      <w:bookmarkEnd w:id="6049"/>
      <w:r>
        <w:rPr>
          <w:rFonts w:hint="cs"/>
          <w:rtl/>
        </w:rPr>
        <w:t>לא מחייב וגם באנגלית.</w:t>
      </w:r>
    </w:p>
    <w:p w:rsidR="00DD416B" w:rsidRDefault="00DD416B" w:rsidP="00113E06">
      <w:pPr>
        <w:rPr>
          <w:rtl/>
        </w:rPr>
      </w:pPr>
    </w:p>
    <w:p w:rsidR="00DD416B" w:rsidRDefault="00DD416B" w:rsidP="00113E06">
      <w:pPr>
        <w:pStyle w:val="af6"/>
        <w:keepNext/>
        <w:rPr>
          <w:rtl/>
        </w:rPr>
      </w:pPr>
      <w:r w:rsidRPr="00BF0A2A">
        <w:rPr>
          <w:rStyle w:val="TagStyle"/>
          <w:rtl/>
        </w:rPr>
        <w:t xml:space="preserve">&lt;&lt; יור &gt;&gt; </w:t>
      </w:r>
      <w:r>
        <w:rPr>
          <w:rtl/>
        </w:rPr>
        <w:t>היו"ר מאיר כהן:</w:t>
      </w:r>
      <w:r w:rsidRPr="00BF0A2A">
        <w:rPr>
          <w:rStyle w:val="TagStyle"/>
          <w:rtl/>
        </w:rPr>
        <w:t xml:space="preserve"> &lt;&lt; יור &gt;&gt;</w:t>
      </w:r>
      <w:r>
        <w:rPr>
          <w:rtl/>
        </w:rPr>
        <w:t xml:space="preserve"> </w:t>
      </w:r>
    </w:p>
    <w:p w:rsidR="00DD416B" w:rsidRDefault="00DD416B" w:rsidP="00CC0B5E">
      <w:pPr>
        <w:rPr>
          <w:rtl/>
        </w:rPr>
      </w:pPr>
    </w:p>
    <w:p w:rsidR="00DD416B" w:rsidRDefault="00DD416B" w:rsidP="00113E06">
      <w:pPr>
        <w:rPr>
          <w:rtl/>
        </w:rPr>
      </w:pPr>
      <w:r>
        <w:rPr>
          <w:rFonts w:hint="cs"/>
          <w:rtl/>
        </w:rPr>
        <w:t xml:space="preserve">זה התקן של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DD416B" w:rsidRDefault="00DD416B" w:rsidP="00113E06">
      <w:pPr>
        <w:rPr>
          <w:rtl/>
        </w:rPr>
      </w:pPr>
    </w:p>
    <w:p w:rsidR="00DD416B" w:rsidRDefault="00DD416B" w:rsidP="00113E06">
      <w:pPr>
        <w:pStyle w:val="-"/>
        <w:keepNext/>
        <w:rPr>
          <w:rtl/>
        </w:rPr>
      </w:pPr>
      <w:r w:rsidRPr="00BF0A2A">
        <w:rPr>
          <w:rStyle w:val="TagStyle"/>
          <w:rtl/>
        </w:rPr>
        <w:t xml:space="preserve">&lt;&lt; דובר_המשך &gt;&gt; </w:t>
      </w:r>
      <w:r>
        <w:rPr>
          <w:rtl/>
        </w:rPr>
        <w:t>עבד אל חכים חאג' יחיא (הרשימה המשותפת):</w:t>
      </w:r>
      <w:r w:rsidRPr="00BF0A2A">
        <w:rPr>
          <w:rStyle w:val="TagStyle"/>
          <w:rtl/>
        </w:rPr>
        <w:t xml:space="preserve"> &lt;&lt; דובר_המשך &gt;&gt;</w:t>
      </w:r>
      <w:r>
        <w:rPr>
          <w:rtl/>
        </w:rPr>
        <w:t xml:space="preserve"> </w:t>
      </w:r>
    </w:p>
    <w:p w:rsidR="00DD416B" w:rsidRDefault="00DD416B" w:rsidP="00CC0B5E">
      <w:pPr>
        <w:rPr>
          <w:rtl/>
        </w:rPr>
      </w:pPr>
    </w:p>
    <w:p w:rsidR="00DD416B" w:rsidRDefault="00DD416B" w:rsidP="00487110">
      <w:pPr>
        <w:rPr>
          <w:rtl/>
        </w:rPr>
      </w:pPr>
      <w:r>
        <w:rPr>
          <w:rFonts w:hint="cs"/>
          <w:rtl/>
        </w:rPr>
        <w:t>זה התקן האירופי</w:t>
      </w:r>
      <w:r w:rsidR="00487110">
        <w:rPr>
          <w:rFonts w:hint="cs"/>
          <w:rtl/>
        </w:rPr>
        <w:t>.</w:t>
      </w:r>
      <w:r>
        <w:rPr>
          <w:rFonts w:hint="cs"/>
          <w:rtl/>
        </w:rPr>
        <w:t xml:space="preserve"> נמצא בארץ.</w:t>
      </w:r>
    </w:p>
    <w:p w:rsidR="00DD416B" w:rsidRDefault="00DD416B" w:rsidP="00113E06">
      <w:pPr>
        <w:rPr>
          <w:rtl/>
        </w:rPr>
      </w:pPr>
    </w:p>
    <w:p w:rsidR="00DD416B" w:rsidRDefault="00DD416B" w:rsidP="00113E06">
      <w:pPr>
        <w:pStyle w:val="af6"/>
        <w:keepNext/>
        <w:rPr>
          <w:rtl/>
        </w:rPr>
      </w:pPr>
      <w:r w:rsidRPr="00BF0A2A">
        <w:rPr>
          <w:rStyle w:val="TagStyle"/>
          <w:rtl/>
        </w:rPr>
        <w:t xml:space="preserve">&lt;&lt; יור &gt;&gt; </w:t>
      </w:r>
      <w:r>
        <w:rPr>
          <w:rtl/>
        </w:rPr>
        <w:t>היו"ר מאיר כהן:</w:t>
      </w:r>
      <w:r w:rsidRPr="00BF0A2A">
        <w:rPr>
          <w:rStyle w:val="TagStyle"/>
          <w:rtl/>
        </w:rPr>
        <w:t xml:space="preserve"> &lt;&lt; יור &gt;&gt;</w:t>
      </w:r>
      <w:r>
        <w:rPr>
          <w:rtl/>
        </w:rPr>
        <w:t xml:space="preserve"> </w:t>
      </w:r>
    </w:p>
    <w:p w:rsidR="00DD416B" w:rsidRDefault="00DD416B" w:rsidP="00CC0B5E">
      <w:pPr>
        <w:rPr>
          <w:rtl/>
        </w:rPr>
      </w:pPr>
    </w:p>
    <w:p w:rsidR="00DD416B" w:rsidRDefault="00DD416B" w:rsidP="00113E06">
      <w:pPr>
        <w:rPr>
          <w:rtl/>
        </w:rPr>
      </w:pPr>
      <w:r>
        <w:rPr>
          <w:rFonts w:hint="cs"/>
          <w:rtl/>
        </w:rPr>
        <w:t>ואנחנו מחויבים בו?</w:t>
      </w:r>
      <w:r>
        <w:rPr>
          <w:rtl/>
        </w:rPr>
        <w:t xml:space="preserve">  </w:t>
      </w:r>
    </w:p>
    <w:p w:rsidR="00DD416B" w:rsidRDefault="00DD416B" w:rsidP="00113E06">
      <w:pPr>
        <w:rPr>
          <w:rtl/>
        </w:rPr>
      </w:pPr>
      <w:bookmarkStart w:id="6050" w:name="_ETM_Q28_473725"/>
      <w:bookmarkStart w:id="6051" w:name="_ETM_Q28_473791"/>
      <w:bookmarkStart w:id="6052" w:name="_ETM_Q28_474228"/>
      <w:bookmarkEnd w:id="6050"/>
      <w:bookmarkEnd w:id="6051"/>
      <w:bookmarkEnd w:id="6052"/>
    </w:p>
    <w:p w:rsidR="00DD416B" w:rsidRDefault="00DD416B" w:rsidP="00113E06">
      <w:pPr>
        <w:pStyle w:val="-"/>
        <w:keepNext/>
        <w:rPr>
          <w:rtl/>
        </w:rPr>
      </w:pPr>
      <w:bookmarkStart w:id="6053" w:name="_ETM_Q28_474284"/>
      <w:bookmarkEnd w:id="6053"/>
      <w:r w:rsidRPr="00BF0A2A">
        <w:rPr>
          <w:rStyle w:val="TagStyle"/>
          <w:rtl/>
        </w:rPr>
        <w:t xml:space="preserve">&lt;&lt; דובר_המשך &gt;&gt; </w:t>
      </w:r>
      <w:r>
        <w:rPr>
          <w:rtl/>
        </w:rPr>
        <w:t>עבד אל חכים חאג' יחיא (הרשימה המשותפת):</w:t>
      </w:r>
      <w:r w:rsidRPr="00BF0A2A">
        <w:rPr>
          <w:rStyle w:val="TagStyle"/>
          <w:rtl/>
        </w:rPr>
        <w:t xml:space="preserve"> &lt;&lt; דובר_המשך &gt;&gt;</w:t>
      </w:r>
      <w:r>
        <w:rPr>
          <w:rtl/>
        </w:rPr>
        <w:t xml:space="preserve"> </w:t>
      </w:r>
    </w:p>
    <w:p w:rsidR="00DD416B" w:rsidRDefault="00DD416B" w:rsidP="00113E06">
      <w:pPr>
        <w:rPr>
          <w:rtl/>
        </w:rPr>
      </w:pPr>
    </w:p>
    <w:p w:rsidR="00DD416B" w:rsidRDefault="00DD416B" w:rsidP="00206275">
      <w:pPr>
        <w:rPr>
          <w:rtl/>
        </w:rPr>
      </w:pPr>
      <w:r>
        <w:rPr>
          <w:rFonts w:hint="cs"/>
          <w:rtl/>
        </w:rPr>
        <w:t>אנחנו עוד לא</w:t>
      </w:r>
      <w:bookmarkStart w:id="6054" w:name="_ETM_Q28_474774"/>
      <w:bookmarkEnd w:id="6054"/>
      <w:r>
        <w:rPr>
          <w:rFonts w:hint="cs"/>
          <w:rtl/>
        </w:rPr>
        <w:t xml:space="preserve"> מחויבים</w:t>
      </w:r>
      <w:r w:rsidR="00206275">
        <w:rPr>
          <w:rFonts w:hint="cs"/>
          <w:rtl/>
        </w:rPr>
        <w:t>,</w:t>
      </w:r>
      <w:r>
        <w:rPr>
          <w:rtl/>
        </w:rPr>
        <w:t xml:space="preserve"> </w:t>
      </w:r>
      <w:r>
        <w:rPr>
          <w:rFonts w:hint="cs"/>
          <w:rtl/>
        </w:rPr>
        <w:t xml:space="preserve">והדרישה שלנו </w:t>
      </w:r>
      <w:bookmarkStart w:id="6055" w:name="_ETM_Q28_480676"/>
      <w:bookmarkEnd w:id="6055"/>
      <w:r w:rsidR="00487110">
        <w:rPr>
          <w:rFonts w:hint="cs"/>
          <w:rtl/>
        </w:rPr>
        <w:t xml:space="preserve">היא </w:t>
      </w:r>
      <w:r>
        <w:rPr>
          <w:rFonts w:hint="cs"/>
          <w:rtl/>
        </w:rPr>
        <w:t>להיות מחויבים</w:t>
      </w:r>
      <w:r w:rsidR="00487110">
        <w:rPr>
          <w:rFonts w:hint="cs"/>
          <w:rtl/>
        </w:rPr>
        <w:t>.</w:t>
      </w:r>
      <w:r>
        <w:rPr>
          <w:rFonts w:hint="cs"/>
          <w:rtl/>
        </w:rPr>
        <w:t xml:space="preserve"> אני אדבר גם על הנקודה הז</w:t>
      </w:r>
      <w:r w:rsidR="00487110">
        <w:rPr>
          <w:rFonts w:hint="cs"/>
          <w:rtl/>
        </w:rPr>
        <w:t>את</w:t>
      </w:r>
      <w:r>
        <w:rPr>
          <w:rFonts w:hint="cs"/>
          <w:rtl/>
        </w:rPr>
        <w:t xml:space="preserve"> בשני </w:t>
      </w:r>
      <w:bookmarkStart w:id="6056" w:name="_ETM_Q28_482037"/>
      <w:bookmarkEnd w:id="6056"/>
      <w:r>
        <w:rPr>
          <w:rFonts w:hint="cs"/>
          <w:rtl/>
        </w:rPr>
        <w:t xml:space="preserve">משפטים אחר כך. </w:t>
      </w:r>
      <w:bookmarkStart w:id="6057" w:name="_ETM_Q28_483942"/>
      <w:bookmarkStart w:id="6058" w:name="_ETM_Q28_484067"/>
      <w:bookmarkEnd w:id="6057"/>
      <w:bookmarkEnd w:id="6058"/>
      <w:r>
        <w:rPr>
          <w:rFonts w:hint="cs"/>
          <w:rtl/>
        </w:rPr>
        <w:t xml:space="preserve">השר ביקש שיהיו עיצומים כספיים, והסכמנו. אבל יש הצעת </w:t>
      </w:r>
      <w:bookmarkStart w:id="6059" w:name="_ETM_Q28_495082"/>
      <w:bookmarkEnd w:id="6059"/>
      <w:r>
        <w:rPr>
          <w:rFonts w:hint="cs"/>
          <w:rtl/>
        </w:rPr>
        <w:t xml:space="preserve">חוק, איל, שהכסף הזה ילך לכיוון של הבטיחות </w:t>
      </w:r>
      <w:r w:rsidR="00EA5218">
        <w:rPr>
          <w:rtl/>
        </w:rPr>
        <w:t>–</w:t>
      </w:r>
      <w:r>
        <w:rPr>
          <w:rFonts w:hint="cs"/>
          <w:rtl/>
        </w:rPr>
        <w:t xml:space="preserve"> </w:t>
      </w:r>
      <w:bookmarkStart w:id="6060" w:name="_ETM_Q28_495772"/>
      <w:bookmarkEnd w:id="6060"/>
      <w:r>
        <w:rPr>
          <w:rFonts w:hint="cs"/>
          <w:rtl/>
        </w:rPr>
        <w:t>הדרכות, לתת לאנשים להבין מה קורה.</w:t>
      </w:r>
    </w:p>
    <w:p w:rsidR="00DD416B" w:rsidRDefault="00DD416B" w:rsidP="00113E06">
      <w:pPr>
        <w:rPr>
          <w:rtl/>
        </w:rPr>
      </w:pPr>
      <w:bookmarkStart w:id="6061" w:name="_ETM_Q28_502723"/>
      <w:bookmarkEnd w:id="6061"/>
    </w:p>
    <w:p w:rsidR="00DD416B" w:rsidRDefault="00DD416B" w:rsidP="00113E06">
      <w:pPr>
        <w:pStyle w:val="af5"/>
        <w:keepNext/>
        <w:rPr>
          <w:rtl/>
        </w:rPr>
      </w:pPr>
      <w:bookmarkStart w:id="6062" w:name="ET_interruption_5275_26"/>
      <w:r w:rsidRPr="008B098E">
        <w:rPr>
          <w:rStyle w:val="TagStyle"/>
          <w:rtl/>
        </w:rPr>
        <w:t xml:space="preserve"> &lt;&lt; קריאה &gt;&gt; </w:t>
      </w:r>
      <w:r>
        <w:rPr>
          <w:rtl/>
        </w:rPr>
        <w:t>איל בן ראובן (המחנה הציוני):</w:t>
      </w:r>
      <w:r w:rsidRPr="008B098E">
        <w:rPr>
          <w:rStyle w:val="TagStyle"/>
          <w:rtl/>
        </w:rPr>
        <w:t xml:space="preserve"> &lt;&lt; קריאה &gt;&gt;</w:t>
      </w:r>
      <w:r>
        <w:rPr>
          <w:rtl/>
        </w:rPr>
        <w:t xml:space="preserve"> </w:t>
      </w:r>
      <w:bookmarkEnd w:id="6062"/>
    </w:p>
    <w:p w:rsidR="00DD416B" w:rsidRDefault="00DD416B" w:rsidP="00CC0B5E">
      <w:pPr>
        <w:rPr>
          <w:rtl/>
        </w:rPr>
      </w:pPr>
    </w:p>
    <w:p w:rsidR="00DD416B" w:rsidRDefault="00DD416B" w:rsidP="00113E06">
      <w:pPr>
        <w:rPr>
          <w:rtl/>
        </w:rPr>
      </w:pPr>
      <w:bookmarkStart w:id="6063" w:name="_ETM_Q28_502864"/>
      <w:bookmarkStart w:id="6064" w:name="_ETM_Q28_502911"/>
      <w:bookmarkStart w:id="6065" w:name="_ETM_Q28_503004"/>
      <w:bookmarkEnd w:id="6063"/>
      <w:bookmarkEnd w:id="6064"/>
      <w:bookmarkEnd w:id="6065"/>
      <w:r>
        <w:rPr>
          <w:rFonts w:hint="cs"/>
          <w:rtl/>
        </w:rPr>
        <w:t>השר תומך.</w:t>
      </w:r>
    </w:p>
    <w:p w:rsidR="00DD416B" w:rsidRDefault="00DD416B" w:rsidP="00113E06">
      <w:pPr>
        <w:rPr>
          <w:rtl/>
        </w:rPr>
      </w:pPr>
      <w:bookmarkStart w:id="6066" w:name="_ETM_Q28_506145"/>
      <w:bookmarkStart w:id="6067" w:name="_ETM_Q28_506239"/>
      <w:bookmarkEnd w:id="6066"/>
      <w:bookmarkEnd w:id="6067"/>
    </w:p>
    <w:p w:rsidR="00DD416B" w:rsidRDefault="00DD416B" w:rsidP="00113E06">
      <w:pPr>
        <w:pStyle w:val="-"/>
        <w:keepNext/>
        <w:rPr>
          <w:rtl/>
        </w:rPr>
      </w:pPr>
      <w:bookmarkStart w:id="6068" w:name="ET_speakercontinue_5280_9"/>
      <w:r w:rsidRPr="00BF0A2A">
        <w:rPr>
          <w:rStyle w:val="TagStyle"/>
          <w:rtl/>
        </w:rPr>
        <w:t xml:space="preserve"> &lt;&lt; דובר_המשך &gt;&gt; </w:t>
      </w:r>
      <w:r>
        <w:rPr>
          <w:rtl/>
        </w:rPr>
        <w:t>עבד אל חכים חאג' יחיא (הרשימה המשותפת):</w:t>
      </w:r>
      <w:r w:rsidRPr="00BF0A2A">
        <w:rPr>
          <w:rStyle w:val="TagStyle"/>
          <w:rtl/>
        </w:rPr>
        <w:t xml:space="preserve"> &lt;&lt; דובר_המשך &gt;&gt;</w:t>
      </w:r>
      <w:r>
        <w:rPr>
          <w:rtl/>
        </w:rPr>
        <w:t xml:space="preserve"> </w:t>
      </w:r>
      <w:bookmarkEnd w:id="6068"/>
    </w:p>
    <w:p w:rsidR="00DD416B" w:rsidRDefault="00DD416B" w:rsidP="00CC0B5E">
      <w:pPr>
        <w:rPr>
          <w:rtl/>
        </w:rPr>
      </w:pPr>
    </w:p>
    <w:p w:rsidR="00DD416B" w:rsidRDefault="00DD416B" w:rsidP="00113E06">
      <w:pPr>
        <w:rPr>
          <w:rtl/>
        </w:rPr>
      </w:pPr>
      <w:bookmarkStart w:id="6069" w:name="_ETM_Q28_506942"/>
      <w:bookmarkEnd w:id="6069"/>
      <w:r>
        <w:rPr>
          <w:rFonts w:hint="cs"/>
          <w:rtl/>
        </w:rPr>
        <w:t>השר תומך.</w:t>
      </w:r>
      <w:bookmarkStart w:id="6070" w:name="_ETM_Q28_501735"/>
      <w:bookmarkEnd w:id="6070"/>
      <w:r>
        <w:rPr>
          <w:rFonts w:hint="cs"/>
          <w:rtl/>
        </w:rPr>
        <w:t xml:space="preserve"> טוב, אתה יודע מה, זו בשורה טובה. אבל השר הוא חלק מממשלה.</w:t>
      </w:r>
    </w:p>
    <w:p w:rsidR="00DD416B" w:rsidRDefault="00DD416B" w:rsidP="00113E06">
      <w:pPr>
        <w:rPr>
          <w:rtl/>
        </w:rPr>
      </w:pPr>
    </w:p>
    <w:p w:rsidR="00DD416B" w:rsidRDefault="00DD416B" w:rsidP="00113E06">
      <w:pPr>
        <w:pStyle w:val="af5"/>
        <w:keepNext/>
        <w:rPr>
          <w:rtl/>
        </w:rPr>
      </w:pPr>
      <w:bookmarkStart w:id="6071" w:name="ET_interruption_5275_27"/>
      <w:r w:rsidRPr="003F7750">
        <w:rPr>
          <w:rStyle w:val="TagStyle"/>
          <w:rtl/>
        </w:rPr>
        <w:t xml:space="preserve"> &lt;&lt; קריאה &gt;&gt; </w:t>
      </w:r>
      <w:r>
        <w:rPr>
          <w:rtl/>
        </w:rPr>
        <w:t>איל בן ראובן (המחנה הציוני):</w:t>
      </w:r>
      <w:r w:rsidRPr="003F7750">
        <w:rPr>
          <w:rStyle w:val="TagStyle"/>
          <w:rtl/>
        </w:rPr>
        <w:t xml:space="preserve"> &lt;&lt; קריאה &gt;&gt;</w:t>
      </w:r>
      <w:r>
        <w:rPr>
          <w:rtl/>
        </w:rPr>
        <w:t xml:space="preserve"> </w:t>
      </w:r>
      <w:bookmarkEnd w:id="6071"/>
    </w:p>
    <w:p w:rsidR="00DD416B" w:rsidRDefault="00DD416B" w:rsidP="00CC0B5E">
      <w:pPr>
        <w:rPr>
          <w:rtl/>
        </w:rPr>
      </w:pPr>
    </w:p>
    <w:p w:rsidR="00DD416B" w:rsidRDefault="00EA5218" w:rsidP="00113E06">
      <w:pPr>
        <w:rPr>
          <w:rtl/>
        </w:rPr>
      </w:pPr>
      <w:bookmarkStart w:id="6072" w:name="_ETM_Q28_512832"/>
      <w:bookmarkStart w:id="6073" w:name="_ETM_Q28_512926"/>
      <w:bookmarkEnd w:id="6072"/>
      <w:bookmarkEnd w:id="6073"/>
      <w:r>
        <w:rPr>
          <w:rFonts w:hint="cs"/>
          <w:rtl/>
        </w:rPr>
        <w:t>–</w:t>
      </w:r>
      <w:r w:rsidR="0047048B">
        <w:rPr>
          <w:rFonts w:hint="cs"/>
          <w:rtl/>
        </w:rPr>
        <w:t xml:space="preserve"> </w:t>
      </w:r>
      <w:r>
        <w:rPr>
          <w:rFonts w:hint="cs"/>
          <w:rtl/>
        </w:rPr>
        <w:t>–</w:t>
      </w:r>
      <w:r w:rsidR="0047048B">
        <w:rPr>
          <w:rFonts w:hint="cs"/>
          <w:rtl/>
        </w:rPr>
        <w:t xml:space="preserve"> </w:t>
      </w:r>
      <w:r>
        <w:rPr>
          <w:rFonts w:hint="cs"/>
          <w:rtl/>
        </w:rPr>
        <w:t>–</w:t>
      </w:r>
      <w:bookmarkStart w:id="6074" w:name="_ETM_Q28_507050"/>
      <w:bookmarkEnd w:id="6074"/>
    </w:p>
    <w:p w:rsidR="00DD416B" w:rsidRDefault="00DD416B" w:rsidP="00113E06">
      <w:pPr>
        <w:rPr>
          <w:rtl/>
        </w:rPr>
      </w:pPr>
      <w:bookmarkStart w:id="6075" w:name="_ETM_Q28_507093"/>
      <w:bookmarkStart w:id="6076" w:name="_ETM_Q28_507626"/>
      <w:bookmarkStart w:id="6077" w:name="_ETM_Q28_508442"/>
      <w:bookmarkEnd w:id="6075"/>
      <w:bookmarkEnd w:id="6076"/>
      <w:bookmarkEnd w:id="6077"/>
    </w:p>
    <w:p w:rsidR="00DD416B" w:rsidRDefault="00DD416B" w:rsidP="00113E06">
      <w:pPr>
        <w:pStyle w:val="-"/>
        <w:keepNext/>
        <w:rPr>
          <w:rtl/>
        </w:rPr>
      </w:pPr>
      <w:bookmarkStart w:id="6078" w:name="_ETM_Q28_508492"/>
      <w:bookmarkEnd w:id="6078"/>
      <w:r w:rsidRPr="00BF0A2A">
        <w:rPr>
          <w:rStyle w:val="TagStyle"/>
          <w:rtl/>
        </w:rPr>
        <w:t xml:space="preserve">&lt;&lt; דובר_המשך &gt;&gt; </w:t>
      </w:r>
      <w:r>
        <w:rPr>
          <w:rtl/>
        </w:rPr>
        <w:t>עבד אל חכים חאג' יחיא (הרשימה המשותפת):</w:t>
      </w:r>
      <w:r w:rsidRPr="00BF0A2A">
        <w:rPr>
          <w:rStyle w:val="TagStyle"/>
          <w:rtl/>
        </w:rPr>
        <w:t xml:space="preserve"> &lt;&lt; דובר_המשך &gt;&gt;</w:t>
      </w:r>
      <w:r>
        <w:rPr>
          <w:rtl/>
        </w:rPr>
        <w:t xml:space="preserve"> </w:t>
      </w:r>
    </w:p>
    <w:p w:rsidR="00DD416B" w:rsidRDefault="00DD416B" w:rsidP="00113E06">
      <w:pPr>
        <w:rPr>
          <w:rtl/>
        </w:rPr>
      </w:pPr>
    </w:p>
    <w:p w:rsidR="00DD416B" w:rsidRDefault="00DD416B" w:rsidP="00113E06">
      <w:pPr>
        <w:rPr>
          <w:rtl/>
        </w:rPr>
      </w:pPr>
      <w:bookmarkStart w:id="6079" w:name="_ETM_Q28_507672"/>
      <w:bookmarkEnd w:id="6079"/>
      <w:r>
        <w:rPr>
          <w:rFonts w:hint="cs"/>
          <w:rtl/>
        </w:rPr>
        <w:t>אבל הוא חלק מהממשלה.</w:t>
      </w:r>
    </w:p>
    <w:p w:rsidR="00DD416B" w:rsidRDefault="00DD416B" w:rsidP="00113E06">
      <w:pPr>
        <w:rPr>
          <w:rtl/>
        </w:rPr>
      </w:pPr>
      <w:bookmarkStart w:id="6080" w:name="_ETM_Q28_512516"/>
      <w:bookmarkStart w:id="6081" w:name="_ETM_Q28_512572"/>
      <w:bookmarkStart w:id="6082" w:name="_ETM_Q28_512660"/>
      <w:bookmarkEnd w:id="6080"/>
      <w:bookmarkEnd w:id="6081"/>
      <w:bookmarkEnd w:id="6082"/>
    </w:p>
    <w:p w:rsidR="00DD416B" w:rsidRDefault="00DD416B" w:rsidP="00113E06">
      <w:pPr>
        <w:pStyle w:val="af5"/>
        <w:keepNext/>
        <w:rPr>
          <w:rtl/>
        </w:rPr>
      </w:pPr>
      <w:bookmarkStart w:id="6083" w:name="ET_interruption_5275_28"/>
      <w:r w:rsidRPr="003F7750">
        <w:rPr>
          <w:rStyle w:val="TagStyle"/>
          <w:rtl/>
        </w:rPr>
        <w:t xml:space="preserve"> &lt;&lt; קריאה &gt;&gt; </w:t>
      </w:r>
      <w:r>
        <w:rPr>
          <w:rtl/>
        </w:rPr>
        <w:t>איל בן ראובן (המחנה הציוני):</w:t>
      </w:r>
      <w:r w:rsidRPr="003F7750">
        <w:rPr>
          <w:rStyle w:val="TagStyle"/>
          <w:rtl/>
        </w:rPr>
        <w:t xml:space="preserve"> &lt;&lt; קריאה &gt;&gt;</w:t>
      </w:r>
      <w:r>
        <w:rPr>
          <w:rtl/>
        </w:rPr>
        <w:t xml:space="preserve"> </w:t>
      </w:r>
      <w:bookmarkEnd w:id="6083"/>
    </w:p>
    <w:p w:rsidR="00DD416B" w:rsidRDefault="00DD416B" w:rsidP="00CC0B5E">
      <w:pPr>
        <w:rPr>
          <w:rtl/>
        </w:rPr>
      </w:pPr>
    </w:p>
    <w:p w:rsidR="00DD416B" w:rsidRDefault="00DD416B" w:rsidP="00113E06">
      <w:pPr>
        <w:rPr>
          <w:rtl/>
        </w:rPr>
      </w:pPr>
      <w:bookmarkStart w:id="6084" w:name="_ETM_Q28_512703"/>
      <w:bookmarkEnd w:id="6084"/>
      <w:r>
        <w:rPr>
          <w:rFonts w:hint="cs"/>
          <w:rtl/>
        </w:rPr>
        <w:t xml:space="preserve">השר </w:t>
      </w:r>
      <w:bookmarkStart w:id="6085" w:name="_ETM_Q28_513473"/>
      <w:bookmarkEnd w:id="6085"/>
      <w:r>
        <w:rPr>
          <w:rFonts w:hint="cs"/>
          <w:rtl/>
        </w:rPr>
        <w:t>הזה תומך.</w:t>
      </w:r>
    </w:p>
    <w:p w:rsidR="00DD416B" w:rsidRDefault="00DD416B" w:rsidP="00113E06">
      <w:pPr>
        <w:rPr>
          <w:rtl/>
        </w:rPr>
      </w:pPr>
      <w:bookmarkStart w:id="6086" w:name="_ETM_Q28_515739"/>
      <w:bookmarkStart w:id="6087" w:name="_ETM_Q28_515832"/>
      <w:bookmarkEnd w:id="6086"/>
      <w:bookmarkEnd w:id="6087"/>
    </w:p>
    <w:p w:rsidR="00DD416B" w:rsidRDefault="00DD416B" w:rsidP="00113E06">
      <w:pPr>
        <w:pStyle w:val="-"/>
        <w:keepNext/>
        <w:rPr>
          <w:rtl/>
        </w:rPr>
      </w:pPr>
      <w:bookmarkStart w:id="6088" w:name="_ETM_Q28_515879"/>
      <w:bookmarkStart w:id="6089" w:name="_ETM_Q28_515973"/>
      <w:bookmarkStart w:id="6090" w:name="ET_speakercontinue_5280_10"/>
      <w:bookmarkEnd w:id="6088"/>
      <w:bookmarkEnd w:id="6089"/>
      <w:r w:rsidRPr="00BF0A2A">
        <w:rPr>
          <w:rStyle w:val="TagStyle"/>
          <w:rtl/>
        </w:rPr>
        <w:t xml:space="preserve"> &lt;&lt; דובר_המשך &gt;&gt; </w:t>
      </w:r>
      <w:r>
        <w:rPr>
          <w:rtl/>
        </w:rPr>
        <w:t>עבד אל חכים חאג' יחיא (הרשימה המשותפת):</w:t>
      </w:r>
      <w:r w:rsidRPr="00BF0A2A">
        <w:rPr>
          <w:rStyle w:val="TagStyle"/>
          <w:rtl/>
        </w:rPr>
        <w:t xml:space="preserve"> &lt;&lt; דובר_המשך &gt;&gt;</w:t>
      </w:r>
      <w:r>
        <w:rPr>
          <w:rtl/>
        </w:rPr>
        <w:t xml:space="preserve"> </w:t>
      </w:r>
      <w:bookmarkEnd w:id="6090"/>
    </w:p>
    <w:p w:rsidR="00DD416B" w:rsidRDefault="00DD416B" w:rsidP="00CC0B5E">
      <w:pPr>
        <w:rPr>
          <w:rtl/>
        </w:rPr>
      </w:pPr>
    </w:p>
    <w:p w:rsidR="00DD416B" w:rsidRDefault="00DD416B" w:rsidP="00487110">
      <w:pPr>
        <w:rPr>
          <w:rtl/>
        </w:rPr>
      </w:pPr>
      <w:bookmarkStart w:id="6091" w:name="_ETM_Q28_516770"/>
      <w:bookmarkEnd w:id="6091"/>
      <w:r>
        <w:rPr>
          <w:rFonts w:hint="cs"/>
          <w:rtl/>
        </w:rPr>
        <w:t xml:space="preserve">השאלה </w:t>
      </w:r>
      <w:r w:rsidR="00EA5218">
        <w:rPr>
          <w:rFonts w:hint="eastAsia"/>
          <w:rtl/>
        </w:rPr>
        <w:t>–</w:t>
      </w:r>
      <w:r>
        <w:rPr>
          <w:rFonts w:hint="cs"/>
          <w:rtl/>
        </w:rPr>
        <w:t xml:space="preserve"> יש פה כמה שרים</w:t>
      </w:r>
      <w:r w:rsidR="00487110">
        <w:rPr>
          <w:rFonts w:hint="cs"/>
          <w:rtl/>
        </w:rPr>
        <w:t>:</w:t>
      </w:r>
      <w:r>
        <w:rPr>
          <w:rFonts w:hint="cs"/>
          <w:rtl/>
        </w:rPr>
        <w:t xml:space="preserve"> למה לא להעלות </w:t>
      </w:r>
      <w:bookmarkStart w:id="6092" w:name="_ETM_Q28_521676"/>
      <w:bookmarkEnd w:id="6092"/>
      <w:r>
        <w:rPr>
          <w:rFonts w:hint="cs"/>
          <w:rtl/>
        </w:rPr>
        <w:t>את זה לישיבת ממשלה</w:t>
      </w:r>
      <w:r w:rsidR="00487110">
        <w:rPr>
          <w:rFonts w:hint="cs"/>
          <w:rtl/>
        </w:rPr>
        <w:t>?</w:t>
      </w:r>
      <w:r>
        <w:rPr>
          <w:rFonts w:hint="cs"/>
          <w:rtl/>
        </w:rPr>
        <w:t xml:space="preserve"> העליתי את זה כמה פעמים. </w:t>
      </w:r>
      <w:r w:rsidR="00487110">
        <w:rPr>
          <w:rFonts w:hint="cs"/>
          <w:rtl/>
        </w:rPr>
        <w:t>"</w:t>
      </w:r>
      <w:r>
        <w:rPr>
          <w:rFonts w:hint="cs"/>
          <w:rtl/>
        </w:rPr>
        <w:t>בוני</w:t>
      </w:r>
      <w:bookmarkStart w:id="6093" w:name="_ETM_Q28_522030"/>
      <w:bookmarkEnd w:id="6093"/>
      <w:r>
        <w:rPr>
          <w:rFonts w:hint="cs"/>
          <w:rtl/>
        </w:rPr>
        <w:t xml:space="preserve"> הארץ</w:t>
      </w:r>
      <w:r w:rsidR="00487110">
        <w:rPr>
          <w:rFonts w:hint="cs"/>
          <w:rtl/>
        </w:rPr>
        <w:t>"</w:t>
      </w:r>
      <w:r>
        <w:rPr>
          <w:rFonts w:hint="cs"/>
          <w:rtl/>
        </w:rPr>
        <w:t>, כבוד השר, מדבר</w:t>
      </w:r>
      <w:r w:rsidR="00487110">
        <w:rPr>
          <w:rFonts w:hint="cs"/>
          <w:rtl/>
        </w:rPr>
        <w:t>ת</w:t>
      </w:r>
      <w:r>
        <w:rPr>
          <w:rFonts w:hint="cs"/>
          <w:rtl/>
        </w:rPr>
        <w:t xml:space="preserve"> על זה שצריך לקנוס את העובדים. </w:t>
      </w:r>
      <w:bookmarkStart w:id="6094" w:name="_ETM_Q28_527832"/>
      <w:bookmarkEnd w:id="6094"/>
      <w:r>
        <w:rPr>
          <w:rFonts w:hint="cs"/>
          <w:rtl/>
        </w:rPr>
        <w:t xml:space="preserve">האם </w:t>
      </w:r>
      <w:r w:rsidR="00487110">
        <w:rPr>
          <w:rFonts w:hint="cs"/>
          <w:rtl/>
        </w:rPr>
        <w:t>"</w:t>
      </w:r>
      <w:r>
        <w:rPr>
          <w:rFonts w:hint="cs"/>
          <w:rtl/>
        </w:rPr>
        <w:t>בוני הארץ</w:t>
      </w:r>
      <w:r w:rsidR="00487110">
        <w:rPr>
          <w:rFonts w:hint="cs"/>
          <w:rtl/>
        </w:rPr>
        <w:t xml:space="preserve">", </w:t>
      </w:r>
      <w:r>
        <w:rPr>
          <w:rFonts w:hint="cs"/>
          <w:rtl/>
        </w:rPr>
        <w:t xml:space="preserve">כשעובד מתעצל, לא מספק את הסחורה, לא נותן את כמות העבודה שהוא צריך לתת, פונה לשר, או </w:t>
      </w:r>
      <w:bookmarkStart w:id="6095" w:name="_ETM_Q28_537973"/>
      <w:bookmarkEnd w:id="6095"/>
      <w:r>
        <w:rPr>
          <w:rFonts w:hint="cs"/>
          <w:rtl/>
        </w:rPr>
        <w:t>שהוא יכול להעניש אותו? אז אם אתה לא מקיים אמצעי בטיחות, הקבלן הוא שצ</w:t>
      </w:r>
      <w:bookmarkStart w:id="6096" w:name="_ETM_Q28_545145"/>
      <w:bookmarkEnd w:id="6096"/>
      <w:r>
        <w:rPr>
          <w:rFonts w:hint="cs"/>
          <w:rtl/>
        </w:rPr>
        <w:t xml:space="preserve">ריך לדאוג שהוא יעשה </w:t>
      </w:r>
      <w:bookmarkStart w:id="6097" w:name="_ETM_Q28_543249"/>
      <w:bookmarkEnd w:id="6097"/>
      <w:r>
        <w:rPr>
          <w:rFonts w:hint="cs"/>
          <w:rtl/>
        </w:rPr>
        <w:t xml:space="preserve">את העבודה. </w:t>
      </w:r>
    </w:p>
    <w:p w:rsidR="00DD416B" w:rsidRDefault="00DD416B" w:rsidP="00113E06">
      <w:pPr>
        <w:rPr>
          <w:rtl/>
        </w:rPr>
      </w:pPr>
      <w:bookmarkStart w:id="6098" w:name="_ETM_Q28_545312"/>
      <w:bookmarkStart w:id="6099" w:name="_ETM_Q28_545367"/>
      <w:bookmarkStart w:id="6100" w:name="_ETM_Q28_545456"/>
      <w:bookmarkEnd w:id="6098"/>
      <w:bookmarkEnd w:id="6099"/>
      <w:bookmarkEnd w:id="6100"/>
    </w:p>
    <w:p w:rsidR="00DD416B" w:rsidRDefault="00DD416B" w:rsidP="00487110">
      <w:pPr>
        <w:rPr>
          <w:rtl/>
        </w:rPr>
      </w:pPr>
      <w:bookmarkStart w:id="6101" w:name="_ETM_Q28_545503"/>
      <w:bookmarkEnd w:id="6101"/>
      <w:r>
        <w:rPr>
          <w:rFonts w:hint="cs"/>
          <w:rtl/>
        </w:rPr>
        <w:t xml:space="preserve">אני מבקש </w:t>
      </w:r>
      <w:bookmarkStart w:id="6102" w:name="_ETM_Q28_555442"/>
      <w:bookmarkEnd w:id="6102"/>
      <w:r>
        <w:rPr>
          <w:rFonts w:hint="cs"/>
          <w:rtl/>
        </w:rPr>
        <w:t xml:space="preserve">ועדת חקירה שתבדוק את התנהלות משרד העבודה והרווחה, </w:t>
      </w:r>
      <w:bookmarkStart w:id="6103" w:name="_ETM_Q28_551182"/>
      <w:bookmarkEnd w:id="6103"/>
      <w:r>
        <w:rPr>
          <w:rFonts w:hint="cs"/>
          <w:rtl/>
        </w:rPr>
        <w:t xml:space="preserve">ומאחוריו </w:t>
      </w:r>
      <w:r w:rsidR="00EA5218">
        <w:rPr>
          <w:rFonts w:hint="eastAsia"/>
          <w:rtl/>
        </w:rPr>
        <w:t>–</w:t>
      </w:r>
      <w:r w:rsidR="00487110">
        <w:rPr>
          <w:rFonts w:hint="cs"/>
          <w:rtl/>
        </w:rPr>
        <w:t xml:space="preserve"> </w:t>
      </w:r>
      <w:r>
        <w:rPr>
          <w:rFonts w:hint="cs"/>
          <w:rtl/>
        </w:rPr>
        <w:t>הממשלה, בנושא בטיחות. הדרכות או מעקב אחריה</w:t>
      </w:r>
      <w:r w:rsidR="00487110">
        <w:rPr>
          <w:rFonts w:hint="cs"/>
          <w:rtl/>
        </w:rPr>
        <w:t xml:space="preserve">ן </w:t>
      </w:r>
      <w:r w:rsidR="00EA5218">
        <w:rPr>
          <w:rFonts w:hint="eastAsia"/>
          <w:rtl/>
        </w:rPr>
        <w:t>–</w:t>
      </w:r>
      <w:r>
        <w:rPr>
          <w:rFonts w:hint="cs"/>
          <w:rtl/>
        </w:rPr>
        <w:t xml:space="preserve"> לסינים, לפי החוזה</w:t>
      </w:r>
      <w:r w:rsidR="00487110">
        <w:rPr>
          <w:rFonts w:hint="cs"/>
          <w:rtl/>
        </w:rPr>
        <w:t>,</w:t>
      </w:r>
      <w:r>
        <w:rPr>
          <w:rFonts w:hint="cs"/>
          <w:rtl/>
        </w:rPr>
        <w:t xml:space="preserve"> כשמייבאים אותם, יש חובה לקיים סדנאות והדרכות. לא בטוח שעושים את זה, אבל זה נמצא בחוזה שלהם. </w:t>
      </w:r>
      <w:bookmarkStart w:id="6104" w:name="_ETM_Q28_567270"/>
      <w:bookmarkEnd w:id="6104"/>
      <w:r>
        <w:rPr>
          <w:rFonts w:hint="cs"/>
          <w:rtl/>
        </w:rPr>
        <w:t>למה לא עושים את זה לעובדים הפלסטינים? אכיפת חוק</w:t>
      </w:r>
      <w:r w:rsidR="00487110">
        <w:rPr>
          <w:rFonts w:hint="cs"/>
          <w:rtl/>
        </w:rPr>
        <w:t>,</w:t>
      </w:r>
      <w:r>
        <w:rPr>
          <w:rFonts w:hint="cs"/>
          <w:rtl/>
        </w:rPr>
        <w:t xml:space="preserve"> </w:t>
      </w:r>
      <w:bookmarkStart w:id="6105" w:name="_ETM_Q28_575692"/>
      <w:bookmarkEnd w:id="6105"/>
      <w:r>
        <w:rPr>
          <w:rFonts w:hint="cs"/>
          <w:rtl/>
        </w:rPr>
        <w:t>ולא כניעה לקבלנים</w:t>
      </w:r>
      <w:r w:rsidR="00487110">
        <w:rPr>
          <w:rFonts w:hint="cs"/>
          <w:rtl/>
        </w:rPr>
        <w:t>;</w:t>
      </w:r>
      <w:r>
        <w:rPr>
          <w:rFonts w:hint="cs"/>
          <w:rtl/>
        </w:rPr>
        <w:t xml:space="preserve"> סוגרים ואפילו לא מוודאים שתיקנו </w:t>
      </w:r>
      <w:r w:rsidR="00487110">
        <w:rPr>
          <w:rFonts w:hint="cs"/>
          <w:rtl/>
        </w:rPr>
        <w:t xml:space="preserve">לפי </w:t>
      </w:r>
      <w:r>
        <w:rPr>
          <w:rFonts w:hint="cs"/>
          <w:rtl/>
        </w:rPr>
        <w:t>התקנות אחרי שמישהו נהרג, ופותחים להם מחדש אחרי יומיים, אחרי החוק</w:t>
      </w:r>
      <w:r w:rsidR="00487110">
        <w:rPr>
          <w:rFonts w:hint="cs"/>
          <w:rtl/>
        </w:rPr>
        <w:t>,</w:t>
      </w:r>
      <w:r>
        <w:rPr>
          <w:rFonts w:hint="cs"/>
          <w:rtl/>
        </w:rPr>
        <w:t xml:space="preserve"> שעמלנו רבות עד שזה בוצע. בתקשורת פורסם שכבוד השר מתכוון להביא </w:t>
      </w:r>
      <w:bookmarkStart w:id="6106" w:name="_ETM_Q28_589348"/>
      <w:bookmarkEnd w:id="6106"/>
      <w:r>
        <w:rPr>
          <w:rFonts w:hint="cs"/>
          <w:rtl/>
        </w:rPr>
        <w:t>את נושא הפיגומים לאישור הכנסת. אני רוצה לדעת למה עד היום זה לא בא.</w:t>
      </w:r>
    </w:p>
    <w:p w:rsidR="00DD416B" w:rsidRDefault="00DD416B" w:rsidP="00113E06">
      <w:pPr>
        <w:rPr>
          <w:rtl/>
        </w:rPr>
      </w:pPr>
      <w:bookmarkStart w:id="6107" w:name="_ETM_Q28_595785"/>
      <w:bookmarkEnd w:id="6107"/>
    </w:p>
    <w:p w:rsidR="00DD416B" w:rsidRDefault="00DD416B" w:rsidP="00113E06">
      <w:pPr>
        <w:pStyle w:val="af5"/>
        <w:keepNext/>
        <w:rPr>
          <w:rtl/>
        </w:rPr>
      </w:pPr>
      <w:bookmarkStart w:id="6108" w:name="ET_interruption_5371_29"/>
      <w:r w:rsidRPr="005242DC">
        <w:rPr>
          <w:rStyle w:val="TagStyle"/>
          <w:rtl/>
        </w:rPr>
        <w:t xml:space="preserve"> &lt;&lt; קריאה &gt;&gt; </w:t>
      </w:r>
      <w:r>
        <w:rPr>
          <w:rtl/>
        </w:rPr>
        <w:t>שר העבודה, הרווחה והשירותים החברתיים חיים כץ:</w:t>
      </w:r>
      <w:r w:rsidRPr="005242DC">
        <w:rPr>
          <w:rStyle w:val="TagStyle"/>
          <w:rtl/>
        </w:rPr>
        <w:t xml:space="preserve"> &lt;&lt; קריאה &gt;&gt;</w:t>
      </w:r>
      <w:r>
        <w:rPr>
          <w:rtl/>
        </w:rPr>
        <w:t xml:space="preserve"> </w:t>
      </w:r>
      <w:bookmarkEnd w:id="6108"/>
    </w:p>
    <w:p w:rsidR="00DD416B" w:rsidRDefault="00DD416B" w:rsidP="00CC0B5E">
      <w:pPr>
        <w:rPr>
          <w:rtl/>
        </w:rPr>
      </w:pPr>
    </w:p>
    <w:p w:rsidR="00DD416B" w:rsidRDefault="00DD416B" w:rsidP="00113E06">
      <w:pPr>
        <w:rPr>
          <w:rtl/>
        </w:rPr>
      </w:pPr>
      <w:bookmarkStart w:id="6109" w:name="_ETM_Q28_595989"/>
      <w:bookmarkStart w:id="6110" w:name="_ETM_Q28_596035"/>
      <w:bookmarkStart w:id="6111" w:name="_ETM_Q28_596192"/>
      <w:bookmarkEnd w:id="6109"/>
      <w:bookmarkEnd w:id="6110"/>
      <w:bookmarkEnd w:id="6111"/>
      <w:r>
        <w:rPr>
          <w:rFonts w:hint="cs"/>
          <w:rtl/>
        </w:rPr>
        <w:t xml:space="preserve">את </w:t>
      </w:r>
      <w:bookmarkStart w:id="6112" w:name="_ETM_Q28_596223"/>
      <w:bookmarkEnd w:id="6112"/>
      <w:r>
        <w:rPr>
          <w:rFonts w:hint="cs"/>
          <w:rtl/>
        </w:rPr>
        <w:t>מה? את מה?</w:t>
      </w:r>
    </w:p>
    <w:p w:rsidR="00DD416B" w:rsidRDefault="00DD416B" w:rsidP="00113E06">
      <w:pPr>
        <w:rPr>
          <w:rtl/>
        </w:rPr>
      </w:pPr>
      <w:bookmarkStart w:id="6113" w:name="_ETM_Q28_598660"/>
      <w:bookmarkEnd w:id="6113"/>
    </w:p>
    <w:p w:rsidR="00DD416B" w:rsidRDefault="00DD416B" w:rsidP="00113E06">
      <w:pPr>
        <w:rPr>
          <w:rtl/>
        </w:rPr>
      </w:pPr>
      <w:bookmarkStart w:id="6114" w:name="_ETM_Q28_598817"/>
      <w:bookmarkStart w:id="6115" w:name="_ETM_Q28_598863"/>
      <w:bookmarkStart w:id="6116" w:name="_ETM_Q28_598973"/>
      <w:bookmarkEnd w:id="6114"/>
      <w:bookmarkEnd w:id="6115"/>
      <w:bookmarkEnd w:id="6116"/>
    </w:p>
    <w:p w:rsidR="00DD416B" w:rsidRDefault="00DD416B" w:rsidP="00113E06">
      <w:pPr>
        <w:pStyle w:val="-"/>
        <w:keepNext/>
        <w:rPr>
          <w:rtl/>
        </w:rPr>
      </w:pPr>
      <w:bookmarkStart w:id="6117" w:name="ET_speakercontinue_5280_11"/>
      <w:r w:rsidRPr="00BF0A2A">
        <w:rPr>
          <w:rStyle w:val="TagStyle"/>
          <w:rtl/>
        </w:rPr>
        <w:t xml:space="preserve"> &lt;&lt; דובר_המשך &gt;&gt; </w:t>
      </w:r>
      <w:r>
        <w:rPr>
          <w:rtl/>
        </w:rPr>
        <w:t>עבד אל חכים חאג' יחיא (הרשימה המשותפת):</w:t>
      </w:r>
      <w:r w:rsidRPr="00BF0A2A">
        <w:rPr>
          <w:rStyle w:val="TagStyle"/>
          <w:rtl/>
        </w:rPr>
        <w:t xml:space="preserve"> &lt;&lt; דובר_המשך &gt;&gt;</w:t>
      </w:r>
      <w:r>
        <w:rPr>
          <w:rtl/>
        </w:rPr>
        <w:t xml:space="preserve"> </w:t>
      </w:r>
      <w:bookmarkEnd w:id="6117"/>
    </w:p>
    <w:p w:rsidR="00DD416B" w:rsidRDefault="00DD416B" w:rsidP="00CC0B5E">
      <w:pPr>
        <w:rPr>
          <w:rtl/>
        </w:rPr>
      </w:pPr>
    </w:p>
    <w:p w:rsidR="00DD416B" w:rsidRDefault="00DD416B" w:rsidP="00113E06">
      <w:pPr>
        <w:rPr>
          <w:rtl/>
        </w:rPr>
      </w:pPr>
      <w:bookmarkStart w:id="6118" w:name="_ETM_Q28_599598"/>
      <w:bookmarkEnd w:id="6118"/>
      <w:r>
        <w:rPr>
          <w:rFonts w:hint="cs"/>
          <w:rtl/>
        </w:rPr>
        <w:t xml:space="preserve">הנושא של הפיגומים, </w:t>
      </w:r>
      <w:bookmarkStart w:id="6119" w:name="_ETM_Q28_594033"/>
      <w:bookmarkEnd w:id="6119"/>
      <w:r>
        <w:rPr>
          <w:rFonts w:hint="cs"/>
          <w:rtl/>
        </w:rPr>
        <w:t xml:space="preserve">התקן האירופי. למה עד היום זה לא בא לאישור? האם יש </w:t>
      </w:r>
      <w:bookmarkStart w:id="6120" w:name="_ETM_Q28_605848"/>
      <w:bookmarkEnd w:id="6120"/>
      <w:r>
        <w:rPr>
          <w:rFonts w:hint="cs"/>
          <w:rtl/>
        </w:rPr>
        <w:t>לך לוחות זמנים לאישור הזה? האם מתכוונים? האם זה</w:t>
      </w:r>
      <w:bookmarkStart w:id="6121" w:name="_ETM_Q28_603723"/>
      <w:bookmarkEnd w:id="6121"/>
      <w:r>
        <w:rPr>
          <w:rFonts w:hint="cs"/>
          <w:rtl/>
        </w:rPr>
        <w:t xml:space="preserve"> על סדר-היום שלכם, שבאים יומם ולילה כדי לאשר אותו?</w:t>
      </w:r>
    </w:p>
    <w:p w:rsidR="00DD416B" w:rsidRDefault="00DD416B" w:rsidP="00113E06">
      <w:pPr>
        <w:rPr>
          <w:rtl/>
        </w:rPr>
      </w:pPr>
      <w:bookmarkStart w:id="6122" w:name="_ETM_Q28_609516"/>
      <w:bookmarkEnd w:id="6122"/>
    </w:p>
    <w:p w:rsidR="00DD416B" w:rsidRDefault="00DD416B" w:rsidP="00113E06">
      <w:pPr>
        <w:pStyle w:val="af5"/>
        <w:keepNext/>
        <w:rPr>
          <w:rtl/>
        </w:rPr>
      </w:pPr>
      <w:bookmarkStart w:id="6123" w:name="ET_interruption_5371_30"/>
      <w:r w:rsidRPr="00C23AE2">
        <w:rPr>
          <w:rStyle w:val="TagStyle"/>
          <w:rtl/>
        </w:rPr>
        <w:t xml:space="preserve"> &lt;&lt; קריאה &gt;&gt; </w:t>
      </w:r>
      <w:r>
        <w:rPr>
          <w:rtl/>
        </w:rPr>
        <w:t>שר העבודה, הרווחה והשירותים החברתיים חיים כץ:</w:t>
      </w:r>
      <w:r w:rsidRPr="00C23AE2">
        <w:rPr>
          <w:rStyle w:val="TagStyle"/>
          <w:rtl/>
        </w:rPr>
        <w:t xml:space="preserve"> &lt;&lt; קריאה &gt;&gt;</w:t>
      </w:r>
      <w:r>
        <w:rPr>
          <w:rtl/>
        </w:rPr>
        <w:t xml:space="preserve"> </w:t>
      </w:r>
      <w:bookmarkEnd w:id="6123"/>
    </w:p>
    <w:p w:rsidR="00DD416B" w:rsidRDefault="00DD416B" w:rsidP="00CC0B5E">
      <w:pPr>
        <w:rPr>
          <w:rtl/>
        </w:rPr>
      </w:pPr>
    </w:p>
    <w:p w:rsidR="00DD416B" w:rsidRDefault="00DD416B" w:rsidP="00113E06">
      <w:pPr>
        <w:rPr>
          <w:rtl/>
        </w:rPr>
      </w:pPr>
      <w:bookmarkStart w:id="6124" w:name="_ETM_Q28_609610"/>
      <w:bookmarkStart w:id="6125" w:name="_ETM_Q28_609672"/>
      <w:bookmarkStart w:id="6126" w:name="_ETM_Q28_609766"/>
      <w:bookmarkEnd w:id="6124"/>
      <w:bookmarkEnd w:id="6125"/>
      <w:bookmarkEnd w:id="6126"/>
      <w:r>
        <w:rPr>
          <w:rFonts w:hint="cs"/>
          <w:rtl/>
        </w:rPr>
        <w:t>ועדת חקירה תבדוק.</w:t>
      </w:r>
    </w:p>
    <w:p w:rsidR="00DD416B" w:rsidRDefault="00DD416B" w:rsidP="00113E06">
      <w:pPr>
        <w:rPr>
          <w:rtl/>
        </w:rPr>
      </w:pPr>
      <w:bookmarkStart w:id="6127" w:name="_ETM_Q28_614344"/>
      <w:bookmarkStart w:id="6128" w:name="_ETM_Q28_614438"/>
      <w:bookmarkEnd w:id="6127"/>
      <w:bookmarkEnd w:id="6128"/>
    </w:p>
    <w:p w:rsidR="00DD416B" w:rsidRDefault="00DD416B" w:rsidP="00113E06">
      <w:pPr>
        <w:pStyle w:val="-"/>
        <w:keepNext/>
        <w:rPr>
          <w:rtl/>
        </w:rPr>
      </w:pPr>
      <w:bookmarkStart w:id="6129" w:name="ET_speakercontinue_5280_12"/>
      <w:r w:rsidRPr="00BF0A2A">
        <w:rPr>
          <w:rStyle w:val="TagStyle"/>
          <w:rtl/>
        </w:rPr>
        <w:t xml:space="preserve"> &lt;&lt; דובר_המשך &gt;&gt; </w:t>
      </w:r>
      <w:r>
        <w:rPr>
          <w:rtl/>
        </w:rPr>
        <w:t>עבד אל חכים חאג' יחיא (הרשימה המשותפת):</w:t>
      </w:r>
      <w:r w:rsidRPr="00BF0A2A">
        <w:rPr>
          <w:rStyle w:val="TagStyle"/>
          <w:rtl/>
        </w:rPr>
        <w:t xml:space="preserve"> &lt;&lt; דובר_המשך &gt;&gt;</w:t>
      </w:r>
      <w:r>
        <w:rPr>
          <w:rtl/>
        </w:rPr>
        <w:t xml:space="preserve"> </w:t>
      </w:r>
      <w:bookmarkEnd w:id="6129"/>
    </w:p>
    <w:p w:rsidR="00DD416B" w:rsidRDefault="00DD416B" w:rsidP="00CC0B5E">
      <w:pPr>
        <w:rPr>
          <w:rtl/>
        </w:rPr>
      </w:pPr>
    </w:p>
    <w:p w:rsidR="00487110" w:rsidRDefault="00DD416B" w:rsidP="00487110">
      <w:pPr>
        <w:rPr>
          <w:rtl/>
        </w:rPr>
      </w:pPr>
      <w:bookmarkStart w:id="6130" w:name="_ETM_Q28_615203"/>
      <w:bookmarkEnd w:id="6130"/>
      <w:r>
        <w:rPr>
          <w:rFonts w:hint="cs"/>
          <w:rtl/>
        </w:rPr>
        <w:t xml:space="preserve">נכון. האם אתם </w:t>
      </w:r>
      <w:bookmarkStart w:id="6131" w:name="_ETM_Q28_618594"/>
      <w:bookmarkEnd w:id="6131"/>
      <w:r>
        <w:rPr>
          <w:rFonts w:hint="cs"/>
          <w:rtl/>
        </w:rPr>
        <w:t xml:space="preserve">באים להכריז </w:t>
      </w:r>
      <w:bookmarkStart w:id="6132" w:name="_ETM_Q28_611816"/>
      <w:bookmarkEnd w:id="6132"/>
      <w:r>
        <w:rPr>
          <w:rFonts w:hint="cs"/>
          <w:rtl/>
        </w:rPr>
        <w:t>הכרזה זו כדי להשתיק את ההסתדרות, שהכריזה על סכסוך עבודה?</w:t>
      </w:r>
      <w:r>
        <w:rPr>
          <w:rFonts w:hint="cs"/>
        </w:rPr>
        <w:t xml:space="preserve"> </w:t>
      </w:r>
      <w:r>
        <w:rPr>
          <w:rFonts w:hint="cs"/>
          <w:rtl/>
        </w:rPr>
        <w:t xml:space="preserve">אם ההסתדרות כן תקיים את סכסוך העבודה, האם תוודא שמשרדך קיים משהו מהנושאים </w:t>
      </w:r>
      <w:bookmarkStart w:id="6133" w:name="_ETM_Q28_626715"/>
      <w:bookmarkEnd w:id="6133"/>
      <w:r>
        <w:rPr>
          <w:rFonts w:hint="cs"/>
          <w:rtl/>
        </w:rPr>
        <w:t xml:space="preserve">שהם </w:t>
      </w:r>
      <w:bookmarkStart w:id="6134" w:name="_ETM_Q28_629688"/>
      <w:bookmarkEnd w:id="6134"/>
      <w:r>
        <w:rPr>
          <w:rFonts w:hint="cs"/>
          <w:rtl/>
        </w:rPr>
        <w:t>ביקשו, או ש</w:t>
      </w:r>
      <w:r w:rsidR="00487110">
        <w:rPr>
          <w:rFonts w:hint="cs"/>
          <w:rtl/>
        </w:rPr>
        <w:t xml:space="preserve">גם </w:t>
      </w:r>
      <w:r>
        <w:rPr>
          <w:rFonts w:hint="cs"/>
          <w:rtl/>
        </w:rPr>
        <w:t xml:space="preserve">זה עוד משחק שאני לא יודע לאן יוביל? </w:t>
      </w:r>
    </w:p>
    <w:p w:rsidR="00487110" w:rsidRDefault="00487110" w:rsidP="00487110">
      <w:pPr>
        <w:rPr>
          <w:rtl/>
        </w:rPr>
      </w:pPr>
    </w:p>
    <w:p w:rsidR="00DD416B" w:rsidRDefault="00DD416B" w:rsidP="00487110">
      <w:pPr>
        <w:rPr>
          <w:rtl/>
        </w:rPr>
      </w:pPr>
      <w:r>
        <w:rPr>
          <w:rFonts w:hint="cs"/>
          <w:rtl/>
        </w:rPr>
        <w:t xml:space="preserve">לכן הנושא, </w:t>
      </w:r>
      <w:bookmarkStart w:id="6135" w:name="_ETM_Q28_636860"/>
      <w:bookmarkEnd w:id="6135"/>
      <w:r>
        <w:rPr>
          <w:rFonts w:hint="cs"/>
          <w:rtl/>
        </w:rPr>
        <w:t>כבוד השר, מחייב ועדת חקירה, כי אנחנו דנים בחיי אדם,</w:t>
      </w:r>
      <w:bookmarkStart w:id="6136" w:name="_ETM_Q28_636990"/>
      <w:bookmarkEnd w:id="6136"/>
      <w:r>
        <w:rPr>
          <w:rFonts w:hint="cs"/>
          <w:rtl/>
        </w:rPr>
        <w:t xml:space="preserve"> בחיי משפחות, בחיי ילדים שמחכים בבית לאבא שלהם שיחזור,</w:t>
      </w:r>
      <w:bookmarkStart w:id="6137" w:name="_ETM_Q28_643885"/>
      <w:bookmarkEnd w:id="6137"/>
      <w:r>
        <w:rPr>
          <w:rFonts w:hint="cs"/>
          <w:rtl/>
        </w:rPr>
        <w:t xml:space="preserve"> והם לא </w:t>
      </w:r>
      <w:bookmarkStart w:id="6138" w:name="_ETM_Q28_647610"/>
      <w:bookmarkEnd w:id="6138"/>
      <w:r>
        <w:rPr>
          <w:rFonts w:hint="cs"/>
          <w:rtl/>
        </w:rPr>
        <w:t>יודעים בוודאות אם הוא חוזר או לא. אנחנו רוצים לדעת מה אתם מתכוונים לעשות</w:t>
      </w:r>
      <w:bookmarkStart w:id="6139" w:name="_ETM_Q28_649705"/>
      <w:bookmarkEnd w:id="6139"/>
      <w:r>
        <w:rPr>
          <w:rFonts w:hint="cs"/>
          <w:rtl/>
        </w:rPr>
        <w:t xml:space="preserve"> ואם אתם עושים את העבודה. האם </w:t>
      </w:r>
      <w:bookmarkStart w:id="6140" w:name="_ETM_Q28_655938"/>
      <w:bookmarkEnd w:id="6140"/>
      <w:r>
        <w:rPr>
          <w:rFonts w:hint="cs"/>
          <w:rtl/>
        </w:rPr>
        <w:t xml:space="preserve">זה </w:t>
      </w:r>
      <w:r w:rsidR="00487110">
        <w:rPr>
          <w:rFonts w:hint="cs"/>
          <w:rtl/>
        </w:rPr>
        <w:t>ב</w:t>
      </w:r>
      <w:r>
        <w:rPr>
          <w:rFonts w:hint="cs"/>
          <w:rtl/>
        </w:rPr>
        <w:t>סדר העבודה שלכם? האם יש ל</w:t>
      </w:r>
      <w:r w:rsidR="00487110">
        <w:rPr>
          <w:rFonts w:hint="cs"/>
          <w:rtl/>
        </w:rPr>
        <w:t>זה</w:t>
      </w:r>
      <w:r>
        <w:rPr>
          <w:rFonts w:hint="cs"/>
          <w:rtl/>
        </w:rPr>
        <w:t xml:space="preserve"> מקום גבוה </w:t>
      </w:r>
      <w:bookmarkStart w:id="6141" w:name="_ETM_Q28_655739"/>
      <w:bookmarkEnd w:id="6141"/>
      <w:r>
        <w:rPr>
          <w:rFonts w:hint="cs"/>
          <w:rtl/>
        </w:rPr>
        <w:t xml:space="preserve">בסדר העבודה, או שזה עוד סתם נושא לתקשורת </w:t>
      </w:r>
      <w:r w:rsidR="00EA5218">
        <w:rPr>
          <w:rFonts w:hint="cs"/>
          <w:rtl/>
        </w:rPr>
        <w:t>–</w:t>
      </w:r>
      <w:r w:rsidR="0047048B">
        <w:rPr>
          <w:rFonts w:hint="cs"/>
          <w:rtl/>
        </w:rPr>
        <w:t xml:space="preserve"> </w:t>
      </w:r>
      <w:r w:rsidR="00EA5218">
        <w:rPr>
          <w:rFonts w:hint="cs"/>
          <w:rtl/>
        </w:rPr>
        <w:t>–</w:t>
      </w:r>
      <w:r>
        <w:rPr>
          <w:rFonts w:hint="cs"/>
          <w:rtl/>
        </w:rPr>
        <w:t xml:space="preserve"> </w:t>
      </w:r>
    </w:p>
    <w:p w:rsidR="00DD416B" w:rsidRDefault="00DD416B" w:rsidP="00113E06">
      <w:pPr>
        <w:rPr>
          <w:rtl/>
        </w:rPr>
      </w:pPr>
      <w:bookmarkStart w:id="6142" w:name="_ETM_Q28_661844"/>
      <w:bookmarkStart w:id="6143" w:name="_ETM_Q28_661922"/>
      <w:bookmarkStart w:id="6144" w:name="_ETM_Q28_661984"/>
      <w:bookmarkStart w:id="6145" w:name="_ETM_Q28_662063"/>
      <w:bookmarkEnd w:id="6142"/>
      <w:bookmarkEnd w:id="6143"/>
      <w:bookmarkEnd w:id="6144"/>
      <w:bookmarkEnd w:id="6145"/>
    </w:p>
    <w:p w:rsidR="00DD416B" w:rsidRDefault="00DD416B" w:rsidP="00113E06">
      <w:pPr>
        <w:pStyle w:val="af6"/>
        <w:keepNext/>
        <w:rPr>
          <w:rtl/>
        </w:rPr>
      </w:pPr>
      <w:r w:rsidRPr="00BF0A2A">
        <w:rPr>
          <w:rStyle w:val="TagStyle"/>
          <w:rtl/>
        </w:rPr>
        <w:t xml:space="preserve"> &lt;&lt; יור &gt;&gt; </w:t>
      </w:r>
      <w:r>
        <w:rPr>
          <w:rtl/>
        </w:rPr>
        <w:t>היו"ר מאיר כהן:</w:t>
      </w:r>
      <w:r w:rsidRPr="00BF0A2A">
        <w:rPr>
          <w:rStyle w:val="TagStyle"/>
          <w:rtl/>
        </w:rPr>
        <w:t xml:space="preserve"> &lt;&lt; יור &gt;&gt;</w:t>
      </w:r>
      <w:r>
        <w:rPr>
          <w:rtl/>
        </w:rPr>
        <w:t xml:space="preserve"> </w:t>
      </w:r>
    </w:p>
    <w:p w:rsidR="00DD416B" w:rsidRDefault="00DD416B" w:rsidP="00CC0B5E">
      <w:pPr>
        <w:rPr>
          <w:rtl/>
        </w:rPr>
      </w:pPr>
    </w:p>
    <w:p w:rsidR="00DD416B" w:rsidRDefault="00DD416B" w:rsidP="00113E06">
      <w:pPr>
        <w:rPr>
          <w:rtl/>
        </w:rPr>
      </w:pPr>
      <w:bookmarkStart w:id="6146" w:name="_ETM_Q28_662766"/>
      <w:bookmarkEnd w:id="6146"/>
      <w:r>
        <w:rPr>
          <w:rFonts w:hint="cs"/>
          <w:rtl/>
        </w:rPr>
        <w:t>תודה</w:t>
      </w:r>
      <w:r w:rsidR="00113E06">
        <w:rPr>
          <w:rFonts w:hint="cs"/>
          <w:rtl/>
        </w:rPr>
        <w:t>,</w:t>
      </w:r>
      <w:r>
        <w:rPr>
          <w:rFonts w:hint="cs"/>
          <w:rtl/>
        </w:rPr>
        <w:t xml:space="preserve"> אדוני.</w:t>
      </w:r>
    </w:p>
    <w:p w:rsidR="00DD416B" w:rsidRDefault="00DD416B" w:rsidP="00113E06">
      <w:pPr>
        <w:rPr>
          <w:rtl/>
        </w:rPr>
      </w:pPr>
      <w:bookmarkStart w:id="6147" w:name="_ETM_Q28_664109"/>
      <w:bookmarkEnd w:id="6147"/>
    </w:p>
    <w:p w:rsidR="00DD416B" w:rsidRDefault="00DD416B" w:rsidP="00113E06">
      <w:pPr>
        <w:pStyle w:val="-"/>
        <w:keepNext/>
        <w:rPr>
          <w:rtl/>
        </w:rPr>
      </w:pPr>
      <w:bookmarkStart w:id="6148" w:name="_ETM_Q28_664219"/>
      <w:bookmarkStart w:id="6149" w:name="_ETM_Q28_664281"/>
      <w:bookmarkStart w:id="6150" w:name="_ETM_Q28_664375"/>
      <w:bookmarkStart w:id="6151" w:name="ET_speakercontinue_5280_14"/>
      <w:bookmarkEnd w:id="6148"/>
      <w:bookmarkEnd w:id="6149"/>
      <w:bookmarkEnd w:id="6150"/>
      <w:r w:rsidRPr="00BF0A2A">
        <w:rPr>
          <w:rStyle w:val="TagStyle"/>
          <w:rtl/>
        </w:rPr>
        <w:t xml:space="preserve"> &lt;&lt; דובר_המשך &gt;&gt; </w:t>
      </w:r>
      <w:r>
        <w:rPr>
          <w:rtl/>
        </w:rPr>
        <w:t>עבד אל חכים חאג' יחיא (הרשימה המשותפת):</w:t>
      </w:r>
      <w:r w:rsidRPr="00BF0A2A">
        <w:rPr>
          <w:rStyle w:val="TagStyle"/>
          <w:rtl/>
        </w:rPr>
        <w:t xml:space="preserve"> &lt;&lt; דובר_המשך &gt;&gt;</w:t>
      </w:r>
      <w:r>
        <w:rPr>
          <w:rtl/>
        </w:rPr>
        <w:t xml:space="preserve"> </w:t>
      </w:r>
      <w:bookmarkEnd w:id="6151"/>
    </w:p>
    <w:p w:rsidR="00DD416B" w:rsidRDefault="00DD416B" w:rsidP="00CC0B5E">
      <w:pPr>
        <w:rPr>
          <w:rtl/>
        </w:rPr>
      </w:pPr>
    </w:p>
    <w:p w:rsidR="00487110" w:rsidRDefault="00EA5218" w:rsidP="00113E06">
      <w:pPr>
        <w:rPr>
          <w:rtl/>
        </w:rPr>
      </w:pPr>
      <w:bookmarkStart w:id="6152" w:name="_ETM_Q28_665141"/>
      <w:bookmarkEnd w:id="6152"/>
      <w:r>
        <w:rPr>
          <w:rFonts w:hint="cs"/>
          <w:rtl/>
        </w:rPr>
        <w:t>–</w:t>
      </w:r>
      <w:r w:rsidR="0047048B">
        <w:rPr>
          <w:rFonts w:hint="cs"/>
          <w:rtl/>
        </w:rPr>
        <w:t xml:space="preserve"> </w:t>
      </w:r>
      <w:r>
        <w:rPr>
          <w:rFonts w:hint="cs"/>
          <w:rtl/>
        </w:rPr>
        <w:t>–</w:t>
      </w:r>
      <w:r w:rsidR="00DD416B">
        <w:rPr>
          <w:rFonts w:hint="cs"/>
          <w:rtl/>
        </w:rPr>
        <w:t xml:space="preserve"> שאנחנו רק מצהירים הצהרות? </w:t>
      </w:r>
    </w:p>
    <w:p w:rsidR="00487110" w:rsidRDefault="00487110" w:rsidP="00113E06">
      <w:pPr>
        <w:rPr>
          <w:rtl/>
        </w:rPr>
      </w:pPr>
    </w:p>
    <w:p w:rsidR="00DD416B" w:rsidRDefault="00DD416B" w:rsidP="00113E06">
      <w:pPr>
        <w:rPr>
          <w:rtl/>
        </w:rPr>
      </w:pPr>
      <w:r>
        <w:rPr>
          <w:rFonts w:hint="cs"/>
          <w:rtl/>
        </w:rPr>
        <w:t>לכן</w:t>
      </w:r>
      <w:r w:rsidR="00487110">
        <w:rPr>
          <w:rFonts w:hint="cs"/>
          <w:rtl/>
        </w:rPr>
        <w:t>,</w:t>
      </w:r>
      <w:r>
        <w:rPr>
          <w:rFonts w:hint="cs"/>
          <w:rtl/>
        </w:rPr>
        <w:t xml:space="preserve"> אני </w:t>
      </w:r>
      <w:bookmarkStart w:id="6153" w:name="_ETM_Q28_666016"/>
      <w:bookmarkEnd w:id="6153"/>
      <w:r>
        <w:rPr>
          <w:rFonts w:hint="cs"/>
          <w:rtl/>
        </w:rPr>
        <w:t>מבקש מחברי הכנסת לאשר את הקמת ועדת החקירה הפרלמנטרית</w:t>
      </w:r>
      <w:bookmarkStart w:id="6154" w:name="_ETM_Q28_677016"/>
      <w:bookmarkEnd w:id="6154"/>
      <w:r>
        <w:rPr>
          <w:rFonts w:hint="cs"/>
          <w:rtl/>
        </w:rPr>
        <w:t>. תודה.</w:t>
      </w:r>
    </w:p>
    <w:p w:rsidR="00DD416B" w:rsidRDefault="00DD416B" w:rsidP="00113E06">
      <w:pPr>
        <w:rPr>
          <w:rtl/>
        </w:rPr>
      </w:pPr>
      <w:bookmarkStart w:id="6155" w:name="_ETM_Q28_677391"/>
      <w:bookmarkStart w:id="6156" w:name="_ETM_Q28_677484"/>
      <w:bookmarkEnd w:id="6155"/>
      <w:bookmarkEnd w:id="6156"/>
    </w:p>
    <w:p w:rsidR="00DD416B" w:rsidRDefault="00DD416B" w:rsidP="00113E06">
      <w:pPr>
        <w:pStyle w:val="af6"/>
        <w:keepNext/>
        <w:rPr>
          <w:rtl/>
        </w:rPr>
      </w:pPr>
      <w:bookmarkStart w:id="6157" w:name="_ETM_Q28_677547"/>
      <w:bookmarkStart w:id="6158" w:name="_ETM_Q28_677625"/>
      <w:bookmarkEnd w:id="6157"/>
      <w:bookmarkEnd w:id="6158"/>
      <w:r w:rsidRPr="00BF0A2A">
        <w:rPr>
          <w:rStyle w:val="TagStyle"/>
          <w:rtl/>
        </w:rPr>
        <w:t xml:space="preserve"> &lt;&lt; יור &gt;&gt; </w:t>
      </w:r>
      <w:r>
        <w:rPr>
          <w:rtl/>
        </w:rPr>
        <w:t>היו"ר מאיר כהן:</w:t>
      </w:r>
      <w:r w:rsidRPr="00BF0A2A">
        <w:rPr>
          <w:rStyle w:val="TagStyle"/>
          <w:rtl/>
        </w:rPr>
        <w:t xml:space="preserve"> &lt;&lt; יור &gt;&gt;</w:t>
      </w:r>
      <w:r>
        <w:rPr>
          <w:rtl/>
        </w:rPr>
        <w:t xml:space="preserve"> </w:t>
      </w:r>
    </w:p>
    <w:p w:rsidR="00DD416B" w:rsidRDefault="00DD416B" w:rsidP="00CC0B5E">
      <w:pPr>
        <w:rPr>
          <w:rtl/>
        </w:rPr>
      </w:pPr>
    </w:p>
    <w:p w:rsidR="00DD416B" w:rsidRDefault="00DD416B" w:rsidP="00113E06">
      <w:pPr>
        <w:rPr>
          <w:rtl/>
        </w:rPr>
      </w:pPr>
      <w:bookmarkStart w:id="6159" w:name="_ETM_Q28_678437"/>
      <w:bookmarkEnd w:id="6159"/>
      <w:r>
        <w:rPr>
          <w:rFonts w:hint="cs"/>
          <w:rtl/>
        </w:rPr>
        <w:t>תודה</w:t>
      </w:r>
      <w:r w:rsidR="00113E06">
        <w:rPr>
          <w:rFonts w:hint="cs"/>
          <w:rtl/>
        </w:rPr>
        <w:t>,</w:t>
      </w:r>
      <w:r>
        <w:rPr>
          <w:rFonts w:hint="cs"/>
          <w:rtl/>
        </w:rPr>
        <w:t xml:space="preserve"> אדוני. ישיב</w:t>
      </w:r>
      <w:r w:rsidR="00487110">
        <w:rPr>
          <w:rFonts w:hint="cs"/>
          <w:rtl/>
        </w:rPr>
        <w:t>,</w:t>
      </w:r>
      <w:r>
        <w:rPr>
          <w:rFonts w:hint="cs"/>
          <w:rtl/>
        </w:rPr>
        <w:t xml:space="preserve"> בשם הממשלה</w:t>
      </w:r>
      <w:bookmarkStart w:id="6160" w:name="_ETM_Q28_673044"/>
      <w:bookmarkEnd w:id="6160"/>
      <w:r w:rsidR="00487110">
        <w:rPr>
          <w:rFonts w:hint="cs"/>
          <w:rtl/>
        </w:rPr>
        <w:t>,</w:t>
      </w:r>
      <w:r>
        <w:rPr>
          <w:rFonts w:hint="cs"/>
          <w:rtl/>
        </w:rPr>
        <w:t xml:space="preserve"> שר העבודה והרווחה. בבקשה</w:t>
      </w:r>
      <w:r w:rsidR="00487110">
        <w:rPr>
          <w:rFonts w:hint="cs"/>
          <w:rtl/>
        </w:rPr>
        <w:t>,</w:t>
      </w:r>
      <w:r>
        <w:rPr>
          <w:rFonts w:hint="cs"/>
          <w:rtl/>
        </w:rPr>
        <w:t xml:space="preserve"> אדוני.</w:t>
      </w:r>
    </w:p>
    <w:p w:rsidR="00DD416B" w:rsidRDefault="00DD416B" w:rsidP="00113E06">
      <w:pPr>
        <w:rPr>
          <w:rtl/>
        </w:rPr>
      </w:pPr>
      <w:bookmarkStart w:id="6161" w:name="_ETM_Q28_680203"/>
      <w:bookmarkStart w:id="6162" w:name="_ETM_Q28_680281"/>
      <w:bookmarkStart w:id="6163" w:name="_ETM_Q28_680344"/>
      <w:bookmarkStart w:id="6164" w:name="_ETM_Q28_680422"/>
      <w:bookmarkEnd w:id="6161"/>
      <w:bookmarkEnd w:id="6162"/>
      <w:bookmarkEnd w:id="6163"/>
      <w:bookmarkEnd w:id="6164"/>
    </w:p>
    <w:p w:rsidR="00DD416B" w:rsidRDefault="00DD416B" w:rsidP="00113E06">
      <w:pPr>
        <w:pStyle w:val="a4"/>
        <w:keepNext/>
        <w:rPr>
          <w:rtl/>
        </w:rPr>
      </w:pPr>
      <w:bookmarkStart w:id="6165" w:name="ET_speaker_5371_16"/>
      <w:r w:rsidRPr="00BF0A2A">
        <w:rPr>
          <w:rStyle w:val="TagStyle"/>
          <w:rtl/>
        </w:rPr>
        <w:t xml:space="preserve"> &lt;&lt; דובר &gt;&gt; </w:t>
      </w:r>
      <w:bookmarkStart w:id="6166" w:name="_Toc528790882"/>
      <w:bookmarkStart w:id="6167" w:name="_Toc528791514"/>
      <w:r>
        <w:rPr>
          <w:rtl/>
        </w:rPr>
        <w:t>שר העבודה, הרווחה והשירותים החברתיים חיים כץ:</w:t>
      </w:r>
      <w:bookmarkEnd w:id="6166"/>
      <w:bookmarkEnd w:id="6167"/>
      <w:r w:rsidRPr="00BF0A2A">
        <w:rPr>
          <w:rStyle w:val="TagStyle"/>
          <w:rtl/>
        </w:rPr>
        <w:t xml:space="preserve"> &lt;&lt; דובר &gt;&gt;</w:t>
      </w:r>
      <w:r>
        <w:rPr>
          <w:rtl/>
        </w:rPr>
        <w:t xml:space="preserve"> </w:t>
      </w:r>
      <w:bookmarkEnd w:id="6165"/>
    </w:p>
    <w:p w:rsidR="00DD416B" w:rsidRDefault="00DD416B" w:rsidP="00CC0B5E">
      <w:pPr>
        <w:rPr>
          <w:rtl/>
        </w:rPr>
      </w:pPr>
    </w:p>
    <w:p w:rsidR="00DD416B" w:rsidRDefault="00DD416B" w:rsidP="00487110">
      <w:pPr>
        <w:rPr>
          <w:rtl/>
        </w:rPr>
      </w:pPr>
      <w:bookmarkStart w:id="6168" w:name="_ETM_Q28_684094"/>
      <w:bookmarkEnd w:id="6168"/>
      <w:r>
        <w:rPr>
          <w:rFonts w:hint="cs"/>
          <w:rtl/>
        </w:rPr>
        <w:t>חאג' יחיא, אני עונה לך. ישבתי והקשבתי לך</w:t>
      </w:r>
      <w:r w:rsidR="00487110">
        <w:rPr>
          <w:rFonts w:hint="cs"/>
          <w:rtl/>
        </w:rPr>
        <w:t>.</w:t>
      </w:r>
      <w:r>
        <w:rPr>
          <w:rFonts w:hint="cs"/>
          <w:rtl/>
        </w:rPr>
        <w:t xml:space="preserve"> אני אחכה לך. לך</w:t>
      </w:r>
      <w:bookmarkStart w:id="6169" w:name="_ETM_Q28_690508"/>
      <w:bookmarkEnd w:id="6169"/>
      <w:r w:rsidR="00487110">
        <w:rPr>
          <w:rFonts w:hint="cs"/>
          <w:rtl/>
        </w:rPr>
        <w:t>,</w:t>
      </w:r>
      <w:r>
        <w:rPr>
          <w:rFonts w:hint="cs"/>
          <w:rtl/>
        </w:rPr>
        <w:t xml:space="preserve"> שב.</w:t>
      </w:r>
    </w:p>
    <w:p w:rsidR="00DD416B" w:rsidRDefault="00DD416B" w:rsidP="00113E06">
      <w:pPr>
        <w:rPr>
          <w:rtl/>
        </w:rPr>
      </w:pPr>
      <w:bookmarkStart w:id="6170" w:name="_ETM_Q28_706406"/>
      <w:bookmarkStart w:id="6171" w:name="_ETM_Q28_706500"/>
      <w:bookmarkStart w:id="6172" w:name="_ETM_Q28_706594"/>
      <w:bookmarkStart w:id="6173" w:name="_ETM_Q28_706734"/>
      <w:bookmarkStart w:id="6174" w:name="_ETM_Q28_692621"/>
      <w:bookmarkEnd w:id="6170"/>
      <w:bookmarkEnd w:id="6171"/>
      <w:bookmarkEnd w:id="6172"/>
      <w:bookmarkEnd w:id="6173"/>
      <w:bookmarkEnd w:id="6174"/>
    </w:p>
    <w:p w:rsidR="00DD416B" w:rsidRDefault="00DD416B" w:rsidP="00113E06">
      <w:pPr>
        <w:rPr>
          <w:rtl/>
        </w:rPr>
      </w:pPr>
      <w:bookmarkStart w:id="6175" w:name="_ETM_Q28_692690"/>
      <w:bookmarkStart w:id="6176" w:name="_ETM_Q28_693677"/>
      <w:bookmarkStart w:id="6177" w:name="_ETM_Q28_693729"/>
      <w:bookmarkStart w:id="6178" w:name="_ETM_Q28_713125"/>
      <w:bookmarkEnd w:id="6175"/>
      <w:bookmarkEnd w:id="6176"/>
      <w:bookmarkEnd w:id="6177"/>
      <w:bookmarkEnd w:id="6178"/>
      <w:r>
        <w:rPr>
          <w:rFonts w:hint="cs"/>
          <w:rtl/>
        </w:rPr>
        <w:t>יריב, יריב, למה לא ניתן לו ועדת חקירה פרלמנטרית על</w:t>
      </w:r>
      <w:bookmarkStart w:id="6179" w:name="_ETM_Q28_701912"/>
      <w:bookmarkEnd w:id="6179"/>
      <w:r>
        <w:rPr>
          <w:rFonts w:hint="cs"/>
          <w:rtl/>
        </w:rPr>
        <w:t xml:space="preserve"> הנושא? זה יכול להיות מעניין. אני בעד, דרך אגב. מה</w:t>
      </w:r>
      <w:bookmarkStart w:id="6180" w:name="_ETM_Q28_708024"/>
      <w:bookmarkEnd w:id="6180"/>
      <w:r>
        <w:rPr>
          <w:rFonts w:hint="cs"/>
          <w:rtl/>
        </w:rPr>
        <w:t xml:space="preserve"> אתה אומר?</w:t>
      </w:r>
      <w:bookmarkStart w:id="6181" w:name="_ETM_Q28_709561"/>
      <w:bookmarkEnd w:id="6181"/>
    </w:p>
    <w:p w:rsidR="00DD416B" w:rsidRDefault="00DD416B" w:rsidP="00113E06">
      <w:pPr>
        <w:rPr>
          <w:rtl/>
        </w:rPr>
      </w:pPr>
      <w:bookmarkStart w:id="6182" w:name="_ETM_Q28_709609"/>
      <w:bookmarkEnd w:id="6182"/>
    </w:p>
    <w:p w:rsidR="00DD416B" w:rsidRDefault="00DD416B" w:rsidP="00113E06">
      <w:pPr>
        <w:pStyle w:val="af5"/>
        <w:keepNext/>
        <w:rPr>
          <w:rtl/>
        </w:rPr>
      </w:pPr>
      <w:bookmarkStart w:id="6183" w:name="ET_interruption_5280_31"/>
      <w:r w:rsidRPr="001C1FEC">
        <w:rPr>
          <w:rStyle w:val="TagStyle"/>
          <w:rtl/>
        </w:rPr>
        <w:t xml:space="preserve"> &lt;&lt; קריאה &gt;&gt; </w:t>
      </w:r>
      <w:r>
        <w:rPr>
          <w:rtl/>
        </w:rPr>
        <w:t>עבד אל חכים חאג' יחיא (הרשימה המשותפת):</w:t>
      </w:r>
      <w:r w:rsidRPr="001C1FEC">
        <w:rPr>
          <w:rStyle w:val="TagStyle"/>
          <w:rtl/>
        </w:rPr>
        <w:t xml:space="preserve"> &lt;&lt; קריאה &gt;&gt;</w:t>
      </w:r>
      <w:r>
        <w:rPr>
          <w:rtl/>
        </w:rPr>
        <w:t xml:space="preserve"> </w:t>
      </w:r>
      <w:bookmarkEnd w:id="6183"/>
    </w:p>
    <w:p w:rsidR="00DD416B" w:rsidRDefault="00DD416B" w:rsidP="00CC0B5E">
      <w:pPr>
        <w:rPr>
          <w:rtl/>
        </w:rPr>
      </w:pPr>
    </w:p>
    <w:p w:rsidR="00DD416B"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bookmarkStart w:id="6184" w:name="_ETM_Q28_705914"/>
      <w:bookmarkEnd w:id="6184"/>
    </w:p>
    <w:p w:rsidR="00DD416B" w:rsidRDefault="00DD416B" w:rsidP="00113E06">
      <w:pPr>
        <w:rPr>
          <w:rtl/>
        </w:rPr>
      </w:pPr>
      <w:bookmarkStart w:id="6185" w:name="_ETM_Q28_705973"/>
      <w:bookmarkStart w:id="6186" w:name="_ETM_Q28_706033"/>
      <w:bookmarkEnd w:id="6185"/>
      <w:bookmarkEnd w:id="6186"/>
    </w:p>
    <w:p w:rsidR="00DD416B" w:rsidRDefault="00DD416B" w:rsidP="00113E06">
      <w:pPr>
        <w:pStyle w:val="-"/>
        <w:keepNext/>
        <w:rPr>
          <w:rtl/>
        </w:rPr>
      </w:pPr>
      <w:bookmarkStart w:id="6187" w:name="_ETM_Q28_706088"/>
      <w:bookmarkStart w:id="6188" w:name="ET_speakercontinue_5371_32"/>
      <w:bookmarkEnd w:id="6187"/>
      <w:r w:rsidRPr="001C1FEC">
        <w:rPr>
          <w:rStyle w:val="TagStyle"/>
          <w:rtl/>
        </w:rPr>
        <w:t xml:space="preserve"> &lt;&lt; דובר_המשך &gt;&gt; </w:t>
      </w:r>
      <w:r>
        <w:rPr>
          <w:rtl/>
        </w:rPr>
        <w:t>שר העבודה, הרווחה והשירותים החברתיים חיים כץ:</w:t>
      </w:r>
      <w:r w:rsidRPr="001C1FEC">
        <w:rPr>
          <w:rStyle w:val="TagStyle"/>
          <w:rtl/>
        </w:rPr>
        <w:t xml:space="preserve"> &lt;&lt; דובר_המשך &gt;&gt;</w:t>
      </w:r>
      <w:r>
        <w:rPr>
          <w:rtl/>
        </w:rPr>
        <w:t xml:space="preserve"> </w:t>
      </w:r>
      <w:bookmarkEnd w:id="6188"/>
    </w:p>
    <w:p w:rsidR="00DD416B" w:rsidRDefault="00DD416B" w:rsidP="00CC0B5E">
      <w:pPr>
        <w:rPr>
          <w:rtl/>
        </w:rPr>
      </w:pPr>
    </w:p>
    <w:p w:rsidR="00DD416B" w:rsidRDefault="00DD416B" w:rsidP="00113E06">
      <w:pPr>
        <w:rPr>
          <w:rtl/>
        </w:rPr>
      </w:pPr>
      <w:bookmarkStart w:id="6189" w:name="_ETM_Q28_707086"/>
      <w:bookmarkEnd w:id="6189"/>
      <w:r>
        <w:rPr>
          <w:rFonts w:hint="cs"/>
          <w:rtl/>
        </w:rPr>
        <w:t xml:space="preserve">לא </w:t>
      </w:r>
      <w:bookmarkStart w:id="6190" w:name="_ETM_Q28_715109"/>
      <w:bookmarkEnd w:id="6190"/>
      <w:r>
        <w:rPr>
          <w:rFonts w:hint="cs"/>
          <w:rtl/>
        </w:rPr>
        <w:t xml:space="preserve">שומע. אדוני היושב-ראש, חבריי חברי הכנסת, למען האמת, כשאמרת שאתה רוצה לבדוק את </w:t>
      </w:r>
      <w:bookmarkStart w:id="6191" w:name="_ETM_Q28_727953"/>
      <w:bookmarkEnd w:id="6191"/>
      <w:r>
        <w:rPr>
          <w:rFonts w:hint="cs"/>
          <w:rtl/>
        </w:rPr>
        <w:t>משרד העבודה והרווחה בחקירה פרלמנטרית בנושא, אני אגיד לך את האמת, אני בעד. אני הייתי</w:t>
      </w:r>
      <w:bookmarkStart w:id="6192" w:name="_ETM_Q28_727698"/>
      <w:bookmarkEnd w:id="6192"/>
      <w:r>
        <w:rPr>
          <w:rFonts w:hint="cs"/>
          <w:rtl/>
        </w:rPr>
        <w:t xml:space="preserve"> בשמחה נותן לך.</w:t>
      </w:r>
    </w:p>
    <w:p w:rsidR="00DD416B" w:rsidRDefault="00DD416B" w:rsidP="00113E06">
      <w:pPr>
        <w:rPr>
          <w:rtl/>
        </w:rPr>
      </w:pPr>
      <w:bookmarkStart w:id="6193" w:name="_ETM_Q28_736953"/>
      <w:bookmarkStart w:id="6194" w:name="_ETM_Q28_737078"/>
      <w:bookmarkEnd w:id="6193"/>
      <w:bookmarkEnd w:id="6194"/>
    </w:p>
    <w:p w:rsidR="00DD416B" w:rsidRDefault="00DD416B" w:rsidP="00113E06">
      <w:pPr>
        <w:pStyle w:val="af5"/>
        <w:keepNext/>
        <w:rPr>
          <w:rtl/>
        </w:rPr>
      </w:pPr>
      <w:bookmarkStart w:id="6195" w:name="_ETM_Q28_737156"/>
      <w:bookmarkStart w:id="6196" w:name="_ETM_Q28_737265"/>
      <w:bookmarkStart w:id="6197" w:name="ET_interruption_5280_18"/>
      <w:bookmarkEnd w:id="6195"/>
      <w:bookmarkEnd w:id="6196"/>
      <w:r w:rsidRPr="005636EF">
        <w:rPr>
          <w:rStyle w:val="TagStyle"/>
          <w:rtl/>
        </w:rPr>
        <w:t xml:space="preserve"> &lt;&lt; קריאה &gt;&gt; </w:t>
      </w:r>
      <w:r>
        <w:rPr>
          <w:rtl/>
        </w:rPr>
        <w:t>עבד אל חכים חאג' יחיא (הרשימה המשותפת):</w:t>
      </w:r>
      <w:r w:rsidRPr="005636EF">
        <w:rPr>
          <w:rStyle w:val="TagStyle"/>
          <w:rtl/>
        </w:rPr>
        <w:t xml:space="preserve"> &lt;&lt; קריאה &gt;&gt;</w:t>
      </w:r>
      <w:r>
        <w:rPr>
          <w:rtl/>
        </w:rPr>
        <w:t xml:space="preserve"> </w:t>
      </w:r>
      <w:bookmarkEnd w:id="6197"/>
    </w:p>
    <w:p w:rsidR="00DD416B" w:rsidRDefault="00DD416B" w:rsidP="00CC0B5E">
      <w:pPr>
        <w:rPr>
          <w:rtl/>
        </w:rPr>
      </w:pPr>
    </w:p>
    <w:p w:rsidR="00DD416B" w:rsidRDefault="00EA5218" w:rsidP="00113E06">
      <w:pPr>
        <w:rPr>
          <w:rtl/>
        </w:rPr>
      </w:pPr>
      <w:bookmarkStart w:id="6198" w:name="_ETM_Q28_741703"/>
      <w:bookmarkEnd w:id="6198"/>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DD416B" w:rsidRDefault="00DD416B" w:rsidP="00113E06">
      <w:pPr>
        <w:rPr>
          <w:rtl/>
        </w:rPr>
      </w:pPr>
      <w:bookmarkStart w:id="6199" w:name="_ETM_Q28_742531"/>
      <w:bookmarkEnd w:id="6199"/>
    </w:p>
    <w:p w:rsidR="00DD416B" w:rsidRDefault="00DD416B" w:rsidP="00113E06">
      <w:pPr>
        <w:pStyle w:val="-"/>
        <w:keepNext/>
        <w:rPr>
          <w:rtl/>
        </w:rPr>
      </w:pPr>
      <w:bookmarkStart w:id="6200" w:name="_ETM_Q28_742718"/>
      <w:bookmarkStart w:id="6201" w:name="_ETM_Q28_742765"/>
      <w:bookmarkStart w:id="6202" w:name="_ETM_Q28_742859"/>
      <w:bookmarkStart w:id="6203" w:name="ET_speakercontinue_5371_19"/>
      <w:bookmarkEnd w:id="6200"/>
      <w:bookmarkEnd w:id="6201"/>
      <w:bookmarkEnd w:id="6202"/>
      <w:r w:rsidRPr="005636EF">
        <w:rPr>
          <w:rStyle w:val="TagStyle"/>
          <w:rtl/>
        </w:rPr>
        <w:t xml:space="preserve"> &lt;&lt; דובר_המשך &gt;&gt; </w:t>
      </w:r>
      <w:r>
        <w:rPr>
          <w:rtl/>
        </w:rPr>
        <w:t>שר העבודה, הרווחה והשירותים החברתיים חיים כץ:</w:t>
      </w:r>
      <w:r w:rsidRPr="005636EF">
        <w:rPr>
          <w:rStyle w:val="TagStyle"/>
          <w:rtl/>
        </w:rPr>
        <w:t xml:space="preserve"> &lt;&lt; דובר_המשך &gt;&gt;</w:t>
      </w:r>
      <w:r>
        <w:rPr>
          <w:rtl/>
        </w:rPr>
        <w:t xml:space="preserve"> </w:t>
      </w:r>
      <w:bookmarkEnd w:id="6203"/>
    </w:p>
    <w:p w:rsidR="00DD416B" w:rsidRDefault="00DD416B" w:rsidP="00CC0B5E">
      <w:pPr>
        <w:rPr>
          <w:rtl/>
        </w:rPr>
      </w:pPr>
    </w:p>
    <w:p w:rsidR="00EE07A3" w:rsidRDefault="00DD416B" w:rsidP="00487110">
      <w:pPr>
        <w:rPr>
          <w:rtl/>
        </w:rPr>
      </w:pPr>
      <w:bookmarkStart w:id="6204" w:name="_ETM_Q28_743640"/>
      <w:bookmarkEnd w:id="6204"/>
      <w:r>
        <w:rPr>
          <w:rFonts w:hint="cs"/>
          <w:rtl/>
        </w:rPr>
        <w:t>תן לי. הקשבתי</w:t>
      </w:r>
      <w:r w:rsidR="00487110">
        <w:rPr>
          <w:rFonts w:hint="cs"/>
          <w:rtl/>
        </w:rPr>
        <w:t>.</w:t>
      </w:r>
      <w:r>
        <w:rPr>
          <w:rFonts w:hint="cs"/>
          <w:rtl/>
        </w:rPr>
        <w:t xml:space="preserve"> אתה רוצה </w:t>
      </w:r>
      <w:bookmarkStart w:id="6205" w:name="_ETM_Q28_732659"/>
      <w:bookmarkEnd w:id="6205"/>
      <w:r>
        <w:rPr>
          <w:rFonts w:hint="cs"/>
          <w:rtl/>
        </w:rPr>
        <w:t>תשובות? ואללה, אני אתן לך תשובות. הקשבתי לך. אני בעד</w:t>
      </w:r>
      <w:r w:rsidR="00487110">
        <w:rPr>
          <w:rFonts w:hint="cs"/>
          <w:rtl/>
        </w:rPr>
        <w:t>,</w:t>
      </w:r>
      <w:r>
        <w:rPr>
          <w:rFonts w:hint="cs"/>
          <w:rtl/>
        </w:rPr>
        <w:t xml:space="preserve"> כי</w:t>
      </w:r>
      <w:bookmarkStart w:id="6206" w:name="_ETM_Q28_739756"/>
      <w:bookmarkEnd w:id="6206"/>
      <w:r>
        <w:rPr>
          <w:rFonts w:hint="cs"/>
          <w:rtl/>
        </w:rPr>
        <w:t xml:space="preserve"> הייתי מביא את איל בן ראובן </w:t>
      </w:r>
      <w:r w:rsidR="00EA5218">
        <w:rPr>
          <w:rtl/>
        </w:rPr>
        <w:t>–</w:t>
      </w:r>
      <w:r>
        <w:rPr>
          <w:rFonts w:hint="cs"/>
          <w:rtl/>
        </w:rPr>
        <w:t xml:space="preserve"> אני לא מכיר </w:t>
      </w:r>
      <w:bookmarkStart w:id="6207" w:name="_ETM_Q28_742502"/>
      <w:bookmarkEnd w:id="6207"/>
      <w:r>
        <w:rPr>
          <w:rFonts w:hint="cs"/>
          <w:rtl/>
        </w:rPr>
        <w:t xml:space="preserve">אותו </w:t>
      </w:r>
      <w:r w:rsidR="00487110">
        <w:rPr>
          <w:rFonts w:hint="cs"/>
          <w:rtl/>
        </w:rPr>
        <w:t>מ</w:t>
      </w:r>
      <w:r>
        <w:rPr>
          <w:rFonts w:hint="cs"/>
          <w:rtl/>
        </w:rPr>
        <w:t>לפני זה</w:t>
      </w:r>
      <w:r w:rsidR="00487110">
        <w:rPr>
          <w:rFonts w:hint="cs"/>
          <w:rtl/>
        </w:rPr>
        <w:t>;</w:t>
      </w:r>
      <w:r>
        <w:rPr>
          <w:rFonts w:hint="cs"/>
          <w:rtl/>
        </w:rPr>
        <w:t xml:space="preserve"> אני מכיר אותו </w:t>
      </w:r>
      <w:bookmarkStart w:id="6208" w:name="_ETM_Q28_747593"/>
      <w:bookmarkEnd w:id="6208"/>
      <w:r>
        <w:rPr>
          <w:rFonts w:hint="cs"/>
          <w:rtl/>
        </w:rPr>
        <w:t xml:space="preserve">מאז היותי שר, מהכנסת האחרונה. תשאל אותו מה נעשה במשרד </w:t>
      </w:r>
      <w:bookmarkStart w:id="6209" w:name="_ETM_Q28_757546"/>
      <w:bookmarkEnd w:id="6209"/>
      <w:r>
        <w:rPr>
          <w:rFonts w:hint="cs"/>
          <w:rtl/>
        </w:rPr>
        <w:t xml:space="preserve">העבודה והרווחה </w:t>
      </w:r>
      <w:r w:rsidR="00EA5218">
        <w:rPr>
          <w:rFonts w:hint="eastAsia"/>
          <w:rtl/>
        </w:rPr>
        <w:t>–</w:t>
      </w:r>
      <w:r>
        <w:rPr>
          <w:rFonts w:hint="cs"/>
          <w:rtl/>
        </w:rPr>
        <w:t xml:space="preserve"> שהוא בראשותי אולי שנתיים </w:t>
      </w:r>
      <w:r w:rsidR="00EA5218">
        <w:rPr>
          <w:rFonts w:hint="eastAsia"/>
          <w:rtl/>
        </w:rPr>
        <w:t>–</w:t>
      </w:r>
      <w:r>
        <w:rPr>
          <w:rFonts w:hint="cs"/>
          <w:rtl/>
        </w:rPr>
        <w:t xml:space="preserve"> בנושא הבנייה. כשאני באתי היו 22 </w:t>
      </w:r>
      <w:bookmarkStart w:id="6210" w:name="_ETM_Q28_769484"/>
      <w:bookmarkEnd w:id="6210"/>
      <w:r>
        <w:rPr>
          <w:rFonts w:hint="cs"/>
          <w:rtl/>
        </w:rPr>
        <w:t>תקנים וקיבעון של תקנות והחלטות.</w:t>
      </w:r>
      <w:bookmarkStart w:id="6211" w:name="_ETM_Q28_775609"/>
      <w:bookmarkStart w:id="6212" w:name="_ETM_Q28_775702"/>
      <w:bookmarkStart w:id="6213" w:name="TOR_Q29"/>
      <w:bookmarkEnd w:id="6211"/>
      <w:bookmarkEnd w:id="6212"/>
      <w:bookmarkEnd w:id="6213"/>
      <w:r w:rsidR="00113E06">
        <w:rPr>
          <w:rFonts w:hint="cs"/>
          <w:rtl/>
        </w:rPr>
        <w:t xml:space="preserve"> </w:t>
      </w:r>
      <w:r w:rsidR="00EE07A3">
        <w:rPr>
          <w:rFonts w:hint="cs"/>
          <w:rtl/>
        </w:rPr>
        <w:t xml:space="preserve">קראתי לדרג המינהלי ואמרתי: איזה אמצעי ענישה יש לנו </w:t>
      </w:r>
      <w:r w:rsidR="00EA5218">
        <w:rPr>
          <w:rtl/>
        </w:rPr>
        <w:t>–</w:t>
      </w:r>
      <w:r w:rsidR="00EE07A3">
        <w:rPr>
          <w:rFonts w:hint="cs"/>
          <w:rtl/>
        </w:rPr>
        <w:t xml:space="preserve"> </w:t>
      </w:r>
      <w:bookmarkStart w:id="6214" w:name="_ETM_Q29_181000"/>
      <w:bookmarkEnd w:id="6214"/>
      <w:r w:rsidR="00EE07A3">
        <w:rPr>
          <w:rFonts w:hint="cs"/>
          <w:rtl/>
        </w:rPr>
        <w:t>וא</w:t>
      </w:r>
      <w:r w:rsidR="00113E06">
        <w:rPr>
          <w:rFonts w:hint="cs"/>
          <w:rtl/>
        </w:rPr>
        <w:t>ל</w:t>
      </w:r>
      <w:r w:rsidR="00EE07A3">
        <w:rPr>
          <w:rFonts w:hint="cs"/>
          <w:rtl/>
        </w:rPr>
        <w:t>לה, תסתכל. אני מחכה להם.</w:t>
      </w:r>
    </w:p>
    <w:p w:rsidR="00EE07A3" w:rsidRDefault="00EE07A3" w:rsidP="00113E06">
      <w:pPr>
        <w:rPr>
          <w:rtl/>
        </w:rPr>
      </w:pPr>
    </w:p>
    <w:p w:rsidR="00EE07A3" w:rsidRDefault="00EE07A3" w:rsidP="00113E06">
      <w:pPr>
        <w:rPr>
          <w:rtl/>
        </w:rPr>
      </w:pPr>
      <w:r>
        <w:rPr>
          <w:rFonts w:hint="cs"/>
          <w:rtl/>
        </w:rPr>
        <w:t>אחמד טיבי, תגיד לי, לא מעניין אותך הפועלים הערבים שנופלים</w:t>
      </w:r>
      <w:r w:rsidR="00113E06">
        <w:rPr>
          <w:rFonts w:hint="cs"/>
          <w:rtl/>
        </w:rPr>
        <w:t>?</w:t>
      </w:r>
      <w:r>
        <w:rPr>
          <w:rFonts w:hint="cs"/>
          <w:rtl/>
        </w:rPr>
        <w:t xml:space="preserve"> אני עונה לך עכשיו</w:t>
      </w:r>
      <w:r w:rsidR="00113E06">
        <w:rPr>
          <w:rFonts w:hint="cs"/>
          <w:rtl/>
        </w:rPr>
        <w:t>.</w:t>
      </w:r>
    </w:p>
    <w:p w:rsidR="00EE07A3" w:rsidRDefault="00EE07A3" w:rsidP="00113E06">
      <w:pPr>
        <w:rPr>
          <w:rtl/>
        </w:rPr>
      </w:pPr>
      <w:bookmarkStart w:id="6215" w:name="_ETM_Q29_190000"/>
      <w:bookmarkEnd w:id="6215"/>
    </w:p>
    <w:p w:rsidR="00EE07A3" w:rsidRDefault="00EE07A3" w:rsidP="00113E06">
      <w:pPr>
        <w:pStyle w:val="af5"/>
        <w:rPr>
          <w:rtl/>
        </w:rPr>
      </w:pPr>
      <w:bookmarkStart w:id="6216" w:name="_ETM_Q29_191000"/>
      <w:bookmarkStart w:id="6217" w:name="_ETM_Q29_196809"/>
      <w:bookmarkStart w:id="6218" w:name="_ETM_Q29_196950"/>
      <w:bookmarkStart w:id="6219" w:name="_ETM_Q29_197012"/>
      <w:bookmarkStart w:id="6220" w:name="_ETM_Q29_197106"/>
      <w:bookmarkStart w:id="6221" w:name="ET_interruption_5329_3"/>
      <w:bookmarkEnd w:id="6216"/>
      <w:bookmarkEnd w:id="6217"/>
      <w:bookmarkEnd w:id="6218"/>
      <w:bookmarkEnd w:id="6219"/>
      <w:bookmarkEnd w:id="6220"/>
      <w:r w:rsidRPr="006A4D81">
        <w:rPr>
          <w:rStyle w:val="TagStyle"/>
          <w:rtl/>
        </w:rPr>
        <w:t xml:space="preserve"> &lt;&lt; קריאה &gt;&gt;</w:t>
      </w:r>
      <w:r w:rsidRPr="00D72C8C">
        <w:rPr>
          <w:rStyle w:val="TagStyle"/>
          <w:rtl/>
        </w:rPr>
        <w:t xml:space="preserve"> </w:t>
      </w:r>
      <w:r>
        <w:rPr>
          <w:rtl/>
        </w:rPr>
        <w:t>אחמד טיבי (הרשימה המשותפת):</w:t>
      </w:r>
      <w:r w:rsidRPr="00D72C8C">
        <w:rPr>
          <w:rStyle w:val="TagStyle"/>
          <w:rtl/>
        </w:rPr>
        <w:t xml:space="preserve"> </w:t>
      </w:r>
      <w:r w:rsidRPr="006A4D81">
        <w:rPr>
          <w:rStyle w:val="TagStyle"/>
          <w:rtl/>
        </w:rPr>
        <w:t>&lt;&lt; קריאה &gt;&gt;</w:t>
      </w:r>
      <w:r>
        <w:rPr>
          <w:rtl/>
        </w:rPr>
        <w:t xml:space="preserve"> </w:t>
      </w:r>
      <w:bookmarkEnd w:id="6221"/>
    </w:p>
    <w:p w:rsidR="00EE07A3" w:rsidRDefault="00EE07A3" w:rsidP="00113E06">
      <w:pPr>
        <w:ind w:firstLine="0"/>
        <w:rPr>
          <w:rtl/>
        </w:rPr>
      </w:pPr>
    </w:p>
    <w:p w:rsidR="00EE07A3" w:rsidRDefault="00EE07A3" w:rsidP="00487110">
      <w:pPr>
        <w:rPr>
          <w:rtl/>
        </w:rPr>
      </w:pPr>
      <w:r>
        <w:rPr>
          <w:rFonts w:hint="cs"/>
          <w:rtl/>
        </w:rPr>
        <w:t xml:space="preserve">מעניין, מעניין אותנו </w:t>
      </w:r>
      <w:bookmarkStart w:id="6222" w:name="_ETM_Q29_193000"/>
      <w:bookmarkEnd w:id="6222"/>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EE07A3" w:rsidRDefault="00EE07A3" w:rsidP="00113E06">
      <w:pPr>
        <w:rPr>
          <w:rtl/>
        </w:rPr>
      </w:pPr>
      <w:bookmarkStart w:id="6223" w:name="_ETM_Q29_195000"/>
      <w:bookmarkStart w:id="6224" w:name="_ETM_Q29_205284"/>
      <w:bookmarkStart w:id="6225" w:name="_ETM_Q29_205581"/>
      <w:bookmarkStart w:id="6226" w:name="_ETM_Q29_205675"/>
      <w:bookmarkStart w:id="6227" w:name="_ETM_Q29_209987"/>
      <w:bookmarkStart w:id="6228" w:name="_ETM_Q29_210112"/>
      <w:bookmarkStart w:id="6229" w:name="_ETM_Q29_210159"/>
      <w:bookmarkStart w:id="6230" w:name="_ETM_Q29_210269"/>
      <w:bookmarkEnd w:id="6223"/>
      <w:bookmarkEnd w:id="6224"/>
      <w:bookmarkEnd w:id="6225"/>
      <w:bookmarkEnd w:id="6226"/>
      <w:bookmarkEnd w:id="6227"/>
      <w:bookmarkEnd w:id="6228"/>
      <w:bookmarkEnd w:id="6229"/>
      <w:bookmarkEnd w:id="6230"/>
    </w:p>
    <w:p w:rsidR="00EE07A3" w:rsidRDefault="00EE07A3" w:rsidP="00113E06">
      <w:pPr>
        <w:pStyle w:val="-"/>
        <w:rPr>
          <w:rtl/>
        </w:rPr>
      </w:pPr>
      <w:r w:rsidRPr="006A4D81">
        <w:rPr>
          <w:rStyle w:val="TagStyle"/>
          <w:rtl/>
        </w:rPr>
        <w:t xml:space="preserve"> &lt;&lt; דובר_המשך &gt;&gt;</w:t>
      </w:r>
      <w:r w:rsidRPr="00D72C8C">
        <w:rPr>
          <w:rStyle w:val="TagStyle"/>
          <w:rtl/>
        </w:rPr>
        <w:t xml:space="preserve"> </w:t>
      </w:r>
      <w:r>
        <w:rPr>
          <w:rtl/>
        </w:rPr>
        <w:t>שר העבודה, הרווחה והשירותים החברתיים חיים כץ:</w:t>
      </w:r>
      <w:r w:rsidRPr="00D72C8C">
        <w:rPr>
          <w:rStyle w:val="TagStyle"/>
          <w:rtl/>
        </w:rPr>
        <w:t xml:space="preserve"> </w:t>
      </w:r>
      <w:r w:rsidRPr="006A4D81">
        <w:rPr>
          <w:rStyle w:val="TagStyle"/>
          <w:rtl/>
        </w:rPr>
        <w:t>&lt;&lt; דובר_המשך &gt;&gt;</w:t>
      </w:r>
      <w:r>
        <w:rPr>
          <w:rtl/>
        </w:rPr>
        <w:t xml:space="preserve"> </w:t>
      </w:r>
    </w:p>
    <w:p w:rsidR="00EE07A3" w:rsidRDefault="00EE07A3" w:rsidP="00CC0B5E">
      <w:pPr>
        <w:rPr>
          <w:rtl/>
        </w:rPr>
      </w:pPr>
    </w:p>
    <w:p w:rsidR="00EE07A3" w:rsidRDefault="00EE07A3" w:rsidP="00113E06">
      <w:pPr>
        <w:rPr>
          <w:rtl/>
        </w:rPr>
      </w:pPr>
      <w:bookmarkStart w:id="6231" w:name="_ETM_Q29_212222"/>
      <w:bookmarkEnd w:id="6231"/>
      <w:r>
        <w:rPr>
          <w:rFonts w:hint="cs"/>
          <w:rtl/>
        </w:rPr>
        <w:t xml:space="preserve">אז תקשיב. </w:t>
      </w:r>
    </w:p>
    <w:p w:rsidR="00EE07A3" w:rsidRDefault="00EE07A3" w:rsidP="00113E06">
      <w:pPr>
        <w:rPr>
          <w:rtl/>
        </w:rPr>
      </w:pPr>
    </w:p>
    <w:p w:rsidR="00EE07A3" w:rsidRDefault="00EE07A3" w:rsidP="00113E06">
      <w:pPr>
        <w:pStyle w:val="af5"/>
        <w:rPr>
          <w:rtl/>
        </w:rPr>
      </w:pPr>
      <w:bookmarkStart w:id="6232" w:name="ET_interruption_5329_16"/>
      <w:r w:rsidRPr="006A4D81">
        <w:rPr>
          <w:rStyle w:val="TagStyle"/>
          <w:rtl/>
        </w:rPr>
        <w:t xml:space="preserve"> &lt;&lt; קריאה &gt;&gt;</w:t>
      </w:r>
      <w:r w:rsidRPr="00105453">
        <w:rPr>
          <w:rStyle w:val="TagStyle"/>
          <w:rtl/>
        </w:rPr>
        <w:t xml:space="preserve"> </w:t>
      </w:r>
      <w:r>
        <w:rPr>
          <w:rtl/>
        </w:rPr>
        <w:t>אחמד טיבי (הרשימה המשותפת):</w:t>
      </w:r>
      <w:r w:rsidRPr="00105453">
        <w:rPr>
          <w:rStyle w:val="TagStyle"/>
          <w:rtl/>
        </w:rPr>
        <w:t xml:space="preserve"> </w:t>
      </w:r>
      <w:r w:rsidRPr="006A4D81">
        <w:rPr>
          <w:rStyle w:val="TagStyle"/>
          <w:rtl/>
        </w:rPr>
        <w:t>&lt;&lt; קריאה &gt;&gt;</w:t>
      </w:r>
      <w:r>
        <w:rPr>
          <w:rtl/>
        </w:rPr>
        <w:t xml:space="preserve"> </w:t>
      </w:r>
      <w:bookmarkEnd w:id="6232"/>
    </w:p>
    <w:p w:rsidR="00EE07A3" w:rsidRDefault="00EE07A3" w:rsidP="00CC0B5E">
      <w:pPr>
        <w:rPr>
          <w:rtl/>
        </w:rPr>
      </w:pPr>
    </w:p>
    <w:p w:rsidR="00EE07A3"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07A3">
        <w:rPr>
          <w:rFonts w:hint="cs"/>
          <w:rtl/>
        </w:rPr>
        <w:t xml:space="preserve"> כביש 444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07A3">
        <w:rPr>
          <w:rFonts w:hint="cs"/>
          <w:rtl/>
        </w:rPr>
        <w:t xml:space="preserve">  </w:t>
      </w:r>
    </w:p>
    <w:p w:rsidR="00EE07A3" w:rsidRDefault="00EE07A3" w:rsidP="00113E06">
      <w:pPr>
        <w:rPr>
          <w:rtl/>
        </w:rPr>
      </w:pPr>
      <w:bookmarkStart w:id="6233" w:name="_ETM_Q29_200000"/>
      <w:bookmarkStart w:id="6234" w:name="_ETM_Q29_201000"/>
      <w:bookmarkEnd w:id="6233"/>
      <w:bookmarkEnd w:id="6234"/>
    </w:p>
    <w:p w:rsidR="00EE07A3" w:rsidRDefault="00EE07A3" w:rsidP="00113E06">
      <w:pPr>
        <w:pStyle w:val="-"/>
        <w:rPr>
          <w:rtl/>
        </w:rPr>
      </w:pPr>
      <w:bookmarkStart w:id="6235" w:name="ET_speakercontinue_5371_17"/>
      <w:r w:rsidRPr="006A4D81">
        <w:rPr>
          <w:rStyle w:val="TagStyle"/>
          <w:rtl/>
        </w:rPr>
        <w:t xml:space="preserve"> &lt;&lt; דובר_המשך &gt;&gt;</w:t>
      </w:r>
      <w:r w:rsidRPr="00105453">
        <w:rPr>
          <w:rStyle w:val="TagStyle"/>
          <w:rtl/>
        </w:rPr>
        <w:t xml:space="preserve"> </w:t>
      </w:r>
      <w:r>
        <w:rPr>
          <w:rtl/>
        </w:rPr>
        <w:t>שר העבודה, הרווחה והשירותים החברתיים חיים כץ:</w:t>
      </w:r>
      <w:r w:rsidRPr="00105453">
        <w:rPr>
          <w:rStyle w:val="TagStyle"/>
          <w:rtl/>
        </w:rPr>
        <w:t xml:space="preserve"> </w:t>
      </w:r>
      <w:r w:rsidRPr="006A4D81">
        <w:rPr>
          <w:rStyle w:val="TagStyle"/>
          <w:rtl/>
        </w:rPr>
        <w:t>&lt;&lt; דובר_המשך &gt;&gt;</w:t>
      </w:r>
      <w:r>
        <w:rPr>
          <w:rtl/>
        </w:rPr>
        <w:t xml:space="preserve"> </w:t>
      </w:r>
      <w:bookmarkEnd w:id="6235"/>
    </w:p>
    <w:p w:rsidR="00EE07A3" w:rsidRDefault="00EE07A3" w:rsidP="00CC0B5E">
      <w:pPr>
        <w:rPr>
          <w:rtl/>
        </w:rPr>
      </w:pPr>
    </w:p>
    <w:p w:rsidR="00EE07A3" w:rsidRDefault="00EE07A3" w:rsidP="00113E06">
      <w:pPr>
        <w:rPr>
          <w:rtl/>
        </w:rPr>
      </w:pPr>
      <w:r>
        <w:rPr>
          <w:rFonts w:hint="cs"/>
          <w:rtl/>
        </w:rPr>
        <w:t xml:space="preserve">מה יותר חשוב? בטיחות בעבודה. </w:t>
      </w:r>
    </w:p>
    <w:p w:rsidR="00EE07A3" w:rsidRDefault="00EE07A3" w:rsidP="00113E06">
      <w:pPr>
        <w:rPr>
          <w:rtl/>
        </w:rPr>
      </w:pPr>
    </w:p>
    <w:p w:rsidR="00EE07A3" w:rsidRDefault="00EE07A3" w:rsidP="00113E06">
      <w:pPr>
        <w:pStyle w:val="af5"/>
        <w:rPr>
          <w:rtl/>
        </w:rPr>
      </w:pPr>
      <w:bookmarkStart w:id="6236" w:name="ET_interruption_5329_18"/>
      <w:r w:rsidRPr="006A4D81">
        <w:rPr>
          <w:rStyle w:val="TagStyle"/>
          <w:rtl/>
        </w:rPr>
        <w:t xml:space="preserve"> &lt;&lt; קריאה &gt;&gt;</w:t>
      </w:r>
      <w:r w:rsidRPr="00105453">
        <w:rPr>
          <w:rStyle w:val="TagStyle"/>
          <w:rtl/>
        </w:rPr>
        <w:t xml:space="preserve"> </w:t>
      </w:r>
      <w:r>
        <w:rPr>
          <w:rtl/>
        </w:rPr>
        <w:t>אחמד טיבי (הרשימה המשותפת):</w:t>
      </w:r>
      <w:r w:rsidRPr="00105453">
        <w:rPr>
          <w:rStyle w:val="TagStyle"/>
          <w:rtl/>
        </w:rPr>
        <w:t xml:space="preserve"> </w:t>
      </w:r>
      <w:r w:rsidRPr="006A4D81">
        <w:rPr>
          <w:rStyle w:val="TagStyle"/>
          <w:rtl/>
        </w:rPr>
        <w:t>&lt;&lt; קריאה &gt;&gt;</w:t>
      </w:r>
      <w:r>
        <w:rPr>
          <w:rtl/>
        </w:rPr>
        <w:t xml:space="preserve"> </w:t>
      </w:r>
      <w:bookmarkEnd w:id="6236"/>
    </w:p>
    <w:p w:rsidR="00EE07A3" w:rsidRDefault="00EE07A3" w:rsidP="00CC0B5E">
      <w:pPr>
        <w:rPr>
          <w:rtl/>
        </w:rPr>
      </w:pPr>
    </w:p>
    <w:p w:rsidR="00EE07A3"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EE07A3" w:rsidRDefault="00EE07A3" w:rsidP="00113E06">
      <w:pPr>
        <w:rPr>
          <w:rtl/>
        </w:rPr>
      </w:pPr>
      <w:bookmarkStart w:id="6237" w:name="_ETM_Q29_206000"/>
      <w:bookmarkEnd w:id="6237"/>
    </w:p>
    <w:p w:rsidR="00EE07A3" w:rsidRDefault="00EE07A3" w:rsidP="00113E06">
      <w:pPr>
        <w:pStyle w:val="-"/>
        <w:rPr>
          <w:rtl/>
        </w:rPr>
      </w:pPr>
      <w:r w:rsidRPr="006A4D81">
        <w:rPr>
          <w:rStyle w:val="TagStyle"/>
          <w:rtl/>
        </w:rPr>
        <w:t xml:space="preserve"> &lt;&lt; דובר_המשך &gt;&gt;</w:t>
      </w:r>
      <w:r w:rsidRPr="00C7620E">
        <w:rPr>
          <w:rStyle w:val="TagStyle"/>
          <w:rtl/>
        </w:rPr>
        <w:t xml:space="preserve"> </w:t>
      </w:r>
      <w:r>
        <w:rPr>
          <w:rtl/>
        </w:rPr>
        <w:t>שר העבודה, הרווחה והשירותים החברתיים חיים כץ:</w:t>
      </w:r>
      <w:r w:rsidRPr="00C7620E">
        <w:rPr>
          <w:rStyle w:val="TagStyle"/>
          <w:rtl/>
        </w:rPr>
        <w:t xml:space="preserve"> </w:t>
      </w:r>
      <w:r w:rsidRPr="006A4D81">
        <w:rPr>
          <w:rStyle w:val="TagStyle"/>
          <w:rtl/>
        </w:rPr>
        <w:t>&lt;&lt; דובר_המשך &gt;&gt;</w:t>
      </w:r>
      <w:r>
        <w:rPr>
          <w:rtl/>
        </w:rPr>
        <w:t xml:space="preserve"> </w:t>
      </w:r>
    </w:p>
    <w:p w:rsidR="00EE07A3" w:rsidRDefault="00EE07A3" w:rsidP="00CC0B5E">
      <w:pPr>
        <w:rPr>
          <w:rtl/>
        </w:rPr>
      </w:pPr>
    </w:p>
    <w:p w:rsidR="00EE07A3" w:rsidRDefault="00EE07A3" w:rsidP="00113E06">
      <w:pPr>
        <w:rPr>
          <w:rtl/>
        </w:rPr>
      </w:pPr>
      <w:bookmarkStart w:id="6238" w:name="_ETM_Q29_203000"/>
      <w:bookmarkEnd w:id="6238"/>
      <w:r>
        <w:rPr>
          <w:rFonts w:hint="cs"/>
          <w:rtl/>
        </w:rPr>
        <w:t xml:space="preserve">אה, זה נכון. גם זה חשוב. </w:t>
      </w:r>
      <w:bookmarkStart w:id="6239" w:name="_ETM_Q29_196000"/>
      <w:bookmarkEnd w:id="6239"/>
    </w:p>
    <w:p w:rsidR="00EE07A3" w:rsidRDefault="00EE07A3" w:rsidP="00113E06">
      <w:pPr>
        <w:rPr>
          <w:rtl/>
        </w:rPr>
      </w:pPr>
      <w:bookmarkStart w:id="6240" w:name="_ETM_Q29_215743"/>
      <w:bookmarkStart w:id="6241" w:name="_ETM_Q29_215883"/>
      <w:bookmarkEnd w:id="6240"/>
      <w:bookmarkEnd w:id="6241"/>
    </w:p>
    <w:p w:rsidR="00724AD6" w:rsidRDefault="00EE07A3" w:rsidP="000A0FDB">
      <w:pPr>
        <w:rPr>
          <w:rtl/>
        </w:rPr>
      </w:pPr>
      <w:bookmarkStart w:id="6242" w:name="_ETM_Q29_204000"/>
      <w:bookmarkEnd w:id="6242"/>
      <w:r>
        <w:rPr>
          <w:rFonts w:hint="cs"/>
          <w:rtl/>
        </w:rPr>
        <w:t>מן הון להון, חברי חאג' יחיא, שאלתי אותם למה אין תקנות, למה הם לא כותבים תקנות</w:t>
      </w:r>
      <w:r w:rsidR="00487110">
        <w:rPr>
          <w:rFonts w:hint="cs"/>
          <w:rtl/>
        </w:rPr>
        <w:t>;</w:t>
      </w:r>
      <w:r>
        <w:rPr>
          <w:rFonts w:hint="cs"/>
          <w:rtl/>
        </w:rPr>
        <w:t xml:space="preserve"> כמה תקנות יש לכם לכתוב</w:t>
      </w:r>
      <w:r w:rsidR="00487110">
        <w:rPr>
          <w:rFonts w:hint="cs"/>
          <w:rtl/>
        </w:rPr>
        <w:t>?</w:t>
      </w:r>
      <w:r>
        <w:rPr>
          <w:rFonts w:hint="cs"/>
          <w:rtl/>
        </w:rPr>
        <w:t xml:space="preserve"> אמרו לי: </w:t>
      </w:r>
      <w:r w:rsidR="00113E06">
        <w:rPr>
          <w:rFonts w:hint="cs"/>
          <w:rtl/>
        </w:rPr>
        <w:t>100</w:t>
      </w:r>
      <w:r>
        <w:rPr>
          <w:rFonts w:hint="cs"/>
          <w:rtl/>
        </w:rPr>
        <w:t xml:space="preserve"> </w:t>
      </w:r>
      <w:bookmarkStart w:id="6243" w:name="_ETM_Q29_218000"/>
      <w:bookmarkEnd w:id="6243"/>
      <w:r>
        <w:rPr>
          <w:rFonts w:hint="cs"/>
          <w:rtl/>
        </w:rPr>
        <w:t>לערך. אמרתי: תגידו לי, אתם נורמליים</w:t>
      </w:r>
      <w:r w:rsidR="00113E06">
        <w:rPr>
          <w:rFonts w:hint="cs"/>
          <w:rtl/>
        </w:rPr>
        <w:t>?</w:t>
      </w:r>
      <w:r>
        <w:rPr>
          <w:rFonts w:hint="cs"/>
          <w:rtl/>
        </w:rPr>
        <w:t xml:space="preserve"> כמה זמן זה ייקח? אמרו לי: </w:t>
      </w:r>
      <w:bookmarkStart w:id="6244" w:name="_ETM_Q29_231315"/>
      <w:bookmarkEnd w:id="6244"/>
      <w:r>
        <w:rPr>
          <w:rFonts w:hint="cs"/>
          <w:rtl/>
        </w:rPr>
        <w:t xml:space="preserve">שבע שנים. אמרתי: בואו נגיד </w:t>
      </w:r>
      <w:bookmarkStart w:id="6245" w:name="_ETM_Q29_226000"/>
      <w:bookmarkEnd w:id="6245"/>
      <w:r>
        <w:rPr>
          <w:rFonts w:hint="cs"/>
          <w:rtl/>
        </w:rPr>
        <w:t xml:space="preserve">שעברו השבע שנים ואתם מביאים </w:t>
      </w:r>
      <w:r w:rsidR="00487110">
        <w:rPr>
          <w:rFonts w:hint="cs"/>
          <w:rtl/>
        </w:rPr>
        <w:t>100</w:t>
      </w:r>
      <w:r>
        <w:rPr>
          <w:rFonts w:hint="cs"/>
          <w:rtl/>
        </w:rPr>
        <w:t xml:space="preserve"> תקנות לוועדת העבודה </w:t>
      </w:r>
      <w:bookmarkStart w:id="6246" w:name="_ETM_Q29_230000"/>
      <w:bookmarkEnd w:id="6246"/>
      <w:r>
        <w:rPr>
          <w:rFonts w:hint="cs"/>
          <w:rtl/>
        </w:rPr>
        <w:t xml:space="preserve">והרווחה </w:t>
      </w:r>
      <w:r w:rsidR="00EA5218">
        <w:rPr>
          <w:rtl/>
        </w:rPr>
        <w:t>–</w:t>
      </w:r>
      <w:r>
        <w:rPr>
          <w:rFonts w:hint="cs"/>
          <w:rtl/>
        </w:rPr>
        <w:t xml:space="preserve"> ואני הייתי יו"ר</w:t>
      </w:r>
      <w:r w:rsidR="00487110">
        <w:rPr>
          <w:rFonts w:hint="cs"/>
          <w:rtl/>
        </w:rPr>
        <w:t>,</w:t>
      </w:r>
      <w:r>
        <w:rPr>
          <w:rFonts w:hint="cs"/>
          <w:rtl/>
        </w:rPr>
        <w:t xml:space="preserve"> ואני יודע </w:t>
      </w:r>
      <w:r w:rsidR="00EA5218">
        <w:rPr>
          <w:rFonts w:hint="eastAsia"/>
          <w:rtl/>
        </w:rPr>
        <w:t>–</w:t>
      </w:r>
      <w:r>
        <w:rPr>
          <w:rFonts w:hint="cs"/>
          <w:rtl/>
        </w:rPr>
        <w:t xml:space="preserve"> ואללה, </w:t>
      </w:r>
      <w:r w:rsidR="000A0FDB">
        <w:rPr>
          <w:rFonts w:hint="cs"/>
          <w:rtl/>
        </w:rPr>
        <w:t xml:space="preserve">90% </w:t>
      </w:r>
      <w:r>
        <w:rPr>
          <w:rFonts w:hint="cs"/>
          <w:rtl/>
        </w:rPr>
        <w:t xml:space="preserve">מזה לא עובר. למה אתם </w:t>
      </w:r>
      <w:bookmarkStart w:id="6247" w:name="_ETM_Q29_236000"/>
      <w:bookmarkEnd w:id="6247"/>
      <w:r>
        <w:rPr>
          <w:rFonts w:hint="cs"/>
          <w:rtl/>
        </w:rPr>
        <w:t>לא כותבים שלוש תקנות בחודש? מביאים שלוש תקנות, שתיים יעברו</w:t>
      </w:r>
      <w:r w:rsidR="00487110">
        <w:rPr>
          <w:rFonts w:hint="cs"/>
          <w:rtl/>
        </w:rPr>
        <w:t>,</w:t>
      </w:r>
      <w:r>
        <w:rPr>
          <w:rFonts w:hint="cs"/>
          <w:rtl/>
        </w:rPr>
        <w:t xml:space="preserve"> </w:t>
      </w:r>
      <w:bookmarkStart w:id="6248" w:name="_ETM_Q29_245535"/>
      <w:bookmarkEnd w:id="6248"/>
      <w:r w:rsidR="00487110">
        <w:rPr>
          <w:rFonts w:hint="cs"/>
          <w:rtl/>
        </w:rPr>
        <w:t>ולאט-</w:t>
      </w:r>
      <w:r>
        <w:rPr>
          <w:rFonts w:hint="cs"/>
          <w:rtl/>
        </w:rPr>
        <w:t>לאט תתקנו</w:t>
      </w:r>
      <w:r w:rsidR="000A0FDB">
        <w:rPr>
          <w:rFonts w:hint="cs"/>
          <w:rtl/>
        </w:rPr>
        <w:t>.</w:t>
      </w:r>
      <w:r>
        <w:rPr>
          <w:rFonts w:hint="cs"/>
          <w:rtl/>
        </w:rPr>
        <w:t xml:space="preserve"> וכתבנו תקנות על קנסות </w:t>
      </w:r>
      <w:bookmarkStart w:id="6249" w:name="_ETM_Q29_250000"/>
      <w:bookmarkEnd w:id="6249"/>
      <w:r>
        <w:rPr>
          <w:rFonts w:hint="cs"/>
          <w:rtl/>
        </w:rPr>
        <w:t>ונגיעה בסגירת אתרים</w:t>
      </w:r>
      <w:r w:rsidR="00487110">
        <w:rPr>
          <w:rFonts w:hint="cs"/>
          <w:rtl/>
        </w:rPr>
        <w:t xml:space="preserve"> </w:t>
      </w:r>
      <w:r w:rsidR="00EA5218">
        <w:rPr>
          <w:rFonts w:hint="eastAsia"/>
          <w:rtl/>
        </w:rPr>
        <w:t>–</w:t>
      </w:r>
      <w:r>
        <w:rPr>
          <w:rFonts w:hint="cs"/>
          <w:rtl/>
        </w:rPr>
        <w:t xml:space="preserve"> טיפה יותר ממה שהיה</w:t>
      </w:r>
      <w:r w:rsidR="00487110">
        <w:rPr>
          <w:rFonts w:hint="cs"/>
          <w:rtl/>
        </w:rPr>
        <w:t>;</w:t>
      </w:r>
      <w:r>
        <w:rPr>
          <w:rFonts w:hint="cs"/>
          <w:rtl/>
        </w:rPr>
        <w:t xml:space="preserve"> </w:t>
      </w:r>
      <w:bookmarkStart w:id="6250" w:name="_ETM_Q29_261581"/>
      <w:bookmarkEnd w:id="6250"/>
      <w:r>
        <w:rPr>
          <w:rFonts w:hint="cs"/>
          <w:rtl/>
        </w:rPr>
        <w:t>כי לפני זה היה מגיע פקח באוטובוס, בא לאתר</w:t>
      </w:r>
      <w:r w:rsidR="00487110">
        <w:rPr>
          <w:rFonts w:hint="cs"/>
          <w:rtl/>
        </w:rPr>
        <w:t xml:space="preserve"> </w:t>
      </w:r>
      <w:r w:rsidR="00EA5218">
        <w:rPr>
          <w:rFonts w:hint="eastAsia"/>
          <w:rtl/>
        </w:rPr>
        <w:t>–</w:t>
      </w:r>
      <w:r>
        <w:rPr>
          <w:rFonts w:hint="cs"/>
          <w:rtl/>
        </w:rPr>
        <w:t xml:space="preserve"> הקבלן היה </w:t>
      </w:r>
      <w:bookmarkStart w:id="6251" w:name="_ETM_Q29_271988"/>
      <w:bookmarkEnd w:id="6251"/>
      <w:r>
        <w:rPr>
          <w:rFonts w:hint="cs"/>
          <w:rtl/>
        </w:rPr>
        <w:t>מגרש אותו</w:t>
      </w:r>
      <w:r w:rsidR="00487110">
        <w:rPr>
          <w:rFonts w:hint="cs"/>
          <w:rtl/>
        </w:rPr>
        <w:t>,</w:t>
      </w:r>
      <w:r>
        <w:rPr>
          <w:rFonts w:hint="cs"/>
          <w:rtl/>
        </w:rPr>
        <w:t xml:space="preserve"> הוא היה הולך </w:t>
      </w:r>
      <w:bookmarkStart w:id="6252" w:name="_ETM_Q29_265000"/>
      <w:bookmarkEnd w:id="6252"/>
      <w:r>
        <w:rPr>
          <w:rFonts w:hint="cs"/>
          <w:rtl/>
        </w:rPr>
        <w:t xml:space="preserve">לבית משפט, לוקח חמש שנים, והקבלן היה מקבל 5,000 שקל </w:t>
      </w:r>
      <w:bookmarkStart w:id="6253" w:name="_ETM_Q29_269000"/>
      <w:bookmarkEnd w:id="6253"/>
      <w:r>
        <w:rPr>
          <w:rFonts w:hint="cs"/>
          <w:rtl/>
        </w:rPr>
        <w:t xml:space="preserve">קנס. היה צוחק. </w:t>
      </w:r>
      <w:bookmarkStart w:id="6254" w:name="_ETM_Q29_271613"/>
      <w:bookmarkStart w:id="6255" w:name="_ETM_Q29_271681"/>
      <w:bookmarkEnd w:id="6254"/>
      <w:bookmarkEnd w:id="6255"/>
    </w:p>
    <w:p w:rsidR="00724AD6" w:rsidRDefault="00724AD6" w:rsidP="00724AD6">
      <w:pPr>
        <w:rPr>
          <w:rtl/>
        </w:rPr>
      </w:pPr>
    </w:p>
    <w:p w:rsidR="00EE07A3" w:rsidRDefault="00EE07A3" w:rsidP="000A0FDB">
      <w:pPr>
        <w:rPr>
          <w:rtl/>
        </w:rPr>
      </w:pPr>
      <w:r>
        <w:rPr>
          <w:rFonts w:hint="cs"/>
          <w:rtl/>
        </w:rPr>
        <w:t xml:space="preserve">הכנסנו  מתודולוגיה של קנסות, ואז התברר </w:t>
      </w:r>
      <w:bookmarkStart w:id="6256" w:name="_ETM_Q29_286191"/>
      <w:bookmarkEnd w:id="6256"/>
      <w:r>
        <w:rPr>
          <w:rFonts w:hint="cs"/>
          <w:rtl/>
        </w:rPr>
        <w:t>שעל 18,000 או 14,000 אתרים יש לי 17 מפקחים</w:t>
      </w:r>
      <w:r w:rsidR="000A0FDB">
        <w:rPr>
          <w:rFonts w:hint="cs"/>
          <w:rtl/>
        </w:rPr>
        <w:t>.</w:t>
      </w:r>
      <w:r>
        <w:rPr>
          <w:rFonts w:hint="cs"/>
          <w:rtl/>
        </w:rPr>
        <w:t xml:space="preserve"> 22 תקנים פתוחים</w:t>
      </w:r>
      <w:r w:rsidR="00724AD6">
        <w:rPr>
          <w:rFonts w:hint="cs"/>
          <w:rtl/>
        </w:rPr>
        <w:t xml:space="preserve"> </w:t>
      </w:r>
      <w:r w:rsidR="00EA5218">
        <w:rPr>
          <w:rFonts w:hint="eastAsia"/>
          <w:rtl/>
        </w:rPr>
        <w:t>–</w:t>
      </w:r>
      <w:r>
        <w:rPr>
          <w:rFonts w:hint="cs"/>
          <w:rtl/>
        </w:rPr>
        <w:t xml:space="preserve"> אף אחד לא </w:t>
      </w:r>
      <w:bookmarkStart w:id="6257" w:name="_ETM_Q29_287000"/>
      <w:bookmarkEnd w:id="6257"/>
      <w:r>
        <w:rPr>
          <w:rFonts w:hint="cs"/>
          <w:rtl/>
        </w:rPr>
        <w:t>רצה לעבוד</w:t>
      </w:r>
      <w:r w:rsidR="00724AD6">
        <w:rPr>
          <w:rFonts w:hint="cs"/>
          <w:rtl/>
        </w:rPr>
        <w:t>;</w:t>
      </w:r>
      <w:r>
        <w:rPr>
          <w:rFonts w:hint="cs"/>
          <w:rtl/>
        </w:rPr>
        <w:t xml:space="preserve"> אף מהנדס לא </w:t>
      </w:r>
      <w:bookmarkStart w:id="6258" w:name="_ETM_Q29_295597"/>
      <w:bookmarkEnd w:id="6258"/>
      <w:r>
        <w:rPr>
          <w:rFonts w:hint="cs"/>
          <w:rtl/>
        </w:rPr>
        <w:t xml:space="preserve">רצה לבוא לעבוד ב-5,000 שקל. ניסיתי להכניס אותם להסכם </w:t>
      </w:r>
      <w:bookmarkStart w:id="6259" w:name="_ETM_Q29_309304"/>
      <w:bookmarkEnd w:id="6259"/>
      <w:r>
        <w:rPr>
          <w:rFonts w:hint="cs"/>
          <w:rtl/>
        </w:rPr>
        <w:t xml:space="preserve">קיבוצי. אתה מדבר על ההסתדרות </w:t>
      </w:r>
      <w:r w:rsidR="00EA5218">
        <w:rPr>
          <w:rtl/>
        </w:rPr>
        <w:t>–</w:t>
      </w:r>
      <w:r>
        <w:rPr>
          <w:rFonts w:hint="cs"/>
          <w:rtl/>
        </w:rPr>
        <w:t xml:space="preserve"> ניסיתי </w:t>
      </w:r>
      <w:bookmarkStart w:id="6260" w:name="_ETM_Q29_299000"/>
      <w:bookmarkEnd w:id="6260"/>
      <w:r>
        <w:rPr>
          <w:rFonts w:hint="cs"/>
          <w:rtl/>
        </w:rPr>
        <w:t xml:space="preserve">להכניס אותם להסכם קיבוצי </w:t>
      </w:r>
      <w:r w:rsidR="00EA5218">
        <w:rPr>
          <w:rFonts w:hint="eastAsia"/>
          <w:rtl/>
        </w:rPr>
        <w:t>–</w:t>
      </w:r>
      <w:r>
        <w:rPr>
          <w:rFonts w:hint="cs"/>
          <w:rtl/>
        </w:rPr>
        <w:t xml:space="preserve"> אין דרגות</w:t>
      </w:r>
      <w:r w:rsidR="00724AD6">
        <w:rPr>
          <w:rFonts w:hint="cs"/>
          <w:rtl/>
        </w:rPr>
        <w:t>;</w:t>
      </w:r>
      <w:r>
        <w:rPr>
          <w:rFonts w:hint="cs"/>
          <w:rtl/>
        </w:rPr>
        <w:t xml:space="preserve"> </w:t>
      </w:r>
      <w:r w:rsidR="00724AD6">
        <w:rPr>
          <w:rFonts w:hint="cs"/>
          <w:rtl/>
        </w:rPr>
        <w:t xml:space="preserve">לא היה </w:t>
      </w:r>
      <w:r>
        <w:rPr>
          <w:rFonts w:hint="cs"/>
          <w:rtl/>
        </w:rPr>
        <w:t xml:space="preserve">אפשר להקפיץ </w:t>
      </w:r>
      <w:bookmarkStart w:id="6261" w:name="_ETM_Q29_302000"/>
      <w:bookmarkEnd w:id="6261"/>
      <w:r>
        <w:rPr>
          <w:rFonts w:hint="cs"/>
          <w:rtl/>
        </w:rPr>
        <w:t>להם דרגות</w:t>
      </w:r>
      <w:r w:rsidR="00724AD6">
        <w:rPr>
          <w:rFonts w:hint="cs"/>
          <w:rtl/>
        </w:rPr>
        <w:t>.</w:t>
      </w:r>
      <w:r>
        <w:rPr>
          <w:rFonts w:hint="cs"/>
          <w:rtl/>
        </w:rPr>
        <w:t xml:space="preserve"> כולם בחוזים אישיים. קראתי להם, העברתי את </w:t>
      </w:r>
      <w:bookmarkStart w:id="6262" w:name="_ETM_Q29_304000"/>
      <w:bookmarkEnd w:id="6262"/>
      <w:r>
        <w:rPr>
          <w:rFonts w:hint="cs"/>
          <w:rtl/>
        </w:rPr>
        <w:t>כולם לחוזים אישיים, בהקפצות שכר. עשינו קורס</w:t>
      </w:r>
      <w:r w:rsidR="00724AD6">
        <w:rPr>
          <w:rFonts w:hint="cs"/>
          <w:rtl/>
        </w:rPr>
        <w:t>,</w:t>
      </w:r>
      <w:r>
        <w:rPr>
          <w:rFonts w:hint="cs"/>
          <w:rtl/>
        </w:rPr>
        <w:t xml:space="preserve"> לקחנו מפקחים מנושאים אחרים והעברנו לבנייה. הטלנו 5 מיליון</w:t>
      </w:r>
      <w:r w:rsidR="00724AD6">
        <w:rPr>
          <w:rFonts w:hint="cs"/>
          <w:rtl/>
        </w:rPr>
        <w:t xml:space="preserve"> בקנסות,</w:t>
      </w:r>
      <w:r>
        <w:rPr>
          <w:rFonts w:hint="cs"/>
          <w:rtl/>
        </w:rPr>
        <w:t xml:space="preserve"> או משהו כזה, </w:t>
      </w:r>
      <w:bookmarkStart w:id="6263" w:name="_ETM_Q29_328867"/>
      <w:bookmarkEnd w:id="6263"/>
      <w:r>
        <w:rPr>
          <w:rFonts w:hint="cs"/>
          <w:rtl/>
        </w:rPr>
        <w:t xml:space="preserve">והקבלנים מערערים. ואתה לא יודע להביא את הכסף, כי התחנות עובדות לאט. </w:t>
      </w:r>
    </w:p>
    <w:p w:rsidR="00EE07A3" w:rsidRDefault="00EE07A3" w:rsidP="00113E06">
      <w:pPr>
        <w:rPr>
          <w:rtl/>
        </w:rPr>
      </w:pPr>
      <w:bookmarkStart w:id="6264" w:name="_ETM_Q29_332000"/>
      <w:bookmarkEnd w:id="6264"/>
    </w:p>
    <w:p w:rsidR="00EE07A3" w:rsidRDefault="00EE07A3" w:rsidP="00724AD6">
      <w:pPr>
        <w:rPr>
          <w:rtl/>
        </w:rPr>
      </w:pPr>
      <w:r>
        <w:rPr>
          <w:rFonts w:hint="cs"/>
          <w:rtl/>
        </w:rPr>
        <w:t>עשינו תוכנית עבודה</w:t>
      </w:r>
      <w:r w:rsidR="00724AD6">
        <w:rPr>
          <w:rFonts w:hint="cs"/>
          <w:rtl/>
        </w:rPr>
        <w:t>:</w:t>
      </w:r>
      <w:r>
        <w:rPr>
          <w:rFonts w:hint="cs"/>
          <w:rtl/>
        </w:rPr>
        <w:t xml:space="preserve"> קודם כול שלחנו </w:t>
      </w:r>
      <w:bookmarkStart w:id="6265" w:name="_ETM_Q29_339679"/>
      <w:bookmarkEnd w:id="6265"/>
      <w:r>
        <w:rPr>
          <w:rFonts w:hint="cs"/>
          <w:rtl/>
        </w:rPr>
        <w:t xml:space="preserve">את הגברת שהייתה בראש המינהל הביתה והבאנו את ארז מימון. </w:t>
      </w:r>
      <w:bookmarkStart w:id="6266" w:name="_ETM_Q29_346367"/>
      <w:bookmarkStart w:id="6267" w:name="_ETM_Q29_346476"/>
      <w:bookmarkStart w:id="6268" w:name="_ETM_Q29_346507"/>
      <w:bookmarkStart w:id="6269" w:name="_ETM_Q29_346601"/>
      <w:bookmarkEnd w:id="6266"/>
      <w:bookmarkEnd w:id="6267"/>
      <w:bookmarkEnd w:id="6268"/>
      <w:bookmarkEnd w:id="6269"/>
      <w:r>
        <w:rPr>
          <w:rFonts w:hint="cs"/>
          <w:rtl/>
        </w:rPr>
        <w:t>חאג' יחיא</w:t>
      </w:r>
      <w:r w:rsidR="00113E06">
        <w:rPr>
          <w:rFonts w:hint="cs"/>
          <w:rtl/>
        </w:rPr>
        <w:t>,</w:t>
      </w:r>
      <w:r>
        <w:rPr>
          <w:rFonts w:hint="cs"/>
          <w:rtl/>
        </w:rPr>
        <w:t xml:space="preserve"> </w:t>
      </w:r>
      <w:bookmarkStart w:id="6270" w:name="_ETM_Q29_351917"/>
      <w:bookmarkEnd w:id="6270"/>
      <w:r>
        <w:rPr>
          <w:rFonts w:hint="cs"/>
          <w:rtl/>
        </w:rPr>
        <w:t xml:space="preserve">תסתכל </w:t>
      </w:r>
      <w:bookmarkStart w:id="6271" w:name="_ETM_Q29_339000"/>
      <w:bookmarkEnd w:id="6271"/>
      <w:r>
        <w:rPr>
          <w:rFonts w:hint="cs"/>
          <w:rtl/>
        </w:rPr>
        <w:t>אליי, אני עונה לך. ארז מימון איש טוב, עם ידע, עם יכולת ביצוע נמוכה</w:t>
      </w:r>
      <w:bookmarkStart w:id="6272" w:name="_ETM_Q29_361964"/>
      <w:bookmarkEnd w:id="6272"/>
      <w:r>
        <w:rPr>
          <w:rFonts w:hint="cs"/>
          <w:rtl/>
        </w:rPr>
        <w:t>, כי לפני שלושה או ארבעה או חמישה חודשים</w:t>
      </w:r>
      <w:r w:rsidR="00724AD6">
        <w:rPr>
          <w:rFonts w:hint="cs"/>
          <w:rtl/>
        </w:rPr>
        <w:t>,</w:t>
      </w:r>
      <w:r>
        <w:rPr>
          <w:rFonts w:hint="cs"/>
          <w:rtl/>
        </w:rPr>
        <w:t xml:space="preserve"> משהו כזה</w:t>
      </w:r>
      <w:r w:rsidR="00724AD6">
        <w:rPr>
          <w:rFonts w:hint="cs"/>
          <w:rtl/>
        </w:rPr>
        <w:t>,</w:t>
      </w:r>
      <w:r>
        <w:rPr>
          <w:rFonts w:hint="cs"/>
          <w:rtl/>
        </w:rPr>
        <w:t xml:space="preserve"> אמר</w:t>
      </w:r>
      <w:bookmarkStart w:id="6273" w:name="_ETM_Q29_360000"/>
      <w:bookmarkEnd w:id="6273"/>
      <w:r>
        <w:rPr>
          <w:rFonts w:hint="cs"/>
          <w:rtl/>
        </w:rPr>
        <w:t xml:space="preserve">תי לו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EE07A3" w:rsidRDefault="00EE07A3" w:rsidP="00113E06">
      <w:pPr>
        <w:rPr>
          <w:rtl/>
        </w:rPr>
      </w:pPr>
    </w:p>
    <w:p w:rsidR="00EE07A3" w:rsidRDefault="00EE07A3" w:rsidP="00113E06">
      <w:pPr>
        <w:pStyle w:val="af5"/>
        <w:rPr>
          <w:rtl/>
        </w:rPr>
      </w:pPr>
      <w:bookmarkStart w:id="6274" w:name="ET_interruption_5280_20"/>
      <w:r w:rsidRPr="006A4D81">
        <w:rPr>
          <w:rStyle w:val="TagStyle"/>
          <w:rtl/>
        </w:rPr>
        <w:t xml:space="preserve"> &lt;&lt; קריאה &gt;&gt;</w:t>
      </w:r>
      <w:r w:rsidRPr="00973DB3">
        <w:rPr>
          <w:rStyle w:val="TagStyle"/>
          <w:rtl/>
        </w:rPr>
        <w:t xml:space="preserve"> </w:t>
      </w:r>
      <w:r>
        <w:rPr>
          <w:rtl/>
        </w:rPr>
        <w:t>עבד אל חכים חאג' יחיא (הרשימה המשותפת):</w:t>
      </w:r>
      <w:r w:rsidRPr="00973DB3">
        <w:rPr>
          <w:rStyle w:val="TagStyle"/>
          <w:rtl/>
        </w:rPr>
        <w:t xml:space="preserve"> </w:t>
      </w:r>
      <w:r w:rsidRPr="006A4D81">
        <w:rPr>
          <w:rStyle w:val="TagStyle"/>
          <w:rtl/>
        </w:rPr>
        <w:t>&lt;&lt; קריאה &gt;&gt;</w:t>
      </w:r>
      <w:r>
        <w:rPr>
          <w:rtl/>
        </w:rPr>
        <w:t xml:space="preserve"> </w:t>
      </w:r>
      <w:bookmarkEnd w:id="6274"/>
    </w:p>
    <w:p w:rsidR="00EE07A3" w:rsidRDefault="00EE07A3" w:rsidP="00CC0B5E">
      <w:pPr>
        <w:rPr>
          <w:rtl/>
        </w:rPr>
      </w:pPr>
    </w:p>
    <w:p w:rsidR="00EE07A3"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07A3">
        <w:rPr>
          <w:rFonts w:hint="cs"/>
          <w:rtl/>
        </w:rPr>
        <w:t xml:space="preserve"> </w:t>
      </w:r>
    </w:p>
    <w:p w:rsidR="00EE07A3" w:rsidRDefault="00EE07A3" w:rsidP="00113E06">
      <w:pPr>
        <w:rPr>
          <w:rtl/>
        </w:rPr>
      </w:pPr>
      <w:bookmarkStart w:id="6275" w:name="_ETM_Q29_359000"/>
      <w:bookmarkEnd w:id="6275"/>
    </w:p>
    <w:p w:rsidR="00EE07A3" w:rsidRDefault="00EE07A3" w:rsidP="00113E06">
      <w:pPr>
        <w:pStyle w:val="-"/>
        <w:rPr>
          <w:rtl/>
        </w:rPr>
      </w:pPr>
      <w:bookmarkStart w:id="6276" w:name="ET_speakercontinue_5371_21"/>
      <w:r w:rsidRPr="006A4D81">
        <w:rPr>
          <w:rStyle w:val="TagStyle"/>
          <w:rtl/>
        </w:rPr>
        <w:t xml:space="preserve"> &lt;&lt; דובר_המשך &gt;&gt;</w:t>
      </w:r>
      <w:r w:rsidRPr="00973DB3">
        <w:rPr>
          <w:rStyle w:val="TagStyle"/>
          <w:rtl/>
        </w:rPr>
        <w:t xml:space="preserve"> </w:t>
      </w:r>
      <w:r>
        <w:rPr>
          <w:rtl/>
        </w:rPr>
        <w:t>שר העבודה, הרווחה והשירותים החברתיים חיים כץ:</w:t>
      </w:r>
      <w:r w:rsidRPr="00973DB3">
        <w:rPr>
          <w:rStyle w:val="TagStyle"/>
          <w:rtl/>
        </w:rPr>
        <w:t xml:space="preserve"> </w:t>
      </w:r>
      <w:r w:rsidRPr="006A4D81">
        <w:rPr>
          <w:rStyle w:val="TagStyle"/>
          <w:rtl/>
        </w:rPr>
        <w:t>&lt;&lt; דובר_המשך &gt;&gt;</w:t>
      </w:r>
      <w:r>
        <w:rPr>
          <w:rtl/>
        </w:rPr>
        <w:t xml:space="preserve"> </w:t>
      </w:r>
      <w:bookmarkEnd w:id="6276"/>
    </w:p>
    <w:p w:rsidR="00EE07A3" w:rsidRDefault="00EE07A3" w:rsidP="00CC0B5E">
      <w:pPr>
        <w:rPr>
          <w:rtl/>
        </w:rPr>
      </w:pPr>
    </w:p>
    <w:p w:rsidR="00EE07A3" w:rsidRDefault="00EE07A3" w:rsidP="000A0FDB">
      <w:pPr>
        <w:rPr>
          <w:rtl/>
        </w:rPr>
      </w:pPr>
      <w:bookmarkStart w:id="6277" w:name="_ETM_Q29_361000"/>
      <w:bookmarkStart w:id="6278" w:name="_ETM_Q29_367533"/>
      <w:bookmarkStart w:id="6279" w:name="_ETM_Q29_367642"/>
      <w:bookmarkStart w:id="6280" w:name="_ETM_Q29_368501"/>
      <w:bookmarkStart w:id="6281" w:name="_ETM_Q29_368595"/>
      <w:bookmarkStart w:id="6282" w:name="_ETM_Q29_371986"/>
      <w:bookmarkEnd w:id="6277"/>
      <w:bookmarkEnd w:id="6278"/>
      <w:bookmarkEnd w:id="6279"/>
      <w:bookmarkEnd w:id="6280"/>
      <w:bookmarkEnd w:id="6281"/>
      <w:bookmarkEnd w:id="6282"/>
      <w:r>
        <w:rPr>
          <w:rFonts w:hint="cs"/>
          <w:rtl/>
        </w:rPr>
        <w:t xml:space="preserve">תקשיב טוב </w:t>
      </w:r>
      <w:r w:rsidR="000A0FDB">
        <w:rPr>
          <w:rFonts w:hint="cs"/>
          <w:rtl/>
        </w:rPr>
        <w:t>ל</w:t>
      </w:r>
      <w:r>
        <w:rPr>
          <w:rFonts w:hint="cs"/>
          <w:rtl/>
        </w:rPr>
        <w:t xml:space="preserve">מה שאני </w:t>
      </w:r>
      <w:r w:rsidR="00724AD6">
        <w:rPr>
          <w:rFonts w:hint="cs"/>
          <w:rtl/>
        </w:rPr>
        <w:t>אומר לך</w:t>
      </w:r>
      <w:r>
        <w:rPr>
          <w:rFonts w:hint="cs"/>
          <w:rtl/>
        </w:rPr>
        <w:t xml:space="preserve">. אתה רוצה להקשיב או שאתה רוצה לדבר? אמרתי לו: תעשה </w:t>
      </w:r>
      <w:bookmarkStart w:id="6283" w:name="_ETM_Q29_367000"/>
      <w:bookmarkEnd w:id="6283"/>
      <w:r>
        <w:rPr>
          <w:rFonts w:hint="cs"/>
          <w:rtl/>
        </w:rPr>
        <w:t xml:space="preserve">את התקנות של הפיגומים. קח את התקן האירופי. עד שהוא הלך </w:t>
      </w:r>
      <w:bookmarkStart w:id="6284" w:name="_ETM_Q29_382455"/>
      <w:bookmarkEnd w:id="6284"/>
      <w:r>
        <w:rPr>
          <w:rFonts w:hint="cs"/>
          <w:rtl/>
        </w:rPr>
        <w:t xml:space="preserve">הוא לא עשה את זה. אולי זו אחת הסיבות שהוא </w:t>
      </w:r>
      <w:bookmarkStart w:id="6285" w:name="_ETM_Q29_390864"/>
      <w:bookmarkEnd w:id="6285"/>
      <w:r>
        <w:rPr>
          <w:rFonts w:hint="cs"/>
          <w:rtl/>
        </w:rPr>
        <w:t xml:space="preserve">הלך. </w:t>
      </w:r>
      <w:bookmarkStart w:id="6286" w:name="_ETM_Q29_393567"/>
      <w:bookmarkStart w:id="6287" w:name="_ETM_Q29_393692"/>
      <w:bookmarkStart w:id="6288" w:name="_ETM_Q29_394145"/>
      <w:bookmarkStart w:id="6289" w:name="_ETM_Q29_394255"/>
      <w:bookmarkEnd w:id="6286"/>
      <w:bookmarkEnd w:id="6287"/>
      <w:bookmarkEnd w:id="6288"/>
      <w:bookmarkEnd w:id="6289"/>
      <w:r w:rsidR="00724AD6">
        <w:rPr>
          <w:rFonts w:hint="cs"/>
          <w:rtl/>
        </w:rPr>
        <w:t>מ</w:t>
      </w:r>
      <w:r>
        <w:rPr>
          <w:rFonts w:hint="cs"/>
          <w:rtl/>
        </w:rPr>
        <w:t>חר כנראה התקנות יעברו ל-</w:t>
      </w:r>
      <w:r>
        <w:rPr>
          <w:rFonts w:hint="cs"/>
        </w:rPr>
        <w:t>RIA</w:t>
      </w:r>
      <w:r w:rsidR="00724AD6">
        <w:rPr>
          <w:rFonts w:hint="cs"/>
          <w:rtl/>
        </w:rPr>
        <w:t>;</w:t>
      </w:r>
      <w:r>
        <w:rPr>
          <w:rFonts w:hint="cs"/>
          <w:rtl/>
        </w:rPr>
        <w:t xml:space="preserve"> </w:t>
      </w:r>
      <w:bookmarkStart w:id="6290" w:name="_ETM_Q29_389000"/>
      <w:bookmarkEnd w:id="6290"/>
      <w:r>
        <w:rPr>
          <w:rFonts w:hint="cs"/>
        </w:rPr>
        <w:t>RIA</w:t>
      </w:r>
      <w:r>
        <w:rPr>
          <w:rFonts w:hint="cs"/>
          <w:rtl/>
        </w:rPr>
        <w:t xml:space="preserve"> זה תגובות של הציבור לפני שמעבירים לוועדת העבודה </w:t>
      </w:r>
      <w:bookmarkStart w:id="6291" w:name="_ETM_Q29_391000"/>
      <w:bookmarkEnd w:id="6291"/>
      <w:r>
        <w:rPr>
          <w:rFonts w:hint="cs"/>
          <w:rtl/>
        </w:rPr>
        <w:t xml:space="preserve">והרווחה. אם הוא היה נשאר, עוד שנה זה לא היה </w:t>
      </w:r>
      <w:bookmarkStart w:id="6292" w:name="_ETM_Q29_395000"/>
      <w:bookmarkEnd w:id="6292"/>
      <w:r>
        <w:rPr>
          <w:rFonts w:hint="cs"/>
          <w:rtl/>
        </w:rPr>
        <w:t xml:space="preserve">מגיע. </w:t>
      </w:r>
    </w:p>
    <w:p w:rsidR="00EE07A3" w:rsidRDefault="00EE07A3" w:rsidP="000A0FDB">
      <w:pPr>
        <w:rPr>
          <w:rtl/>
        </w:rPr>
      </w:pPr>
      <w:bookmarkStart w:id="6293" w:name="_ETM_Q29_400000"/>
      <w:bookmarkEnd w:id="6293"/>
    </w:p>
    <w:p w:rsidR="00EE07A3" w:rsidRDefault="00EE07A3" w:rsidP="000A0FDB">
      <w:pPr>
        <w:rPr>
          <w:rtl/>
        </w:rPr>
      </w:pPr>
      <w:bookmarkStart w:id="6294" w:name="_ETM_Q29_401000"/>
      <w:bookmarkEnd w:id="6294"/>
      <w:r>
        <w:rPr>
          <w:rFonts w:hint="cs"/>
          <w:rtl/>
        </w:rPr>
        <w:t xml:space="preserve">ההסתדרות הכריזה על סכסוך עבודה על עבודת הקבלנים. אני </w:t>
      </w:r>
      <w:bookmarkStart w:id="6295" w:name="_ETM_Q29_405000"/>
      <w:bookmarkEnd w:id="6295"/>
      <w:r>
        <w:rPr>
          <w:rFonts w:hint="cs"/>
          <w:rtl/>
        </w:rPr>
        <w:t xml:space="preserve">מקווה שהם לא יעשו שביתת אזהרה של יום </w:t>
      </w:r>
      <w:bookmarkStart w:id="6296" w:name="_ETM_Q29_412851"/>
      <w:bookmarkEnd w:id="6296"/>
      <w:r>
        <w:rPr>
          <w:rFonts w:hint="cs"/>
          <w:rtl/>
        </w:rPr>
        <w:t xml:space="preserve">אחד; שיעשו שביתה עד שנקבל תקנים, כי אני כתבתי להם מכתב </w:t>
      </w:r>
      <w:bookmarkStart w:id="6297" w:name="_ETM_Q29_411000"/>
      <w:bookmarkEnd w:id="6297"/>
      <w:r>
        <w:rPr>
          <w:rFonts w:hint="cs"/>
          <w:rtl/>
        </w:rPr>
        <w:t xml:space="preserve">תשובה, וכתבתי להם, ככה </w:t>
      </w:r>
      <w:r w:rsidR="00EA5218">
        <w:rPr>
          <w:rFonts w:hint="eastAsia"/>
          <w:rtl/>
        </w:rPr>
        <w:t>–</w:t>
      </w:r>
      <w:r>
        <w:rPr>
          <w:rFonts w:hint="cs"/>
          <w:rtl/>
        </w:rPr>
        <w:t xml:space="preserve"> בשבילך: אם </w:t>
      </w:r>
      <w:bookmarkStart w:id="6298" w:name="_ETM_Q29_423414"/>
      <w:bookmarkEnd w:id="6298"/>
      <w:r>
        <w:rPr>
          <w:rFonts w:hint="cs"/>
          <w:rtl/>
        </w:rPr>
        <w:t xml:space="preserve">לקחתם חלק מתוכנית העבודה שלי, חלק, ואתם מעתיקים ורוצים לקבל קרדיטים, אז </w:t>
      </w:r>
      <w:bookmarkStart w:id="6299" w:name="_ETM_Q29_434711"/>
      <w:bookmarkEnd w:id="6299"/>
      <w:r>
        <w:rPr>
          <w:rFonts w:hint="cs"/>
          <w:rtl/>
        </w:rPr>
        <w:t>בואו אליי, תגידו</w:t>
      </w:r>
      <w:bookmarkStart w:id="6300" w:name="_ETM_Q29_429000"/>
      <w:bookmarkEnd w:id="6300"/>
      <w:r w:rsidR="00724AD6">
        <w:rPr>
          <w:rFonts w:hint="cs"/>
          <w:rtl/>
        </w:rPr>
        <w:t>.</w:t>
      </w:r>
      <w:r>
        <w:rPr>
          <w:rFonts w:hint="cs"/>
          <w:rtl/>
        </w:rPr>
        <w:t xml:space="preserve"> קחו קרדיטים</w:t>
      </w:r>
      <w:r w:rsidR="000A0FDB">
        <w:rPr>
          <w:rFonts w:hint="cs"/>
          <w:rtl/>
        </w:rPr>
        <w:t>.</w:t>
      </w:r>
      <w:r>
        <w:rPr>
          <w:rFonts w:hint="cs"/>
          <w:rtl/>
        </w:rPr>
        <w:t xml:space="preserve"> קחו, לא מפריע לי. קחו קרדיטים. אז אין שיתוף פעולה.</w:t>
      </w:r>
    </w:p>
    <w:p w:rsidR="00EE07A3" w:rsidRDefault="00EE07A3" w:rsidP="000A0FDB">
      <w:pPr>
        <w:rPr>
          <w:rtl/>
        </w:rPr>
      </w:pPr>
      <w:bookmarkStart w:id="6301" w:name="_ETM_Q29_441429"/>
      <w:bookmarkStart w:id="6302" w:name="_ETM_Q29_441523"/>
      <w:bookmarkEnd w:id="6301"/>
      <w:bookmarkEnd w:id="6302"/>
    </w:p>
    <w:p w:rsidR="00EE07A3" w:rsidRDefault="00EE07A3" w:rsidP="000A0FDB">
      <w:pPr>
        <w:rPr>
          <w:rtl/>
        </w:rPr>
      </w:pPr>
      <w:bookmarkStart w:id="6303" w:name="_ETM_Q29_441586"/>
      <w:bookmarkStart w:id="6304" w:name="_ETM_Q29_441711"/>
      <w:bookmarkEnd w:id="6303"/>
      <w:bookmarkEnd w:id="6304"/>
      <w:r>
        <w:rPr>
          <w:rFonts w:hint="cs"/>
          <w:rtl/>
        </w:rPr>
        <w:t xml:space="preserve">היום גם דיברתי </w:t>
      </w:r>
      <w:bookmarkStart w:id="6305" w:name="_ETM_Q29_448607"/>
      <w:bookmarkEnd w:id="6305"/>
      <w:r>
        <w:rPr>
          <w:rFonts w:hint="cs"/>
          <w:rtl/>
        </w:rPr>
        <w:t xml:space="preserve">פעמיים עם אבי. הוא שלח לי </w:t>
      </w:r>
      <w:bookmarkStart w:id="6306" w:name="_ETM_Q29_437000"/>
      <w:bookmarkEnd w:id="6306"/>
      <w:r>
        <w:rPr>
          <w:rFonts w:hint="cs"/>
          <w:rtl/>
        </w:rPr>
        <w:t xml:space="preserve">פה לשולחן את הדרישות שהוא דורש לתיקון. שיביא תקנים. </w:t>
      </w:r>
      <w:bookmarkStart w:id="6307" w:name="_ETM_Q29_454716"/>
      <w:bookmarkStart w:id="6308" w:name="_ETM_Q29_454810"/>
      <w:bookmarkStart w:id="6309" w:name="_ETM_Q29_454857"/>
      <w:bookmarkStart w:id="6310" w:name="_ETM_Q29_454966"/>
      <w:bookmarkEnd w:id="6307"/>
      <w:bookmarkEnd w:id="6308"/>
      <w:bookmarkEnd w:id="6309"/>
      <w:bookmarkEnd w:id="6310"/>
      <w:r>
        <w:rPr>
          <w:rFonts w:hint="cs"/>
          <w:rtl/>
        </w:rPr>
        <w:t>ביהודה ושומרון אין בכלל פיקוח.</w:t>
      </w:r>
      <w:bookmarkStart w:id="6311" w:name="_ETM_Q29_445000"/>
      <w:bookmarkEnd w:id="6311"/>
      <w:r>
        <w:rPr>
          <w:rFonts w:hint="cs"/>
          <w:rtl/>
        </w:rPr>
        <w:t xml:space="preserve"> אתה יודע למה? כי נתנו לי תקן אחד. אמרתי שבתקן אחד </w:t>
      </w:r>
      <w:bookmarkStart w:id="6312" w:name="_ETM_Q29_451000"/>
      <w:bookmarkEnd w:id="6312"/>
      <w:r>
        <w:rPr>
          <w:rFonts w:hint="cs"/>
          <w:rtl/>
        </w:rPr>
        <w:t xml:space="preserve">אני לא רוצה להיות אחראי; </w:t>
      </w:r>
      <w:bookmarkStart w:id="6313" w:name="_ETM_Q29_461235"/>
      <w:bookmarkEnd w:id="6313"/>
      <w:r>
        <w:rPr>
          <w:rFonts w:hint="cs"/>
          <w:rtl/>
        </w:rPr>
        <w:t xml:space="preserve">אני לא יודע לעשות בתקן אחד. לא יודע. לא רוצה שתפילו עליי </w:t>
      </w:r>
      <w:bookmarkStart w:id="6314" w:name="_ETM_Q29_468753"/>
      <w:bookmarkEnd w:id="6314"/>
      <w:r>
        <w:rPr>
          <w:rFonts w:hint="cs"/>
          <w:rtl/>
        </w:rPr>
        <w:t>אחריות על כל יהודה ושומרון</w:t>
      </w:r>
      <w:r w:rsidR="00724AD6">
        <w:rPr>
          <w:rFonts w:hint="cs"/>
          <w:rtl/>
        </w:rPr>
        <w:t>.</w:t>
      </w:r>
      <w:r>
        <w:rPr>
          <w:rFonts w:hint="cs"/>
          <w:rtl/>
        </w:rPr>
        <w:t xml:space="preserve"> תקן אחד</w:t>
      </w:r>
      <w:r w:rsidR="000A0FDB">
        <w:rPr>
          <w:rFonts w:hint="cs"/>
          <w:rtl/>
        </w:rPr>
        <w:t>,</w:t>
      </w:r>
      <w:r>
        <w:rPr>
          <w:rFonts w:hint="cs"/>
          <w:rtl/>
        </w:rPr>
        <w:t xml:space="preserve"> אז אין שם </w:t>
      </w:r>
      <w:bookmarkStart w:id="6315" w:name="_ETM_Q29_469000"/>
      <w:bookmarkEnd w:id="6315"/>
      <w:r>
        <w:rPr>
          <w:rFonts w:hint="cs"/>
          <w:rtl/>
        </w:rPr>
        <w:t xml:space="preserve">פיקוח. שההסתדרות תביא </w:t>
      </w:r>
      <w:r w:rsidR="00EA5218">
        <w:rPr>
          <w:rtl/>
        </w:rPr>
        <w:t>–</w:t>
      </w:r>
      <w:r>
        <w:rPr>
          <w:rFonts w:hint="cs"/>
          <w:rtl/>
        </w:rPr>
        <w:t xml:space="preserve"> אנחנו מדב</w:t>
      </w:r>
      <w:bookmarkStart w:id="6316" w:name="_ETM_Q29_477228"/>
      <w:bookmarkEnd w:id="6316"/>
      <w:r>
        <w:rPr>
          <w:rFonts w:hint="cs"/>
          <w:rtl/>
        </w:rPr>
        <w:t>רים על 108 תקנים</w:t>
      </w:r>
      <w:r w:rsidR="00724AD6">
        <w:rPr>
          <w:rFonts w:hint="cs"/>
          <w:rtl/>
        </w:rPr>
        <w:t xml:space="preserve"> </w:t>
      </w:r>
      <w:r w:rsidR="00EA5218">
        <w:rPr>
          <w:rFonts w:hint="eastAsia"/>
          <w:rtl/>
        </w:rPr>
        <w:t>–</w:t>
      </w:r>
      <w:r>
        <w:rPr>
          <w:rFonts w:hint="cs"/>
          <w:rtl/>
        </w:rPr>
        <w:t xml:space="preserve"> נגדיל את הפיקוח. </w:t>
      </w:r>
    </w:p>
    <w:p w:rsidR="00EE07A3" w:rsidRDefault="00EE07A3" w:rsidP="00113E06">
      <w:pPr>
        <w:rPr>
          <w:rtl/>
        </w:rPr>
      </w:pPr>
    </w:p>
    <w:p w:rsidR="00EE07A3" w:rsidRDefault="00EE07A3" w:rsidP="00724AD6">
      <w:pPr>
        <w:rPr>
          <w:rtl/>
        </w:rPr>
      </w:pPr>
      <w:r>
        <w:rPr>
          <w:rFonts w:hint="cs"/>
          <w:rtl/>
        </w:rPr>
        <w:t xml:space="preserve">התקנות על </w:t>
      </w:r>
      <w:bookmarkStart w:id="6317" w:name="_ETM_Q29_479000"/>
      <w:bookmarkEnd w:id="6317"/>
      <w:r>
        <w:rPr>
          <w:rFonts w:hint="cs"/>
          <w:rtl/>
        </w:rPr>
        <w:t xml:space="preserve">הפיגומים </w:t>
      </w:r>
      <w:r w:rsidR="00EA5218">
        <w:rPr>
          <w:rFonts w:hint="eastAsia"/>
          <w:rtl/>
        </w:rPr>
        <w:t>–</w:t>
      </w:r>
      <w:r>
        <w:rPr>
          <w:rFonts w:hint="cs"/>
          <w:rtl/>
        </w:rPr>
        <w:t xml:space="preserve"> אני מקווה שמחר יצאו לתגובות לציבור, </w:t>
      </w:r>
      <w:bookmarkStart w:id="6318" w:name="_ETM_Q29_490306"/>
      <w:bookmarkEnd w:id="6318"/>
      <w:r>
        <w:rPr>
          <w:rFonts w:hint="cs"/>
          <w:rtl/>
        </w:rPr>
        <w:t xml:space="preserve">ואז נעשה תקנות על רשתות, שיהיו רשתות. לצערי, אתה </w:t>
      </w:r>
      <w:bookmarkStart w:id="6319" w:name="_ETM_Q29_487000"/>
      <w:bookmarkEnd w:id="6319"/>
      <w:r>
        <w:rPr>
          <w:rFonts w:hint="cs"/>
          <w:rtl/>
        </w:rPr>
        <w:t xml:space="preserve">מסתובב באתרים ורואה את הפועלים. ואללה, הצחוק האחרון שלי </w:t>
      </w:r>
      <w:r w:rsidR="00EA5218">
        <w:rPr>
          <w:rtl/>
        </w:rPr>
        <w:t>–</w:t>
      </w:r>
      <w:r>
        <w:rPr>
          <w:rFonts w:hint="cs"/>
          <w:rtl/>
        </w:rPr>
        <w:t xml:space="preserve"> ראיתי פועל הולך עם </w:t>
      </w:r>
      <w:bookmarkStart w:id="6320" w:name="_ETM_Q29_497000"/>
      <w:bookmarkEnd w:id="6320"/>
      <w:r>
        <w:rPr>
          <w:rFonts w:hint="cs"/>
          <w:rtl/>
        </w:rPr>
        <w:t>כובע ועטוף</w:t>
      </w:r>
      <w:r w:rsidR="000A0FDB">
        <w:rPr>
          <w:rFonts w:hint="cs"/>
          <w:rtl/>
        </w:rPr>
        <w:t>,</w:t>
      </w:r>
      <w:r>
        <w:rPr>
          <w:rFonts w:hint="cs"/>
          <w:rtl/>
        </w:rPr>
        <w:t xml:space="preserve"> עם רתמה, והרתמה לא קשורה לשום מקום. ואללה</w:t>
      </w:r>
      <w:bookmarkStart w:id="6321" w:name="_ETM_Q29_506184"/>
      <w:bookmarkEnd w:id="6321"/>
      <w:r>
        <w:rPr>
          <w:rFonts w:hint="cs"/>
          <w:rtl/>
        </w:rPr>
        <w:t xml:space="preserve">, על מי אתה עובד? אתה יודע למה הם עושים </w:t>
      </w:r>
      <w:bookmarkStart w:id="6322" w:name="_ETM_Q29_515247"/>
      <w:bookmarkEnd w:id="6322"/>
      <w:r>
        <w:rPr>
          <w:rFonts w:hint="cs"/>
          <w:rtl/>
        </w:rPr>
        <w:t>את זה? כי הפעלנו ארבע חברות של רחפנים. ארבע חברות של רחפנים. המכרז, התהליך</w:t>
      </w:r>
      <w:r w:rsidR="00724AD6">
        <w:rPr>
          <w:rFonts w:hint="cs"/>
          <w:rtl/>
        </w:rPr>
        <w:t xml:space="preserve"> </w:t>
      </w:r>
      <w:r w:rsidR="00EA5218">
        <w:rPr>
          <w:rFonts w:hint="eastAsia"/>
          <w:rtl/>
        </w:rPr>
        <w:t>–</w:t>
      </w:r>
      <w:r>
        <w:rPr>
          <w:rFonts w:hint="cs"/>
          <w:rtl/>
        </w:rPr>
        <w:t xml:space="preserve"> באנו ועשינו </w:t>
      </w:r>
      <w:bookmarkStart w:id="6323" w:name="_ETM_Q29_515000"/>
      <w:bookmarkEnd w:id="6323"/>
      <w:r>
        <w:rPr>
          <w:rFonts w:hint="cs"/>
          <w:rtl/>
        </w:rPr>
        <w:t xml:space="preserve">יותר ממה שנעשה ב-70 שנה. אתה בא </w:t>
      </w:r>
      <w:bookmarkStart w:id="6324" w:name="_ETM_Q29_526440"/>
      <w:bookmarkEnd w:id="6324"/>
      <w:r>
        <w:rPr>
          <w:rFonts w:hint="cs"/>
          <w:rtl/>
        </w:rPr>
        <w:t xml:space="preserve">לשנות ראש, אתה בא לשנות צורת עבודה </w:t>
      </w:r>
      <w:r w:rsidR="00EA5218">
        <w:rPr>
          <w:rtl/>
        </w:rPr>
        <w:t>–</w:t>
      </w:r>
      <w:r>
        <w:rPr>
          <w:rFonts w:hint="cs"/>
          <w:rtl/>
        </w:rPr>
        <w:t xml:space="preserve"> ואללה, </w:t>
      </w:r>
      <w:bookmarkStart w:id="6325" w:name="_ETM_Q29_523000"/>
      <w:bookmarkEnd w:id="6325"/>
      <w:r>
        <w:rPr>
          <w:rFonts w:hint="cs"/>
          <w:rtl/>
        </w:rPr>
        <w:t xml:space="preserve">זה לא נעשה ביום אחד. </w:t>
      </w:r>
      <w:bookmarkStart w:id="6326" w:name="_ETM_Q29_533521"/>
      <w:bookmarkEnd w:id="6326"/>
      <w:r>
        <w:rPr>
          <w:rFonts w:hint="cs"/>
          <w:rtl/>
        </w:rPr>
        <w:t xml:space="preserve">זה לא נעשה ביום אחד. </w:t>
      </w:r>
    </w:p>
    <w:p w:rsidR="00EE07A3" w:rsidRDefault="00EE07A3" w:rsidP="00113E06">
      <w:pPr>
        <w:ind w:firstLine="0"/>
        <w:rPr>
          <w:rtl/>
        </w:rPr>
      </w:pPr>
      <w:bookmarkStart w:id="6327" w:name="_ETM_Q29_533834"/>
      <w:bookmarkStart w:id="6328" w:name="_ETM_Q29_533959"/>
      <w:bookmarkStart w:id="6329" w:name="_ETM_Q29_534037"/>
      <w:bookmarkStart w:id="6330" w:name="_ETM_Q29_534225"/>
      <w:bookmarkEnd w:id="6327"/>
      <w:bookmarkEnd w:id="6328"/>
      <w:bookmarkEnd w:id="6329"/>
      <w:bookmarkEnd w:id="6330"/>
    </w:p>
    <w:p w:rsidR="00EE07A3" w:rsidRDefault="00EE07A3" w:rsidP="00113E06">
      <w:pPr>
        <w:pStyle w:val="af5"/>
        <w:rPr>
          <w:rtl/>
        </w:rPr>
      </w:pPr>
      <w:bookmarkStart w:id="6331" w:name="ET_interruption_4692_6"/>
      <w:r w:rsidRPr="006A4D81">
        <w:rPr>
          <w:rStyle w:val="TagStyle"/>
          <w:rtl/>
        </w:rPr>
        <w:t xml:space="preserve"> &lt;&lt; קריאה &gt;&gt;</w:t>
      </w:r>
      <w:r w:rsidRPr="00D72C8C">
        <w:rPr>
          <w:rStyle w:val="TagStyle"/>
          <w:rtl/>
        </w:rPr>
        <w:t xml:space="preserve"> </w:t>
      </w:r>
      <w:r>
        <w:rPr>
          <w:rtl/>
        </w:rPr>
        <w:t>נחמן שי (המחנה הציוני):</w:t>
      </w:r>
      <w:r w:rsidRPr="00D72C8C">
        <w:rPr>
          <w:rStyle w:val="TagStyle"/>
          <w:rtl/>
        </w:rPr>
        <w:t xml:space="preserve"> </w:t>
      </w:r>
      <w:r w:rsidRPr="006A4D81">
        <w:rPr>
          <w:rStyle w:val="TagStyle"/>
          <w:rtl/>
        </w:rPr>
        <w:t>&lt;&lt; קריאה &gt;&gt;</w:t>
      </w:r>
      <w:r>
        <w:rPr>
          <w:rtl/>
        </w:rPr>
        <w:t xml:space="preserve"> </w:t>
      </w:r>
      <w:bookmarkEnd w:id="6331"/>
    </w:p>
    <w:p w:rsidR="00EE07A3" w:rsidRDefault="00EE07A3" w:rsidP="00CC0B5E">
      <w:pPr>
        <w:rPr>
          <w:rtl/>
        </w:rPr>
      </w:pPr>
    </w:p>
    <w:p w:rsidR="00EE07A3" w:rsidRDefault="00EE07A3" w:rsidP="00113E06">
      <w:pPr>
        <w:rPr>
          <w:rtl/>
        </w:rPr>
      </w:pPr>
      <w:bookmarkStart w:id="6332" w:name="_ETM_Q29_538771"/>
      <w:bookmarkStart w:id="6333" w:name="_ETM_Q29_539100"/>
      <w:bookmarkStart w:id="6334" w:name="_ETM_Q29_539209"/>
      <w:bookmarkEnd w:id="6332"/>
      <w:bookmarkEnd w:id="6333"/>
      <w:bookmarkEnd w:id="6334"/>
      <w:r>
        <w:rPr>
          <w:rFonts w:hint="cs"/>
          <w:rtl/>
        </w:rPr>
        <w:t>מה זה הרשתות?</w:t>
      </w:r>
    </w:p>
    <w:p w:rsidR="00EE07A3" w:rsidRDefault="00EE07A3" w:rsidP="00113E06">
      <w:pPr>
        <w:rPr>
          <w:rtl/>
        </w:rPr>
      </w:pPr>
      <w:bookmarkStart w:id="6335" w:name="_ETM_Q29_541928"/>
      <w:bookmarkStart w:id="6336" w:name="_ETM_Q29_542053"/>
      <w:bookmarkEnd w:id="6335"/>
      <w:bookmarkEnd w:id="6336"/>
    </w:p>
    <w:p w:rsidR="00EE07A3" w:rsidRDefault="00EE07A3" w:rsidP="00113E06">
      <w:pPr>
        <w:pStyle w:val="-"/>
        <w:rPr>
          <w:rtl/>
        </w:rPr>
      </w:pPr>
      <w:bookmarkStart w:id="6337" w:name="_ETM_Q29_542131"/>
      <w:bookmarkStart w:id="6338" w:name="_ETM_Q29_542225"/>
      <w:bookmarkStart w:id="6339" w:name="ET_speakercontinue_5371_7"/>
      <w:bookmarkEnd w:id="6337"/>
      <w:bookmarkEnd w:id="6338"/>
      <w:r w:rsidRPr="006A4D81">
        <w:rPr>
          <w:rStyle w:val="TagStyle"/>
          <w:rtl/>
        </w:rPr>
        <w:t xml:space="preserve"> &lt;&lt; דובר_המשך &gt;&gt;</w:t>
      </w:r>
      <w:r w:rsidRPr="00D72C8C">
        <w:rPr>
          <w:rStyle w:val="TagStyle"/>
          <w:rtl/>
        </w:rPr>
        <w:t xml:space="preserve"> </w:t>
      </w:r>
      <w:r>
        <w:rPr>
          <w:rtl/>
        </w:rPr>
        <w:t>שר העבודה, הרווחה והשירותים החברתיים חיים כץ:</w:t>
      </w:r>
      <w:r w:rsidRPr="00D72C8C">
        <w:rPr>
          <w:rStyle w:val="TagStyle"/>
          <w:rtl/>
        </w:rPr>
        <w:t xml:space="preserve"> </w:t>
      </w:r>
      <w:r w:rsidRPr="006A4D81">
        <w:rPr>
          <w:rStyle w:val="TagStyle"/>
          <w:rtl/>
        </w:rPr>
        <w:t>&lt;&lt; דובר_המשך &gt;&gt;</w:t>
      </w:r>
      <w:r>
        <w:rPr>
          <w:rtl/>
        </w:rPr>
        <w:t xml:space="preserve"> </w:t>
      </w:r>
      <w:bookmarkEnd w:id="6339"/>
    </w:p>
    <w:p w:rsidR="00EE07A3" w:rsidRDefault="00EE07A3" w:rsidP="00CC0B5E">
      <w:pPr>
        <w:rPr>
          <w:rtl/>
        </w:rPr>
      </w:pPr>
    </w:p>
    <w:p w:rsidR="00EE07A3" w:rsidRDefault="00EE07A3" w:rsidP="000A0FDB">
      <w:pPr>
        <w:rPr>
          <w:rtl/>
        </w:rPr>
      </w:pPr>
      <w:bookmarkStart w:id="6340" w:name="_ETM_Q29_543396"/>
      <w:bookmarkEnd w:id="6340"/>
      <w:r>
        <w:rPr>
          <w:rFonts w:hint="cs"/>
          <w:rtl/>
        </w:rPr>
        <w:t xml:space="preserve">רשתות על הפיגומים, </w:t>
      </w:r>
      <w:bookmarkStart w:id="6341" w:name="_ETM_Q29_534000"/>
      <w:bookmarkEnd w:id="6341"/>
      <w:r>
        <w:rPr>
          <w:rFonts w:hint="cs"/>
          <w:rtl/>
        </w:rPr>
        <w:t>כמו באירופה</w:t>
      </w:r>
      <w:r w:rsidR="000A0FDB">
        <w:rPr>
          <w:rFonts w:hint="cs"/>
          <w:rtl/>
        </w:rPr>
        <w:t xml:space="preserve"> </w:t>
      </w:r>
      <w:r w:rsidR="00EA5218">
        <w:rPr>
          <w:rFonts w:hint="eastAsia"/>
          <w:rtl/>
        </w:rPr>
        <w:t>–</w:t>
      </w:r>
      <w:r>
        <w:rPr>
          <w:rFonts w:hint="cs"/>
          <w:rtl/>
        </w:rPr>
        <w:t xml:space="preserve"> רשתות שיוכלו לבלום נפילה, שלא תיפול מלמעלה למטה. </w:t>
      </w:r>
      <w:bookmarkStart w:id="6342" w:name="_ETM_Q29_546865"/>
      <w:bookmarkStart w:id="6343" w:name="_ETM_Q29_546990"/>
      <w:bookmarkEnd w:id="6342"/>
      <w:bookmarkEnd w:id="6343"/>
    </w:p>
    <w:p w:rsidR="00EE07A3" w:rsidRDefault="00EE07A3" w:rsidP="00113E06">
      <w:pPr>
        <w:rPr>
          <w:rtl/>
        </w:rPr>
      </w:pPr>
      <w:bookmarkStart w:id="6344" w:name="_ETM_Q29_547037"/>
      <w:bookmarkStart w:id="6345" w:name="_ETM_Q29_547146"/>
      <w:bookmarkEnd w:id="6344"/>
      <w:bookmarkEnd w:id="6345"/>
    </w:p>
    <w:p w:rsidR="00EE07A3" w:rsidRDefault="00EE07A3" w:rsidP="00113E06">
      <w:pPr>
        <w:pStyle w:val="af5"/>
        <w:rPr>
          <w:rtl/>
        </w:rPr>
      </w:pPr>
      <w:bookmarkStart w:id="6346" w:name="ET_interruption_4692_8"/>
      <w:r w:rsidRPr="006A4D81">
        <w:rPr>
          <w:rStyle w:val="TagStyle"/>
          <w:rtl/>
        </w:rPr>
        <w:t xml:space="preserve"> &lt;&lt; קריאה &gt;&gt;</w:t>
      </w:r>
      <w:r w:rsidRPr="00D72C8C">
        <w:rPr>
          <w:rStyle w:val="TagStyle"/>
          <w:rtl/>
        </w:rPr>
        <w:t xml:space="preserve"> </w:t>
      </w:r>
      <w:r>
        <w:rPr>
          <w:rtl/>
        </w:rPr>
        <w:t>נחמן שי (המחנה הציוני):</w:t>
      </w:r>
      <w:r w:rsidRPr="00D72C8C">
        <w:rPr>
          <w:rStyle w:val="TagStyle"/>
          <w:rtl/>
        </w:rPr>
        <w:t xml:space="preserve"> </w:t>
      </w:r>
      <w:r w:rsidRPr="006A4D81">
        <w:rPr>
          <w:rStyle w:val="TagStyle"/>
          <w:rtl/>
        </w:rPr>
        <w:t>&lt;&lt; קריאה &gt;&gt;</w:t>
      </w:r>
      <w:r>
        <w:rPr>
          <w:rtl/>
        </w:rPr>
        <w:t xml:space="preserve"> </w:t>
      </w:r>
      <w:bookmarkEnd w:id="6346"/>
    </w:p>
    <w:p w:rsidR="00EE07A3" w:rsidRDefault="00EE07A3" w:rsidP="00CC0B5E">
      <w:pPr>
        <w:rPr>
          <w:rtl/>
        </w:rPr>
      </w:pPr>
    </w:p>
    <w:p w:rsidR="00EE07A3"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07A3">
        <w:rPr>
          <w:rFonts w:hint="cs"/>
          <w:rtl/>
        </w:rPr>
        <w:t xml:space="preserve"> </w:t>
      </w:r>
    </w:p>
    <w:p w:rsidR="00EE07A3" w:rsidRDefault="00EE07A3" w:rsidP="00113E06">
      <w:pPr>
        <w:rPr>
          <w:rtl/>
        </w:rPr>
      </w:pPr>
    </w:p>
    <w:p w:rsidR="00EE07A3" w:rsidRDefault="00EE07A3" w:rsidP="00113E06">
      <w:pPr>
        <w:pStyle w:val="-"/>
        <w:rPr>
          <w:rtl/>
        </w:rPr>
      </w:pPr>
      <w:bookmarkStart w:id="6347" w:name="ET_speakercontinue_5371_22"/>
      <w:r w:rsidRPr="006A4D81">
        <w:rPr>
          <w:rStyle w:val="TagStyle"/>
          <w:rtl/>
        </w:rPr>
        <w:t xml:space="preserve"> &lt;&lt; דובר_המשך &gt;&gt;</w:t>
      </w:r>
      <w:r w:rsidRPr="00B1167E">
        <w:rPr>
          <w:rStyle w:val="TagStyle"/>
          <w:rtl/>
        </w:rPr>
        <w:t xml:space="preserve"> </w:t>
      </w:r>
      <w:r>
        <w:rPr>
          <w:rtl/>
        </w:rPr>
        <w:t>שר העבודה, הרווחה והשירותים החברתיים חיים כץ:</w:t>
      </w:r>
      <w:r w:rsidRPr="00B1167E">
        <w:rPr>
          <w:rStyle w:val="TagStyle"/>
          <w:rtl/>
        </w:rPr>
        <w:t xml:space="preserve"> </w:t>
      </w:r>
      <w:r w:rsidRPr="006A4D81">
        <w:rPr>
          <w:rStyle w:val="TagStyle"/>
          <w:rtl/>
        </w:rPr>
        <w:t>&lt;&lt; דובר_המשך &gt;&gt;</w:t>
      </w:r>
      <w:r>
        <w:rPr>
          <w:rtl/>
        </w:rPr>
        <w:t xml:space="preserve"> </w:t>
      </w:r>
      <w:bookmarkEnd w:id="6347"/>
    </w:p>
    <w:p w:rsidR="00EE07A3" w:rsidRDefault="00EE07A3" w:rsidP="00CC0B5E">
      <w:pPr>
        <w:rPr>
          <w:rtl/>
        </w:rPr>
      </w:pPr>
    </w:p>
    <w:p w:rsidR="00EE07A3" w:rsidRPr="00B1167E" w:rsidRDefault="00EE07A3" w:rsidP="00724AD6">
      <w:pPr>
        <w:rPr>
          <w:rtl/>
        </w:rPr>
      </w:pPr>
      <w:r>
        <w:rPr>
          <w:rFonts w:hint="cs"/>
          <w:rtl/>
        </w:rPr>
        <w:t>כן</w:t>
      </w:r>
      <w:r w:rsidR="00724AD6">
        <w:rPr>
          <w:rFonts w:hint="cs"/>
          <w:rtl/>
        </w:rPr>
        <w:t>.</w:t>
      </w:r>
      <w:r>
        <w:rPr>
          <w:rFonts w:hint="cs"/>
          <w:rtl/>
        </w:rPr>
        <w:t xml:space="preserve"> שמים לכל הבניין. </w:t>
      </w:r>
      <w:r>
        <w:rPr>
          <w:rtl/>
        </w:rPr>
        <w:t xml:space="preserve">  </w:t>
      </w:r>
    </w:p>
    <w:p w:rsidR="00EE07A3" w:rsidRDefault="00EE07A3" w:rsidP="00113E06">
      <w:pPr>
        <w:rPr>
          <w:rtl/>
        </w:rPr>
      </w:pPr>
      <w:bookmarkStart w:id="6348" w:name="_ETM_Q29_551959"/>
      <w:bookmarkStart w:id="6349" w:name="_ETM_Q29_552271"/>
      <w:bookmarkEnd w:id="6348"/>
      <w:bookmarkEnd w:id="6349"/>
    </w:p>
    <w:p w:rsidR="00EE07A3" w:rsidRDefault="00EE07A3" w:rsidP="00113E06">
      <w:pPr>
        <w:pStyle w:val="af5"/>
        <w:rPr>
          <w:rtl/>
        </w:rPr>
      </w:pPr>
      <w:bookmarkStart w:id="6350" w:name="ET_interruption_4692_23"/>
      <w:r w:rsidRPr="006A4D81">
        <w:rPr>
          <w:rStyle w:val="TagStyle"/>
          <w:rtl/>
        </w:rPr>
        <w:t xml:space="preserve"> &lt;&lt; קריאה &gt;&gt;</w:t>
      </w:r>
      <w:r w:rsidRPr="00B1167E">
        <w:rPr>
          <w:rStyle w:val="TagStyle"/>
          <w:rtl/>
        </w:rPr>
        <w:t xml:space="preserve"> </w:t>
      </w:r>
      <w:r>
        <w:rPr>
          <w:rtl/>
        </w:rPr>
        <w:t>נחמן שי (המחנה הציוני):</w:t>
      </w:r>
      <w:r w:rsidRPr="00B1167E">
        <w:rPr>
          <w:rStyle w:val="TagStyle"/>
          <w:rtl/>
        </w:rPr>
        <w:t xml:space="preserve"> </w:t>
      </w:r>
      <w:r w:rsidRPr="006A4D81">
        <w:rPr>
          <w:rStyle w:val="TagStyle"/>
          <w:rtl/>
        </w:rPr>
        <w:t>&lt;&lt; קריאה &gt;&gt;</w:t>
      </w:r>
      <w:r>
        <w:rPr>
          <w:rtl/>
        </w:rPr>
        <w:t xml:space="preserve"> </w:t>
      </w:r>
      <w:bookmarkEnd w:id="6350"/>
    </w:p>
    <w:p w:rsidR="00EE07A3" w:rsidRDefault="00EE07A3" w:rsidP="00CC0B5E">
      <w:pPr>
        <w:rPr>
          <w:rtl/>
        </w:rPr>
      </w:pPr>
    </w:p>
    <w:p w:rsidR="00EE07A3" w:rsidRDefault="00EE07A3" w:rsidP="00113E06">
      <w:pPr>
        <w:rPr>
          <w:rtl/>
        </w:rPr>
      </w:pPr>
      <w:r>
        <w:rPr>
          <w:rFonts w:hint="cs"/>
          <w:rtl/>
        </w:rPr>
        <w:t>ו</w:t>
      </w:r>
      <w:bookmarkStart w:id="6351" w:name="_ETM_Q29_552365"/>
      <w:bookmarkEnd w:id="6351"/>
      <w:r>
        <w:rPr>
          <w:rFonts w:hint="cs"/>
          <w:rtl/>
        </w:rPr>
        <w:t>אז מה, אי-אפשר ליפול?</w:t>
      </w:r>
    </w:p>
    <w:p w:rsidR="00EE07A3" w:rsidRDefault="00EE07A3" w:rsidP="00113E06">
      <w:pPr>
        <w:rPr>
          <w:rtl/>
        </w:rPr>
      </w:pPr>
      <w:bookmarkStart w:id="6352" w:name="_ETM_Q29_557615"/>
      <w:bookmarkStart w:id="6353" w:name="_ETM_Q29_557740"/>
      <w:bookmarkEnd w:id="6352"/>
      <w:bookmarkEnd w:id="6353"/>
    </w:p>
    <w:p w:rsidR="00EE07A3" w:rsidRDefault="00EE07A3" w:rsidP="00113E06">
      <w:pPr>
        <w:pStyle w:val="-"/>
        <w:rPr>
          <w:rtl/>
        </w:rPr>
      </w:pPr>
      <w:bookmarkStart w:id="6354" w:name="ET_speakercontinue_5371_24"/>
      <w:r w:rsidRPr="006A4D81">
        <w:rPr>
          <w:rStyle w:val="TagStyle"/>
          <w:rtl/>
        </w:rPr>
        <w:t xml:space="preserve"> &lt;&lt; דובר_המשך &gt;&gt;</w:t>
      </w:r>
      <w:r w:rsidRPr="00B1167E">
        <w:rPr>
          <w:rStyle w:val="TagStyle"/>
          <w:rtl/>
        </w:rPr>
        <w:t xml:space="preserve"> </w:t>
      </w:r>
      <w:r>
        <w:rPr>
          <w:rtl/>
        </w:rPr>
        <w:t>שר העבודה, הרווחה והשירותים החברתיים חיים כץ:</w:t>
      </w:r>
      <w:r w:rsidRPr="00B1167E">
        <w:rPr>
          <w:rStyle w:val="TagStyle"/>
          <w:rtl/>
        </w:rPr>
        <w:t xml:space="preserve"> </w:t>
      </w:r>
      <w:r w:rsidRPr="006A4D81">
        <w:rPr>
          <w:rStyle w:val="TagStyle"/>
          <w:rtl/>
        </w:rPr>
        <w:t>&lt;&lt; דובר_המשך &gt;&gt;</w:t>
      </w:r>
      <w:r>
        <w:rPr>
          <w:rtl/>
        </w:rPr>
        <w:t xml:space="preserve"> </w:t>
      </w:r>
      <w:bookmarkEnd w:id="6354"/>
    </w:p>
    <w:p w:rsidR="00EE07A3" w:rsidRDefault="00EE07A3" w:rsidP="00CC0B5E">
      <w:pPr>
        <w:rPr>
          <w:rtl/>
        </w:rPr>
      </w:pPr>
    </w:p>
    <w:p w:rsidR="00EE07A3" w:rsidRDefault="00EE07A3" w:rsidP="00113E06">
      <w:pPr>
        <w:rPr>
          <w:rtl/>
        </w:rPr>
      </w:pPr>
      <w:r>
        <w:rPr>
          <w:rFonts w:hint="cs"/>
          <w:rtl/>
        </w:rPr>
        <w:t xml:space="preserve">כשאתה תיפול, אתה יכול ליפול </w:t>
      </w:r>
      <w:bookmarkStart w:id="6355" w:name="_ETM_Q29_544000"/>
      <w:bookmarkEnd w:id="6355"/>
      <w:r>
        <w:rPr>
          <w:rFonts w:hint="cs"/>
          <w:rtl/>
        </w:rPr>
        <w:t xml:space="preserve">קומה. </w:t>
      </w:r>
      <w:r>
        <w:rPr>
          <w:rtl/>
        </w:rPr>
        <w:t xml:space="preserve">  </w:t>
      </w:r>
    </w:p>
    <w:p w:rsidR="00EE07A3" w:rsidRDefault="00EE07A3" w:rsidP="00113E06">
      <w:pPr>
        <w:rPr>
          <w:rtl/>
        </w:rPr>
      </w:pPr>
      <w:bookmarkStart w:id="6356" w:name="_ETM_Q29_557803"/>
      <w:bookmarkStart w:id="6357" w:name="_ETM_Q29_557896"/>
      <w:bookmarkEnd w:id="6356"/>
      <w:bookmarkEnd w:id="6357"/>
    </w:p>
    <w:p w:rsidR="00EE07A3" w:rsidRDefault="00EE07A3" w:rsidP="00113E06">
      <w:pPr>
        <w:pStyle w:val="af5"/>
        <w:rPr>
          <w:rtl/>
        </w:rPr>
      </w:pPr>
      <w:bookmarkStart w:id="6358" w:name="ET_interruption_5280_9"/>
      <w:r w:rsidRPr="006A4D81">
        <w:rPr>
          <w:rStyle w:val="TagStyle"/>
          <w:rtl/>
        </w:rPr>
        <w:t xml:space="preserve"> &lt;&lt; קריאה &gt;&gt;</w:t>
      </w:r>
      <w:r w:rsidRPr="00D72C8C">
        <w:rPr>
          <w:rStyle w:val="TagStyle"/>
          <w:rtl/>
        </w:rPr>
        <w:t xml:space="preserve"> </w:t>
      </w:r>
      <w:r>
        <w:rPr>
          <w:rtl/>
        </w:rPr>
        <w:t>עבד אל חכים חאג' יחיא (הרשימה המשותפת):</w:t>
      </w:r>
      <w:r w:rsidRPr="00D72C8C">
        <w:rPr>
          <w:rStyle w:val="TagStyle"/>
          <w:rtl/>
        </w:rPr>
        <w:t xml:space="preserve"> </w:t>
      </w:r>
      <w:r w:rsidRPr="006A4D81">
        <w:rPr>
          <w:rStyle w:val="TagStyle"/>
          <w:rtl/>
        </w:rPr>
        <w:t>&lt;&lt; קריאה &gt;&gt;</w:t>
      </w:r>
      <w:r>
        <w:rPr>
          <w:rtl/>
        </w:rPr>
        <w:t xml:space="preserve"> </w:t>
      </w:r>
      <w:bookmarkEnd w:id="6358"/>
    </w:p>
    <w:p w:rsidR="00EE07A3" w:rsidRDefault="00EE07A3" w:rsidP="00CC0B5E">
      <w:pPr>
        <w:rPr>
          <w:rtl/>
        </w:rPr>
      </w:pPr>
    </w:p>
    <w:p w:rsidR="00EE07A3" w:rsidRDefault="00EE07A3" w:rsidP="00113E06">
      <w:pPr>
        <w:rPr>
          <w:rtl/>
        </w:rPr>
      </w:pPr>
      <w:bookmarkStart w:id="6359" w:name="_ETM_Q29_565553"/>
      <w:bookmarkStart w:id="6360" w:name="_ETM_Q29_565865"/>
      <w:bookmarkStart w:id="6361" w:name="_ETM_Q29_565959"/>
      <w:bookmarkEnd w:id="6359"/>
      <w:bookmarkEnd w:id="6360"/>
      <w:bookmarkEnd w:id="6361"/>
      <w:r>
        <w:rPr>
          <w:rFonts w:hint="cs"/>
          <w:rtl/>
        </w:rPr>
        <w:t xml:space="preserve">על </w:t>
      </w:r>
      <w:bookmarkStart w:id="6362" w:name="_ETM_Q29_566443"/>
      <w:bookmarkEnd w:id="6362"/>
      <w:r>
        <w:rPr>
          <w:rFonts w:hint="cs"/>
          <w:rtl/>
        </w:rPr>
        <w:t>זה אני צועק שלוש שנים.</w:t>
      </w:r>
    </w:p>
    <w:p w:rsidR="00EE07A3" w:rsidRDefault="00EE07A3" w:rsidP="00113E06">
      <w:pPr>
        <w:rPr>
          <w:rtl/>
        </w:rPr>
      </w:pPr>
      <w:bookmarkStart w:id="6363" w:name="_ETM_Q29_570287"/>
      <w:bookmarkStart w:id="6364" w:name="_ETM_Q29_570396"/>
      <w:bookmarkEnd w:id="6363"/>
      <w:bookmarkEnd w:id="6364"/>
    </w:p>
    <w:p w:rsidR="00EE07A3" w:rsidRDefault="00EE07A3" w:rsidP="00113E06">
      <w:pPr>
        <w:pStyle w:val="-"/>
        <w:rPr>
          <w:rtl/>
        </w:rPr>
      </w:pPr>
      <w:bookmarkStart w:id="6365" w:name="_ETM_Q29_570428"/>
      <w:bookmarkStart w:id="6366" w:name="_ETM_Q29_570553"/>
      <w:bookmarkStart w:id="6367" w:name="ET_speakercontinue_5371_10"/>
      <w:bookmarkEnd w:id="6365"/>
      <w:bookmarkEnd w:id="6366"/>
      <w:r w:rsidRPr="006A4D81">
        <w:rPr>
          <w:rStyle w:val="TagStyle"/>
          <w:rtl/>
        </w:rPr>
        <w:t xml:space="preserve"> &lt;&lt; דובר_המשך &gt;&gt;</w:t>
      </w:r>
      <w:r w:rsidRPr="00D72C8C">
        <w:rPr>
          <w:rStyle w:val="TagStyle"/>
          <w:rtl/>
        </w:rPr>
        <w:t xml:space="preserve"> </w:t>
      </w:r>
      <w:r>
        <w:rPr>
          <w:rtl/>
        </w:rPr>
        <w:t>שר העבודה, הרווחה והשירותים החברתיים חיים כץ:</w:t>
      </w:r>
      <w:r w:rsidRPr="00D72C8C">
        <w:rPr>
          <w:rStyle w:val="TagStyle"/>
          <w:rtl/>
        </w:rPr>
        <w:t xml:space="preserve"> </w:t>
      </w:r>
      <w:r w:rsidRPr="006A4D81">
        <w:rPr>
          <w:rStyle w:val="TagStyle"/>
          <w:rtl/>
        </w:rPr>
        <w:t>&lt;&lt; דובר_המשך &gt;&gt;</w:t>
      </w:r>
      <w:r>
        <w:rPr>
          <w:rtl/>
        </w:rPr>
        <w:t xml:space="preserve"> </w:t>
      </w:r>
      <w:bookmarkEnd w:id="6367"/>
    </w:p>
    <w:p w:rsidR="00EE07A3" w:rsidRDefault="00EE07A3" w:rsidP="00CC0B5E">
      <w:pPr>
        <w:rPr>
          <w:rtl/>
        </w:rPr>
      </w:pPr>
    </w:p>
    <w:p w:rsidR="00EE07A3" w:rsidRDefault="00EE07A3" w:rsidP="00724AD6">
      <w:pPr>
        <w:rPr>
          <w:rtl/>
        </w:rPr>
      </w:pPr>
      <w:bookmarkStart w:id="6368" w:name="_ETM_Q29_571350"/>
      <w:bookmarkEnd w:id="6368"/>
      <w:r>
        <w:rPr>
          <w:rFonts w:hint="cs"/>
          <w:rtl/>
        </w:rPr>
        <w:t xml:space="preserve">אתה בסדר שאתה צועק. תקשיב, יכול להיות שאיבדת </w:t>
      </w:r>
      <w:bookmarkStart w:id="6369" w:name="_ETM_Q29_553000"/>
      <w:bookmarkEnd w:id="6369"/>
      <w:r>
        <w:rPr>
          <w:rFonts w:hint="cs"/>
          <w:rtl/>
        </w:rPr>
        <w:t xml:space="preserve">את המטבע בחדר אחר, איבדת את המטבע בחדר אחר, </w:t>
      </w:r>
      <w:bookmarkStart w:id="6370" w:name="_ETM_Q29_559000"/>
      <w:bookmarkEnd w:id="6370"/>
      <w:r>
        <w:rPr>
          <w:rFonts w:hint="cs"/>
          <w:rtl/>
        </w:rPr>
        <w:t>ואתה בא אליי בגלל שהדלת פתוחה. אתה צועק שלוש שנים</w:t>
      </w:r>
      <w:r w:rsidR="00724AD6">
        <w:rPr>
          <w:rFonts w:hint="cs"/>
          <w:rtl/>
        </w:rPr>
        <w:t xml:space="preserve"> </w:t>
      </w:r>
      <w:r w:rsidR="00EA5218">
        <w:rPr>
          <w:rFonts w:hint="eastAsia"/>
          <w:rtl/>
        </w:rPr>
        <w:t>–</w:t>
      </w:r>
      <w:bookmarkStart w:id="6371" w:name="_ETM_Q29_563000"/>
      <w:bookmarkEnd w:id="6371"/>
      <w:r>
        <w:rPr>
          <w:rFonts w:hint="cs"/>
          <w:rtl/>
        </w:rPr>
        <w:t xml:space="preserve"> אני בקושי שנתיים בתפקיד. מה לעשות, נו.</w:t>
      </w:r>
    </w:p>
    <w:p w:rsidR="00EE07A3" w:rsidRDefault="00EE07A3" w:rsidP="00113E06">
      <w:pPr>
        <w:rPr>
          <w:rtl/>
        </w:rPr>
      </w:pPr>
      <w:bookmarkStart w:id="6372" w:name="_ETM_Q29_575490"/>
      <w:bookmarkStart w:id="6373" w:name="_ETM_Q29_575615"/>
      <w:bookmarkEnd w:id="6372"/>
      <w:bookmarkEnd w:id="6373"/>
    </w:p>
    <w:p w:rsidR="00EE07A3" w:rsidRDefault="00EE07A3" w:rsidP="00113E06">
      <w:pPr>
        <w:rPr>
          <w:rtl/>
        </w:rPr>
      </w:pPr>
      <w:bookmarkStart w:id="6374" w:name="_ETM_Q29_575662"/>
      <w:bookmarkStart w:id="6375" w:name="_ETM_Q29_575756"/>
      <w:bookmarkEnd w:id="6374"/>
      <w:bookmarkEnd w:id="6375"/>
      <w:r>
        <w:rPr>
          <w:rFonts w:hint="cs"/>
          <w:rtl/>
        </w:rPr>
        <w:t xml:space="preserve">בכל אופן, </w:t>
      </w:r>
      <w:bookmarkStart w:id="6376" w:name="_ETM_Q29_577350"/>
      <w:bookmarkEnd w:id="6376"/>
      <w:r>
        <w:rPr>
          <w:rFonts w:hint="cs"/>
          <w:rtl/>
        </w:rPr>
        <w:t>אנחנו במשרד נעשה כמיטב יכולתנו.</w:t>
      </w:r>
    </w:p>
    <w:p w:rsidR="00EE07A3" w:rsidRDefault="00EE07A3" w:rsidP="00113E06">
      <w:pPr>
        <w:rPr>
          <w:rtl/>
        </w:rPr>
      </w:pPr>
      <w:bookmarkStart w:id="6377" w:name="_ETM_Q29_580000"/>
      <w:bookmarkEnd w:id="6377"/>
    </w:p>
    <w:p w:rsidR="00EE07A3" w:rsidRDefault="00EE07A3" w:rsidP="00113E06">
      <w:pPr>
        <w:pStyle w:val="af5"/>
        <w:rPr>
          <w:rtl/>
        </w:rPr>
      </w:pPr>
      <w:bookmarkStart w:id="6378" w:name="ET_interruption_קר_אה_25"/>
      <w:r w:rsidRPr="006A4D81">
        <w:rPr>
          <w:rStyle w:val="TagStyle"/>
          <w:rtl/>
        </w:rPr>
        <w:t xml:space="preserve"> &lt;&lt; קריאה &gt;&gt;</w:t>
      </w:r>
      <w:r w:rsidRPr="008C1198">
        <w:rPr>
          <w:rStyle w:val="TagStyle"/>
          <w:rtl/>
        </w:rPr>
        <w:t xml:space="preserve"> </w:t>
      </w:r>
      <w:r>
        <w:rPr>
          <w:rtl/>
        </w:rPr>
        <w:t>קריאה:</w:t>
      </w:r>
      <w:r w:rsidRPr="008C1198">
        <w:rPr>
          <w:rStyle w:val="TagStyle"/>
          <w:rtl/>
        </w:rPr>
        <w:t xml:space="preserve"> </w:t>
      </w:r>
      <w:r w:rsidRPr="006A4D81">
        <w:rPr>
          <w:rStyle w:val="TagStyle"/>
          <w:rtl/>
        </w:rPr>
        <w:t>&lt;&lt; קריאה &gt;&gt;</w:t>
      </w:r>
      <w:r>
        <w:rPr>
          <w:rtl/>
        </w:rPr>
        <w:t xml:space="preserve"> </w:t>
      </w:r>
      <w:bookmarkEnd w:id="6378"/>
    </w:p>
    <w:p w:rsidR="00EE07A3" w:rsidRDefault="00EE07A3" w:rsidP="00CC0B5E">
      <w:pPr>
        <w:rPr>
          <w:rtl/>
        </w:rPr>
      </w:pPr>
    </w:p>
    <w:p w:rsidR="00EE07A3"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07A3">
        <w:rPr>
          <w:rFonts w:hint="cs"/>
          <w:rtl/>
        </w:rPr>
        <w:t xml:space="preserve"> </w:t>
      </w:r>
    </w:p>
    <w:p w:rsidR="00EE07A3" w:rsidRDefault="00EE07A3" w:rsidP="00113E06">
      <w:pPr>
        <w:rPr>
          <w:rtl/>
        </w:rPr>
      </w:pPr>
    </w:p>
    <w:p w:rsidR="00EE07A3" w:rsidRDefault="00EE07A3" w:rsidP="00113E06">
      <w:pPr>
        <w:pStyle w:val="-"/>
        <w:rPr>
          <w:rtl/>
        </w:rPr>
      </w:pPr>
      <w:bookmarkStart w:id="6379" w:name="ET_speakercontinue_5371_26"/>
      <w:r w:rsidRPr="006A4D81">
        <w:rPr>
          <w:rStyle w:val="TagStyle"/>
          <w:rtl/>
        </w:rPr>
        <w:t xml:space="preserve"> &lt;&lt; דובר_המשך &gt;&gt;</w:t>
      </w:r>
      <w:r w:rsidRPr="008C1198">
        <w:rPr>
          <w:rStyle w:val="TagStyle"/>
          <w:rtl/>
        </w:rPr>
        <w:t xml:space="preserve"> </w:t>
      </w:r>
      <w:r>
        <w:rPr>
          <w:rtl/>
        </w:rPr>
        <w:t>שר העבודה, הרווחה והשירותים החברתיים חיים כץ:</w:t>
      </w:r>
      <w:r w:rsidRPr="008C1198">
        <w:rPr>
          <w:rStyle w:val="TagStyle"/>
          <w:rtl/>
        </w:rPr>
        <w:t xml:space="preserve"> </w:t>
      </w:r>
      <w:r w:rsidRPr="006A4D81">
        <w:rPr>
          <w:rStyle w:val="TagStyle"/>
          <w:rtl/>
        </w:rPr>
        <w:t>&lt;&lt; דובר_המשך &gt;&gt;</w:t>
      </w:r>
      <w:r>
        <w:rPr>
          <w:rtl/>
        </w:rPr>
        <w:t xml:space="preserve"> </w:t>
      </w:r>
      <w:bookmarkEnd w:id="6379"/>
    </w:p>
    <w:p w:rsidR="00EE07A3" w:rsidRDefault="00EE07A3" w:rsidP="00CC0B5E">
      <w:pPr>
        <w:rPr>
          <w:rtl/>
        </w:rPr>
      </w:pPr>
    </w:p>
    <w:p w:rsidR="00EE07A3" w:rsidRDefault="00EE07A3" w:rsidP="00724AD6">
      <w:pPr>
        <w:rPr>
          <w:rtl/>
        </w:rPr>
      </w:pPr>
      <w:r>
        <w:rPr>
          <w:rFonts w:hint="cs"/>
          <w:rtl/>
        </w:rPr>
        <w:t>יכול להיות. נעשה כמיטב יכולתנו</w:t>
      </w:r>
      <w:r w:rsidR="00724AD6">
        <w:rPr>
          <w:rFonts w:hint="cs"/>
          <w:rtl/>
        </w:rPr>
        <w:t>.</w:t>
      </w:r>
      <w:bookmarkStart w:id="6380" w:name="_ETM_Q29_581000"/>
      <w:bookmarkEnd w:id="6380"/>
      <w:r>
        <w:rPr>
          <w:rFonts w:hint="cs"/>
          <w:rtl/>
        </w:rPr>
        <w:t xml:space="preserve"> ורואים שינויים דרמטיים. </w:t>
      </w:r>
    </w:p>
    <w:p w:rsidR="00EE07A3" w:rsidRDefault="00EE07A3" w:rsidP="00113E06">
      <w:pPr>
        <w:rPr>
          <w:rtl/>
        </w:rPr>
      </w:pPr>
      <w:bookmarkStart w:id="6381" w:name="_ETM_Q29_588000"/>
      <w:bookmarkEnd w:id="6381"/>
    </w:p>
    <w:p w:rsidR="00EE07A3" w:rsidRDefault="00EE07A3" w:rsidP="00724AD6">
      <w:pPr>
        <w:rPr>
          <w:rtl/>
        </w:rPr>
      </w:pPr>
      <w:bookmarkStart w:id="6382" w:name="_ETM_Q29_589000"/>
      <w:bookmarkEnd w:id="6382"/>
      <w:r>
        <w:rPr>
          <w:rFonts w:hint="cs"/>
          <w:rtl/>
        </w:rPr>
        <w:t xml:space="preserve">אני מקווה </w:t>
      </w:r>
      <w:bookmarkStart w:id="6383" w:name="_ETM_Q29_591475"/>
      <w:bookmarkEnd w:id="6383"/>
      <w:r>
        <w:rPr>
          <w:rFonts w:hint="cs"/>
          <w:rtl/>
        </w:rPr>
        <w:t>מאוד</w:t>
      </w:r>
      <w:r w:rsidR="00724AD6">
        <w:rPr>
          <w:rFonts w:hint="cs"/>
          <w:rtl/>
        </w:rPr>
        <w:t xml:space="preserve"> </w:t>
      </w:r>
      <w:r w:rsidR="00EA5218">
        <w:rPr>
          <w:rFonts w:hint="eastAsia"/>
          <w:rtl/>
        </w:rPr>
        <w:t>–</w:t>
      </w:r>
      <w:r>
        <w:rPr>
          <w:rFonts w:hint="cs"/>
          <w:rtl/>
        </w:rPr>
        <w:t xml:space="preserve"> ובזה אני אסיים</w:t>
      </w:r>
      <w:r w:rsidR="00724AD6">
        <w:rPr>
          <w:rFonts w:hint="cs"/>
          <w:rtl/>
        </w:rPr>
        <w:t xml:space="preserve"> </w:t>
      </w:r>
      <w:r w:rsidR="00EA5218">
        <w:rPr>
          <w:rFonts w:hint="eastAsia"/>
          <w:rtl/>
        </w:rPr>
        <w:t>–</w:t>
      </w:r>
      <w:r>
        <w:rPr>
          <w:rFonts w:hint="cs"/>
          <w:rtl/>
        </w:rPr>
        <w:t xml:space="preserve"> שנקבל גם את האישור לסגור אתרים ל-30 יום </w:t>
      </w:r>
      <w:bookmarkStart w:id="6384" w:name="_ETM_Q29_603271"/>
      <w:bookmarkEnd w:id="6384"/>
      <w:r>
        <w:rPr>
          <w:rFonts w:hint="cs"/>
          <w:rtl/>
        </w:rPr>
        <w:t>ומעלה על הפרות בטיחות גסות</w:t>
      </w:r>
      <w:r w:rsidR="00724AD6">
        <w:rPr>
          <w:rFonts w:hint="cs"/>
          <w:rtl/>
        </w:rPr>
        <w:t>,</w:t>
      </w:r>
      <w:r>
        <w:rPr>
          <w:rFonts w:hint="cs"/>
          <w:rtl/>
        </w:rPr>
        <w:t xml:space="preserve"> ואולי </w:t>
      </w:r>
      <w:bookmarkStart w:id="6385" w:name="_ETM_Q29_599000"/>
      <w:bookmarkEnd w:id="6385"/>
      <w:r>
        <w:rPr>
          <w:rFonts w:hint="cs"/>
          <w:rtl/>
        </w:rPr>
        <w:t>גם ניתן קנסות לפועלים שלא יקשרו את עצמם ברתמה</w:t>
      </w:r>
      <w:r w:rsidR="00724AD6">
        <w:rPr>
          <w:rFonts w:hint="cs"/>
          <w:rtl/>
        </w:rPr>
        <w:t xml:space="preserve"> </w:t>
      </w:r>
      <w:r w:rsidR="00EA5218">
        <w:rPr>
          <w:rFonts w:hint="eastAsia"/>
          <w:rtl/>
        </w:rPr>
        <w:t>–</w:t>
      </w:r>
      <w:r>
        <w:rPr>
          <w:rFonts w:hint="cs"/>
          <w:rtl/>
        </w:rPr>
        <w:t xml:space="preserve"> לא קנסות גדולים, 100</w:t>
      </w:r>
      <w:r w:rsidR="00EA5218">
        <w:rPr>
          <w:rFonts w:hint="eastAsia"/>
          <w:rtl/>
        </w:rPr>
        <w:t>–</w:t>
      </w:r>
      <w:r>
        <w:rPr>
          <w:rFonts w:hint="cs"/>
          <w:rtl/>
        </w:rPr>
        <w:t xml:space="preserve">200 </w:t>
      </w:r>
      <w:bookmarkStart w:id="6386" w:name="_ETM_Q29_604000"/>
      <w:bookmarkEnd w:id="6386"/>
      <w:r>
        <w:rPr>
          <w:rFonts w:hint="cs"/>
          <w:rtl/>
        </w:rPr>
        <w:t>שקל</w:t>
      </w:r>
      <w:r w:rsidR="00724AD6">
        <w:rPr>
          <w:rFonts w:hint="cs"/>
          <w:rtl/>
        </w:rPr>
        <w:t>;</w:t>
      </w:r>
      <w:r>
        <w:rPr>
          <w:rFonts w:hint="cs"/>
          <w:rtl/>
        </w:rPr>
        <w:t xml:space="preserve"> שאותו פועל ישמור על החיים שלו, שיפחד שזה יעלה לו 200 שקל. וזה לא בא לי </w:t>
      </w:r>
      <w:bookmarkStart w:id="6387" w:name="_ETM_Q29_607000"/>
      <w:bookmarkEnd w:id="6387"/>
      <w:r>
        <w:rPr>
          <w:rFonts w:hint="cs"/>
          <w:rtl/>
        </w:rPr>
        <w:t>מהקבלנים, כי אני לא יושב איתם. לא שהם מוקצים.</w:t>
      </w:r>
    </w:p>
    <w:p w:rsidR="00EE07A3" w:rsidRDefault="00EE07A3" w:rsidP="00113E06">
      <w:pPr>
        <w:rPr>
          <w:rtl/>
        </w:rPr>
      </w:pPr>
    </w:p>
    <w:p w:rsidR="00EE07A3" w:rsidRDefault="00EE07A3" w:rsidP="00113E06">
      <w:pPr>
        <w:pStyle w:val="af5"/>
        <w:rPr>
          <w:rtl/>
        </w:rPr>
      </w:pPr>
      <w:bookmarkStart w:id="6388" w:name="ET_interruption_קר_אה_27"/>
      <w:r w:rsidRPr="006A4D81">
        <w:rPr>
          <w:rStyle w:val="TagStyle"/>
          <w:rtl/>
        </w:rPr>
        <w:t xml:space="preserve"> &lt;&lt; קריאה &gt;&gt;</w:t>
      </w:r>
      <w:r w:rsidRPr="008C1198">
        <w:rPr>
          <w:rStyle w:val="TagStyle"/>
          <w:rtl/>
        </w:rPr>
        <w:t xml:space="preserve"> </w:t>
      </w:r>
      <w:r>
        <w:rPr>
          <w:rtl/>
        </w:rPr>
        <w:t>קריאה:</w:t>
      </w:r>
      <w:r w:rsidRPr="008C1198">
        <w:rPr>
          <w:rStyle w:val="TagStyle"/>
          <w:rtl/>
        </w:rPr>
        <w:t xml:space="preserve"> </w:t>
      </w:r>
      <w:r w:rsidRPr="006A4D81">
        <w:rPr>
          <w:rStyle w:val="TagStyle"/>
          <w:rtl/>
        </w:rPr>
        <w:t>&lt;&lt; קריאה &gt;&gt;</w:t>
      </w:r>
      <w:r>
        <w:rPr>
          <w:rtl/>
        </w:rPr>
        <w:t xml:space="preserve"> </w:t>
      </w:r>
      <w:bookmarkEnd w:id="6388"/>
    </w:p>
    <w:p w:rsidR="00EE07A3" w:rsidRDefault="00EE07A3" w:rsidP="00CC0B5E">
      <w:pPr>
        <w:rPr>
          <w:rtl/>
        </w:rPr>
      </w:pPr>
    </w:p>
    <w:p w:rsidR="00EE07A3" w:rsidRDefault="00EA5218" w:rsidP="00113E06">
      <w:pPr>
        <w:rPr>
          <w:rtl/>
        </w:rPr>
      </w:pPr>
      <w:bookmarkStart w:id="6389" w:name="_ETM_Q29_614000"/>
      <w:bookmarkEnd w:id="6389"/>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07A3">
        <w:rPr>
          <w:rFonts w:hint="cs"/>
          <w:rtl/>
        </w:rPr>
        <w:t xml:space="preserve"> </w:t>
      </w:r>
      <w:r w:rsidR="00EE07A3">
        <w:rPr>
          <w:rtl/>
        </w:rPr>
        <w:t xml:space="preserve">  </w:t>
      </w:r>
    </w:p>
    <w:p w:rsidR="00EE07A3" w:rsidRDefault="00EE07A3" w:rsidP="00113E06">
      <w:pPr>
        <w:rPr>
          <w:rtl/>
        </w:rPr>
      </w:pPr>
    </w:p>
    <w:p w:rsidR="00EE07A3" w:rsidRDefault="00EE07A3" w:rsidP="00113E06">
      <w:pPr>
        <w:pStyle w:val="-"/>
        <w:rPr>
          <w:rtl/>
        </w:rPr>
      </w:pPr>
      <w:bookmarkStart w:id="6390" w:name="ET_speakercontinue_5371_28"/>
      <w:r w:rsidRPr="006A4D81">
        <w:rPr>
          <w:rStyle w:val="TagStyle"/>
          <w:rtl/>
        </w:rPr>
        <w:t xml:space="preserve"> &lt;&lt; דובר_המשך &gt;&gt;</w:t>
      </w:r>
      <w:r w:rsidRPr="008C1198">
        <w:rPr>
          <w:rStyle w:val="TagStyle"/>
          <w:rtl/>
        </w:rPr>
        <w:t xml:space="preserve"> </w:t>
      </w:r>
      <w:r>
        <w:rPr>
          <w:rtl/>
        </w:rPr>
        <w:t>שר העבודה, הרווחה והשירותים החברתיים חיים כץ:</w:t>
      </w:r>
      <w:r w:rsidRPr="008C1198">
        <w:rPr>
          <w:rStyle w:val="TagStyle"/>
          <w:rtl/>
        </w:rPr>
        <w:t xml:space="preserve"> </w:t>
      </w:r>
      <w:r w:rsidRPr="006A4D81">
        <w:rPr>
          <w:rStyle w:val="TagStyle"/>
          <w:rtl/>
        </w:rPr>
        <w:t>&lt;&lt; דובר_המשך &gt;&gt;</w:t>
      </w:r>
      <w:r>
        <w:rPr>
          <w:rtl/>
        </w:rPr>
        <w:t xml:space="preserve"> </w:t>
      </w:r>
      <w:bookmarkEnd w:id="6390"/>
    </w:p>
    <w:p w:rsidR="00EE07A3" w:rsidRDefault="00EE07A3" w:rsidP="00CC0B5E">
      <w:pPr>
        <w:rPr>
          <w:rtl/>
        </w:rPr>
      </w:pPr>
    </w:p>
    <w:p w:rsidR="00EE07A3" w:rsidRDefault="00EE07A3" w:rsidP="00724AD6">
      <w:pPr>
        <w:rPr>
          <w:rtl/>
        </w:rPr>
      </w:pPr>
      <w:r>
        <w:rPr>
          <w:rFonts w:hint="cs"/>
          <w:rtl/>
        </w:rPr>
        <w:t xml:space="preserve">למה? אני הולך ללמד </w:t>
      </w:r>
      <w:bookmarkStart w:id="6391" w:name="_ETM_Q29_624209"/>
      <w:bookmarkEnd w:id="6391"/>
      <w:r>
        <w:rPr>
          <w:rFonts w:hint="cs"/>
          <w:rtl/>
        </w:rPr>
        <w:t>אותו</w:t>
      </w:r>
      <w:r w:rsidR="00724AD6">
        <w:rPr>
          <w:rFonts w:hint="cs"/>
          <w:rtl/>
        </w:rPr>
        <w:t>.</w:t>
      </w:r>
      <w:r>
        <w:rPr>
          <w:rFonts w:hint="cs"/>
          <w:rtl/>
        </w:rPr>
        <w:t xml:space="preserve"> הוא רוצה ועדת חקירה פרלמנטרית.</w:t>
      </w:r>
    </w:p>
    <w:p w:rsidR="00EE07A3" w:rsidRDefault="00EE07A3" w:rsidP="00113E06">
      <w:pPr>
        <w:rPr>
          <w:rtl/>
        </w:rPr>
      </w:pPr>
      <w:bookmarkStart w:id="6392" w:name="_ETM_Q29_628553"/>
      <w:bookmarkStart w:id="6393" w:name="_ETM_Q29_628678"/>
      <w:bookmarkStart w:id="6394" w:name="_ETM_Q29_628709"/>
      <w:bookmarkStart w:id="6395" w:name="_ETM_Q29_628803"/>
      <w:bookmarkEnd w:id="6392"/>
      <w:bookmarkEnd w:id="6393"/>
      <w:bookmarkEnd w:id="6394"/>
      <w:bookmarkEnd w:id="6395"/>
    </w:p>
    <w:p w:rsidR="00EE07A3" w:rsidRDefault="00EE07A3" w:rsidP="00113E06">
      <w:pPr>
        <w:pStyle w:val="af5"/>
        <w:rPr>
          <w:rtl/>
        </w:rPr>
      </w:pPr>
      <w:bookmarkStart w:id="6396" w:name="ET_interruption_5280_11"/>
      <w:r w:rsidRPr="006A4D81">
        <w:rPr>
          <w:rStyle w:val="TagStyle"/>
          <w:rtl/>
        </w:rPr>
        <w:t xml:space="preserve"> &lt;&lt; קריאה &gt;&gt;</w:t>
      </w:r>
      <w:r w:rsidRPr="00D72C8C">
        <w:rPr>
          <w:rStyle w:val="TagStyle"/>
          <w:rtl/>
        </w:rPr>
        <w:t xml:space="preserve"> </w:t>
      </w:r>
      <w:r>
        <w:rPr>
          <w:rtl/>
        </w:rPr>
        <w:t>עבד אל חכים חאג' יחיא (הרשימה המשותפת):</w:t>
      </w:r>
      <w:r w:rsidRPr="00D72C8C">
        <w:rPr>
          <w:rStyle w:val="TagStyle"/>
          <w:rtl/>
        </w:rPr>
        <w:t xml:space="preserve"> </w:t>
      </w:r>
      <w:r w:rsidRPr="006A4D81">
        <w:rPr>
          <w:rStyle w:val="TagStyle"/>
          <w:rtl/>
        </w:rPr>
        <w:t>&lt;&lt; קריאה &gt;&gt;</w:t>
      </w:r>
      <w:r>
        <w:rPr>
          <w:rtl/>
        </w:rPr>
        <w:t xml:space="preserve"> </w:t>
      </w:r>
      <w:bookmarkEnd w:id="6396"/>
    </w:p>
    <w:p w:rsidR="00EE07A3" w:rsidRDefault="00EE07A3" w:rsidP="00CC0B5E">
      <w:pPr>
        <w:rPr>
          <w:rtl/>
        </w:rPr>
      </w:pPr>
    </w:p>
    <w:p w:rsidR="00EE07A3" w:rsidRDefault="00EA5218" w:rsidP="00113E06">
      <w:pPr>
        <w:rPr>
          <w:rtl/>
        </w:rPr>
      </w:pPr>
      <w:bookmarkStart w:id="6397" w:name="_ETM_Q29_638131"/>
      <w:bookmarkStart w:id="6398" w:name="_ETM_Q29_638443"/>
      <w:bookmarkStart w:id="6399" w:name="_ETM_Q29_638522"/>
      <w:bookmarkEnd w:id="6397"/>
      <w:bookmarkEnd w:id="6398"/>
      <w:bookmarkEnd w:id="6399"/>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07A3">
        <w:rPr>
          <w:rFonts w:hint="cs"/>
          <w:rtl/>
        </w:rPr>
        <w:t xml:space="preserve"> התשובה שלך מאשרת שצריך ועדת חקירה </w:t>
      </w:r>
      <w:bookmarkStart w:id="6400" w:name="_ETM_Q29_628000"/>
      <w:bookmarkEnd w:id="6400"/>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07A3">
        <w:rPr>
          <w:rFonts w:hint="cs"/>
          <w:rtl/>
        </w:rPr>
        <w:t xml:space="preserve"> </w:t>
      </w:r>
    </w:p>
    <w:p w:rsidR="00EE07A3" w:rsidRDefault="00EE07A3" w:rsidP="00113E06">
      <w:pPr>
        <w:rPr>
          <w:rtl/>
        </w:rPr>
      </w:pPr>
      <w:bookmarkStart w:id="6401" w:name="_ETM_Q29_642147"/>
      <w:bookmarkStart w:id="6402" w:name="_ETM_Q29_642225"/>
      <w:bookmarkStart w:id="6403" w:name="_ETM_Q29_642303"/>
      <w:bookmarkStart w:id="6404" w:name="_ETM_Q29_642412"/>
      <w:bookmarkEnd w:id="6401"/>
      <w:bookmarkEnd w:id="6402"/>
      <w:bookmarkEnd w:id="6403"/>
      <w:bookmarkEnd w:id="6404"/>
    </w:p>
    <w:p w:rsidR="00EE07A3" w:rsidRDefault="00EE07A3" w:rsidP="00113E06">
      <w:pPr>
        <w:pStyle w:val="-"/>
        <w:rPr>
          <w:rtl/>
        </w:rPr>
      </w:pPr>
      <w:r w:rsidRPr="006A4D81">
        <w:rPr>
          <w:rStyle w:val="TagStyle"/>
          <w:rtl/>
        </w:rPr>
        <w:t xml:space="preserve"> &lt;&lt; דובר_המשך &gt;&gt;</w:t>
      </w:r>
      <w:r w:rsidRPr="00D72C8C">
        <w:rPr>
          <w:rStyle w:val="TagStyle"/>
          <w:rtl/>
        </w:rPr>
        <w:t xml:space="preserve"> </w:t>
      </w:r>
      <w:r>
        <w:rPr>
          <w:rtl/>
        </w:rPr>
        <w:t>שר העבודה, הרווחה והשירותים החברתיים חיים כץ:</w:t>
      </w:r>
      <w:r w:rsidRPr="00D72C8C">
        <w:rPr>
          <w:rStyle w:val="TagStyle"/>
          <w:rtl/>
        </w:rPr>
        <w:t xml:space="preserve"> </w:t>
      </w:r>
      <w:r w:rsidRPr="006A4D81">
        <w:rPr>
          <w:rStyle w:val="TagStyle"/>
          <w:rtl/>
        </w:rPr>
        <w:t>&lt;&lt; דובר_המשך &gt;&gt;</w:t>
      </w:r>
      <w:r>
        <w:rPr>
          <w:rtl/>
        </w:rPr>
        <w:t xml:space="preserve"> </w:t>
      </w:r>
    </w:p>
    <w:p w:rsidR="00EE07A3" w:rsidRDefault="00EE07A3" w:rsidP="00CC0B5E">
      <w:pPr>
        <w:rPr>
          <w:rtl/>
        </w:rPr>
      </w:pPr>
    </w:p>
    <w:p w:rsidR="00EE07A3" w:rsidRDefault="00EE07A3" w:rsidP="00113E06">
      <w:pPr>
        <w:rPr>
          <w:rtl/>
        </w:rPr>
      </w:pPr>
      <w:bookmarkStart w:id="6405" w:name="_ETM_Q29_643584"/>
      <w:bookmarkEnd w:id="6405"/>
      <w:r>
        <w:rPr>
          <w:rFonts w:hint="cs"/>
          <w:rtl/>
        </w:rPr>
        <w:t xml:space="preserve">אי לכך, אם אתה </w:t>
      </w:r>
      <w:bookmarkStart w:id="6406" w:name="_ETM_Q29_634000"/>
      <w:bookmarkEnd w:id="6406"/>
      <w:r>
        <w:rPr>
          <w:rFonts w:hint="cs"/>
          <w:rtl/>
        </w:rPr>
        <w:t xml:space="preserve">רוצה להשתתף עם ההסתדרות ולקחת קרדיט שגרמת לבדיקה </w:t>
      </w:r>
      <w:r w:rsidR="00EA5218">
        <w:rPr>
          <w:rFonts w:hint="eastAsia"/>
          <w:rtl/>
        </w:rPr>
        <w:t>–</w:t>
      </w:r>
      <w:r>
        <w:rPr>
          <w:rFonts w:hint="cs"/>
          <w:rtl/>
        </w:rPr>
        <w:t xml:space="preserve"> תבוא אליי, </w:t>
      </w:r>
      <w:bookmarkStart w:id="6407" w:name="_ETM_Q29_635000"/>
      <w:bookmarkEnd w:id="6407"/>
      <w:r>
        <w:rPr>
          <w:rFonts w:hint="cs"/>
          <w:rtl/>
        </w:rPr>
        <w:t xml:space="preserve">אני אתן לך </w:t>
      </w:r>
      <w:bookmarkStart w:id="6408" w:name="_ETM_Q29_645397"/>
      <w:bookmarkEnd w:id="6408"/>
      <w:r>
        <w:rPr>
          <w:rFonts w:hint="cs"/>
          <w:rtl/>
        </w:rPr>
        <w:t xml:space="preserve">קרדיט. אני אתן לך קרדיט שעשית, ורצית, וניסית, </w:t>
      </w:r>
      <w:bookmarkStart w:id="6409" w:name="_ETM_Q29_646000"/>
      <w:bookmarkEnd w:id="6409"/>
      <w:r>
        <w:rPr>
          <w:rFonts w:hint="cs"/>
          <w:rtl/>
        </w:rPr>
        <w:t xml:space="preserve">והכול בסדר.  </w:t>
      </w:r>
    </w:p>
    <w:p w:rsidR="00EE07A3" w:rsidRDefault="00EE07A3" w:rsidP="00113E06">
      <w:pPr>
        <w:rPr>
          <w:rtl/>
        </w:rPr>
      </w:pPr>
      <w:bookmarkStart w:id="6410" w:name="_ETM_Q29_645897"/>
      <w:bookmarkStart w:id="6411" w:name="_ETM_Q29_646006"/>
      <w:bookmarkEnd w:id="6410"/>
      <w:bookmarkEnd w:id="6411"/>
    </w:p>
    <w:p w:rsidR="00724AD6" w:rsidRDefault="00EE07A3" w:rsidP="00724AD6">
      <w:pPr>
        <w:rPr>
          <w:rtl/>
        </w:rPr>
      </w:pPr>
      <w:bookmarkStart w:id="6412" w:name="_ETM_Q29_646068"/>
      <w:bookmarkStart w:id="6413" w:name="_ETM_Q29_646178"/>
      <w:bookmarkEnd w:id="6412"/>
      <w:bookmarkEnd w:id="6413"/>
      <w:r>
        <w:rPr>
          <w:rFonts w:hint="cs"/>
          <w:rtl/>
        </w:rPr>
        <w:t>אנחנו גם נוציא רישיונות למנופאים, זה בתהליך</w:t>
      </w:r>
      <w:r w:rsidR="00724AD6">
        <w:rPr>
          <w:rFonts w:hint="cs"/>
          <w:rtl/>
        </w:rPr>
        <w:t xml:space="preserve"> </w:t>
      </w:r>
      <w:r w:rsidR="00EA5218">
        <w:rPr>
          <w:rFonts w:hint="eastAsia"/>
          <w:rtl/>
        </w:rPr>
        <w:t>–</w:t>
      </w:r>
      <w:r>
        <w:rPr>
          <w:rFonts w:hint="cs"/>
          <w:rtl/>
        </w:rPr>
        <w:t xml:space="preserve"> </w:t>
      </w:r>
      <w:bookmarkStart w:id="6414" w:name="_ETM_Q29_650000"/>
      <w:bookmarkEnd w:id="6414"/>
      <w:r>
        <w:rPr>
          <w:rFonts w:hint="cs"/>
          <w:rtl/>
        </w:rPr>
        <w:t>שיהיה להם רישיון פלסטיק</w:t>
      </w:r>
      <w:r w:rsidR="00724AD6">
        <w:rPr>
          <w:rFonts w:hint="cs"/>
          <w:rtl/>
        </w:rPr>
        <w:t>, ש</w:t>
      </w:r>
      <w:r>
        <w:rPr>
          <w:rFonts w:hint="cs"/>
          <w:rtl/>
        </w:rPr>
        <w:t xml:space="preserve">לא יוכלו לזייף. וכן הלאה וכן הלאה. </w:t>
      </w:r>
      <w:bookmarkStart w:id="6415" w:name="_ETM_Q29_659365"/>
      <w:bookmarkStart w:id="6416" w:name="_ETM_Q29_659459"/>
      <w:bookmarkStart w:id="6417" w:name="_ETM_Q29_659506"/>
      <w:bookmarkStart w:id="6418" w:name="_ETM_Q29_659631"/>
      <w:bookmarkEnd w:id="6415"/>
      <w:bookmarkEnd w:id="6416"/>
      <w:bookmarkEnd w:id="6417"/>
      <w:bookmarkEnd w:id="6418"/>
    </w:p>
    <w:p w:rsidR="00724AD6" w:rsidRDefault="00724AD6" w:rsidP="00724AD6">
      <w:pPr>
        <w:rPr>
          <w:rtl/>
        </w:rPr>
      </w:pPr>
    </w:p>
    <w:p w:rsidR="00EE07A3" w:rsidRDefault="00EE07A3" w:rsidP="00724AD6">
      <w:pPr>
        <w:rPr>
          <w:rtl/>
        </w:rPr>
      </w:pPr>
      <w:r>
        <w:rPr>
          <w:rFonts w:hint="cs"/>
          <w:rtl/>
        </w:rPr>
        <w:t>לכן</w:t>
      </w:r>
      <w:r w:rsidR="00724AD6">
        <w:rPr>
          <w:rFonts w:hint="cs"/>
          <w:rtl/>
        </w:rPr>
        <w:t>,</w:t>
      </w:r>
      <w:r>
        <w:rPr>
          <w:rFonts w:hint="cs"/>
          <w:rtl/>
        </w:rPr>
        <w:t xml:space="preserve"> אני מבקש מחברי הכנסת לדחות </w:t>
      </w:r>
      <w:bookmarkStart w:id="6419" w:name="_ETM_Q29_664115"/>
      <w:bookmarkEnd w:id="6419"/>
      <w:r>
        <w:rPr>
          <w:rFonts w:hint="cs"/>
          <w:rtl/>
        </w:rPr>
        <w:t>את בקשתו של חבר הכנסת חאג' יחיא</w:t>
      </w:r>
      <w:r w:rsidR="00724AD6">
        <w:rPr>
          <w:rFonts w:hint="cs"/>
          <w:rtl/>
        </w:rPr>
        <w:t>,</w:t>
      </w:r>
      <w:r>
        <w:rPr>
          <w:rFonts w:hint="cs"/>
          <w:rtl/>
        </w:rPr>
        <w:t xml:space="preserve"> שהיא על נושא </w:t>
      </w:r>
      <w:bookmarkStart w:id="6420" w:name="_ETM_Q29_671928"/>
      <w:bookmarkEnd w:id="6420"/>
      <w:r>
        <w:rPr>
          <w:rFonts w:hint="cs"/>
          <w:rtl/>
        </w:rPr>
        <w:t xml:space="preserve">חשוב, אבל הבקשה לא </w:t>
      </w:r>
      <w:bookmarkStart w:id="6421" w:name="_ETM_Q29_663000"/>
      <w:bookmarkEnd w:id="6421"/>
      <w:r>
        <w:rPr>
          <w:rFonts w:hint="cs"/>
          <w:rtl/>
        </w:rPr>
        <w:t xml:space="preserve">במקומה. תודה רבה. </w:t>
      </w:r>
    </w:p>
    <w:p w:rsidR="00EE07A3" w:rsidRDefault="00EE07A3" w:rsidP="00113E06">
      <w:pPr>
        <w:rPr>
          <w:rtl/>
        </w:rPr>
      </w:pPr>
      <w:bookmarkStart w:id="6422" w:name="_ETM_Q29_673212"/>
      <w:bookmarkEnd w:id="6422"/>
    </w:p>
    <w:p w:rsidR="00EE07A3" w:rsidRDefault="00EE07A3" w:rsidP="00113E06">
      <w:pPr>
        <w:pStyle w:val="af5"/>
        <w:rPr>
          <w:rtl/>
        </w:rPr>
      </w:pPr>
      <w:bookmarkStart w:id="6423" w:name="ET_interruption_5280_29"/>
      <w:r w:rsidRPr="006A4D81">
        <w:rPr>
          <w:rStyle w:val="TagStyle"/>
          <w:rtl/>
        </w:rPr>
        <w:t xml:space="preserve"> &lt;&lt; קריאה &gt;&gt;</w:t>
      </w:r>
      <w:r w:rsidRPr="008C1198">
        <w:rPr>
          <w:rStyle w:val="TagStyle"/>
          <w:rtl/>
        </w:rPr>
        <w:t xml:space="preserve"> </w:t>
      </w:r>
      <w:r>
        <w:rPr>
          <w:rtl/>
        </w:rPr>
        <w:t>עבד אל חכים חאג' יחיא (הרשימה המשותפת):</w:t>
      </w:r>
      <w:r w:rsidRPr="008C1198">
        <w:rPr>
          <w:rStyle w:val="TagStyle"/>
          <w:rtl/>
        </w:rPr>
        <w:t xml:space="preserve"> </w:t>
      </w:r>
      <w:r w:rsidRPr="006A4D81">
        <w:rPr>
          <w:rStyle w:val="TagStyle"/>
          <w:rtl/>
        </w:rPr>
        <w:t>&lt;&lt; קריאה &gt;&gt;</w:t>
      </w:r>
      <w:r>
        <w:rPr>
          <w:rtl/>
        </w:rPr>
        <w:t xml:space="preserve"> </w:t>
      </w:r>
      <w:bookmarkEnd w:id="6423"/>
    </w:p>
    <w:p w:rsidR="00EE07A3" w:rsidRDefault="00EE07A3" w:rsidP="00CC0B5E">
      <w:pPr>
        <w:rPr>
          <w:rtl/>
        </w:rPr>
      </w:pPr>
    </w:p>
    <w:p w:rsidR="00EE07A3"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07A3">
        <w:rPr>
          <w:rFonts w:hint="cs"/>
          <w:rtl/>
        </w:rPr>
        <w:t xml:space="preserve"> </w:t>
      </w:r>
      <w:bookmarkStart w:id="6424" w:name="_ETM_Q29_673353"/>
      <w:bookmarkStart w:id="6425" w:name="_ETM_Q29_673431"/>
      <w:bookmarkStart w:id="6426" w:name="_ETM_Q29_673540"/>
      <w:bookmarkEnd w:id="6424"/>
      <w:bookmarkEnd w:id="6425"/>
      <w:bookmarkEnd w:id="6426"/>
      <w:r w:rsidR="00EE07A3">
        <w:rPr>
          <w:rFonts w:hint="cs"/>
          <w:rtl/>
        </w:rPr>
        <w:t xml:space="preserve">התשובה שלך מאשרת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EE07A3">
        <w:rPr>
          <w:rFonts w:hint="cs"/>
          <w:rtl/>
        </w:rPr>
        <w:t xml:space="preserve"> </w:t>
      </w:r>
      <w:bookmarkStart w:id="6427" w:name="_ETM_Q29_678165"/>
      <w:bookmarkEnd w:id="6427"/>
    </w:p>
    <w:p w:rsidR="00EE07A3" w:rsidRDefault="00EE07A3" w:rsidP="00113E06">
      <w:pPr>
        <w:rPr>
          <w:rtl/>
        </w:rPr>
      </w:pPr>
      <w:bookmarkStart w:id="6428" w:name="_ETM_Q29_678306"/>
      <w:bookmarkStart w:id="6429" w:name="_ETM_Q29_678384"/>
      <w:bookmarkStart w:id="6430" w:name="_ETM_Q29_678493"/>
      <w:bookmarkEnd w:id="6428"/>
      <w:bookmarkEnd w:id="6429"/>
      <w:bookmarkEnd w:id="6430"/>
    </w:p>
    <w:p w:rsidR="00EE07A3" w:rsidRDefault="00EE07A3" w:rsidP="00113E06">
      <w:pPr>
        <w:pStyle w:val="af6"/>
        <w:rPr>
          <w:rtl/>
        </w:rPr>
      </w:pPr>
      <w:r w:rsidRPr="006A4D81">
        <w:rPr>
          <w:rStyle w:val="TagStyle"/>
          <w:rtl/>
        </w:rPr>
        <w:t xml:space="preserve"> &lt;&lt; יור &gt;&gt;</w:t>
      </w:r>
      <w:r w:rsidRPr="00D72C8C">
        <w:rPr>
          <w:rStyle w:val="TagStyle"/>
          <w:rtl/>
        </w:rPr>
        <w:t xml:space="preserve"> </w:t>
      </w:r>
      <w:r>
        <w:rPr>
          <w:rtl/>
        </w:rPr>
        <w:t>היו"ר יולי יואל אדלשטיין:</w:t>
      </w:r>
      <w:r w:rsidRPr="00D72C8C">
        <w:rPr>
          <w:rStyle w:val="TagStyle"/>
          <w:rtl/>
        </w:rPr>
        <w:t xml:space="preserve"> </w:t>
      </w:r>
      <w:r w:rsidRPr="006A4D81">
        <w:rPr>
          <w:rStyle w:val="TagStyle"/>
          <w:rtl/>
        </w:rPr>
        <w:t>&lt;&lt; יור &gt;&gt;</w:t>
      </w:r>
      <w:r>
        <w:rPr>
          <w:rtl/>
        </w:rPr>
        <w:t xml:space="preserve"> </w:t>
      </w:r>
    </w:p>
    <w:p w:rsidR="00EE07A3" w:rsidRDefault="00EE07A3" w:rsidP="00CC0B5E">
      <w:pPr>
        <w:rPr>
          <w:rtl/>
        </w:rPr>
      </w:pPr>
    </w:p>
    <w:p w:rsidR="00724AD6" w:rsidRDefault="00EE07A3" w:rsidP="00113E06">
      <w:pPr>
        <w:rPr>
          <w:rtl/>
        </w:rPr>
      </w:pPr>
      <w:r>
        <w:rPr>
          <w:rFonts w:hint="cs"/>
          <w:rtl/>
        </w:rPr>
        <w:t xml:space="preserve">תודה </w:t>
      </w:r>
      <w:bookmarkStart w:id="6431" w:name="_ETM_Q29_669000"/>
      <w:bookmarkEnd w:id="6431"/>
      <w:r>
        <w:rPr>
          <w:rFonts w:hint="cs"/>
          <w:rtl/>
        </w:rPr>
        <w:t xml:space="preserve">לשר חיים כץ. </w:t>
      </w:r>
    </w:p>
    <w:p w:rsidR="00724AD6" w:rsidRDefault="00724AD6" w:rsidP="00113E06">
      <w:pPr>
        <w:rPr>
          <w:rtl/>
        </w:rPr>
      </w:pPr>
    </w:p>
    <w:p w:rsidR="00EE07A3" w:rsidRDefault="00EE07A3" w:rsidP="00724AD6">
      <w:pPr>
        <w:rPr>
          <w:rtl/>
        </w:rPr>
      </w:pPr>
      <w:r>
        <w:rPr>
          <w:rFonts w:hint="cs"/>
          <w:rtl/>
        </w:rPr>
        <w:t xml:space="preserve">חברי הכנסת, </w:t>
      </w:r>
      <w:bookmarkStart w:id="6432" w:name="_ETM_Q29_679400"/>
      <w:bookmarkEnd w:id="6432"/>
      <w:r>
        <w:rPr>
          <w:rFonts w:hint="cs"/>
          <w:rtl/>
        </w:rPr>
        <w:t xml:space="preserve">מי שמעוניין להצביע יכול לשבת במקומו. </w:t>
      </w:r>
      <w:bookmarkStart w:id="6433" w:name="_ETM_Q29_686619"/>
      <w:bookmarkEnd w:id="6433"/>
      <w:r>
        <w:rPr>
          <w:rFonts w:hint="cs"/>
          <w:rtl/>
        </w:rPr>
        <w:t>אנחנו מצביעים על הצעה לסדר</w:t>
      </w:r>
      <w:r w:rsidR="00724AD6">
        <w:rPr>
          <w:rFonts w:hint="cs"/>
          <w:rtl/>
        </w:rPr>
        <w:t>-היום</w:t>
      </w:r>
      <w:r>
        <w:rPr>
          <w:rFonts w:hint="cs"/>
          <w:rtl/>
        </w:rPr>
        <w:t xml:space="preserve"> על הצורך בהקמת ועדת </w:t>
      </w:r>
      <w:bookmarkStart w:id="6434" w:name="_ETM_Q29_702540"/>
      <w:bookmarkEnd w:id="6434"/>
      <w:r>
        <w:rPr>
          <w:rFonts w:hint="cs"/>
          <w:rtl/>
        </w:rPr>
        <w:t xml:space="preserve">חקירה פרלמנטרית בדבר רשלנות ואי-אכיפת </w:t>
      </w:r>
      <w:bookmarkStart w:id="6435" w:name="_ETM_Q29_698000"/>
      <w:bookmarkEnd w:id="6435"/>
      <w:r>
        <w:rPr>
          <w:rFonts w:hint="cs"/>
          <w:rtl/>
        </w:rPr>
        <w:t xml:space="preserve">דיני בטיחות בבנייה בחיזוק מבנים, של חבר הכנסת עבד אל </w:t>
      </w:r>
      <w:bookmarkStart w:id="6436" w:name="_ETM_Q29_700000"/>
      <w:bookmarkEnd w:id="6436"/>
      <w:r>
        <w:rPr>
          <w:rFonts w:hint="cs"/>
          <w:rtl/>
        </w:rPr>
        <w:t xml:space="preserve">חכים חאג' יחיא. מי בעד? מי נגד? נא להצביע. </w:t>
      </w:r>
    </w:p>
    <w:p w:rsidR="00EE07A3" w:rsidRDefault="00EE07A3" w:rsidP="00113E06">
      <w:pPr>
        <w:rPr>
          <w:rtl/>
        </w:rPr>
      </w:pPr>
      <w:bookmarkStart w:id="6437" w:name="_ETM_Q29_710806"/>
      <w:bookmarkStart w:id="6438" w:name="_ETM_Q29_710931"/>
      <w:bookmarkEnd w:id="6437"/>
      <w:bookmarkEnd w:id="6438"/>
    </w:p>
    <w:p w:rsidR="00EE07A3" w:rsidRDefault="00EE07A3" w:rsidP="00113E06">
      <w:pPr>
        <w:pStyle w:val="af1"/>
        <w:keepNext/>
        <w:rPr>
          <w:rtl/>
        </w:rPr>
      </w:pPr>
      <w:bookmarkStart w:id="6439" w:name="_ETM_Q29_711665"/>
      <w:bookmarkStart w:id="6440" w:name="_ETM_Q29_711759"/>
      <w:bookmarkEnd w:id="6439"/>
      <w:bookmarkEnd w:id="6440"/>
      <w:r>
        <w:rPr>
          <w:rFonts w:hint="eastAsia"/>
          <w:rtl/>
        </w:rPr>
        <w:t>הצבעה</w:t>
      </w:r>
      <w:r>
        <w:rPr>
          <w:rtl/>
        </w:rPr>
        <w:t xml:space="preserve"> מס'</w:t>
      </w:r>
      <w:r>
        <w:rPr>
          <w:rFonts w:hint="cs"/>
          <w:rtl/>
        </w:rPr>
        <w:t xml:space="preserve"> 10</w:t>
      </w:r>
    </w:p>
    <w:p w:rsidR="00EE07A3" w:rsidRDefault="00EE07A3" w:rsidP="00113E06">
      <w:pPr>
        <w:pStyle w:val="--"/>
        <w:keepNext/>
        <w:rPr>
          <w:rtl/>
        </w:rPr>
      </w:pPr>
    </w:p>
    <w:p w:rsidR="00EE07A3" w:rsidRDefault="00EE07A3" w:rsidP="00113E06">
      <w:pPr>
        <w:pStyle w:val="--"/>
        <w:keepNext/>
        <w:rPr>
          <w:rtl/>
        </w:rPr>
      </w:pPr>
      <w:r>
        <w:rPr>
          <w:rFonts w:hint="eastAsia"/>
          <w:rtl/>
        </w:rPr>
        <w:t>בעד</w:t>
      </w:r>
      <w:r>
        <w:rPr>
          <w:rFonts w:hint="cs"/>
          <w:rtl/>
        </w:rPr>
        <w:t xml:space="preserve"> ההצעה להעביר את הנושא לוועדה</w:t>
      </w:r>
      <w:r>
        <w:rPr>
          <w:rtl/>
        </w:rPr>
        <w:t xml:space="preserve"> </w:t>
      </w:r>
      <w:r w:rsidR="00EA5218">
        <w:rPr>
          <w:rtl/>
        </w:rPr>
        <w:t>–</w:t>
      </w:r>
      <w:r>
        <w:rPr>
          <w:rtl/>
        </w:rPr>
        <w:t xml:space="preserve"> </w:t>
      </w:r>
      <w:r>
        <w:rPr>
          <w:rFonts w:hint="cs"/>
          <w:rtl/>
        </w:rPr>
        <w:t>18</w:t>
      </w:r>
    </w:p>
    <w:p w:rsidR="00EE07A3" w:rsidRDefault="00EE07A3" w:rsidP="00113E06">
      <w:pPr>
        <w:pStyle w:val="--"/>
        <w:keepNext/>
        <w:rPr>
          <w:rtl/>
        </w:rPr>
      </w:pPr>
      <w:r>
        <w:rPr>
          <w:rFonts w:hint="cs"/>
          <w:rtl/>
        </w:rPr>
        <w:t xml:space="preserve">בעד ההצעה שלא לכלול את הנושא בסדר-היום </w:t>
      </w:r>
      <w:r w:rsidR="00EA5218">
        <w:rPr>
          <w:rtl/>
        </w:rPr>
        <w:t>–</w:t>
      </w:r>
      <w:r>
        <w:rPr>
          <w:rtl/>
        </w:rPr>
        <w:t xml:space="preserve"> </w:t>
      </w:r>
      <w:r>
        <w:rPr>
          <w:rFonts w:hint="cs"/>
          <w:rtl/>
        </w:rPr>
        <w:t>43</w:t>
      </w:r>
    </w:p>
    <w:p w:rsidR="00EE07A3" w:rsidRDefault="00EE07A3" w:rsidP="00113E06">
      <w:pPr>
        <w:pStyle w:val="--"/>
        <w:keepNext/>
        <w:rPr>
          <w:rtl/>
        </w:rPr>
      </w:pPr>
      <w:r>
        <w:rPr>
          <w:rFonts w:hint="eastAsia"/>
          <w:rtl/>
        </w:rPr>
        <w:t>נמנעים</w:t>
      </w:r>
      <w:r>
        <w:rPr>
          <w:rtl/>
        </w:rPr>
        <w:t xml:space="preserve"> </w:t>
      </w:r>
      <w:r w:rsidR="00EA5218">
        <w:rPr>
          <w:rtl/>
        </w:rPr>
        <w:t>–</w:t>
      </w:r>
      <w:r>
        <w:rPr>
          <w:rtl/>
        </w:rPr>
        <w:t xml:space="preserve"> </w:t>
      </w:r>
      <w:r>
        <w:rPr>
          <w:rFonts w:hint="cs"/>
          <w:rtl/>
        </w:rPr>
        <w:t>אין</w:t>
      </w:r>
    </w:p>
    <w:p w:rsidR="00EE07A3" w:rsidRDefault="00EE07A3" w:rsidP="00113E06">
      <w:pPr>
        <w:pStyle w:val="af2"/>
        <w:rPr>
          <w:rtl/>
        </w:rPr>
      </w:pPr>
      <w:bookmarkStart w:id="6441" w:name="_ETM_Q29_722462"/>
      <w:bookmarkEnd w:id="6441"/>
      <w:r>
        <w:rPr>
          <w:rFonts w:hint="cs"/>
          <w:rtl/>
        </w:rPr>
        <w:t xml:space="preserve">ההצעה שלא לכלול את הנושא בסדר-היום של הכנסת נתקבלה. </w:t>
      </w:r>
    </w:p>
    <w:p w:rsidR="00EE07A3" w:rsidRDefault="00EE07A3" w:rsidP="00113E06">
      <w:pPr>
        <w:rPr>
          <w:rtl/>
        </w:rPr>
      </w:pPr>
      <w:bookmarkStart w:id="6442" w:name="_ETM_Q29_155647"/>
      <w:bookmarkEnd w:id="6442"/>
    </w:p>
    <w:p w:rsidR="00EE07A3" w:rsidRDefault="00EE07A3" w:rsidP="00113E06">
      <w:pPr>
        <w:pStyle w:val="af6"/>
        <w:rPr>
          <w:rtl/>
        </w:rPr>
      </w:pPr>
      <w:r w:rsidRPr="006A4D81">
        <w:rPr>
          <w:rStyle w:val="TagStyle"/>
          <w:rtl/>
        </w:rPr>
        <w:t xml:space="preserve"> &lt;&lt; יור &gt;&gt;</w:t>
      </w:r>
      <w:r w:rsidRPr="00BD4546">
        <w:rPr>
          <w:rStyle w:val="TagStyle"/>
          <w:rtl/>
        </w:rPr>
        <w:t xml:space="preserve"> </w:t>
      </w:r>
      <w:r>
        <w:rPr>
          <w:rtl/>
        </w:rPr>
        <w:t>היו"ר יולי יואל אדלשטיין:</w:t>
      </w:r>
      <w:r w:rsidRPr="00BD4546">
        <w:rPr>
          <w:rStyle w:val="TagStyle"/>
          <w:rtl/>
        </w:rPr>
        <w:t xml:space="preserve"> </w:t>
      </w:r>
      <w:r w:rsidRPr="006A4D81">
        <w:rPr>
          <w:rStyle w:val="TagStyle"/>
          <w:rtl/>
        </w:rPr>
        <w:t>&lt;&lt; יור &gt;&gt;</w:t>
      </w:r>
      <w:r>
        <w:rPr>
          <w:rtl/>
        </w:rPr>
        <w:t xml:space="preserve"> </w:t>
      </w:r>
    </w:p>
    <w:p w:rsidR="00EE07A3" w:rsidRDefault="00EE07A3" w:rsidP="00CC0B5E">
      <w:pPr>
        <w:rPr>
          <w:rtl/>
        </w:rPr>
      </w:pPr>
    </w:p>
    <w:p w:rsidR="00EE07A3" w:rsidRDefault="00EE07A3" w:rsidP="00113E06">
      <w:pPr>
        <w:rPr>
          <w:rtl/>
        </w:rPr>
      </w:pPr>
      <w:bookmarkStart w:id="6443" w:name="_ETM_Q29_745900"/>
      <w:bookmarkEnd w:id="6443"/>
      <w:r>
        <w:rPr>
          <w:rFonts w:hint="cs"/>
          <w:rtl/>
        </w:rPr>
        <w:t xml:space="preserve">חברי הכנסת, 18 בעד, 43 </w:t>
      </w:r>
      <w:bookmarkStart w:id="6444" w:name="_ETM_Q29_723000"/>
      <w:bookmarkEnd w:id="6444"/>
      <w:r>
        <w:rPr>
          <w:rFonts w:hint="cs"/>
          <w:rtl/>
        </w:rPr>
        <w:t>נגד, אין נמנעים</w:t>
      </w:r>
      <w:r w:rsidR="00113E06">
        <w:rPr>
          <w:rFonts w:hint="cs"/>
          <w:rtl/>
        </w:rPr>
        <w:t>.</w:t>
      </w:r>
      <w:r>
        <w:rPr>
          <w:rFonts w:hint="cs"/>
          <w:rtl/>
        </w:rPr>
        <w:t xml:space="preserve"> ההצעה נדחתה. </w:t>
      </w:r>
      <w:bookmarkStart w:id="6445" w:name="_ETM_Q29_748369"/>
      <w:bookmarkEnd w:id="6445"/>
    </w:p>
    <w:p w:rsidR="00EE07A3" w:rsidRDefault="00EE07A3" w:rsidP="00113E06">
      <w:pPr>
        <w:rPr>
          <w:rtl/>
        </w:rPr>
      </w:pPr>
      <w:bookmarkStart w:id="6446" w:name="_ETM_Q29_748494"/>
      <w:bookmarkEnd w:id="6446"/>
    </w:p>
    <w:p w:rsidR="00EE07A3" w:rsidRDefault="00EE07A3" w:rsidP="00113E06">
      <w:pPr>
        <w:rPr>
          <w:rtl/>
        </w:rPr>
      </w:pPr>
      <w:bookmarkStart w:id="6447" w:name="_ETM_Q29_748525"/>
      <w:bookmarkStart w:id="6448" w:name="_ETM_Q29_748634"/>
      <w:bookmarkEnd w:id="6447"/>
      <w:bookmarkEnd w:id="6448"/>
    </w:p>
    <w:p w:rsidR="00EE07A3" w:rsidRDefault="00EE07A3" w:rsidP="00113E06">
      <w:pPr>
        <w:pStyle w:val="a6"/>
        <w:rPr>
          <w:rtl/>
        </w:rPr>
      </w:pPr>
      <w:bookmarkStart w:id="6449" w:name="ET_subject_616071_15"/>
      <w:r w:rsidRPr="006A4D81">
        <w:rPr>
          <w:rStyle w:val="TagStyle"/>
          <w:rtl/>
        </w:rPr>
        <w:t>&lt;&lt; נושא &gt;&gt;</w:t>
      </w:r>
      <w:r w:rsidRPr="00BD4546">
        <w:rPr>
          <w:rStyle w:val="TagStyle"/>
          <w:rtl/>
        </w:rPr>
        <w:t xml:space="preserve"> </w:t>
      </w:r>
      <w:bookmarkStart w:id="6450" w:name="_Toc528790883"/>
      <w:bookmarkStart w:id="6451" w:name="_Toc528791515"/>
      <w:r>
        <w:rPr>
          <w:rtl/>
        </w:rPr>
        <w:t>האפליה המבישה של הממשלה את הקהילה הלהט"בית בחוק הפונדקאות</w:t>
      </w:r>
      <w:bookmarkEnd w:id="6450"/>
      <w:bookmarkEnd w:id="6451"/>
      <w:r>
        <w:rPr>
          <w:rtl/>
        </w:rPr>
        <w:t xml:space="preserve"> </w:t>
      </w:r>
      <w:r w:rsidRPr="006A4D81">
        <w:rPr>
          <w:rStyle w:val="TagStyle"/>
          <w:rtl/>
        </w:rPr>
        <w:t>&lt;&lt; נושא &gt;&gt;</w:t>
      </w:r>
      <w:r>
        <w:rPr>
          <w:rtl/>
        </w:rPr>
        <w:t xml:space="preserve"> </w:t>
      </w:r>
      <w:bookmarkEnd w:id="6449"/>
    </w:p>
    <w:p w:rsidR="002F4F14" w:rsidRDefault="002F4F14" w:rsidP="00113E06">
      <w:pPr>
        <w:rPr>
          <w:rtl/>
        </w:rPr>
      </w:pPr>
      <w:r>
        <w:rPr>
          <w:rtl/>
        </w:rPr>
        <w:t>[לפי סעיף 45 לתקנון הכנסת.]</w:t>
      </w:r>
    </w:p>
    <w:p w:rsidR="002F4F14" w:rsidRDefault="002F4F14" w:rsidP="00113E06">
      <w:pPr>
        <w:rPr>
          <w:rtl/>
        </w:rPr>
      </w:pPr>
    </w:p>
    <w:p w:rsidR="00EE07A3" w:rsidRDefault="00EE07A3" w:rsidP="00113E06">
      <w:pPr>
        <w:pStyle w:val="af6"/>
        <w:rPr>
          <w:rtl/>
        </w:rPr>
      </w:pPr>
      <w:bookmarkStart w:id="6452" w:name="_ETM_Q29_764337"/>
      <w:bookmarkEnd w:id="6452"/>
      <w:r w:rsidRPr="006A4D81">
        <w:rPr>
          <w:rStyle w:val="TagStyle"/>
          <w:rtl/>
        </w:rPr>
        <w:t xml:space="preserve"> &lt;&lt; יור &gt;&gt;</w:t>
      </w:r>
      <w:r w:rsidRPr="00BD4546">
        <w:rPr>
          <w:rStyle w:val="TagStyle"/>
          <w:rtl/>
        </w:rPr>
        <w:t xml:space="preserve"> </w:t>
      </w:r>
      <w:r>
        <w:rPr>
          <w:rtl/>
        </w:rPr>
        <w:t>היו"ר יולי יואל אדלשטיין:</w:t>
      </w:r>
      <w:r w:rsidRPr="00BD4546">
        <w:rPr>
          <w:rStyle w:val="TagStyle"/>
          <w:rtl/>
        </w:rPr>
        <w:t xml:space="preserve"> </w:t>
      </w:r>
      <w:r w:rsidRPr="006A4D81">
        <w:rPr>
          <w:rStyle w:val="TagStyle"/>
          <w:rtl/>
        </w:rPr>
        <w:t>&lt;&lt; יור &gt;&gt;</w:t>
      </w:r>
      <w:r>
        <w:rPr>
          <w:rtl/>
        </w:rPr>
        <w:t xml:space="preserve"> </w:t>
      </w:r>
    </w:p>
    <w:p w:rsidR="00EE07A3" w:rsidRDefault="00EE07A3" w:rsidP="00CC0B5E">
      <w:pPr>
        <w:rPr>
          <w:rtl/>
        </w:rPr>
      </w:pPr>
    </w:p>
    <w:p w:rsidR="00EE07A3" w:rsidRDefault="00EE07A3" w:rsidP="00113E06">
      <w:pPr>
        <w:rPr>
          <w:rtl/>
        </w:rPr>
      </w:pPr>
      <w:bookmarkStart w:id="6453" w:name="_ETM_Q29_768619"/>
      <w:bookmarkEnd w:id="6453"/>
      <w:r>
        <w:rPr>
          <w:rFonts w:hint="cs"/>
          <w:rtl/>
        </w:rPr>
        <w:t xml:space="preserve">חברי הכנסת, ברגע שראש </w:t>
      </w:r>
      <w:bookmarkStart w:id="6454" w:name="_ETM_Q29_741000"/>
      <w:bookmarkEnd w:id="6454"/>
      <w:r>
        <w:rPr>
          <w:rFonts w:hint="cs"/>
          <w:rtl/>
        </w:rPr>
        <w:t>הממשלה יופיע נעבור למה שמכונה אצלנו</w:t>
      </w:r>
      <w:r w:rsidR="00113E06">
        <w:rPr>
          <w:rFonts w:hint="cs"/>
          <w:rtl/>
        </w:rPr>
        <w:t xml:space="preserve"> "</w:t>
      </w:r>
      <w:r>
        <w:rPr>
          <w:rFonts w:hint="cs"/>
          <w:rtl/>
        </w:rPr>
        <w:t>דיון 40 חתימות</w:t>
      </w:r>
      <w:r w:rsidR="00113E06">
        <w:rPr>
          <w:rFonts w:hint="cs"/>
          <w:rtl/>
        </w:rPr>
        <w:t xml:space="preserve">" </w:t>
      </w:r>
      <w:r w:rsidR="00EA5218">
        <w:rPr>
          <w:rFonts w:hint="eastAsia"/>
          <w:rtl/>
        </w:rPr>
        <w:t>–</w:t>
      </w:r>
      <w:r>
        <w:rPr>
          <w:rFonts w:hint="cs"/>
          <w:rtl/>
        </w:rPr>
        <w:t xml:space="preserve"> </w:t>
      </w:r>
      <w:bookmarkStart w:id="6455" w:name="_ETM_Q29_749000"/>
      <w:bookmarkEnd w:id="6455"/>
      <w:r>
        <w:rPr>
          <w:rFonts w:hint="cs"/>
          <w:rtl/>
        </w:rPr>
        <w:t xml:space="preserve">האפליה המבישה של הממשלה את הקהילה הלהט"בית בחוק הפונדקאות. </w:t>
      </w:r>
    </w:p>
    <w:p w:rsidR="00EE07A3" w:rsidRDefault="00EE07A3" w:rsidP="00113E06">
      <w:pPr>
        <w:rPr>
          <w:rtl/>
        </w:rPr>
      </w:pPr>
      <w:bookmarkStart w:id="6456" w:name="_ETM_Q29_759000"/>
      <w:bookmarkEnd w:id="6456"/>
    </w:p>
    <w:p w:rsidR="00351D85" w:rsidRDefault="00351D85" w:rsidP="00113E06">
      <w:pPr>
        <w:pStyle w:val="af5"/>
        <w:rPr>
          <w:rtl/>
        </w:rPr>
      </w:pPr>
      <w:bookmarkStart w:id="6457" w:name="ET_interruption_קר_אה_3"/>
      <w:r w:rsidRPr="00BA0CC6">
        <w:rPr>
          <w:rStyle w:val="TagStyle"/>
          <w:rtl/>
        </w:rPr>
        <w:t>&lt;&lt; קריאה &gt;&gt;</w:t>
      </w:r>
      <w:r w:rsidRPr="0039325D">
        <w:rPr>
          <w:rStyle w:val="TagStyle"/>
          <w:rtl/>
        </w:rPr>
        <w:t xml:space="preserve"> </w:t>
      </w:r>
      <w:r>
        <w:rPr>
          <w:rtl/>
        </w:rPr>
        <w:t>קריאה:</w:t>
      </w:r>
      <w:r w:rsidRPr="0039325D">
        <w:rPr>
          <w:rStyle w:val="TagStyle"/>
          <w:rtl/>
        </w:rPr>
        <w:t xml:space="preserve"> </w:t>
      </w:r>
      <w:r w:rsidRPr="00BA0CC6">
        <w:rPr>
          <w:rStyle w:val="TagStyle"/>
          <w:rtl/>
        </w:rPr>
        <w:t>&lt;&lt; קריאה &gt;&gt;</w:t>
      </w:r>
      <w:r>
        <w:rPr>
          <w:rtl/>
        </w:rPr>
        <w:t xml:space="preserve"> </w:t>
      </w:r>
      <w:bookmarkEnd w:id="6457"/>
    </w:p>
    <w:p w:rsidR="00351D85" w:rsidRDefault="00351D85" w:rsidP="00CC0B5E">
      <w:pPr>
        <w:rPr>
          <w:rtl/>
        </w:rPr>
      </w:pPr>
    </w:p>
    <w:p w:rsidR="00351D85" w:rsidRDefault="00351D85" w:rsidP="00113E06">
      <w:pPr>
        <w:rPr>
          <w:rtl/>
        </w:rPr>
      </w:pPr>
      <w:r>
        <w:rPr>
          <w:rFonts w:hint="cs"/>
          <w:rtl/>
        </w:rPr>
        <w:t>אדוני ראש הממשלה מאחר?</w:t>
      </w:r>
    </w:p>
    <w:p w:rsidR="00351D85" w:rsidRDefault="00351D85" w:rsidP="00113E06">
      <w:pPr>
        <w:rPr>
          <w:rtl/>
        </w:rPr>
      </w:pPr>
    </w:p>
    <w:p w:rsidR="00351D85" w:rsidRDefault="00351D85" w:rsidP="00113E06">
      <w:pPr>
        <w:pStyle w:val="af6"/>
        <w:rPr>
          <w:rtl/>
        </w:rPr>
      </w:pPr>
      <w:r w:rsidRPr="00BA0CC6">
        <w:rPr>
          <w:rStyle w:val="TagStyle"/>
          <w:rtl/>
        </w:rPr>
        <w:t xml:space="preserve"> &lt;&lt; יור &gt;&gt;</w:t>
      </w:r>
      <w:r w:rsidRPr="0039325D">
        <w:rPr>
          <w:rStyle w:val="TagStyle"/>
          <w:rtl/>
        </w:rPr>
        <w:t xml:space="preserve"> </w:t>
      </w:r>
      <w:r>
        <w:rPr>
          <w:rtl/>
        </w:rPr>
        <w:t>היו"ר יולי יואל אדלשטיין:</w:t>
      </w:r>
      <w:r w:rsidRPr="0039325D">
        <w:rPr>
          <w:rStyle w:val="TagStyle"/>
          <w:rtl/>
        </w:rPr>
        <w:t xml:space="preserve"> </w:t>
      </w:r>
      <w:r w:rsidRPr="00BA0CC6">
        <w:rPr>
          <w:rStyle w:val="TagStyle"/>
          <w:rtl/>
        </w:rPr>
        <w:t>&lt;&lt; יור &gt;&gt;</w:t>
      </w:r>
      <w:r>
        <w:rPr>
          <w:rtl/>
        </w:rPr>
        <w:t xml:space="preserve"> </w:t>
      </w:r>
    </w:p>
    <w:p w:rsidR="00351D85" w:rsidRDefault="00351D85" w:rsidP="00CC0B5E">
      <w:pPr>
        <w:rPr>
          <w:rtl/>
        </w:rPr>
      </w:pPr>
    </w:p>
    <w:p w:rsidR="00351D85" w:rsidRDefault="00351D85" w:rsidP="00113E06">
      <w:pPr>
        <w:rPr>
          <w:rtl/>
        </w:rPr>
      </w:pPr>
      <w:r>
        <w:rPr>
          <w:rFonts w:hint="cs"/>
          <w:rtl/>
        </w:rPr>
        <w:t>סביר להניח.</w:t>
      </w:r>
    </w:p>
    <w:p w:rsidR="00351D85" w:rsidRDefault="00351D85" w:rsidP="00113E06">
      <w:pPr>
        <w:rPr>
          <w:rtl/>
        </w:rPr>
      </w:pPr>
    </w:p>
    <w:p w:rsidR="00351D85" w:rsidRDefault="00351D85" w:rsidP="00724AD6">
      <w:pPr>
        <w:rPr>
          <w:rtl/>
        </w:rPr>
      </w:pPr>
      <w:bookmarkStart w:id="6458" w:name="_ETM_Q30_210000"/>
      <w:bookmarkEnd w:id="6458"/>
      <w:r>
        <w:rPr>
          <w:rFonts w:hint="cs"/>
          <w:rtl/>
        </w:rPr>
        <w:t xml:space="preserve">חברי הכנסת, הדיון </w:t>
      </w:r>
      <w:bookmarkStart w:id="6459" w:name="_ETM_Q30_207861"/>
      <w:bookmarkEnd w:id="6459"/>
      <w:r>
        <w:rPr>
          <w:rFonts w:hint="cs"/>
          <w:rtl/>
        </w:rPr>
        <w:t xml:space="preserve">מזמן לא התקיים, אז אני </w:t>
      </w:r>
      <w:bookmarkStart w:id="6460" w:name="_ETM_Q30_211654"/>
      <w:bookmarkEnd w:id="6460"/>
      <w:r>
        <w:rPr>
          <w:rFonts w:hint="cs"/>
          <w:rtl/>
        </w:rPr>
        <w:t>מזכיר: חבר הכנסת יאיר לפיד</w:t>
      </w:r>
      <w:r w:rsidRPr="009658EF">
        <w:rPr>
          <w:rFonts w:hint="cs"/>
          <w:rtl/>
        </w:rPr>
        <w:t xml:space="preserve"> </w:t>
      </w:r>
      <w:r>
        <w:rPr>
          <w:rFonts w:hint="cs"/>
          <w:rtl/>
        </w:rPr>
        <w:t xml:space="preserve">יפתח, בשם האופוזיציה, עם נאום </w:t>
      </w:r>
      <w:bookmarkStart w:id="6461" w:name="_ETM_Q30_213917"/>
      <w:bookmarkEnd w:id="6461"/>
      <w:r w:rsidR="002F4F14">
        <w:rPr>
          <w:rFonts w:hint="cs"/>
          <w:rtl/>
        </w:rPr>
        <w:t xml:space="preserve">של </w:t>
      </w:r>
      <w:r>
        <w:rPr>
          <w:rFonts w:hint="cs"/>
          <w:rtl/>
        </w:rPr>
        <w:t xml:space="preserve">עד עשר דקות </w:t>
      </w:r>
      <w:r w:rsidR="00EA5218">
        <w:rPr>
          <w:rFonts w:hint="eastAsia"/>
          <w:rtl/>
        </w:rPr>
        <w:t>–</w:t>
      </w:r>
      <w:r>
        <w:rPr>
          <w:rFonts w:hint="cs"/>
          <w:rtl/>
        </w:rPr>
        <w:t xml:space="preserve"> כשיגיע ראש הממשלה, ברור. לאחר מכן יתקיים </w:t>
      </w:r>
      <w:bookmarkStart w:id="6462" w:name="_ETM_Q30_219015"/>
      <w:bookmarkEnd w:id="6462"/>
      <w:r>
        <w:rPr>
          <w:rFonts w:hint="cs"/>
          <w:rtl/>
        </w:rPr>
        <w:t xml:space="preserve">דיון סיעתי לפי הזמן שנקבע לכל סיעה וסיעה. הדיון </w:t>
      </w:r>
      <w:bookmarkStart w:id="6463" w:name="_ETM_Q30_225772"/>
      <w:bookmarkEnd w:id="6463"/>
      <w:r>
        <w:rPr>
          <w:rFonts w:hint="cs"/>
          <w:rtl/>
        </w:rPr>
        <w:t>יימשך כשעה. לאחר מכן אנחנו נשמע את ההתייחסות של ראש הממשלה. מייד אחריו תעלה ראש האופוזיציה</w:t>
      </w:r>
      <w:r w:rsidR="00724AD6">
        <w:rPr>
          <w:rFonts w:hint="cs"/>
          <w:rtl/>
        </w:rPr>
        <w:t>.</w:t>
      </w:r>
      <w:r>
        <w:rPr>
          <w:rFonts w:hint="cs"/>
          <w:rtl/>
        </w:rPr>
        <w:t xml:space="preserve"> בזמן </w:t>
      </w:r>
      <w:bookmarkStart w:id="6464" w:name="_ETM_Q30_235860"/>
      <w:bookmarkEnd w:id="6464"/>
      <w:r>
        <w:rPr>
          <w:rFonts w:hint="cs"/>
          <w:rtl/>
        </w:rPr>
        <w:t xml:space="preserve">הדיון גם ראש הממשלה וגם ראש האופוזיציה נמצאים על פי התקנון </w:t>
      </w:r>
      <w:bookmarkStart w:id="6465" w:name="_ETM_Q30_242589"/>
      <w:bookmarkEnd w:id="6465"/>
      <w:r>
        <w:rPr>
          <w:rFonts w:hint="cs"/>
          <w:rtl/>
        </w:rPr>
        <w:t xml:space="preserve">במליאת הכנסת. </w:t>
      </w:r>
      <w:bookmarkStart w:id="6466" w:name="_ETM_Q30_249229"/>
      <w:bookmarkStart w:id="6467" w:name="_ETM_Q30_249298"/>
      <w:bookmarkStart w:id="6468" w:name="_ETM_Q30_249341"/>
      <w:bookmarkStart w:id="6469" w:name="_ETM_Q30_249403"/>
      <w:bookmarkEnd w:id="6466"/>
      <w:bookmarkEnd w:id="6467"/>
      <w:bookmarkEnd w:id="6468"/>
      <w:bookmarkEnd w:id="6469"/>
      <w:r>
        <w:rPr>
          <w:rFonts w:hint="cs"/>
          <w:rtl/>
        </w:rPr>
        <w:t xml:space="preserve">ואני חושב שמיותר אפילו להזכיר שבמהלך </w:t>
      </w:r>
      <w:bookmarkStart w:id="6470" w:name="_ETM_Q30_250910"/>
      <w:bookmarkEnd w:id="6470"/>
      <w:r>
        <w:rPr>
          <w:rFonts w:hint="cs"/>
          <w:rtl/>
        </w:rPr>
        <w:t xml:space="preserve">הדברים של ראש הממשלה וראש האופוזיציה </w:t>
      </w:r>
      <w:r w:rsidR="00724AD6">
        <w:rPr>
          <w:rFonts w:hint="cs"/>
          <w:rtl/>
        </w:rPr>
        <w:t xml:space="preserve">אנחנו </w:t>
      </w:r>
      <w:r>
        <w:rPr>
          <w:rFonts w:hint="cs"/>
          <w:rtl/>
        </w:rPr>
        <w:t xml:space="preserve">כלל וכלל לא נפריע </w:t>
      </w:r>
      <w:bookmarkStart w:id="6471" w:name="_ETM_Q30_257592"/>
      <w:bookmarkEnd w:id="6471"/>
      <w:r>
        <w:rPr>
          <w:rFonts w:hint="cs"/>
          <w:rtl/>
        </w:rPr>
        <w:t>לדוברים</w:t>
      </w:r>
      <w:r w:rsidR="00724AD6">
        <w:rPr>
          <w:rFonts w:hint="cs"/>
          <w:rtl/>
        </w:rPr>
        <w:t xml:space="preserve"> </w:t>
      </w:r>
      <w:r w:rsidR="00EA5218">
        <w:rPr>
          <w:rFonts w:hint="cs"/>
          <w:rtl/>
        </w:rPr>
        <w:t>–</w:t>
      </w:r>
      <w:r w:rsidR="0047048B">
        <w:rPr>
          <w:rFonts w:hint="cs"/>
          <w:rtl/>
        </w:rPr>
        <w:t xml:space="preserve"> </w:t>
      </w:r>
      <w:r w:rsidR="00EA5218">
        <w:rPr>
          <w:rFonts w:hint="cs"/>
          <w:rtl/>
        </w:rPr>
        <w:t>–</w:t>
      </w:r>
    </w:p>
    <w:p w:rsidR="00351D85" w:rsidRDefault="00351D85" w:rsidP="00113E06">
      <w:pPr>
        <w:rPr>
          <w:rtl/>
        </w:rPr>
      </w:pPr>
    </w:p>
    <w:p w:rsidR="00351D85" w:rsidRDefault="00351D85" w:rsidP="00113E06">
      <w:pPr>
        <w:pStyle w:val="af5"/>
        <w:rPr>
          <w:rtl/>
        </w:rPr>
      </w:pPr>
      <w:bookmarkStart w:id="6472" w:name="ET_interruption_קריאות_5"/>
      <w:r w:rsidRPr="00BA0CC6">
        <w:rPr>
          <w:rStyle w:val="TagStyle"/>
          <w:rtl/>
        </w:rPr>
        <w:t xml:space="preserve"> &lt;&lt; קריאה &gt;&gt;</w:t>
      </w:r>
      <w:r w:rsidRPr="003024D3">
        <w:rPr>
          <w:rStyle w:val="TagStyle"/>
          <w:rtl/>
        </w:rPr>
        <w:t xml:space="preserve"> </w:t>
      </w:r>
      <w:r>
        <w:rPr>
          <w:rtl/>
        </w:rPr>
        <w:t>קריאות:</w:t>
      </w:r>
      <w:r w:rsidRPr="003024D3">
        <w:rPr>
          <w:rStyle w:val="TagStyle"/>
          <w:rtl/>
        </w:rPr>
        <w:t xml:space="preserve"> </w:t>
      </w:r>
      <w:r w:rsidRPr="00BA0CC6">
        <w:rPr>
          <w:rStyle w:val="TagStyle"/>
          <w:rtl/>
        </w:rPr>
        <w:t>&lt;&lt; קריאה &gt;&gt;</w:t>
      </w:r>
      <w:r>
        <w:rPr>
          <w:rtl/>
        </w:rPr>
        <w:t xml:space="preserve"> </w:t>
      </w:r>
      <w:bookmarkEnd w:id="6472"/>
    </w:p>
    <w:p w:rsidR="00351D85" w:rsidRDefault="00351D85" w:rsidP="00CC0B5E">
      <w:pPr>
        <w:rPr>
          <w:rtl/>
        </w:rPr>
      </w:pPr>
    </w:p>
    <w:p w:rsidR="00351D85"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351D85" w:rsidRDefault="00351D85" w:rsidP="00113E06">
      <w:pPr>
        <w:rPr>
          <w:rtl/>
        </w:rPr>
      </w:pPr>
    </w:p>
    <w:p w:rsidR="00351D85" w:rsidRDefault="00351D85" w:rsidP="00113E06">
      <w:pPr>
        <w:pStyle w:val="af6"/>
        <w:rPr>
          <w:rtl/>
        </w:rPr>
      </w:pPr>
      <w:r w:rsidRPr="00BA0CC6">
        <w:rPr>
          <w:rStyle w:val="TagStyle"/>
          <w:rtl/>
        </w:rPr>
        <w:t xml:space="preserve"> &lt;&lt; יור &gt;&gt;</w:t>
      </w:r>
      <w:r w:rsidRPr="003024D3">
        <w:rPr>
          <w:rStyle w:val="TagStyle"/>
          <w:rtl/>
        </w:rPr>
        <w:t xml:space="preserve"> </w:t>
      </w:r>
      <w:r>
        <w:rPr>
          <w:rtl/>
        </w:rPr>
        <w:t>היו"ר יולי יואל אדלשטיין:</w:t>
      </w:r>
      <w:r w:rsidRPr="003024D3">
        <w:rPr>
          <w:rStyle w:val="TagStyle"/>
          <w:rtl/>
        </w:rPr>
        <w:t xml:space="preserve"> </w:t>
      </w:r>
      <w:r w:rsidRPr="00BA0CC6">
        <w:rPr>
          <w:rStyle w:val="TagStyle"/>
          <w:rtl/>
        </w:rPr>
        <w:t>&lt;&lt; יור &gt;&gt;</w:t>
      </w:r>
      <w:r>
        <w:rPr>
          <w:rtl/>
        </w:rPr>
        <w:t xml:space="preserve"> </w:t>
      </w:r>
    </w:p>
    <w:p w:rsidR="00351D85" w:rsidRDefault="00351D85" w:rsidP="00CC0B5E">
      <w:pPr>
        <w:rPr>
          <w:rtl/>
        </w:rPr>
      </w:pPr>
    </w:p>
    <w:p w:rsidR="00351D85" w:rsidRDefault="00EA5218" w:rsidP="00113E06">
      <w:pPr>
        <w:rPr>
          <w:rtl/>
        </w:rPr>
      </w:pPr>
      <w:r>
        <w:rPr>
          <w:rFonts w:hint="cs"/>
          <w:rtl/>
        </w:rPr>
        <w:t>–</w:t>
      </w:r>
      <w:r w:rsidR="0047048B">
        <w:rPr>
          <w:rFonts w:hint="cs"/>
          <w:rtl/>
        </w:rPr>
        <w:t xml:space="preserve"> </w:t>
      </w:r>
      <w:r>
        <w:rPr>
          <w:rFonts w:hint="cs"/>
          <w:rtl/>
        </w:rPr>
        <w:t>–</w:t>
      </w:r>
      <w:r w:rsidR="00351D85">
        <w:rPr>
          <w:rFonts w:hint="cs"/>
          <w:rtl/>
        </w:rPr>
        <w:t xml:space="preserve"> כמו גם ודאי לא נפריע לחבר הכנסת יאיר לפיד </w:t>
      </w:r>
      <w:bookmarkStart w:id="6473" w:name="_ETM_Q30_264222"/>
      <w:bookmarkEnd w:id="6473"/>
      <w:r w:rsidR="00351D85">
        <w:rPr>
          <w:rFonts w:hint="cs"/>
          <w:rtl/>
        </w:rPr>
        <w:t xml:space="preserve">להציג את הנושא. </w:t>
      </w:r>
    </w:p>
    <w:p w:rsidR="00351D85" w:rsidRDefault="00351D85" w:rsidP="00113E06">
      <w:pPr>
        <w:rPr>
          <w:rtl/>
        </w:rPr>
      </w:pPr>
      <w:bookmarkStart w:id="6474" w:name="_ETM_Q30_269502"/>
      <w:bookmarkStart w:id="6475" w:name="_ETM_Q30_269588"/>
      <w:bookmarkEnd w:id="6474"/>
      <w:bookmarkEnd w:id="6475"/>
    </w:p>
    <w:p w:rsidR="00351D85" w:rsidRDefault="00351D85" w:rsidP="00113E06">
      <w:pPr>
        <w:pStyle w:val="af5"/>
        <w:rPr>
          <w:rtl/>
        </w:rPr>
      </w:pPr>
      <w:bookmarkStart w:id="6476" w:name="ET_interruption_קריאות_7"/>
      <w:r w:rsidRPr="00BA0CC6">
        <w:rPr>
          <w:rStyle w:val="TagStyle"/>
          <w:rtl/>
        </w:rPr>
        <w:t xml:space="preserve"> &lt;&lt; קריאה &gt;&gt;</w:t>
      </w:r>
      <w:r w:rsidRPr="003024D3">
        <w:rPr>
          <w:rStyle w:val="TagStyle"/>
          <w:rtl/>
        </w:rPr>
        <w:t xml:space="preserve"> </w:t>
      </w:r>
      <w:r>
        <w:rPr>
          <w:rtl/>
        </w:rPr>
        <w:t>קריאות:</w:t>
      </w:r>
      <w:r w:rsidRPr="003024D3">
        <w:rPr>
          <w:rStyle w:val="TagStyle"/>
          <w:rtl/>
        </w:rPr>
        <w:t xml:space="preserve"> </w:t>
      </w:r>
      <w:r w:rsidRPr="00BA0CC6">
        <w:rPr>
          <w:rStyle w:val="TagStyle"/>
          <w:rtl/>
        </w:rPr>
        <w:t>&lt;&lt; קריאה &gt;&gt;</w:t>
      </w:r>
      <w:r>
        <w:rPr>
          <w:rtl/>
        </w:rPr>
        <w:t xml:space="preserve"> </w:t>
      </w:r>
      <w:bookmarkEnd w:id="6476"/>
    </w:p>
    <w:p w:rsidR="00351D85" w:rsidRDefault="00351D85" w:rsidP="00CC0B5E">
      <w:pPr>
        <w:rPr>
          <w:rtl/>
        </w:rPr>
      </w:pPr>
    </w:p>
    <w:p w:rsidR="00351D85" w:rsidRDefault="00EA5218" w:rsidP="00113E06">
      <w:pPr>
        <w:rPr>
          <w:rtl/>
        </w:rPr>
      </w:pPr>
      <w:bookmarkStart w:id="6477" w:name="_ETM_Q30_272342"/>
      <w:bookmarkStart w:id="6478" w:name="_ETM_Q30_272642"/>
      <w:bookmarkStart w:id="6479" w:name="_ETM_Q30_272716"/>
      <w:bookmarkEnd w:id="6477"/>
      <w:bookmarkEnd w:id="6478"/>
      <w:bookmarkEnd w:id="6479"/>
      <w:r>
        <w:rPr>
          <w:rFonts w:hint="cs"/>
          <w:rtl/>
        </w:rPr>
        <w:t>–</w:t>
      </w:r>
      <w:r w:rsidR="0047048B">
        <w:rPr>
          <w:rFonts w:hint="cs"/>
          <w:rtl/>
        </w:rPr>
        <w:t xml:space="preserve"> </w:t>
      </w:r>
      <w:r>
        <w:rPr>
          <w:rFonts w:hint="cs"/>
          <w:rtl/>
        </w:rPr>
        <w:t>–</w:t>
      </w:r>
      <w:r w:rsidR="0047048B">
        <w:rPr>
          <w:rFonts w:hint="cs"/>
          <w:rtl/>
        </w:rPr>
        <w:t xml:space="preserve"> </w:t>
      </w:r>
      <w:r>
        <w:rPr>
          <w:rFonts w:hint="cs"/>
          <w:rtl/>
        </w:rPr>
        <w:t>–</w:t>
      </w:r>
      <w:bookmarkStart w:id="6480" w:name="_ETM_Q30_274943"/>
      <w:bookmarkEnd w:id="6480"/>
    </w:p>
    <w:p w:rsidR="00351D85" w:rsidRDefault="00351D85" w:rsidP="00113E06">
      <w:pPr>
        <w:rPr>
          <w:rtl/>
        </w:rPr>
      </w:pPr>
      <w:bookmarkStart w:id="6481" w:name="_ETM_Q30_275018"/>
      <w:bookmarkEnd w:id="6481"/>
    </w:p>
    <w:p w:rsidR="00351D85" w:rsidRDefault="00351D85" w:rsidP="00113E06">
      <w:pPr>
        <w:pStyle w:val="af5"/>
        <w:rPr>
          <w:rtl/>
        </w:rPr>
      </w:pPr>
      <w:bookmarkStart w:id="6482" w:name="ET_interruption_5694_8"/>
      <w:r w:rsidRPr="00BA0CC6">
        <w:rPr>
          <w:rStyle w:val="TagStyle"/>
          <w:rtl/>
        </w:rPr>
        <w:t xml:space="preserve"> &lt;&lt; קריאה &gt;&gt;</w:t>
      </w:r>
      <w:r w:rsidRPr="003024D3">
        <w:rPr>
          <w:rStyle w:val="TagStyle"/>
          <w:rtl/>
        </w:rPr>
        <w:t xml:space="preserve"> </w:t>
      </w:r>
      <w:r>
        <w:rPr>
          <w:rtl/>
        </w:rPr>
        <w:t>מוסי רז (מרצ):</w:t>
      </w:r>
      <w:r w:rsidRPr="003024D3">
        <w:rPr>
          <w:rStyle w:val="TagStyle"/>
          <w:rtl/>
        </w:rPr>
        <w:t xml:space="preserve"> </w:t>
      </w:r>
      <w:r w:rsidRPr="00BA0CC6">
        <w:rPr>
          <w:rStyle w:val="TagStyle"/>
          <w:rtl/>
        </w:rPr>
        <w:t>&lt;&lt; קריאה &gt;&gt;</w:t>
      </w:r>
      <w:r>
        <w:rPr>
          <w:rtl/>
        </w:rPr>
        <w:t xml:space="preserve"> </w:t>
      </w:r>
      <w:bookmarkEnd w:id="6482"/>
    </w:p>
    <w:p w:rsidR="00351D85" w:rsidRDefault="00351D85" w:rsidP="00CC0B5E">
      <w:pPr>
        <w:rPr>
          <w:rtl/>
        </w:rPr>
      </w:pPr>
    </w:p>
    <w:p w:rsidR="00351D85" w:rsidRDefault="00351D85" w:rsidP="00113E06">
      <w:pPr>
        <w:rPr>
          <w:rtl/>
        </w:rPr>
      </w:pPr>
      <w:bookmarkStart w:id="6483" w:name="_ETM_Q30_277767"/>
      <w:bookmarkStart w:id="6484" w:name="_ETM_Q30_278048"/>
      <w:bookmarkStart w:id="6485" w:name="_ETM_Q30_278124"/>
      <w:bookmarkEnd w:id="6483"/>
      <w:bookmarkEnd w:id="6484"/>
      <w:bookmarkEnd w:id="6485"/>
      <w:r>
        <w:rPr>
          <w:rFonts w:hint="cs"/>
          <w:rtl/>
        </w:rPr>
        <w:t>אולי נתחיל בהצעות לסדר</w:t>
      </w:r>
      <w:r w:rsidR="002F4F14">
        <w:rPr>
          <w:rFonts w:hint="cs"/>
          <w:rtl/>
        </w:rPr>
        <w:t>-היום</w:t>
      </w:r>
      <w:r>
        <w:rPr>
          <w:rFonts w:hint="cs"/>
          <w:rtl/>
        </w:rPr>
        <w:t xml:space="preserve">? </w:t>
      </w:r>
    </w:p>
    <w:p w:rsidR="00351D85" w:rsidRDefault="00351D85" w:rsidP="00113E06">
      <w:pPr>
        <w:rPr>
          <w:rtl/>
        </w:rPr>
      </w:pPr>
      <w:bookmarkStart w:id="6486" w:name="_ETM_Q30_315678"/>
      <w:bookmarkStart w:id="6487" w:name="_ETM_Q30_315756"/>
      <w:bookmarkEnd w:id="6486"/>
      <w:bookmarkEnd w:id="6487"/>
    </w:p>
    <w:p w:rsidR="00351D85" w:rsidRDefault="00351D85" w:rsidP="00113E06">
      <w:pPr>
        <w:pStyle w:val="af5"/>
        <w:rPr>
          <w:rtl/>
        </w:rPr>
      </w:pPr>
      <w:r w:rsidRPr="00BA0CC6">
        <w:rPr>
          <w:rStyle w:val="TagStyle"/>
          <w:rtl/>
        </w:rPr>
        <w:t xml:space="preserve"> &lt;&lt; קריאה &gt;&gt;</w:t>
      </w:r>
      <w:r w:rsidRPr="003C2AD6">
        <w:rPr>
          <w:rStyle w:val="TagStyle"/>
          <w:rtl/>
        </w:rPr>
        <w:t xml:space="preserve"> </w:t>
      </w:r>
      <w:r>
        <w:rPr>
          <w:rtl/>
        </w:rPr>
        <w:t>תמר זנדברג (מרצ):</w:t>
      </w:r>
      <w:r w:rsidRPr="003C2AD6">
        <w:rPr>
          <w:rStyle w:val="TagStyle"/>
          <w:rtl/>
        </w:rPr>
        <w:t xml:space="preserve"> </w:t>
      </w:r>
      <w:r w:rsidRPr="00BA0CC6">
        <w:rPr>
          <w:rStyle w:val="TagStyle"/>
          <w:rtl/>
        </w:rPr>
        <w:t>&lt;&lt; קריאה &gt;&gt;</w:t>
      </w:r>
      <w:r>
        <w:rPr>
          <w:rtl/>
        </w:rPr>
        <w:t xml:space="preserve"> </w:t>
      </w:r>
    </w:p>
    <w:p w:rsidR="00351D85" w:rsidRDefault="00351D85" w:rsidP="00CC0B5E">
      <w:pPr>
        <w:rPr>
          <w:rtl/>
        </w:rPr>
      </w:pPr>
    </w:p>
    <w:p w:rsidR="00351D85" w:rsidRDefault="00351D85" w:rsidP="00113E06">
      <w:pPr>
        <w:rPr>
          <w:rtl/>
        </w:rPr>
      </w:pPr>
      <w:bookmarkStart w:id="6488" w:name="_ETM_Q30_320388"/>
      <w:bookmarkStart w:id="6489" w:name="_ETM_Q30_320669"/>
      <w:bookmarkStart w:id="6490" w:name="_ETM_Q30_320745"/>
      <w:bookmarkEnd w:id="6488"/>
      <w:bookmarkEnd w:id="6489"/>
      <w:bookmarkEnd w:id="6490"/>
      <w:r>
        <w:rPr>
          <w:rFonts w:hint="cs"/>
          <w:rtl/>
        </w:rPr>
        <w:t xml:space="preserve">מה </w:t>
      </w:r>
      <w:bookmarkStart w:id="6491" w:name="_ETM_Q30_321262"/>
      <w:bookmarkEnd w:id="6491"/>
      <w:r>
        <w:rPr>
          <w:rFonts w:hint="cs"/>
          <w:rtl/>
        </w:rPr>
        <w:t xml:space="preserve">קורה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351D85" w:rsidRDefault="00351D85" w:rsidP="00113E06">
      <w:pPr>
        <w:rPr>
          <w:rtl/>
        </w:rPr>
      </w:pPr>
    </w:p>
    <w:p w:rsidR="00351D85" w:rsidRDefault="00351D85" w:rsidP="00113E06">
      <w:pPr>
        <w:pStyle w:val="af5"/>
        <w:rPr>
          <w:rtl/>
        </w:rPr>
      </w:pPr>
      <w:bookmarkStart w:id="6492" w:name="ET_interruption_4628_10"/>
      <w:r w:rsidRPr="00BA0CC6">
        <w:rPr>
          <w:rStyle w:val="TagStyle"/>
          <w:rtl/>
        </w:rPr>
        <w:t xml:space="preserve"> &lt;&lt; קריאה &gt;&gt;</w:t>
      </w:r>
      <w:r w:rsidRPr="003C2AD6">
        <w:rPr>
          <w:rStyle w:val="TagStyle"/>
          <w:rtl/>
        </w:rPr>
        <w:t xml:space="preserve"> </w:t>
      </w:r>
      <w:r>
        <w:rPr>
          <w:rtl/>
        </w:rPr>
        <w:t>יואל חסון (המחנה הציוני):</w:t>
      </w:r>
      <w:r w:rsidRPr="003C2AD6">
        <w:rPr>
          <w:rStyle w:val="TagStyle"/>
          <w:rtl/>
        </w:rPr>
        <w:t xml:space="preserve"> </w:t>
      </w:r>
      <w:r w:rsidRPr="00BA0CC6">
        <w:rPr>
          <w:rStyle w:val="TagStyle"/>
          <w:rtl/>
        </w:rPr>
        <w:t>&lt;&lt; קריאה &gt;&gt;</w:t>
      </w:r>
      <w:r>
        <w:rPr>
          <w:rtl/>
        </w:rPr>
        <w:t xml:space="preserve"> </w:t>
      </w:r>
      <w:bookmarkEnd w:id="6492"/>
    </w:p>
    <w:p w:rsidR="00351D85" w:rsidRDefault="00351D85" w:rsidP="00CC0B5E">
      <w:pPr>
        <w:rPr>
          <w:rtl/>
        </w:rPr>
      </w:pPr>
    </w:p>
    <w:p w:rsidR="00351D85" w:rsidRDefault="00351D85" w:rsidP="00113E06">
      <w:pPr>
        <w:rPr>
          <w:rtl/>
        </w:rPr>
      </w:pPr>
      <w:r>
        <w:rPr>
          <w:rFonts w:hint="cs"/>
          <w:rtl/>
        </w:rPr>
        <w:t xml:space="preserve">איפה ראש הממשלה? </w:t>
      </w:r>
      <w:bookmarkStart w:id="6493" w:name="_ETM_Q30_331831"/>
      <w:bookmarkEnd w:id="6493"/>
      <w:r>
        <w:rPr>
          <w:rFonts w:hint="cs"/>
          <w:rtl/>
        </w:rPr>
        <w:t>האם ראש הממשלה מפחד לבוא לתת תשובות?</w:t>
      </w:r>
      <w:r>
        <w:rPr>
          <w:rFonts w:hint="cs"/>
        </w:rPr>
        <w:t xml:space="preserve"> </w:t>
      </w:r>
      <w:r>
        <w:rPr>
          <w:rFonts w:hint="cs"/>
          <w:rtl/>
        </w:rPr>
        <w:t xml:space="preserve">ראש הממשלה </w:t>
      </w:r>
      <w:bookmarkStart w:id="6494" w:name="_ETM_Q30_335779"/>
      <w:bookmarkEnd w:id="6494"/>
      <w:r>
        <w:rPr>
          <w:rFonts w:hint="cs"/>
          <w:rtl/>
        </w:rPr>
        <w:t>בטוח בעצמו.</w:t>
      </w:r>
    </w:p>
    <w:p w:rsidR="00351D85" w:rsidRDefault="00351D85" w:rsidP="00113E06">
      <w:pPr>
        <w:rPr>
          <w:rtl/>
        </w:rPr>
      </w:pPr>
      <w:bookmarkStart w:id="6495" w:name="_ETM_Q30_336844"/>
      <w:bookmarkStart w:id="6496" w:name="_ETM_Q30_336919"/>
      <w:bookmarkEnd w:id="6495"/>
      <w:bookmarkEnd w:id="6496"/>
    </w:p>
    <w:p w:rsidR="00351D85" w:rsidRDefault="00351D85" w:rsidP="00113E06">
      <w:pPr>
        <w:pStyle w:val="af5"/>
        <w:rPr>
          <w:rtl/>
        </w:rPr>
      </w:pPr>
      <w:bookmarkStart w:id="6497" w:name="ET_interruption_5079_11"/>
      <w:r w:rsidRPr="00BA0CC6">
        <w:rPr>
          <w:rStyle w:val="TagStyle"/>
          <w:rtl/>
        </w:rPr>
        <w:t xml:space="preserve"> &lt;&lt; קריאה &gt;&gt;</w:t>
      </w:r>
      <w:r w:rsidRPr="003C2AD6">
        <w:rPr>
          <w:rStyle w:val="TagStyle"/>
          <w:rtl/>
        </w:rPr>
        <w:t xml:space="preserve"> </w:t>
      </w:r>
      <w:r>
        <w:rPr>
          <w:rtl/>
        </w:rPr>
        <w:t>תמר זנדברג (מרצ):</w:t>
      </w:r>
      <w:r w:rsidRPr="003C2AD6">
        <w:rPr>
          <w:rStyle w:val="TagStyle"/>
          <w:rtl/>
        </w:rPr>
        <w:t xml:space="preserve"> </w:t>
      </w:r>
      <w:r w:rsidRPr="00BA0CC6">
        <w:rPr>
          <w:rStyle w:val="TagStyle"/>
          <w:rtl/>
        </w:rPr>
        <w:t>&lt;&lt; קריאה &gt;&gt;</w:t>
      </w:r>
      <w:r>
        <w:rPr>
          <w:rtl/>
        </w:rPr>
        <w:t xml:space="preserve"> </w:t>
      </w:r>
      <w:bookmarkEnd w:id="6497"/>
    </w:p>
    <w:p w:rsidR="00351D85" w:rsidRDefault="00351D85" w:rsidP="00CC0B5E">
      <w:pPr>
        <w:rPr>
          <w:rtl/>
        </w:rPr>
      </w:pPr>
    </w:p>
    <w:p w:rsidR="00351D85" w:rsidRDefault="00351D85" w:rsidP="00113E06">
      <w:pPr>
        <w:rPr>
          <w:rtl/>
        </w:rPr>
      </w:pPr>
      <w:r>
        <w:rPr>
          <w:rFonts w:hint="cs"/>
          <w:rtl/>
        </w:rPr>
        <w:t>מה עושים עכשיו?</w:t>
      </w:r>
    </w:p>
    <w:p w:rsidR="00351D85" w:rsidRDefault="00351D85" w:rsidP="00113E06">
      <w:pPr>
        <w:rPr>
          <w:rtl/>
        </w:rPr>
      </w:pPr>
      <w:bookmarkStart w:id="6498" w:name="_ETM_Q30_338014"/>
      <w:bookmarkStart w:id="6499" w:name="_ETM_Q30_338090"/>
      <w:bookmarkEnd w:id="6498"/>
      <w:bookmarkEnd w:id="6499"/>
    </w:p>
    <w:p w:rsidR="00351D85" w:rsidRDefault="00351D85" w:rsidP="00113E06">
      <w:pPr>
        <w:pStyle w:val="af5"/>
        <w:rPr>
          <w:rtl/>
        </w:rPr>
      </w:pPr>
      <w:r w:rsidRPr="00BA0CC6">
        <w:rPr>
          <w:rStyle w:val="TagStyle"/>
          <w:rtl/>
        </w:rPr>
        <w:t xml:space="preserve"> &lt;&lt; קריאה &gt;&gt;</w:t>
      </w:r>
      <w:r w:rsidRPr="003C2AD6">
        <w:rPr>
          <w:rStyle w:val="TagStyle"/>
          <w:rtl/>
        </w:rPr>
        <w:t xml:space="preserve"> </w:t>
      </w:r>
      <w:r>
        <w:rPr>
          <w:rtl/>
        </w:rPr>
        <w:t>יואל חסון (המחנה הציוני):</w:t>
      </w:r>
      <w:r w:rsidRPr="003C2AD6">
        <w:rPr>
          <w:rStyle w:val="TagStyle"/>
          <w:rtl/>
        </w:rPr>
        <w:t xml:space="preserve"> </w:t>
      </w:r>
      <w:r w:rsidRPr="00BA0CC6">
        <w:rPr>
          <w:rStyle w:val="TagStyle"/>
          <w:rtl/>
        </w:rPr>
        <w:t>&lt;&lt; קריאה &gt;&gt;</w:t>
      </w:r>
      <w:r>
        <w:rPr>
          <w:rtl/>
        </w:rPr>
        <w:t xml:space="preserve"> </w:t>
      </w:r>
    </w:p>
    <w:p w:rsidR="00351D85" w:rsidRDefault="00351D85" w:rsidP="00CC0B5E">
      <w:pPr>
        <w:rPr>
          <w:rtl/>
        </w:rPr>
      </w:pPr>
    </w:p>
    <w:p w:rsidR="00351D85" w:rsidRDefault="00351D85" w:rsidP="00113E06">
      <w:pPr>
        <w:rPr>
          <w:rtl/>
        </w:rPr>
      </w:pPr>
      <w:r>
        <w:rPr>
          <w:rFonts w:hint="cs"/>
          <w:rtl/>
        </w:rPr>
        <w:t xml:space="preserve">40 מנדטים, 50 </w:t>
      </w:r>
      <w:bookmarkStart w:id="6500" w:name="_ETM_Q30_339816"/>
      <w:bookmarkEnd w:id="6500"/>
      <w:r>
        <w:rPr>
          <w:rFonts w:hint="cs"/>
          <w:rtl/>
        </w:rPr>
        <w:t xml:space="preserve">מנדטים, 60 מנדטים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351D85" w:rsidRDefault="00351D85" w:rsidP="00113E06">
      <w:pPr>
        <w:rPr>
          <w:rtl/>
        </w:rPr>
      </w:pPr>
    </w:p>
    <w:p w:rsidR="00351D85" w:rsidRDefault="00351D85" w:rsidP="00113E06">
      <w:pPr>
        <w:pStyle w:val="af5"/>
        <w:rPr>
          <w:rtl/>
        </w:rPr>
      </w:pPr>
      <w:bookmarkStart w:id="6501" w:name="ET_interruption_5079_13"/>
      <w:r w:rsidRPr="00BA0CC6">
        <w:rPr>
          <w:rStyle w:val="TagStyle"/>
          <w:rtl/>
        </w:rPr>
        <w:t xml:space="preserve"> &lt;&lt; קריאה &gt;&gt;</w:t>
      </w:r>
      <w:r w:rsidRPr="003C2AD6">
        <w:rPr>
          <w:rStyle w:val="TagStyle"/>
          <w:rtl/>
        </w:rPr>
        <w:t xml:space="preserve"> </w:t>
      </w:r>
      <w:r>
        <w:rPr>
          <w:rtl/>
        </w:rPr>
        <w:t>תמר זנדברג (מרצ):</w:t>
      </w:r>
      <w:r w:rsidRPr="003C2AD6">
        <w:rPr>
          <w:rStyle w:val="TagStyle"/>
          <w:rtl/>
        </w:rPr>
        <w:t xml:space="preserve"> </w:t>
      </w:r>
      <w:r w:rsidRPr="00BA0CC6">
        <w:rPr>
          <w:rStyle w:val="TagStyle"/>
          <w:rtl/>
        </w:rPr>
        <w:t>&lt;&lt; קריאה &gt;&gt;</w:t>
      </w:r>
      <w:r>
        <w:rPr>
          <w:rtl/>
        </w:rPr>
        <w:t xml:space="preserve"> </w:t>
      </w:r>
      <w:bookmarkEnd w:id="6501"/>
    </w:p>
    <w:p w:rsidR="00351D85" w:rsidRDefault="00351D85" w:rsidP="00CC0B5E">
      <w:pPr>
        <w:rPr>
          <w:rtl/>
        </w:rPr>
      </w:pPr>
    </w:p>
    <w:p w:rsidR="00351D85" w:rsidRDefault="00351D85" w:rsidP="00113E06">
      <w:pPr>
        <w:rPr>
          <w:rtl/>
        </w:rPr>
      </w:pPr>
      <w:bookmarkStart w:id="6502" w:name="_ETM_Q30_344130"/>
      <w:bookmarkEnd w:id="6502"/>
      <w:r>
        <w:rPr>
          <w:rFonts w:hint="cs"/>
          <w:rtl/>
        </w:rPr>
        <w:t>מ</w:t>
      </w:r>
      <w:bookmarkStart w:id="6503" w:name="_ETM_Q30_344415"/>
      <w:bookmarkEnd w:id="6503"/>
      <w:r>
        <w:rPr>
          <w:rFonts w:hint="cs"/>
          <w:rtl/>
        </w:rPr>
        <w:t>ה</w:t>
      </w:r>
      <w:bookmarkStart w:id="6504" w:name="_ETM_Q30_344496"/>
      <w:bookmarkEnd w:id="6504"/>
      <w:r>
        <w:rPr>
          <w:rFonts w:hint="cs"/>
          <w:rtl/>
        </w:rPr>
        <w:t xml:space="preserve"> עושים עכשיו</w:t>
      </w:r>
      <w:bookmarkStart w:id="6505" w:name="_ETM_Q30_346632"/>
      <w:bookmarkEnd w:id="6505"/>
      <w:r>
        <w:rPr>
          <w:rFonts w:hint="cs"/>
          <w:rtl/>
        </w:rPr>
        <w:t xml:space="preserve">, אדוני היושב-ראש? </w:t>
      </w:r>
    </w:p>
    <w:p w:rsidR="00351D85" w:rsidRDefault="00351D85" w:rsidP="00113E06">
      <w:pPr>
        <w:rPr>
          <w:rtl/>
        </w:rPr>
      </w:pPr>
      <w:bookmarkStart w:id="6506" w:name="_ETM_Q30_347316"/>
      <w:bookmarkStart w:id="6507" w:name="_ETM_Q30_347398"/>
      <w:bookmarkEnd w:id="6506"/>
      <w:bookmarkEnd w:id="6507"/>
    </w:p>
    <w:p w:rsidR="00351D85" w:rsidRDefault="00351D85" w:rsidP="00113E06">
      <w:pPr>
        <w:pStyle w:val="af5"/>
        <w:rPr>
          <w:rtl/>
        </w:rPr>
      </w:pPr>
      <w:bookmarkStart w:id="6508" w:name="ET_interruption_4628_14"/>
      <w:r w:rsidRPr="00BA0CC6">
        <w:rPr>
          <w:rStyle w:val="TagStyle"/>
          <w:rtl/>
        </w:rPr>
        <w:t xml:space="preserve"> &lt;&lt; קריאה &gt;&gt;</w:t>
      </w:r>
      <w:r w:rsidRPr="003C2AD6">
        <w:rPr>
          <w:rStyle w:val="TagStyle"/>
          <w:rtl/>
        </w:rPr>
        <w:t xml:space="preserve"> </w:t>
      </w:r>
      <w:r>
        <w:rPr>
          <w:rtl/>
        </w:rPr>
        <w:t>יואל חסון (המחנה הציוני):</w:t>
      </w:r>
      <w:r w:rsidRPr="003C2AD6">
        <w:rPr>
          <w:rStyle w:val="TagStyle"/>
          <w:rtl/>
        </w:rPr>
        <w:t xml:space="preserve"> </w:t>
      </w:r>
      <w:r w:rsidRPr="00BA0CC6">
        <w:rPr>
          <w:rStyle w:val="TagStyle"/>
          <w:rtl/>
        </w:rPr>
        <w:t>&lt;&lt; קריאה &gt;&gt;</w:t>
      </w:r>
      <w:r>
        <w:rPr>
          <w:rtl/>
        </w:rPr>
        <w:t xml:space="preserve"> </w:t>
      </w:r>
      <w:bookmarkEnd w:id="6508"/>
    </w:p>
    <w:p w:rsidR="00351D85" w:rsidRDefault="00351D85" w:rsidP="00CC0B5E">
      <w:pPr>
        <w:rPr>
          <w:rtl/>
        </w:rPr>
      </w:pPr>
    </w:p>
    <w:p w:rsidR="00351D85" w:rsidRDefault="00351D85" w:rsidP="00113E06">
      <w:pPr>
        <w:rPr>
          <w:rtl/>
        </w:rPr>
      </w:pPr>
      <w:r>
        <w:rPr>
          <w:rFonts w:hint="cs"/>
          <w:rtl/>
        </w:rPr>
        <w:t>אתם רוצים לעשות מעגל אהבה?</w:t>
      </w:r>
      <w:r>
        <w:rPr>
          <w:rFonts w:hint="cs"/>
        </w:rPr>
        <w:t xml:space="preserve"> </w:t>
      </w:r>
      <w:bookmarkStart w:id="6509" w:name="_ETM_Q30_348194"/>
      <w:bookmarkEnd w:id="6509"/>
    </w:p>
    <w:p w:rsidR="00351D85" w:rsidRDefault="00351D85" w:rsidP="00113E06">
      <w:pPr>
        <w:rPr>
          <w:rtl/>
        </w:rPr>
      </w:pPr>
      <w:bookmarkStart w:id="6510" w:name="_ETM_Q30_348286"/>
      <w:bookmarkEnd w:id="6510"/>
    </w:p>
    <w:p w:rsidR="00351D85" w:rsidRDefault="00351D85" w:rsidP="00113E06">
      <w:pPr>
        <w:pStyle w:val="af5"/>
        <w:rPr>
          <w:rtl/>
        </w:rPr>
      </w:pPr>
      <w:bookmarkStart w:id="6511" w:name="ET_interruption_5079_15"/>
      <w:r w:rsidRPr="00BA0CC6">
        <w:rPr>
          <w:rStyle w:val="TagStyle"/>
          <w:rtl/>
        </w:rPr>
        <w:t xml:space="preserve"> &lt;&lt; קריאה &gt;&gt;</w:t>
      </w:r>
      <w:r w:rsidRPr="003C2AD6">
        <w:rPr>
          <w:rStyle w:val="TagStyle"/>
          <w:rtl/>
        </w:rPr>
        <w:t xml:space="preserve"> </w:t>
      </w:r>
      <w:r>
        <w:rPr>
          <w:rtl/>
        </w:rPr>
        <w:t>תמר זנדברג (מרצ):</w:t>
      </w:r>
      <w:r w:rsidRPr="003C2AD6">
        <w:rPr>
          <w:rStyle w:val="TagStyle"/>
          <w:rtl/>
        </w:rPr>
        <w:t xml:space="preserve"> </w:t>
      </w:r>
      <w:r w:rsidRPr="00BA0CC6">
        <w:rPr>
          <w:rStyle w:val="TagStyle"/>
          <w:rtl/>
        </w:rPr>
        <w:t>&lt;&lt; קריאה &gt;&gt;</w:t>
      </w:r>
      <w:r>
        <w:rPr>
          <w:rtl/>
        </w:rPr>
        <w:t xml:space="preserve"> </w:t>
      </w:r>
      <w:bookmarkEnd w:id="6511"/>
    </w:p>
    <w:p w:rsidR="00351D85" w:rsidRDefault="00351D85" w:rsidP="00CC0B5E">
      <w:pPr>
        <w:rPr>
          <w:rtl/>
        </w:rPr>
      </w:pPr>
    </w:p>
    <w:p w:rsidR="00351D85" w:rsidRDefault="00351D85" w:rsidP="00113E06">
      <w:pPr>
        <w:rPr>
          <w:rtl/>
        </w:rPr>
      </w:pPr>
      <w:bookmarkStart w:id="6512" w:name="_ETM_Q30_351522"/>
      <w:bookmarkEnd w:id="6512"/>
      <w:r>
        <w:rPr>
          <w:rFonts w:hint="cs"/>
          <w:rtl/>
        </w:rPr>
        <w:t>מ</w:t>
      </w:r>
      <w:bookmarkStart w:id="6513" w:name="_ETM_Q30_351793"/>
      <w:bookmarkEnd w:id="6513"/>
      <w:r>
        <w:rPr>
          <w:rFonts w:hint="cs"/>
          <w:rtl/>
        </w:rPr>
        <w:t xml:space="preserve">ה </w:t>
      </w:r>
      <w:bookmarkStart w:id="6514" w:name="_ETM_Q30_351904"/>
      <w:bookmarkEnd w:id="6514"/>
      <w:r>
        <w:rPr>
          <w:rFonts w:hint="cs"/>
          <w:rtl/>
        </w:rPr>
        <w:t>עושים עכשיו?</w:t>
      </w:r>
    </w:p>
    <w:p w:rsidR="00351D85" w:rsidRDefault="00351D85" w:rsidP="00113E06">
      <w:pPr>
        <w:rPr>
          <w:rtl/>
        </w:rPr>
      </w:pPr>
    </w:p>
    <w:p w:rsidR="00351D85" w:rsidRDefault="00351D85" w:rsidP="00113E06">
      <w:pPr>
        <w:pStyle w:val="af6"/>
        <w:rPr>
          <w:rtl/>
        </w:rPr>
      </w:pPr>
      <w:r w:rsidRPr="00BA0CC6">
        <w:rPr>
          <w:rStyle w:val="TagStyle"/>
          <w:rtl/>
        </w:rPr>
        <w:t xml:space="preserve"> &lt;&lt; יור &gt;&gt;</w:t>
      </w:r>
      <w:r w:rsidRPr="003C2AD6">
        <w:rPr>
          <w:rStyle w:val="TagStyle"/>
          <w:rtl/>
        </w:rPr>
        <w:t xml:space="preserve"> </w:t>
      </w:r>
      <w:r>
        <w:rPr>
          <w:rtl/>
        </w:rPr>
        <w:t>היו"ר יולי יואל אדלשטיין:</w:t>
      </w:r>
      <w:r w:rsidRPr="003C2AD6">
        <w:rPr>
          <w:rStyle w:val="TagStyle"/>
          <w:rtl/>
        </w:rPr>
        <w:t xml:space="preserve"> </w:t>
      </w:r>
      <w:r w:rsidRPr="00BA0CC6">
        <w:rPr>
          <w:rStyle w:val="TagStyle"/>
          <w:rtl/>
        </w:rPr>
        <w:t>&lt;&lt; יור &gt;&gt;</w:t>
      </w:r>
      <w:r>
        <w:rPr>
          <w:rtl/>
        </w:rPr>
        <w:t xml:space="preserve"> </w:t>
      </w:r>
    </w:p>
    <w:p w:rsidR="00351D85" w:rsidRDefault="00351D85" w:rsidP="00CC0B5E">
      <w:pPr>
        <w:rPr>
          <w:rtl/>
        </w:rPr>
      </w:pPr>
    </w:p>
    <w:p w:rsidR="00351D85" w:rsidRDefault="00351D85" w:rsidP="00113E06">
      <w:pPr>
        <w:rPr>
          <w:rtl/>
        </w:rPr>
      </w:pPr>
      <w:r>
        <w:rPr>
          <w:rFonts w:hint="cs"/>
          <w:rtl/>
        </w:rPr>
        <w:t xml:space="preserve">מחכים להתחלת הדיון. </w:t>
      </w:r>
    </w:p>
    <w:p w:rsidR="00351D85" w:rsidRDefault="00351D85" w:rsidP="00113E06">
      <w:pPr>
        <w:rPr>
          <w:rtl/>
        </w:rPr>
      </w:pPr>
    </w:p>
    <w:p w:rsidR="00351D85" w:rsidRDefault="00351D85" w:rsidP="00113E06">
      <w:pPr>
        <w:pStyle w:val="af5"/>
        <w:rPr>
          <w:rtl/>
        </w:rPr>
      </w:pPr>
      <w:bookmarkStart w:id="6515" w:name="ET_interruption_4628_17"/>
      <w:r w:rsidRPr="00BA0CC6">
        <w:rPr>
          <w:rStyle w:val="TagStyle"/>
          <w:rtl/>
        </w:rPr>
        <w:t xml:space="preserve"> &lt;&lt; קריאה &gt;&gt;</w:t>
      </w:r>
      <w:r w:rsidRPr="003C2AD6">
        <w:rPr>
          <w:rStyle w:val="TagStyle"/>
          <w:rtl/>
        </w:rPr>
        <w:t xml:space="preserve"> </w:t>
      </w:r>
      <w:r>
        <w:rPr>
          <w:rtl/>
        </w:rPr>
        <w:t>יואל חסון (המחנה הציוני):</w:t>
      </w:r>
      <w:r w:rsidRPr="003C2AD6">
        <w:rPr>
          <w:rStyle w:val="TagStyle"/>
          <w:rtl/>
        </w:rPr>
        <w:t xml:space="preserve"> </w:t>
      </w:r>
      <w:r w:rsidRPr="00BA0CC6">
        <w:rPr>
          <w:rStyle w:val="TagStyle"/>
          <w:rtl/>
        </w:rPr>
        <w:t>&lt;&lt; קריאה &gt;&gt;</w:t>
      </w:r>
      <w:r>
        <w:rPr>
          <w:rtl/>
        </w:rPr>
        <w:t xml:space="preserve"> </w:t>
      </w:r>
      <w:bookmarkEnd w:id="6515"/>
    </w:p>
    <w:p w:rsidR="00351D85" w:rsidRDefault="00351D85" w:rsidP="00CC0B5E">
      <w:pPr>
        <w:rPr>
          <w:rtl/>
        </w:rPr>
      </w:pPr>
    </w:p>
    <w:p w:rsidR="00351D85" w:rsidRDefault="00351D85" w:rsidP="00113E06">
      <w:pPr>
        <w:rPr>
          <w:rtl/>
        </w:rPr>
      </w:pPr>
      <w:r>
        <w:rPr>
          <w:rFonts w:hint="cs"/>
          <w:rtl/>
        </w:rPr>
        <w:t xml:space="preserve">ראש הממשלה יואיל לכבד את הכנסת ולהגיע </w:t>
      </w:r>
      <w:bookmarkStart w:id="6516" w:name="_ETM_Q30_357411"/>
      <w:bookmarkEnd w:id="6516"/>
      <w:r>
        <w:rPr>
          <w:rFonts w:hint="cs"/>
          <w:rtl/>
        </w:rPr>
        <w:t>בזמן?</w:t>
      </w:r>
      <w:r>
        <w:rPr>
          <w:rFonts w:hint="cs"/>
        </w:rPr>
        <w:t xml:space="preserve"> </w:t>
      </w:r>
      <w:bookmarkStart w:id="6517" w:name="_ETM_Q30_362021"/>
      <w:bookmarkEnd w:id="6517"/>
    </w:p>
    <w:p w:rsidR="00351D85" w:rsidRDefault="00351D85" w:rsidP="00113E06">
      <w:pPr>
        <w:rPr>
          <w:rtl/>
        </w:rPr>
      </w:pPr>
      <w:bookmarkStart w:id="6518" w:name="_ETM_Q30_362107"/>
      <w:bookmarkEnd w:id="6518"/>
    </w:p>
    <w:p w:rsidR="00351D85" w:rsidRDefault="00351D85" w:rsidP="00113E06">
      <w:pPr>
        <w:pStyle w:val="af5"/>
        <w:rPr>
          <w:rtl/>
        </w:rPr>
      </w:pPr>
      <w:bookmarkStart w:id="6519" w:name="ET_interruption_קריאות_18"/>
      <w:r w:rsidRPr="00BA0CC6">
        <w:rPr>
          <w:rStyle w:val="TagStyle"/>
          <w:rtl/>
        </w:rPr>
        <w:t xml:space="preserve"> &lt;&lt; קריאה &gt;&gt;</w:t>
      </w:r>
      <w:r w:rsidRPr="00CA2D02">
        <w:rPr>
          <w:rStyle w:val="TagStyle"/>
          <w:rtl/>
        </w:rPr>
        <w:t xml:space="preserve"> </w:t>
      </w:r>
      <w:r>
        <w:rPr>
          <w:rtl/>
        </w:rPr>
        <w:t>קריאות:</w:t>
      </w:r>
      <w:r w:rsidRPr="00CA2D02">
        <w:rPr>
          <w:rStyle w:val="TagStyle"/>
          <w:rtl/>
        </w:rPr>
        <w:t xml:space="preserve"> </w:t>
      </w:r>
      <w:r w:rsidRPr="00BA0CC6">
        <w:rPr>
          <w:rStyle w:val="TagStyle"/>
          <w:rtl/>
        </w:rPr>
        <w:t>&lt;&lt; קריאה &gt;&gt;</w:t>
      </w:r>
      <w:r>
        <w:rPr>
          <w:rtl/>
        </w:rPr>
        <w:t xml:space="preserve"> </w:t>
      </w:r>
      <w:bookmarkEnd w:id="6519"/>
    </w:p>
    <w:p w:rsidR="00351D85" w:rsidRDefault="00351D85" w:rsidP="00CC0B5E">
      <w:pPr>
        <w:rPr>
          <w:rtl/>
        </w:rPr>
      </w:pPr>
    </w:p>
    <w:p w:rsidR="00351D85" w:rsidRDefault="00EA5218" w:rsidP="00113E06">
      <w:pPr>
        <w:rPr>
          <w:rtl/>
        </w:rPr>
      </w:pPr>
      <w:bookmarkStart w:id="6520" w:name="_ETM_Q30_365004"/>
      <w:bookmarkEnd w:id="6520"/>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351D85" w:rsidRDefault="00351D85" w:rsidP="00113E06">
      <w:pPr>
        <w:rPr>
          <w:rtl/>
        </w:rPr>
      </w:pPr>
    </w:p>
    <w:p w:rsidR="00351D85" w:rsidRDefault="00351D85" w:rsidP="00113E06">
      <w:pPr>
        <w:pStyle w:val="af5"/>
        <w:rPr>
          <w:rtl/>
        </w:rPr>
      </w:pPr>
      <w:bookmarkStart w:id="6521" w:name="ET_interruption_4628_19"/>
      <w:r w:rsidRPr="00BA0CC6">
        <w:rPr>
          <w:rStyle w:val="TagStyle"/>
          <w:rtl/>
        </w:rPr>
        <w:t xml:space="preserve"> &lt;&lt; קריאה &gt;&gt;</w:t>
      </w:r>
      <w:r w:rsidRPr="00CA2D02">
        <w:rPr>
          <w:rStyle w:val="TagStyle"/>
          <w:rtl/>
        </w:rPr>
        <w:t xml:space="preserve"> </w:t>
      </w:r>
      <w:r>
        <w:rPr>
          <w:rtl/>
        </w:rPr>
        <w:t>יואל חסון (המחנה הציוני):</w:t>
      </w:r>
      <w:r w:rsidRPr="00CA2D02">
        <w:rPr>
          <w:rStyle w:val="TagStyle"/>
          <w:rtl/>
        </w:rPr>
        <w:t xml:space="preserve"> </w:t>
      </w:r>
      <w:r w:rsidRPr="00BA0CC6">
        <w:rPr>
          <w:rStyle w:val="TagStyle"/>
          <w:rtl/>
        </w:rPr>
        <w:t>&lt;&lt; קריאה &gt;&gt;</w:t>
      </w:r>
      <w:r>
        <w:rPr>
          <w:rtl/>
        </w:rPr>
        <w:t xml:space="preserve"> </w:t>
      </w:r>
      <w:bookmarkEnd w:id="6521"/>
    </w:p>
    <w:p w:rsidR="00351D85" w:rsidRDefault="00351D85" w:rsidP="00CC0B5E">
      <w:pPr>
        <w:rPr>
          <w:rtl/>
        </w:rPr>
      </w:pPr>
    </w:p>
    <w:p w:rsidR="00351D85" w:rsidRDefault="00351D85" w:rsidP="00113E06">
      <w:pPr>
        <w:rPr>
          <w:rtl/>
        </w:rPr>
      </w:pPr>
      <w:r>
        <w:rPr>
          <w:rFonts w:hint="cs"/>
          <w:rtl/>
        </w:rPr>
        <w:t xml:space="preserve">מה אנחנו אמורים לעשות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351D85" w:rsidRDefault="00351D85" w:rsidP="00113E06">
      <w:pPr>
        <w:rPr>
          <w:rtl/>
        </w:rPr>
      </w:pPr>
      <w:bookmarkStart w:id="6522" w:name="_ETM_Q30_371985"/>
      <w:bookmarkStart w:id="6523" w:name="_ETM_Q30_372068"/>
      <w:bookmarkEnd w:id="6522"/>
      <w:bookmarkEnd w:id="6523"/>
    </w:p>
    <w:p w:rsidR="00351D85" w:rsidRDefault="00351D85" w:rsidP="00113E06">
      <w:pPr>
        <w:pStyle w:val="af6"/>
        <w:rPr>
          <w:rtl/>
        </w:rPr>
      </w:pPr>
      <w:bookmarkStart w:id="6524" w:name="ET_yor_5317_20"/>
      <w:r w:rsidRPr="00BA0CC6">
        <w:rPr>
          <w:rStyle w:val="TagStyle"/>
          <w:rtl/>
        </w:rPr>
        <w:t xml:space="preserve"> &lt;&lt; יור &gt;&gt;</w:t>
      </w:r>
      <w:r w:rsidRPr="00CA2D02">
        <w:rPr>
          <w:rStyle w:val="TagStyle"/>
          <w:rtl/>
        </w:rPr>
        <w:t xml:space="preserve"> </w:t>
      </w:r>
      <w:r>
        <w:rPr>
          <w:rtl/>
        </w:rPr>
        <w:t>היו"ר יולי יואל אדלשטיין:</w:t>
      </w:r>
      <w:r w:rsidRPr="00CA2D02">
        <w:rPr>
          <w:rStyle w:val="TagStyle"/>
          <w:rtl/>
        </w:rPr>
        <w:t xml:space="preserve"> </w:t>
      </w:r>
      <w:r w:rsidRPr="00BA0CC6">
        <w:rPr>
          <w:rStyle w:val="TagStyle"/>
          <w:rtl/>
        </w:rPr>
        <w:t>&lt;&lt; יור &gt;&gt;</w:t>
      </w:r>
      <w:r>
        <w:rPr>
          <w:rtl/>
        </w:rPr>
        <w:t xml:space="preserve"> </w:t>
      </w:r>
      <w:bookmarkEnd w:id="6524"/>
    </w:p>
    <w:p w:rsidR="00351D85" w:rsidRDefault="00351D85" w:rsidP="00CC0B5E">
      <w:pPr>
        <w:rPr>
          <w:rtl/>
        </w:rPr>
      </w:pPr>
    </w:p>
    <w:p w:rsidR="00351D85" w:rsidRDefault="00351D85" w:rsidP="00113E06">
      <w:pPr>
        <w:rPr>
          <w:rtl/>
        </w:rPr>
      </w:pPr>
      <w:bookmarkStart w:id="6525" w:name="_ETM_Q30_372956"/>
      <w:bookmarkEnd w:id="6525"/>
      <w:r>
        <w:rPr>
          <w:rFonts w:hint="cs"/>
          <w:rtl/>
        </w:rPr>
        <w:t>אני לא מציע שירה בציבור, כי אם אני אתחיל לשיר אנשים יברחו</w:t>
      </w:r>
      <w:r w:rsidR="00724AD6">
        <w:rPr>
          <w:rFonts w:hint="cs"/>
          <w:rtl/>
        </w:rPr>
        <w:t>,</w:t>
      </w:r>
      <w:r>
        <w:rPr>
          <w:rFonts w:hint="cs"/>
          <w:rtl/>
        </w:rPr>
        <w:t xml:space="preserve"> ולא יהיה לנו קוורום כאן לקיום הדיון. </w:t>
      </w:r>
    </w:p>
    <w:p w:rsidR="00351D85" w:rsidRDefault="00351D85" w:rsidP="00113E06">
      <w:pPr>
        <w:rPr>
          <w:rtl/>
        </w:rPr>
      </w:pPr>
    </w:p>
    <w:p w:rsidR="00351D85" w:rsidRDefault="00351D85" w:rsidP="00113E06">
      <w:pPr>
        <w:pStyle w:val="af5"/>
        <w:rPr>
          <w:rtl/>
        </w:rPr>
      </w:pPr>
      <w:bookmarkStart w:id="6526" w:name="ET_interruption_5079_21"/>
      <w:r w:rsidRPr="00BA0CC6">
        <w:rPr>
          <w:rStyle w:val="TagStyle"/>
          <w:rtl/>
        </w:rPr>
        <w:t xml:space="preserve"> &lt;&lt; קריאה &gt;&gt;</w:t>
      </w:r>
      <w:r w:rsidRPr="00FE2D4E">
        <w:rPr>
          <w:rStyle w:val="TagStyle"/>
          <w:rtl/>
        </w:rPr>
        <w:t xml:space="preserve"> </w:t>
      </w:r>
      <w:r>
        <w:rPr>
          <w:rtl/>
        </w:rPr>
        <w:t>תמר זנדברג (מרצ):</w:t>
      </w:r>
      <w:r w:rsidRPr="00FE2D4E">
        <w:rPr>
          <w:rStyle w:val="TagStyle"/>
          <w:rtl/>
        </w:rPr>
        <w:t xml:space="preserve"> </w:t>
      </w:r>
      <w:r w:rsidRPr="00BA0CC6">
        <w:rPr>
          <w:rStyle w:val="TagStyle"/>
          <w:rtl/>
        </w:rPr>
        <w:t>&lt;&lt; קריאה &gt;&gt;</w:t>
      </w:r>
      <w:r>
        <w:rPr>
          <w:rtl/>
        </w:rPr>
        <w:t xml:space="preserve"> </w:t>
      </w:r>
      <w:bookmarkEnd w:id="6526"/>
    </w:p>
    <w:p w:rsidR="00351D85" w:rsidRDefault="00351D85" w:rsidP="00CC0B5E">
      <w:pPr>
        <w:rPr>
          <w:rtl/>
        </w:rPr>
      </w:pPr>
    </w:p>
    <w:p w:rsidR="00351D85" w:rsidRDefault="00351D85" w:rsidP="00113E06">
      <w:pPr>
        <w:rPr>
          <w:rtl/>
        </w:rPr>
      </w:pPr>
      <w:r>
        <w:rPr>
          <w:rFonts w:hint="cs"/>
          <w:rtl/>
        </w:rPr>
        <w:t xml:space="preserve">זה </w:t>
      </w:r>
      <w:bookmarkStart w:id="6527" w:name="_ETM_Q30_376055"/>
      <w:bookmarkEnd w:id="6527"/>
      <w:r>
        <w:rPr>
          <w:rFonts w:hint="cs"/>
          <w:rtl/>
        </w:rPr>
        <w:t xml:space="preserve">לא מכבד אותנו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351D85" w:rsidRDefault="00351D85" w:rsidP="00113E06">
      <w:pPr>
        <w:rPr>
          <w:rtl/>
        </w:rPr>
      </w:pPr>
      <w:bookmarkStart w:id="6528" w:name="_ETM_Q30_379608"/>
      <w:bookmarkStart w:id="6529" w:name="_ETM_Q30_379691"/>
      <w:bookmarkEnd w:id="6528"/>
      <w:bookmarkEnd w:id="6529"/>
    </w:p>
    <w:p w:rsidR="00351D85" w:rsidRDefault="00351D85" w:rsidP="00113E06">
      <w:pPr>
        <w:pStyle w:val="af6"/>
        <w:rPr>
          <w:rtl/>
        </w:rPr>
      </w:pPr>
      <w:r w:rsidRPr="00BA0CC6">
        <w:rPr>
          <w:rStyle w:val="TagStyle"/>
          <w:rtl/>
        </w:rPr>
        <w:t xml:space="preserve"> &lt;&lt; יור &gt;&gt;</w:t>
      </w:r>
      <w:r w:rsidRPr="00FE2D4E">
        <w:rPr>
          <w:rStyle w:val="TagStyle"/>
          <w:rtl/>
        </w:rPr>
        <w:t xml:space="preserve"> </w:t>
      </w:r>
      <w:r>
        <w:rPr>
          <w:rtl/>
        </w:rPr>
        <w:t>היו"ר יולי יואל אדלשטיין:</w:t>
      </w:r>
      <w:r w:rsidRPr="00FE2D4E">
        <w:rPr>
          <w:rStyle w:val="TagStyle"/>
          <w:rtl/>
        </w:rPr>
        <w:t xml:space="preserve"> </w:t>
      </w:r>
      <w:r w:rsidRPr="00BA0CC6">
        <w:rPr>
          <w:rStyle w:val="TagStyle"/>
          <w:rtl/>
        </w:rPr>
        <w:t>&lt;&lt; יור &gt;&gt;</w:t>
      </w:r>
      <w:r>
        <w:rPr>
          <w:rtl/>
        </w:rPr>
        <w:t xml:space="preserve"> </w:t>
      </w:r>
    </w:p>
    <w:p w:rsidR="00351D85" w:rsidRDefault="00351D85" w:rsidP="00CC0B5E">
      <w:pPr>
        <w:rPr>
          <w:rtl/>
        </w:rPr>
      </w:pPr>
    </w:p>
    <w:p w:rsidR="00351D85" w:rsidRDefault="00351D85" w:rsidP="00113E06">
      <w:pPr>
        <w:rPr>
          <w:rtl/>
        </w:rPr>
      </w:pPr>
      <w:bookmarkStart w:id="6530" w:name="_ETM_Q30_380912"/>
      <w:bookmarkEnd w:id="6530"/>
      <w:r>
        <w:rPr>
          <w:rFonts w:hint="cs"/>
          <w:rtl/>
        </w:rPr>
        <w:t xml:space="preserve">זה ממש לא, נו, אבל </w:t>
      </w:r>
      <w:bookmarkStart w:id="6531" w:name="_ETM_Q30_379717"/>
      <w:bookmarkEnd w:id="6531"/>
      <w:r>
        <w:rPr>
          <w:rFonts w:hint="cs"/>
          <w:rtl/>
        </w:rPr>
        <w:t>מה את רוצה שאני אעשה? שנעבור לנושא אחר?</w:t>
      </w:r>
      <w:r>
        <w:rPr>
          <w:rFonts w:hint="cs"/>
        </w:rPr>
        <w:t xml:space="preserve"> </w:t>
      </w:r>
    </w:p>
    <w:p w:rsidR="00351D85" w:rsidRDefault="00351D85" w:rsidP="00113E06">
      <w:pPr>
        <w:rPr>
          <w:rtl/>
        </w:rPr>
      </w:pPr>
    </w:p>
    <w:p w:rsidR="00351D85" w:rsidRDefault="00351D85" w:rsidP="00113E06">
      <w:pPr>
        <w:pStyle w:val="af5"/>
        <w:rPr>
          <w:rtl/>
        </w:rPr>
      </w:pPr>
      <w:bookmarkStart w:id="6532" w:name="ET_interruption_5504_23"/>
      <w:r w:rsidRPr="00BA0CC6">
        <w:rPr>
          <w:rStyle w:val="TagStyle"/>
          <w:rtl/>
        </w:rPr>
        <w:t xml:space="preserve"> &lt;&lt; קריאה &gt;&gt;</w:t>
      </w:r>
      <w:r w:rsidRPr="00FE2D4E">
        <w:rPr>
          <w:rStyle w:val="TagStyle"/>
          <w:rtl/>
        </w:rPr>
        <w:t xml:space="preserve"> </w:t>
      </w:r>
      <w:r>
        <w:rPr>
          <w:rtl/>
        </w:rPr>
        <w:t>ראש הממשלה בנימין נתניהו:</w:t>
      </w:r>
      <w:r w:rsidRPr="00FE2D4E">
        <w:rPr>
          <w:rStyle w:val="TagStyle"/>
          <w:rtl/>
        </w:rPr>
        <w:t xml:space="preserve"> </w:t>
      </w:r>
      <w:r w:rsidRPr="00BA0CC6">
        <w:rPr>
          <w:rStyle w:val="TagStyle"/>
          <w:rtl/>
        </w:rPr>
        <w:t>&lt;&lt; קריאה &gt;&gt;</w:t>
      </w:r>
      <w:r>
        <w:rPr>
          <w:rtl/>
        </w:rPr>
        <w:t xml:space="preserve"> </w:t>
      </w:r>
      <w:bookmarkEnd w:id="6532"/>
    </w:p>
    <w:p w:rsidR="00351D85" w:rsidRDefault="00351D85" w:rsidP="00CC0B5E">
      <w:pPr>
        <w:rPr>
          <w:rtl/>
        </w:rPr>
      </w:pPr>
    </w:p>
    <w:p w:rsidR="00351D85" w:rsidRDefault="00351D85" w:rsidP="00113E06">
      <w:pPr>
        <w:rPr>
          <w:rtl/>
        </w:rPr>
      </w:pPr>
      <w:r>
        <w:rPr>
          <w:rFonts w:hint="cs"/>
          <w:rtl/>
        </w:rPr>
        <w:t xml:space="preserve">אני מתנצל, אדוני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351D85" w:rsidRDefault="00351D85" w:rsidP="00113E06">
      <w:pPr>
        <w:rPr>
          <w:rtl/>
        </w:rPr>
      </w:pPr>
      <w:bookmarkStart w:id="6533" w:name="_ETM_Q30_391580"/>
      <w:bookmarkStart w:id="6534" w:name="_ETM_Q30_391669"/>
      <w:bookmarkEnd w:id="6533"/>
      <w:bookmarkEnd w:id="6534"/>
    </w:p>
    <w:p w:rsidR="00351D85" w:rsidRDefault="00351D85" w:rsidP="00113E06">
      <w:pPr>
        <w:pStyle w:val="af6"/>
        <w:rPr>
          <w:rtl/>
        </w:rPr>
      </w:pPr>
      <w:bookmarkStart w:id="6535" w:name="ET_yor_5317_24"/>
      <w:r w:rsidRPr="00BA0CC6">
        <w:rPr>
          <w:rStyle w:val="TagStyle"/>
          <w:rtl/>
        </w:rPr>
        <w:t xml:space="preserve"> &lt;&lt; יור &gt;&gt;</w:t>
      </w:r>
      <w:r w:rsidRPr="00FE2D4E">
        <w:rPr>
          <w:rStyle w:val="TagStyle"/>
          <w:rtl/>
        </w:rPr>
        <w:t xml:space="preserve"> </w:t>
      </w:r>
      <w:r>
        <w:rPr>
          <w:rtl/>
        </w:rPr>
        <w:t>היו"ר יולי יואל אדלשטיין:</w:t>
      </w:r>
      <w:r w:rsidRPr="00FE2D4E">
        <w:rPr>
          <w:rStyle w:val="TagStyle"/>
          <w:rtl/>
        </w:rPr>
        <w:t xml:space="preserve"> </w:t>
      </w:r>
      <w:r w:rsidRPr="00BA0CC6">
        <w:rPr>
          <w:rStyle w:val="TagStyle"/>
          <w:rtl/>
        </w:rPr>
        <w:t>&lt;&lt; יור &gt;&gt;</w:t>
      </w:r>
      <w:r>
        <w:rPr>
          <w:rtl/>
        </w:rPr>
        <w:t xml:space="preserve"> </w:t>
      </w:r>
      <w:bookmarkEnd w:id="6535"/>
    </w:p>
    <w:p w:rsidR="00351D85" w:rsidRDefault="00351D85" w:rsidP="00CC0B5E">
      <w:pPr>
        <w:rPr>
          <w:rtl/>
        </w:rPr>
      </w:pPr>
    </w:p>
    <w:p w:rsidR="00351D85" w:rsidRDefault="00351D85" w:rsidP="00113E06">
      <w:pPr>
        <w:rPr>
          <w:rtl/>
        </w:rPr>
      </w:pPr>
      <w:bookmarkStart w:id="6536" w:name="_ETM_Q30_392641"/>
      <w:bookmarkEnd w:id="6536"/>
      <w:r>
        <w:rPr>
          <w:rFonts w:hint="cs"/>
          <w:rtl/>
        </w:rPr>
        <w:t>בסדר. אנחנו מאוד יעילים בכנסת</w:t>
      </w:r>
      <w:r w:rsidR="002F4F14">
        <w:rPr>
          <w:rFonts w:hint="cs"/>
          <w:rtl/>
        </w:rPr>
        <w:t>,</w:t>
      </w:r>
      <w:r>
        <w:rPr>
          <w:rFonts w:hint="cs"/>
          <w:rtl/>
        </w:rPr>
        <w:t xml:space="preserve"> אז סיימנו קצת לפני 16:00.</w:t>
      </w:r>
      <w:r>
        <w:rPr>
          <w:rtl/>
        </w:rPr>
        <w:t xml:space="preserve"> </w:t>
      </w:r>
    </w:p>
    <w:p w:rsidR="00351D85" w:rsidRDefault="00351D85" w:rsidP="00113E06">
      <w:pPr>
        <w:rPr>
          <w:rtl/>
        </w:rPr>
      </w:pPr>
    </w:p>
    <w:p w:rsidR="00351D85" w:rsidRDefault="00351D85" w:rsidP="00113E06">
      <w:pPr>
        <w:rPr>
          <w:rtl/>
        </w:rPr>
      </w:pPr>
      <w:r>
        <w:rPr>
          <w:rFonts w:hint="cs"/>
          <w:rtl/>
        </w:rPr>
        <w:t xml:space="preserve">בבקשה, </w:t>
      </w:r>
      <w:bookmarkStart w:id="6537" w:name="_ETM_Q30_397428"/>
      <w:bookmarkEnd w:id="6537"/>
      <w:r>
        <w:rPr>
          <w:rFonts w:hint="cs"/>
          <w:rtl/>
        </w:rPr>
        <w:t>ראש הממשלה נמצא, ראש האופוזיציה נמצאת</w:t>
      </w:r>
      <w:r w:rsidR="002F4F14">
        <w:rPr>
          <w:rFonts w:hint="cs"/>
          <w:rtl/>
        </w:rPr>
        <w:t>,</w:t>
      </w:r>
      <w:r>
        <w:rPr>
          <w:rFonts w:hint="cs"/>
          <w:rtl/>
        </w:rPr>
        <w:t xml:space="preserve"> ואנחנו מזמינים את חבר הכנסת יאיר לפיד להציג את הנושא. בבקשה, אדוני, </w:t>
      </w:r>
      <w:bookmarkStart w:id="6538" w:name="_ETM_Q30_405449"/>
      <w:bookmarkEnd w:id="6538"/>
      <w:r>
        <w:rPr>
          <w:rFonts w:hint="cs"/>
          <w:rtl/>
        </w:rPr>
        <w:t xml:space="preserve">עד עשר דקות לרשותך. </w:t>
      </w:r>
    </w:p>
    <w:p w:rsidR="00351D85" w:rsidRDefault="00351D85" w:rsidP="00113E06">
      <w:pPr>
        <w:rPr>
          <w:rtl/>
        </w:rPr>
      </w:pPr>
      <w:bookmarkStart w:id="6539" w:name="_ETM_Q30_410392"/>
      <w:bookmarkStart w:id="6540" w:name="_ETM_Q30_410481"/>
      <w:bookmarkEnd w:id="6539"/>
      <w:bookmarkEnd w:id="6540"/>
    </w:p>
    <w:p w:rsidR="00351D85" w:rsidRDefault="00351D85" w:rsidP="00113E06">
      <w:pPr>
        <w:pStyle w:val="a4"/>
        <w:rPr>
          <w:rtl/>
        </w:rPr>
      </w:pPr>
      <w:bookmarkStart w:id="6541" w:name="ET_speaker_5087_25"/>
      <w:r w:rsidRPr="00BA0CC6">
        <w:rPr>
          <w:rStyle w:val="TagStyle"/>
          <w:rtl/>
        </w:rPr>
        <w:t xml:space="preserve"> &lt;&lt; דובר &gt;&gt;</w:t>
      </w:r>
      <w:r w:rsidRPr="00FE2D4E">
        <w:rPr>
          <w:rStyle w:val="TagStyle"/>
          <w:rtl/>
        </w:rPr>
        <w:t xml:space="preserve"> </w:t>
      </w:r>
      <w:bookmarkStart w:id="6542" w:name="_Toc528790884"/>
      <w:bookmarkStart w:id="6543" w:name="_Toc528791516"/>
      <w:r>
        <w:rPr>
          <w:rtl/>
        </w:rPr>
        <w:t>יאיר לפיד (יש עתיד):</w:t>
      </w:r>
      <w:bookmarkEnd w:id="6542"/>
      <w:bookmarkEnd w:id="6543"/>
      <w:r w:rsidRPr="00FE2D4E">
        <w:rPr>
          <w:rStyle w:val="TagStyle"/>
          <w:rtl/>
        </w:rPr>
        <w:t xml:space="preserve"> </w:t>
      </w:r>
      <w:r w:rsidRPr="00BA0CC6">
        <w:rPr>
          <w:rStyle w:val="TagStyle"/>
          <w:rtl/>
        </w:rPr>
        <w:t>&lt;&lt; דובר &gt;&gt;</w:t>
      </w:r>
      <w:r>
        <w:rPr>
          <w:rtl/>
        </w:rPr>
        <w:t xml:space="preserve"> </w:t>
      </w:r>
      <w:bookmarkEnd w:id="6541"/>
    </w:p>
    <w:p w:rsidR="00351D85" w:rsidRDefault="00351D85" w:rsidP="00CC0B5E">
      <w:pPr>
        <w:rPr>
          <w:rtl/>
        </w:rPr>
      </w:pPr>
    </w:p>
    <w:p w:rsidR="00351D85" w:rsidRDefault="00351D85" w:rsidP="00724AD6">
      <w:pPr>
        <w:rPr>
          <w:rtl/>
        </w:rPr>
      </w:pPr>
      <w:r>
        <w:rPr>
          <w:rFonts w:hint="cs"/>
          <w:rtl/>
        </w:rPr>
        <w:t xml:space="preserve">אדוני היושב-ראש, כנסת נכבדה, </w:t>
      </w:r>
      <w:bookmarkStart w:id="6544" w:name="_ETM_Q30_418318"/>
      <w:bookmarkEnd w:id="6544"/>
      <w:r>
        <w:rPr>
          <w:rFonts w:hint="cs"/>
          <w:rtl/>
        </w:rPr>
        <w:t xml:space="preserve">אדוני ראש הממשלה, לא מעט רגעים של שפל ראיתי בשתי הקדנציות שאני כבר פה חבר כנסת, אבל היומיים-שלושה </w:t>
      </w:r>
      <w:bookmarkStart w:id="6545" w:name="_ETM_Q30_425752"/>
      <w:bookmarkEnd w:id="6545"/>
      <w:r>
        <w:rPr>
          <w:rFonts w:hint="cs"/>
          <w:rtl/>
        </w:rPr>
        <w:t xml:space="preserve">האחרונים היו שיא חדש, כי ראש הממשלה ולשכתו עשו כל </w:t>
      </w:r>
      <w:bookmarkStart w:id="6546" w:name="_ETM_Q30_432057"/>
      <w:bookmarkEnd w:id="6546"/>
      <w:r>
        <w:rPr>
          <w:rFonts w:hint="cs"/>
          <w:rtl/>
        </w:rPr>
        <w:t xml:space="preserve">שביכולתם כדי למנוע את הדיון הזה. פעם אחרי פעם צלצלו </w:t>
      </w:r>
      <w:bookmarkStart w:id="6547" w:name="_ETM_Q30_436629"/>
      <w:bookmarkEnd w:id="6547"/>
      <w:r>
        <w:rPr>
          <w:rFonts w:hint="cs"/>
          <w:rtl/>
        </w:rPr>
        <w:t>וניסו להגיד לנו</w:t>
      </w:r>
      <w:r w:rsidR="00724AD6">
        <w:rPr>
          <w:rFonts w:hint="cs"/>
          <w:rtl/>
        </w:rPr>
        <w:t>:</w:t>
      </w:r>
      <w:r>
        <w:rPr>
          <w:rFonts w:hint="cs"/>
          <w:rtl/>
        </w:rPr>
        <w:t xml:space="preserve"> אולי נדחה, אולי נבטל </w:t>
      </w:r>
      <w:r w:rsidR="00EA5218">
        <w:rPr>
          <w:rFonts w:hint="cs"/>
          <w:rtl/>
        </w:rPr>
        <w:t>–</w:t>
      </w:r>
      <w:r w:rsidR="0047048B">
        <w:rPr>
          <w:rFonts w:hint="cs"/>
          <w:rtl/>
        </w:rPr>
        <w:t xml:space="preserve"> </w:t>
      </w:r>
      <w:r w:rsidR="00EA5218">
        <w:rPr>
          <w:rFonts w:hint="cs"/>
          <w:rtl/>
        </w:rPr>
        <w:t>–</w:t>
      </w:r>
    </w:p>
    <w:p w:rsidR="00351D85" w:rsidRDefault="00351D85" w:rsidP="00113E06">
      <w:pPr>
        <w:rPr>
          <w:rtl/>
        </w:rPr>
      </w:pPr>
    </w:p>
    <w:p w:rsidR="00351D85" w:rsidRDefault="00351D85" w:rsidP="00113E06">
      <w:pPr>
        <w:pStyle w:val="af5"/>
        <w:rPr>
          <w:rtl/>
        </w:rPr>
      </w:pPr>
      <w:bookmarkStart w:id="6548" w:name="ET_interruption_5504_26"/>
      <w:r w:rsidRPr="00BA0CC6">
        <w:rPr>
          <w:rStyle w:val="TagStyle"/>
          <w:rtl/>
        </w:rPr>
        <w:t xml:space="preserve"> &lt;&lt; קריאה &gt;&gt;</w:t>
      </w:r>
      <w:r w:rsidRPr="00280000">
        <w:rPr>
          <w:rStyle w:val="TagStyle"/>
          <w:rtl/>
        </w:rPr>
        <w:t xml:space="preserve"> </w:t>
      </w:r>
      <w:r>
        <w:rPr>
          <w:rtl/>
        </w:rPr>
        <w:t>ראש הממשלה בנימין נתניהו:</w:t>
      </w:r>
      <w:r w:rsidRPr="00280000">
        <w:rPr>
          <w:rStyle w:val="TagStyle"/>
          <w:rtl/>
        </w:rPr>
        <w:t xml:space="preserve"> </w:t>
      </w:r>
      <w:r w:rsidRPr="00BA0CC6">
        <w:rPr>
          <w:rStyle w:val="TagStyle"/>
          <w:rtl/>
        </w:rPr>
        <w:t>&lt;&lt; קריאה &gt;&gt;</w:t>
      </w:r>
      <w:r>
        <w:rPr>
          <w:rtl/>
        </w:rPr>
        <w:t xml:space="preserve"> </w:t>
      </w:r>
      <w:bookmarkEnd w:id="6548"/>
    </w:p>
    <w:p w:rsidR="00351D85" w:rsidRDefault="00351D85" w:rsidP="00CC0B5E">
      <w:pPr>
        <w:rPr>
          <w:rtl/>
        </w:rPr>
      </w:pPr>
    </w:p>
    <w:p w:rsidR="00351D85"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351D85" w:rsidRDefault="00351D85" w:rsidP="00113E06">
      <w:pPr>
        <w:rPr>
          <w:rtl/>
        </w:rPr>
      </w:pPr>
    </w:p>
    <w:p w:rsidR="00351D85" w:rsidRDefault="00351D85" w:rsidP="00113E06">
      <w:pPr>
        <w:pStyle w:val="-"/>
        <w:rPr>
          <w:rtl/>
        </w:rPr>
      </w:pPr>
      <w:bookmarkStart w:id="6549" w:name="ET_speakercontinue_5087_27"/>
      <w:r w:rsidRPr="00BA0CC6">
        <w:rPr>
          <w:rStyle w:val="TagStyle"/>
          <w:rtl/>
        </w:rPr>
        <w:t xml:space="preserve"> &lt;&lt; דובר_המשך &gt;&gt;</w:t>
      </w:r>
      <w:r w:rsidRPr="00280000">
        <w:rPr>
          <w:rStyle w:val="TagStyle"/>
          <w:rtl/>
        </w:rPr>
        <w:t xml:space="preserve"> </w:t>
      </w:r>
      <w:r>
        <w:rPr>
          <w:rtl/>
        </w:rPr>
        <w:t>יאיר לפיד (יש עתיד):</w:t>
      </w:r>
      <w:r w:rsidRPr="00280000">
        <w:rPr>
          <w:rStyle w:val="TagStyle"/>
          <w:rtl/>
        </w:rPr>
        <w:t xml:space="preserve"> </w:t>
      </w:r>
      <w:r w:rsidRPr="00BA0CC6">
        <w:rPr>
          <w:rStyle w:val="TagStyle"/>
          <w:rtl/>
        </w:rPr>
        <w:t>&lt;&lt; דובר_המשך &gt;&gt;</w:t>
      </w:r>
      <w:r>
        <w:rPr>
          <w:rtl/>
        </w:rPr>
        <w:t xml:space="preserve"> </w:t>
      </w:r>
      <w:bookmarkEnd w:id="6549"/>
    </w:p>
    <w:p w:rsidR="00351D85" w:rsidRDefault="00351D85" w:rsidP="00CC0B5E">
      <w:pPr>
        <w:rPr>
          <w:rtl/>
        </w:rPr>
      </w:pPr>
    </w:p>
    <w:p w:rsidR="00351D85" w:rsidRDefault="00EA5218" w:rsidP="00113E06">
      <w:pPr>
        <w:rPr>
          <w:rtl/>
        </w:rPr>
      </w:pPr>
      <w:r>
        <w:rPr>
          <w:rFonts w:hint="cs"/>
          <w:rtl/>
        </w:rPr>
        <w:t>–</w:t>
      </w:r>
      <w:r w:rsidR="0047048B">
        <w:rPr>
          <w:rFonts w:hint="cs"/>
          <w:rtl/>
        </w:rPr>
        <w:t xml:space="preserve"> </w:t>
      </w:r>
      <w:r>
        <w:rPr>
          <w:rFonts w:hint="cs"/>
          <w:rtl/>
        </w:rPr>
        <w:t>–</w:t>
      </w:r>
      <w:r w:rsidR="00351D85">
        <w:rPr>
          <w:rFonts w:hint="cs"/>
          <w:rtl/>
        </w:rPr>
        <w:t xml:space="preserve"> אולי נבטל, אולי נדחה, אנחנו </w:t>
      </w:r>
      <w:bookmarkStart w:id="6550" w:name="_ETM_Q30_445269"/>
      <w:bookmarkEnd w:id="6550"/>
      <w:r w:rsidR="00351D85">
        <w:rPr>
          <w:rFonts w:hint="cs"/>
          <w:rtl/>
        </w:rPr>
        <w:t xml:space="preserve">לא יכולים </w:t>
      </w:r>
      <w:r>
        <w:rPr>
          <w:rFonts w:hint="cs"/>
          <w:rtl/>
        </w:rPr>
        <w:t>–</w:t>
      </w:r>
      <w:r w:rsidR="0047048B">
        <w:rPr>
          <w:rFonts w:hint="cs"/>
          <w:rtl/>
        </w:rPr>
        <w:t xml:space="preserve"> </w:t>
      </w:r>
      <w:r>
        <w:rPr>
          <w:rFonts w:hint="cs"/>
          <w:rtl/>
        </w:rPr>
        <w:t>–</w:t>
      </w:r>
    </w:p>
    <w:p w:rsidR="00351D85" w:rsidRDefault="00351D85" w:rsidP="00113E06">
      <w:pPr>
        <w:rPr>
          <w:rtl/>
        </w:rPr>
      </w:pPr>
    </w:p>
    <w:p w:rsidR="00351D85" w:rsidRDefault="00351D85" w:rsidP="00113E06">
      <w:pPr>
        <w:pStyle w:val="af5"/>
        <w:rPr>
          <w:rtl/>
        </w:rPr>
      </w:pPr>
      <w:bookmarkStart w:id="6551" w:name="ET_interruption_5544_28"/>
      <w:r w:rsidRPr="00BA0CC6">
        <w:rPr>
          <w:rStyle w:val="TagStyle"/>
          <w:rtl/>
        </w:rPr>
        <w:t xml:space="preserve"> &lt;&lt; קריאה &gt;&gt;</w:t>
      </w:r>
      <w:r w:rsidRPr="00280000">
        <w:rPr>
          <w:rStyle w:val="TagStyle"/>
          <w:rtl/>
        </w:rPr>
        <w:t xml:space="preserve"> </w:t>
      </w:r>
      <w:r>
        <w:rPr>
          <w:rtl/>
        </w:rPr>
        <w:t>יהודה גליק (הליכוד):</w:t>
      </w:r>
      <w:r w:rsidRPr="00280000">
        <w:rPr>
          <w:rStyle w:val="TagStyle"/>
          <w:rtl/>
        </w:rPr>
        <w:t xml:space="preserve"> </w:t>
      </w:r>
      <w:r w:rsidRPr="00BA0CC6">
        <w:rPr>
          <w:rStyle w:val="TagStyle"/>
          <w:rtl/>
        </w:rPr>
        <w:t>&lt;&lt; קריאה &gt;&gt;</w:t>
      </w:r>
      <w:r>
        <w:rPr>
          <w:rtl/>
        </w:rPr>
        <w:t xml:space="preserve"> </w:t>
      </w:r>
      <w:bookmarkEnd w:id="6551"/>
    </w:p>
    <w:p w:rsidR="00351D85" w:rsidRDefault="00351D85" w:rsidP="00CC0B5E">
      <w:pPr>
        <w:rPr>
          <w:rtl/>
        </w:rPr>
      </w:pPr>
    </w:p>
    <w:p w:rsidR="00351D85"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351D85" w:rsidRDefault="00351D85" w:rsidP="00113E06">
      <w:pPr>
        <w:rPr>
          <w:rtl/>
        </w:rPr>
      </w:pPr>
    </w:p>
    <w:p w:rsidR="00351D85" w:rsidRDefault="00351D85" w:rsidP="00113E06">
      <w:pPr>
        <w:pStyle w:val="-"/>
        <w:rPr>
          <w:rtl/>
        </w:rPr>
      </w:pPr>
      <w:bookmarkStart w:id="6552" w:name="ET_speakercontinue_5087_29"/>
      <w:r w:rsidRPr="00BA0CC6">
        <w:rPr>
          <w:rStyle w:val="TagStyle"/>
          <w:rtl/>
        </w:rPr>
        <w:t xml:space="preserve"> &lt;&lt; דובר_המשך &gt;&gt;</w:t>
      </w:r>
      <w:r w:rsidRPr="00280000">
        <w:rPr>
          <w:rStyle w:val="TagStyle"/>
          <w:rtl/>
        </w:rPr>
        <w:t xml:space="preserve"> </w:t>
      </w:r>
      <w:r>
        <w:rPr>
          <w:rtl/>
        </w:rPr>
        <w:t>יאיר לפיד (יש עתיד):</w:t>
      </w:r>
      <w:r w:rsidRPr="00280000">
        <w:rPr>
          <w:rStyle w:val="TagStyle"/>
          <w:rtl/>
        </w:rPr>
        <w:t xml:space="preserve"> </w:t>
      </w:r>
      <w:r w:rsidRPr="00BA0CC6">
        <w:rPr>
          <w:rStyle w:val="TagStyle"/>
          <w:rtl/>
        </w:rPr>
        <w:t>&lt;&lt; דובר_המשך &gt;&gt;</w:t>
      </w:r>
      <w:r>
        <w:rPr>
          <w:rtl/>
        </w:rPr>
        <w:t xml:space="preserve"> </w:t>
      </w:r>
      <w:bookmarkEnd w:id="6552"/>
    </w:p>
    <w:p w:rsidR="00351D85" w:rsidRDefault="00351D85" w:rsidP="00CC0B5E">
      <w:pPr>
        <w:rPr>
          <w:rtl/>
        </w:rPr>
      </w:pPr>
    </w:p>
    <w:p w:rsidR="00351D85" w:rsidRDefault="00EA5218" w:rsidP="00724AD6">
      <w:pPr>
        <w:rPr>
          <w:rtl/>
        </w:rPr>
      </w:pPr>
      <w:r>
        <w:rPr>
          <w:rFonts w:hint="cs"/>
          <w:rtl/>
        </w:rPr>
        <w:t>–</w:t>
      </w:r>
      <w:r w:rsidR="0047048B">
        <w:rPr>
          <w:rFonts w:hint="cs"/>
          <w:rtl/>
        </w:rPr>
        <w:t xml:space="preserve"> </w:t>
      </w:r>
      <w:r>
        <w:rPr>
          <w:rFonts w:hint="cs"/>
          <w:rtl/>
        </w:rPr>
        <w:t>–</w:t>
      </w:r>
      <w:r w:rsidR="00351D85">
        <w:rPr>
          <w:rFonts w:hint="cs"/>
          <w:rtl/>
        </w:rPr>
        <w:t xml:space="preserve"> אנחנו לא יכולים. </w:t>
      </w:r>
      <w:bookmarkStart w:id="6553" w:name="_ETM_Q30_445752"/>
      <w:bookmarkEnd w:id="6553"/>
      <w:r w:rsidR="00351D85">
        <w:rPr>
          <w:rFonts w:hint="cs"/>
          <w:rtl/>
        </w:rPr>
        <w:t>אדוני ראש הממשלה, אני מציע שתבדוק את הלשכה שלך</w:t>
      </w:r>
      <w:r w:rsidR="00724AD6">
        <w:rPr>
          <w:rFonts w:hint="cs"/>
          <w:rtl/>
        </w:rPr>
        <w:t>.</w:t>
      </w:r>
    </w:p>
    <w:p w:rsidR="00351D85" w:rsidRDefault="00351D85" w:rsidP="00113E06">
      <w:pPr>
        <w:rPr>
          <w:rtl/>
        </w:rPr>
      </w:pPr>
    </w:p>
    <w:p w:rsidR="00351D85" w:rsidRDefault="00351D85" w:rsidP="00113E06">
      <w:pPr>
        <w:pStyle w:val="af5"/>
        <w:rPr>
          <w:rtl/>
        </w:rPr>
      </w:pPr>
      <w:bookmarkStart w:id="6554" w:name="ET_interruption_5544_30"/>
      <w:r w:rsidRPr="00BA0CC6">
        <w:rPr>
          <w:rStyle w:val="TagStyle"/>
          <w:rtl/>
        </w:rPr>
        <w:t xml:space="preserve"> &lt;&lt; קריאה &gt;&gt;</w:t>
      </w:r>
      <w:r w:rsidRPr="00591858">
        <w:rPr>
          <w:rStyle w:val="TagStyle"/>
          <w:rtl/>
        </w:rPr>
        <w:t xml:space="preserve"> </w:t>
      </w:r>
      <w:r>
        <w:rPr>
          <w:rtl/>
        </w:rPr>
        <w:t>יהודה גליק (הליכוד):</w:t>
      </w:r>
      <w:r w:rsidRPr="00591858">
        <w:rPr>
          <w:rStyle w:val="TagStyle"/>
          <w:rtl/>
        </w:rPr>
        <w:t xml:space="preserve"> </w:t>
      </w:r>
      <w:r w:rsidRPr="00BA0CC6">
        <w:rPr>
          <w:rStyle w:val="TagStyle"/>
          <w:rtl/>
        </w:rPr>
        <w:t>&lt;&lt; קריאה &gt;&gt;</w:t>
      </w:r>
      <w:r>
        <w:rPr>
          <w:rtl/>
        </w:rPr>
        <w:t xml:space="preserve"> </w:t>
      </w:r>
      <w:bookmarkEnd w:id="6554"/>
    </w:p>
    <w:p w:rsidR="00351D85" w:rsidRDefault="00351D85" w:rsidP="00CC0B5E">
      <w:pPr>
        <w:rPr>
          <w:rtl/>
        </w:rPr>
      </w:pPr>
    </w:p>
    <w:p w:rsidR="00351D85" w:rsidRDefault="00EA5218" w:rsidP="00724AD6">
      <w:pPr>
        <w:rPr>
          <w:rtl/>
        </w:rPr>
      </w:pPr>
      <w:bookmarkStart w:id="6555" w:name="_ETM_Q30_448452"/>
      <w:bookmarkEnd w:id="6555"/>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351D85">
        <w:rPr>
          <w:rFonts w:hint="cs"/>
          <w:rtl/>
        </w:rPr>
        <w:t xml:space="preserve"> ראש הממשלה הרג את שר הדתות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24AD6" w:rsidRDefault="00724AD6" w:rsidP="00724AD6">
      <w:pPr>
        <w:rPr>
          <w:rtl/>
        </w:rPr>
      </w:pPr>
    </w:p>
    <w:p w:rsidR="00351D85" w:rsidRDefault="00351D85" w:rsidP="00113E06">
      <w:pPr>
        <w:pStyle w:val="-"/>
        <w:rPr>
          <w:rtl/>
        </w:rPr>
      </w:pPr>
      <w:r w:rsidRPr="00BA0CC6">
        <w:rPr>
          <w:rStyle w:val="TagStyle"/>
          <w:rtl/>
        </w:rPr>
        <w:t xml:space="preserve"> &lt;&lt; דובר_המשך &gt;&gt;</w:t>
      </w:r>
      <w:r w:rsidRPr="00591858">
        <w:rPr>
          <w:rStyle w:val="TagStyle"/>
          <w:rtl/>
        </w:rPr>
        <w:t xml:space="preserve"> </w:t>
      </w:r>
      <w:r>
        <w:rPr>
          <w:rtl/>
        </w:rPr>
        <w:t>יאיר לפיד (יש עתיד):</w:t>
      </w:r>
      <w:r w:rsidRPr="00591858">
        <w:rPr>
          <w:rStyle w:val="TagStyle"/>
          <w:rtl/>
        </w:rPr>
        <w:t xml:space="preserve"> </w:t>
      </w:r>
      <w:r w:rsidRPr="00BA0CC6">
        <w:rPr>
          <w:rStyle w:val="TagStyle"/>
          <w:rtl/>
        </w:rPr>
        <w:t>&lt;&lt; דובר_המשך &gt;&gt;</w:t>
      </w:r>
      <w:r>
        <w:rPr>
          <w:rtl/>
        </w:rPr>
        <w:t xml:space="preserve"> </w:t>
      </w:r>
    </w:p>
    <w:p w:rsidR="00351D85" w:rsidRDefault="00351D85" w:rsidP="00CC0B5E">
      <w:pPr>
        <w:rPr>
          <w:rtl/>
        </w:rPr>
      </w:pPr>
    </w:p>
    <w:p w:rsidR="00351D85" w:rsidRDefault="00351D85" w:rsidP="00724AD6">
      <w:pPr>
        <w:rPr>
          <w:rtl/>
        </w:rPr>
      </w:pPr>
      <w:r>
        <w:rPr>
          <w:rFonts w:hint="cs"/>
          <w:rtl/>
        </w:rPr>
        <w:t>השיא</w:t>
      </w:r>
      <w:r w:rsidR="00724AD6">
        <w:rPr>
          <w:rFonts w:hint="cs"/>
          <w:rtl/>
        </w:rPr>
        <w:t>,</w:t>
      </w:r>
      <w:r>
        <w:rPr>
          <w:rFonts w:hint="cs"/>
          <w:rtl/>
        </w:rPr>
        <w:t xml:space="preserve"> השיא היה </w:t>
      </w:r>
      <w:bookmarkStart w:id="6556" w:name="_ETM_Q30_451682"/>
      <w:bookmarkEnd w:id="6556"/>
      <w:r>
        <w:rPr>
          <w:rFonts w:hint="cs"/>
          <w:rtl/>
        </w:rPr>
        <w:t>כשצלצלו אתמול ואמרו: תראו, אנחנו מבקשים מכם לדחות</w:t>
      </w:r>
      <w:r w:rsidR="00724AD6">
        <w:rPr>
          <w:rFonts w:hint="cs"/>
          <w:rtl/>
        </w:rPr>
        <w:t>,</w:t>
      </w:r>
      <w:r>
        <w:rPr>
          <w:rFonts w:hint="cs"/>
          <w:rtl/>
        </w:rPr>
        <w:t xml:space="preserve"> מפני שיש </w:t>
      </w:r>
      <w:bookmarkStart w:id="6557" w:name="_ETM_Q30_459958"/>
      <w:bookmarkEnd w:id="6557"/>
      <w:r>
        <w:rPr>
          <w:rFonts w:hint="cs"/>
          <w:rtl/>
        </w:rPr>
        <w:t xml:space="preserve">ישיבת אבל מיוחדת על מותו של אדם טוב, שכל הבניין הזה אבל על מותו, השר דוד אזולאי </w:t>
      </w:r>
      <w:r w:rsidR="00EA5218">
        <w:rPr>
          <w:rtl/>
        </w:rPr>
        <w:t>–</w:t>
      </w:r>
      <w:r>
        <w:rPr>
          <w:rFonts w:hint="cs"/>
          <w:rtl/>
        </w:rPr>
        <w:t xml:space="preserve"> באמת, יהודי </w:t>
      </w:r>
      <w:bookmarkStart w:id="6558" w:name="_ETM_Q30_466966"/>
      <w:bookmarkEnd w:id="6558"/>
      <w:r>
        <w:rPr>
          <w:rFonts w:hint="cs"/>
          <w:rtl/>
        </w:rPr>
        <w:t xml:space="preserve">יקר, ואני מנצל את ההזדמנות לשלוח מפה תנחומים למשפחתו, </w:t>
      </w:r>
      <w:bookmarkStart w:id="6559" w:name="_ETM_Q30_473620"/>
      <w:bookmarkEnd w:id="6559"/>
      <w:r>
        <w:rPr>
          <w:rFonts w:hint="cs"/>
          <w:rtl/>
        </w:rPr>
        <w:t>תנחומים לכל סיעת ש"ס, משפחת ש"ס.</w:t>
      </w:r>
      <w:r w:rsidR="00724AD6">
        <w:rPr>
          <w:rFonts w:hint="cs"/>
          <w:rtl/>
        </w:rPr>
        <w:t xml:space="preserve"> </w:t>
      </w:r>
      <w:bookmarkStart w:id="6560" w:name="_ETM_Q30_475066"/>
      <w:bookmarkStart w:id="6561" w:name="_ETM_Q30_475169"/>
      <w:bookmarkStart w:id="6562" w:name="_ETM_Q30_475225"/>
      <w:bookmarkStart w:id="6563" w:name="_ETM_Q30_475309"/>
      <w:bookmarkEnd w:id="6560"/>
      <w:bookmarkEnd w:id="6561"/>
      <w:bookmarkEnd w:id="6562"/>
      <w:bookmarkEnd w:id="6563"/>
      <w:r>
        <w:rPr>
          <w:rFonts w:hint="cs"/>
          <w:rtl/>
        </w:rPr>
        <w:t xml:space="preserve">ואז אמרו: אבל </w:t>
      </w:r>
      <w:bookmarkStart w:id="6564" w:name="_ETM_Q30_475591"/>
      <w:bookmarkEnd w:id="6564"/>
      <w:r>
        <w:rPr>
          <w:rFonts w:hint="cs"/>
          <w:rtl/>
        </w:rPr>
        <w:t>אנחנו רוצים לעשות ישיבת אבל מיוחדת בשעה של הדיון הזה</w:t>
      </w:r>
      <w:r w:rsidR="00724AD6">
        <w:rPr>
          <w:rFonts w:hint="cs"/>
          <w:rtl/>
        </w:rPr>
        <w:t xml:space="preserve"> </w:t>
      </w:r>
      <w:r w:rsidR="00EA5218">
        <w:rPr>
          <w:rFonts w:hint="eastAsia"/>
          <w:rtl/>
        </w:rPr>
        <w:t>–</w:t>
      </w:r>
      <w:r>
        <w:rPr>
          <w:rFonts w:hint="cs"/>
          <w:rtl/>
        </w:rPr>
        <w:t xml:space="preserve"> </w:t>
      </w:r>
      <w:bookmarkStart w:id="6565" w:name="_ETM_Q30_480038"/>
      <w:bookmarkEnd w:id="6565"/>
      <w:r>
        <w:rPr>
          <w:rFonts w:hint="cs"/>
          <w:rtl/>
        </w:rPr>
        <w:t xml:space="preserve">שאנחנו כבר שלושה ימים מנסים להתחמק ממנו, ראש הממשלה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351D85" w:rsidRDefault="00351D85" w:rsidP="00113E06">
      <w:pPr>
        <w:rPr>
          <w:rtl/>
        </w:rPr>
      </w:pPr>
    </w:p>
    <w:p w:rsidR="00351D85" w:rsidRDefault="00351D85" w:rsidP="00113E06">
      <w:pPr>
        <w:pStyle w:val="af5"/>
        <w:rPr>
          <w:rtl/>
        </w:rPr>
      </w:pPr>
      <w:bookmarkStart w:id="6566" w:name="ET_interruption_5504_32"/>
      <w:r w:rsidRPr="00BA0CC6">
        <w:rPr>
          <w:rStyle w:val="TagStyle"/>
          <w:rtl/>
        </w:rPr>
        <w:t xml:space="preserve"> &lt;&lt; קריאה &gt;&gt;</w:t>
      </w:r>
      <w:r w:rsidRPr="00591858">
        <w:rPr>
          <w:rStyle w:val="TagStyle"/>
          <w:rtl/>
        </w:rPr>
        <w:t xml:space="preserve"> </w:t>
      </w:r>
      <w:r>
        <w:rPr>
          <w:rtl/>
        </w:rPr>
        <w:t>ראש הממשלה בנימין נתניהו:</w:t>
      </w:r>
      <w:r w:rsidRPr="00591858">
        <w:rPr>
          <w:rStyle w:val="TagStyle"/>
          <w:rtl/>
        </w:rPr>
        <w:t xml:space="preserve"> </w:t>
      </w:r>
      <w:r w:rsidRPr="00BA0CC6">
        <w:rPr>
          <w:rStyle w:val="TagStyle"/>
          <w:rtl/>
        </w:rPr>
        <w:t>&lt;&lt; קריאה &gt;&gt;</w:t>
      </w:r>
      <w:r>
        <w:rPr>
          <w:rtl/>
        </w:rPr>
        <w:t xml:space="preserve"> </w:t>
      </w:r>
      <w:bookmarkEnd w:id="6566"/>
    </w:p>
    <w:p w:rsidR="00351D85" w:rsidRDefault="00351D85" w:rsidP="00CC0B5E">
      <w:pPr>
        <w:rPr>
          <w:rtl/>
        </w:rPr>
      </w:pPr>
    </w:p>
    <w:p w:rsidR="00351D85"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351D85" w:rsidRDefault="00351D85" w:rsidP="00113E06">
      <w:pPr>
        <w:rPr>
          <w:rtl/>
        </w:rPr>
      </w:pPr>
    </w:p>
    <w:p w:rsidR="00351D85" w:rsidRDefault="00351D85" w:rsidP="00113E06">
      <w:pPr>
        <w:pStyle w:val="-"/>
        <w:rPr>
          <w:rtl/>
        </w:rPr>
      </w:pPr>
      <w:bookmarkStart w:id="6567" w:name="ET_speakercontinue_5087_33"/>
      <w:r w:rsidRPr="00BA0CC6">
        <w:rPr>
          <w:rStyle w:val="TagStyle"/>
          <w:rtl/>
        </w:rPr>
        <w:t xml:space="preserve"> &lt;&lt; דובר_המשך &gt;&gt;</w:t>
      </w:r>
      <w:r w:rsidRPr="00591858">
        <w:rPr>
          <w:rStyle w:val="TagStyle"/>
          <w:rtl/>
        </w:rPr>
        <w:t xml:space="preserve"> </w:t>
      </w:r>
      <w:r>
        <w:rPr>
          <w:rtl/>
        </w:rPr>
        <w:t>יאיר לפיד (יש עתיד):</w:t>
      </w:r>
      <w:r w:rsidRPr="00591858">
        <w:rPr>
          <w:rStyle w:val="TagStyle"/>
          <w:rtl/>
        </w:rPr>
        <w:t xml:space="preserve"> </w:t>
      </w:r>
      <w:r w:rsidRPr="00BA0CC6">
        <w:rPr>
          <w:rStyle w:val="TagStyle"/>
          <w:rtl/>
        </w:rPr>
        <w:t>&lt;&lt; דובר_המשך &gt;&gt;</w:t>
      </w:r>
      <w:r>
        <w:rPr>
          <w:rtl/>
        </w:rPr>
        <w:t xml:space="preserve"> </w:t>
      </w:r>
      <w:bookmarkEnd w:id="6567"/>
    </w:p>
    <w:p w:rsidR="00351D85" w:rsidRDefault="00351D85" w:rsidP="00CC0B5E">
      <w:pPr>
        <w:rPr>
          <w:rtl/>
        </w:rPr>
      </w:pPr>
    </w:p>
    <w:p w:rsidR="00351D85" w:rsidRDefault="00351D85" w:rsidP="00113E06">
      <w:pPr>
        <w:rPr>
          <w:rtl/>
        </w:rPr>
      </w:pPr>
      <w:r>
        <w:rPr>
          <w:rFonts w:hint="cs"/>
          <w:rtl/>
        </w:rPr>
        <w:t xml:space="preserve">לא, אל תגיד לא. אלה העובדות. </w:t>
      </w:r>
      <w:bookmarkStart w:id="6568" w:name="_ETM_Q30_486488"/>
      <w:bookmarkEnd w:id="6568"/>
      <w:r>
        <w:rPr>
          <w:rFonts w:hint="cs"/>
          <w:rtl/>
        </w:rPr>
        <w:t xml:space="preserve">שלושה ימים ניסיתם לברוח </w:t>
      </w:r>
      <w:r w:rsidR="00EA5218">
        <w:rPr>
          <w:rFonts w:hint="cs"/>
          <w:rtl/>
        </w:rPr>
        <w:t>–</w:t>
      </w:r>
      <w:r w:rsidR="0047048B">
        <w:rPr>
          <w:rFonts w:hint="cs"/>
          <w:rtl/>
        </w:rPr>
        <w:t xml:space="preserve"> </w:t>
      </w:r>
      <w:r w:rsidR="00EA5218">
        <w:rPr>
          <w:rFonts w:hint="cs"/>
          <w:rtl/>
        </w:rPr>
        <w:t>–</w:t>
      </w:r>
      <w:r>
        <w:rPr>
          <w:rFonts w:hint="cs"/>
          <w:rtl/>
        </w:rPr>
        <w:t xml:space="preserve"> </w:t>
      </w:r>
    </w:p>
    <w:p w:rsidR="00351D85" w:rsidRDefault="00351D85" w:rsidP="00113E06">
      <w:pPr>
        <w:rPr>
          <w:rtl/>
        </w:rPr>
      </w:pPr>
    </w:p>
    <w:p w:rsidR="00351D85" w:rsidRDefault="00351D85" w:rsidP="00113E06">
      <w:pPr>
        <w:pStyle w:val="af5"/>
        <w:rPr>
          <w:rtl/>
        </w:rPr>
      </w:pPr>
      <w:bookmarkStart w:id="6569" w:name="ET_interruption_5504_34"/>
      <w:r w:rsidRPr="00BA0CC6">
        <w:rPr>
          <w:rStyle w:val="TagStyle"/>
          <w:rtl/>
        </w:rPr>
        <w:t xml:space="preserve"> &lt;&lt; קריאה &gt;&gt;</w:t>
      </w:r>
      <w:r w:rsidRPr="00591858">
        <w:rPr>
          <w:rStyle w:val="TagStyle"/>
          <w:rtl/>
        </w:rPr>
        <w:t xml:space="preserve"> </w:t>
      </w:r>
      <w:r>
        <w:rPr>
          <w:rtl/>
        </w:rPr>
        <w:t>ראש הממשלה בנימין נתניהו:</w:t>
      </w:r>
      <w:r w:rsidRPr="00591858">
        <w:rPr>
          <w:rStyle w:val="TagStyle"/>
          <w:rtl/>
        </w:rPr>
        <w:t xml:space="preserve"> </w:t>
      </w:r>
      <w:r w:rsidRPr="00BA0CC6">
        <w:rPr>
          <w:rStyle w:val="TagStyle"/>
          <w:rtl/>
        </w:rPr>
        <w:t>&lt;&lt; קריאה &gt;&gt;</w:t>
      </w:r>
      <w:r>
        <w:rPr>
          <w:rtl/>
        </w:rPr>
        <w:t xml:space="preserve"> </w:t>
      </w:r>
      <w:bookmarkEnd w:id="6569"/>
    </w:p>
    <w:p w:rsidR="00351D85" w:rsidRDefault="00351D85" w:rsidP="00CC0B5E">
      <w:pPr>
        <w:rPr>
          <w:rtl/>
        </w:rPr>
      </w:pPr>
    </w:p>
    <w:p w:rsidR="00351D85"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351D85" w:rsidRDefault="00351D85" w:rsidP="00113E06">
      <w:pPr>
        <w:rPr>
          <w:rtl/>
        </w:rPr>
      </w:pPr>
    </w:p>
    <w:p w:rsidR="00351D85" w:rsidRDefault="00351D85" w:rsidP="00113E06">
      <w:pPr>
        <w:pStyle w:val="-"/>
        <w:rPr>
          <w:rtl/>
        </w:rPr>
      </w:pPr>
      <w:r w:rsidRPr="00BA0CC6">
        <w:rPr>
          <w:rStyle w:val="TagStyle"/>
          <w:rtl/>
        </w:rPr>
        <w:t xml:space="preserve"> &lt;&lt; דובר_המשך &gt;&gt;</w:t>
      </w:r>
      <w:r w:rsidRPr="00591858">
        <w:rPr>
          <w:rStyle w:val="TagStyle"/>
          <w:rtl/>
        </w:rPr>
        <w:t xml:space="preserve"> </w:t>
      </w:r>
      <w:r>
        <w:rPr>
          <w:rtl/>
        </w:rPr>
        <w:t>יאיר לפיד (יש עתיד):</w:t>
      </w:r>
      <w:r w:rsidRPr="00591858">
        <w:rPr>
          <w:rStyle w:val="TagStyle"/>
          <w:rtl/>
        </w:rPr>
        <w:t xml:space="preserve"> </w:t>
      </w:r>
      <w:r w:rsidRPr="00BA0CC6">
        <w:rPr>
          <w:rStyle w:val="TagStyle"/>
          <w:rtl/>
        </w:rPr>
        <w:t>&lt;&lt; דובר_המשך &gt;&gt;</w:t>
      </w:r>
      <w:r>
        <w:rPr>
          <w:rtl/>
        </w:rPr>
        <w:t xml:space="preserve"> </w:t>
      </w:r>
    </w:p>
    <w:p w:rsidR="00351D85" w:rsidRDefault="00351D85" w:rsidP="00CC0B5E">
      <w:pPr>
        <w:rPr>
          <w:rtl/>
        </w:rPr>
      </w:pPr>
    </w:p>
    <w:p w:rsidR="00351D85" w:rsidRDefault="00EA5218" w:rsidP="00724AD6">
      <w:pPr>
        <w:rPr>
          <w:rtl/>
        </w:rPr>
      </w:pPr>
      <w:r>
        <w:rPr>
          <w:rFonts w:hint="cs"/>
          <w:rtl/>
        </w:rPr>
        <w:t>–</w:t>
      </w:r>
      <w:r w:rsidR="0047048B">
        <w:rPr>
          <w:rFonts w:hint="cs"/>
          <w:rtl/>
        </w:rPr>
        <w:t xml:space="preserve"> </w:t>
      </w:r>
      <w:r>
        <w:rPr>
          <w:rFonts w:hint="cs"/>
          <w:rtl/>
        </w:rPr>
        <w:t>–</w:t>
      </w:r>
      <w:r w:rsidR="00351D85">
        <w:rPr>
          <w:rFonts w:hint="cs"/>
          <w:rtl/>
        </w:rPr>
        <w:t xml:space="preserve"> ואז ניסיתם לקבוע את ישיבת האבל על </w:t>
      </w:r>
      <w:bookmarkStart w:id="6570" w:name="_ETM_Q30_491340"/>
      <w:bookmarkEnd w:id="6570"/>
      <w:r w:rsidR="00351D85">
        <w:rPr>
          <w:rFonts w:hint="cs"/>
          <w:rtl/>
        </w:rPr>
        <w:t>מותו של השר דוד אזולאי, יהודי יקר, בדיוק לשעה הזאת. אמרנו לכם</w:t>
      </w:r>
      <w:r w:rsidR="00724AD6">
        <w:rPr>
          <w:rFonts w:hint="cs"/>
          <w:rtl/>
        </w:rPr>
        <w:t>:</w:t>
      </w:r>
      <w:r w:rsidR="00351D85">
        <w:rPr>
          <w:rFonts w:hint="cs"/>
          <w:rtl/>
        </w:rPr>
        <w:t xml:space="preserve"> למה?</w:t>
      </w:r>
      <w:r w:rsidR="00351D85">
        <w:rPr>
          <w:rFonts w:hint="cs"/>
        </w:rPr>
        <w:t xml:space="preserve"> </w:t>
      </w:r>
      <w:r w:rsidR="00351D85">
        <w:rPr>
          <w:rFonts w:hint="cs"/>
          <w:rtl/>
        </w:rPr>
        <w:t xml:space="preserve">יש עוד 23 שעות רק ביממה </w:t>
      </w:r>
      <w:bookmarkStart w:id="6571" w:name="_ETM_Q30_499799"/>
      <w:bookmarkEnd w:id="6571"/>
      <w:r w:rsidR="00351D85">
        <w:rPr>
          <w:rFonts w:hint="cs"/>
          <w:rtl/>
        </w:rPr>
        <w:t>הז</w:t>
      </w:r>
      <w:r w:rsidR="00724AD6">
        <w:rPr>
          <w:rFonts w:hint="cs"/>
          <w:rtl/>
        </w:rPr>
        <w:t>את</w:t>
      </w:r>
      <w:r w:rsidR="00351D85">
        <w:rPr>
          <w:rFonts w:hint="cs"/>
          <w:rtl/>
        </w:rPr>
        <w:t>. אתם רוצים</w:t>
      </w:r>
      <w:r w:rsidR="00724AD6">
        <w:rPr>
          <w:rFonts w:hint="cs"/>
          <w:rtl/>
        </w:rPr>
        <w:t xml:space="preserve"> </w:t>
      </w:r>
      <w:r>
        <w:rPr>
          <w:rFonts w:hint="eastAsia"/>
          <w:rtl/>
        </w:rPr>
        <w:t>–</w:t>
      </w:r>
      <w:r w:rsidR="00724AD6">
        <w:rPr>
          <w:rFonts w:hint="cs"/>
          <w:rtl/>
        </w:rPr>
        <w:t xml:space="preserve"> תעשו את הדיון ב-16:30.</w:t>
      </w:r>
      <w:r w:rsidR="00351D85">
        <w:rPr>
          <w:rFonts w:hint="cs"/>
          <w:rtl/>
        </w:rPr>
        <w:t xml:space="preserve"> אין בעיה,</w:t>
      </w:r>
      <w:bookmarkStart w:id="6572" w:name="_ETM_Q30_502797"/>
      <w:bookmarkEnd w:id="6572"/>
      <w:r w:rsidR="00351D85">
        <w:rPr>
          <w:rFonts w:hint="cs"/>
          <w:rtl/>
        </w:rPr>
        <w:t xml:space="preserve"> נקזז את כולכם. </w:t>
      </w:r>
      <w:bookmarkStart w:id="6573" w:name="_ETM_Q30_506804"/>
      <w:bookmarkStart w:id="6574" w:name="_ETM_Q30_506912"/>
      <w:bookmarkStart w:id="6575" w:name="_ETM_Q30_506997"/>
      <w:bookmarkStart w:id="6576" w:name="_ETM_Q30_507100"/>
      <w:bookmarkEnd w:id="6573"/>
      <w:bookmarkEnd w:id="6574"/>
      <w:bookmarkEnd w:id="6575"/>
      <w:bookmarkEnd w:id="6576"/>
      <w:r w:rsidR="00351D85">
        <w:rPr>
          <w:rFonts w:hint="cs"/>
          <w:rtl/>
        </w:rPr>
        <w:t>ה</w:t>
      </w:r>
      <w:r w:rsidR="00724AD6">
        <w:rPr>
          <w:rFonts w:hint="cs"/>
          <w:rtl/>
        </w:rPr>
        <w:t>צענו לכם לעשות את הדיון ב-18:00.</w:t>
      </w:r>
      <w:r w:rsidR="00351D85">
        <w:rPr>
          <w:rFonts w:hint="cs"/>
          <w:rtl/>
        </w:rPr>
        <w:t xml:space="preserve"> לשכתך </w:t>
      </w:r>
      <w:bookmarkStart w:id="6577" w:name="_ETM_Q30_510282"/>
      <w:bookmarkEnd w:id="6577"/>
      <w:r w:rsidR="00351D85">
        <w:rPr>
          <w:rFonts w:hint="cs"/>
          <w:rtl/>
        </w:rPr>
        <w:t xml:space="preserve">אמרה, אדוני ראש הממשלה: הוא לא יכול, הוא </w:t>
      </w:r>
      <w:bookmarkStart w:id="6578" w:name="_ETM_Q30_512029"/>
      <w:bookmarkEnd w:id="6578"/>
      <w:r w:rsidR="00351D85">
        <w:rPr>
          <w:rFonts w:hint="cs"/>
          <w:rtl/>
        </w:rPr>
        <w:t>צריך להתכונן לנסיעה לאלבניה. אמרנו להם</w:t>
      </w:r>
      <w:r w:rsidR="00724AD6">
        <w:rPr>
          <w:rFonts w:hint="cs"/>
          <w:rtl/>
        </w:rPr>
        <w:t>:</w:t>
      </w:r>
      <w:r w:rsidR="00351D85">
        <w:rPr>
          <w:rFonts w:hint="cs"/>
          <w:rtl/>
        </w:rPr>
        <w:t xml:space="preserve"> הנסיעה לאלבניה היא מחר</w:t>
      </w:r>
      <w:r w:rsidR="00724AD6">
        <w:rPr>
          <w:rFonts w:hint="cs"/>
          <w:rtl/>
        </w:rPr>
        <w:t>.</w:t>
      </w:r>
      <w:r w:rsidR="00351D85">
        <w:rPr>
          <w:rFonts w:hint="cs"/>
          <w:rtl/>
        </w:rPr>
        <w:t xml:space="preserve"> </w:t>
      </w:r>
      <w:bookmarkStart w:id="6579" w:name="_ETM_Q30_519147"/>
      <w:bookmarkEnd w:id="6579"/>
      <w:r w:rsidR="00351D85">
        <w:rPr>
          <w:rFonts w:hint="cs"/>
          <w:rtl/>
        </w:rPr>
        <w:t>למה הוא צריך להתכונן אליה היום?</w:t>
      </w:r>
      <w:r w:rsidR="00351D85">
        <w:rPr>
          <w:rFonts w:hint="cs"/>
        </w:rPr>
        <w:t xml:space="preserve"> </w:t>
      </w:r>
      <w:r w:rsidR="00351D85">
        <w:rPr>
          <w:rFonts w:hint="cs"/>
          <w:rtl/>
        </w:rPr>
        <w:t>אמרו לנו</w:t>
      </w:r>
      <w:r w:rsidR="00724AD6">
        <w:rPr>
          <w:rFonts w:hint="cs"/>
          <w:rtl/>
        </w:rPr>
        <w:t>:</w:t>
      </w:r>
      <w:r w:rsidR="00351D85">
        <w:rPr>
          <w:rFonts w:hint="cs"/>
          <w:rtl/>
        </w:rPr>
        <w:t xml:space="preserve"> </w:t>
      </w:r>
      <w:bookmarkStart w:id="6580" w:name="_ETM_Q30_519779"/>
      <w:bookmarkEnd w:id="6580"/>
      <w:r w:rsidR="00351D85">
        <w:rPr>
          <w:rFonts w:hint="cs"/>
          <w:rtl/>
        </w:rPr>
        <w:t>לא, זה נסיעה ביטחונית מאוד חשובה. היא כל כך חשובה שביטלת אותה, אתה לא נוסע מחר לאלבניה. נכון, אדוני ראש הממשלה?</w:t>
      </w:r>
    </w:p>
    <w:p w:rsidR="00351D85" w:rsidRDefault="00351D85" w:rsidP="00113E06">
      <w:pPr>
        <w:rPr>
          <w:rtl/>
        </w:rPr>
      </w:pPr>
    </w:p>
    <w:p w:rsidR="00351D85" w:rsidRDefault="00351D85" w:rsidP="00113E06">
      <w:pPr>
        <w:pStyle w:val="af5"/>
        <w:rPr>
          <w:rtl/>
        </w:rPr>
      </w:pPr>
      <w:bookmarkStart w:id="6581" w:name="ET_interruption_5504_36"/>
      <w:r w:rsidRPr="00BA0CC6">
        <w:rPr>
          <w:rStyle w:val="TagStyle"/>
          <w:rtl/>
        </w:rPr>
        <w:t xml:space="preserve"> &lt;&lt; קריאה &gt;&gt;</w:t>
      </w:r>
      <w:r w:rsidRPr="00591858">
        <w:rPr>
          <w:rStyle w:val="TagStyle"/>
          <w:rtl/>
        </w:rPr>
        <w:t xml:space="preserve"> </w:t>
      </w:r>
      <w:r>
        <w:rPr>
          <w:rtl/>
        </w:rPr>
        <w:t>ראש הממשלה בנימין נתניהו:</w:t>
      </w:r>
      <w:r w:rsidRPr="00591858">
        <w:rPr>
          <w:rStyle w:val="TagStyle"/>
          <w:rtl/>
        </w:rPr>
        <w:t xml:space="preserve"> </w:t>
      </w:r>
      <w:r w:rsidRPr="00BA0CC6">
        <w:rPr>
          <w:rStyle w:val="TagStyle"/>
          <w:rtl/>
        </w:rPr>
        <w:t>&lt;&lt; קריאה &gt;&gt;</w:t>
      </w:r>
      <w:r>
        <w:rPr>
          <w:rtl/>
        </w:rPr>
        <w:t xml:space="preserve"> </w:t>
      </w:r>
      <w:bookmarkEnd w:id="6581"/>
    </w:p>
    <w:p w:rsidR="00351D85" w:rsidRDefault="00351D85" w:rsidP="00CC0B5E">
      <w:pPr>
        <w:rPr>
          <w:rtl/>
        </w:rPr>
      </w:pPr>
    </w:p>
    <w:p w:rsidR="00351D85" w:rsidRDefault="00351D85" w:rsidP="00113E06">
      <w:pPr>
        <w:rPr>
          <w:rtl/>
        </w:rPr>
      </w:pPr>
      <w:r>
        <w:rPr>
          <w:rFonts w:hint="cs"/>
          <w:rtl/>
        </w:rPr>
        <w:t xml:space="preserve">אני נוסע, אבל לא לאלבניה. </w:t>
      </w:r>
      <w:r>
        <w:rPr>
          <w:rtl/>
        </w:rPr>
        <w:t xml:space="preserve">  </w:t>
      </w:r>
    </w:p>
    <w:p w:rsidR="00351D85" w:rsidRDefault="00351D85" w:rsidP="00113E06">
      <w:pPr>
        <w:rPr>
          <w:rtl/>
        </w:rPr>
      </w:pPr>
    </w:p>
    <w:p w:rsidR="00351D85" w:rsidRDefault="00351D85" w:rsidP="00113E06">
      <w:pPr>
        <w:pStyle w:val="-"/>
        <w:rPr>
          <w:rtl/>
        </w:rPr>
      </w:pPr>
      <w:r w:rsidRPr="00BA0CC6">
        <w:rPr>
          <w:rStyle w:val="TagStyle"/>
          <w:rtl/>
        </w:rPr>
        <w:t xml:space="preserve"> &lt;&lt; דובר_המשך &gt;&gt;</w:t>
      </w:r>
      <w:r w:rsidRPr="00591858">
        <w:rPr>
          <w:rStyle w:val="TagStyle"/>
          <w:rtl/>
        </w:rPr>
        <w:t xml:space="preserve"> </w:t>
      </w:r>
      <w:r>
        <w:rPr>
          <w:rtl/>
        </w:rPr>
        <w:t>יאיר לפיד (יש עתיד):</w:t>
      </w:r>
      <w:r w:rsidRPr="00591858">
        <w:rPr>
          <w:rStyle w:val="TagStyle"/>
          <w:rtl/>
        </w:rPr>
        <w:t xml:space="preserve"> </w:t>
      </w:r>
      <w:r w:rsidRPr="00BA0CC6">
        <w:rPr>
          <w:rStyle w:val="TagStyle"/>
          <w:rtl/>
        </w:rPr>
        <w:t>&lt;&lt; דובר_המשך &gt;&gt;</w:t>
      </w:r>
      <w:r>
        <w:rPr>
          <w:rtl/>
        </w:rPr>
        <w:t xml:space="preserve"> </w:t>
      </w:r>
    </w:p>
    <w:p w:rsidR="00351D85" w:rsidRDefault="00351D85" w:rsidP="00CC0B5E">
      <w:pPr>
        <w:rPr>
          <w:rtl/>
        </w:rPr>
      </w:pPr>
    </w:p>
    <w:p w:rsidR="00351D85" w:rsidRDefault="00351D85" w:rsidP="00724AD6">
      <w:pPr>
        <w:rPr>
          <w:rtl/>
        </w:rPr>
      </w:pPr>
      <w:r>
        <w:rPr>
          <w:rFonts w:hint="cs"/>
          <w:rtl/>
        </w:rPr>
        <w:t xml:space="preserve">אתה נוסע, אבל לא לאלבניה, אז אתה לא צריך להתכונן לנסיעה </w:t>
      </w:r>
      <w:bookmarkStart w:id="6582" w:name="_ETM_Q30_533786"/>
      <w:bookmarkEnd w:id="6582"/>
      <w:r>
        <w:rPr>
          <w:rFonts w:hint="cs"/>
          <w:rtl/>
        </w:rPr>
        <w:t xml:space="preserve">ביטחונית מאוד חשובה </w:t>
      </w:r>
      <w:r w:rsidR="00724AD6">
        <w:rPr>
          <w:rFonts w:hint="cs"/>
          <w:rtl/>
        </w:rPr>
        <w:t>ל</w:t>
      </w:r>
      <w:r>
        <w:rPr>
          <w:rFonts w:hint="cs"/>
          <w:rtl/>
        </w:rPr>
        <w:t xml:space="preserve">אלבניה. נכון? </w:t>
      </w:r>
    </w:p>
    <w:p w:rsidR="00351D85" w:rsidRDefault="00351D85" w:rsidP="00113E06">
      <w:pPr>
        <w:rPr>
          <w:rtl/>
        </w:rPr>
      </w:pPr>
    </w:p>
    <w:p w:rsidR="00351D85" w:rsidRDefault="00351D85" w:rsidP="00113E06">
      <w:pPr>
        <w:pStyle w:val="af5"/>
        <w:rPr>
          <w:rtl/>
        </w:rPr>
      </w:pPr>
      <w:bookmarkStart w:id="6583" w:name="ET_interruption_5504_38"/>
      <w:r w:rsidRPr="00BA0CC6">
        <w:rPr>
          <w:rStyle w:val="TagStyle"/>
          <w:rtl/>
        </w:rPr>
        <w:t xml:space="preserve"> &lt;&lt; קריאה &gt;&gt;</w:t>
      </w:r>
      <w:r w:rsidRPr="00591858">
        <w:rPr>
          <w:rStyle w:val="TagStyle"/>
          <w:rtl/>
        </w:rPr>
        <w:t xml:space="preserve"> </w:t>
      </w:r>
      <w:r>
        <w:rPr>
          <w:rtl/>
        </w:rPr>
        <w:t>ראש הממשלה בנימין נתניהו:</w:t>
      </w:r>
      <w:r w:rsidRPr="00591858">
        <w:rPr>
          <w:rStyle w:val="TagStyle"/>
          <w:rtl/>
        </w:rPr>
        <w:t xml:space="preserve"> </w:t>
      </w:r>
      <w:r w:rsidRPr="00BA0CC6">
        <w:rPr>
          <w:rStyle w:val="TagStyle"/>
          <w:rtl/>
        </w:rPr>
        <w:t>&lt;&lt; קריאה &gt;&gt;</w:t>
      </w:r>
      <w:r>
        <w:rPr>
          <w:rtl/>
        </w:rPr>
        <w:t xml:space="preserve"> </w:t>
      </w:r>
      <w:bookmarkEnd w:id="6583"/>
    </w:p>
    <w:p w:rsidR="00351D85" w:rsidRDefault="00351D85" w:rsidP="00CC0B5E">
      <w:pPr>
        <w:rPr>
          <w:rtl/>
        </w:rPr>
      </w:pPr>
    </w:p>
    <w:p w:rsidR="00351D85" w:rsidRDefault="00351D85" w:rsidP="00113E06">
      <w:pPr>
        <w:rPr>
          <w:rtl/>
        </w:rPr>
      </w:pPr>
      <w:r>
        <w:rPr>
          <w:rFonts w:hint="cs"/>
          <w:rtl/>
        </w:rPr>
        <w:t xml:space="preserve">אתה תשמע על הנסיעות שלי </w:t>
      </w:r>
      <w:bookmarkStart w:id="6584" w:name="_ETM_Q30_534909"/>
      <w:bookmarkEnd w:id="6584"/>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351D85" w:rsidRDefault="00351D85" w:rsidP="00113E06">
      <w:pPr>
        <w:rPr>
          <w:rtl/>
        </w:rPr>
      </w:pPr>
      <w:bookmarkStart w:id="6585" w:name="_ETM_Q30_532716"/>
      <w:bookmarkStart w:id="6586" w:name="_ETM_Q30_532799"/>
      <w:bookmarkEnd w:id="6585"/>
      <w:bookmarkEnd w:id="6586"/>
    </w:p>
    <w:p w:rsidR="00351D85" w:rsidRDefault="00351D85" w:rsidP="00113E06">
      <w:pPr>
        <w:pStyle w:val="-"/>
        <w:rPr>
          <w:rtl/>
        </w:rPr>
      </w:pPr>
      <w:bookmarkStart w:id="6587" w:name="ET_speakercontinue_5087_39"/>
      <w:r w:rsidRPr="00BA0CC6">
        <w:rPr>
          <w:rStyle w:val="TagStyle"/>
          <w:rtl/>
        </w:rPr>
        <w:t xml:space="preserve"> &lt;&lt; דובר_המשך &gt;&gt;</w:t>
      </w:r>
      <w:r w:rsidRPr="00591858">
        <w:rPr>
          <w:rStyle w:val="TagStyle"/>
          <w:rtl/>
        </w:rPr>
        <w:t xml:space="preserve"> </w:t>
      </w:r>
      <w:r>
        <w:rPr>
          <w:rtl/>
        </w:rPr>
        <w:t>יאיר לפיד (יש עתיד):</w:t>
      </w:r>
      <w:r w:rsidRPr="00591858">
        <w:rPr>
          <w:rStyle w:val="TagStyle"/>
          <w:rtl/>
        </w:rPr>
        <w:t xml:space="preserve"> </w:t>
      </w:r>
      <w:r w:rsidRPr="00BA0CC6">
        <w:rPr>
          <w:rStyle w:val="TagStyle"/>
          <w:rtl/>
        </w:rPr>
        <w:t>&lt;&lt; דובר_המשך &gt;&gt;</w:t>
      </w:r>
      <w:r>
        <w:rPr>
          <w:rtl/>
        </w:rPr>
        <w:t xml:space="preserve"> </w:t>
      </w:r>
      <w:bookmarkEnd w:id="6587"/>
    </w:p>
    <w:p w:rsidR="00351D85" w:rsidRDefault="00351D85" w:rsidP="00CC0B5E">
      <w:pPr>
        <w:rPr>
          <w:rtl/>
        </w:rPr>
      </w:pPr>
    </w:p>
    <w:p w:rsidR="00351D85" w:rsidRDefault="00351D85" w:rsidP="00F06E79">
      <w:pPr>
        <w:rPr>
          <w:rtl/>
        </w:rPr>
      </w:pPr>
      <w:bookmarkStart w:id="6588" w:name="_ETM_Q30_533933"/>
      <w:bookmarkEnd w:id="6588"/>
      <w:r>
        <w:rPr>
          <w:rFonts w:hint="cs"/>
          <w:rtl/>
        </w:rPr>
        <w:t xml:space="preserve">אני בטוח שאני אשמע על הנסיעות שלך, </w:t>
      </w:r>
      <w:bookmarkStart w:id="6589" w:name="_ETM_Q30_537956"/>
      <w:bookmarkEnd w:id="6589"/>
      <w:r>
        <w:rPr>
          <w:rFonts w:hint="cs"/>
          <w:rtl/>
        </w:rPr>
        <w:t xml:space="preserve">אנחנו שומעים עליהן כל הזמן, אבל את הדיון הזה לא </w:t>
      </w:r>
      <w:bookmarkStart w:id="6590" w:name="_ETM_Q30_540002"/>
      <w:bookmarkEnd w:id="6590"/>
      <w:r>
        <w:rPr>
          <w:rFonts w:hint="cs"/>
          <w:rtl/>
        </w:rPr>
        <w:t xml:space="preserve">רצית לקיים. והסיבה שלא רצית לקיים את הדיון הזה, והסיבה </w:t>
      </w:r>
      <w:bookmarkStart w:id="6591" w:name="_ETM_Q30_547909"/>
      <w:bookmarkEnd w:id="6591"/>
      <w:r>
        <w:rPr>
          <w:rFonts w:hint="cs"/>
          <w:rtl/>
        </w:rPr>
        <w:t xml:space="preserve">שהייתם מוכנים להגיע לשפל הזה </w:t>
      </w:r>
      <w:r w:rsidR="00EA5218">
        <w:rPr>
          <w:rFonts w:hint="eastAsia"/>
          <w:rtl/>
        </w:rPr>
        <w:t>–</w:t>
      </w:r>
      <w:r>
        <w:rPr>
          <w:rFonts w:hint="cs"/>
          <w:rtl/>
        </w:rPr>
        <w:t xml:space="preserve"> של להשתמש בישיבת האבל </w:t>
      </w:r>
      <w:bookmarkStart w:id="6592" w:name="_ETM_Q30_554544"/>
      <w:bookmarkEnd w:id="6592"/>
      <w:r>
        <w:rPr>
          <w:rFonts w:hint="cs"/>
          <w:rtl/>
        </w:rPr>
        <w:t xml:space="preserve">על מותו של אדם טוב </w:t>
      </w:r>
      <w:r w:rsidR="00EA5218">
        <w:rPr>
          <w:rFonts w:hint="eastAsia"/>
          <w:rtl/>
        </w:rPr>
        <w:t>–</w:t>
      </w:r>
      <w:r>
        <w:rPr>
          <w:rFonts w:hint="cs"/>
          <w:rtl/>
        </w:rPr>
        <w:t xml:space="preserve"> היא בגלל ציטוט אחד</w:t>
      </w:r>
      <w:r w:rsidR="00724AD6">
        <w:rPr>
          <w:rFonts w:hint="cs"/>
          <w:rtl/>
        </w:rPr>
        <w:t>:</w:t>
      </w:r>
      <w:r>
        <w:rPr>
          <w:rFonts w:hint="cs"/>
          <w:rtl/>
        </w:rPr>
        <w:t xml:space="preserve"> </w:t>
      </w:r>
      <w:bookmarkStart w:id="6593" w:name="_ETM_Q30_557372"/>
      <w:bookmarkStart w:id="6594" w:name="_ETM_Q30_558732"/>
      <w:bookmarkStart w:id="6595" w:name="_ETM_Q30_558827"/>
      <w:bookmarkStart w:id="6596" w:name="_ETM_Q30_558892"/>
      <w:bookmarkStart w:id="6597" w:name="_ETM_Q30_558983"/>
      <w:bookmarkEnd w:id="6593"/>
      <w:bookmarkEnd w:id="6594"/>
      <w:bookmarkEnd w:id="6595"/>
      <w:bookmarkEnd w:id="6596"/>
      <w:bookmarkEnd w:id="6597"/>
      <w:r w:rsidR="00724AD6">
        <w:rPr>
          <w:rFonts w:hint="cs"/>
          <w:rtl/>
        </w:rPr>
        <w:t>ה</w:t>
      </w:r>
      <w:r>
        <w:rPr>
          <w:rFonts w:hint="cs"/>
          <w:rtl/>
        </w:rPr>
        <w:t xml:space="preserve">ציטוט, אדוני ראש הממשלה, שלא רצית שמישהו יזכיר לך; הציטוט שהרי ידעת שאני אעמוד פה ואצטט, וזה הציטוט </w:t>
      </w:r>
      <w:bookmarkStart w:id="6598" w:name="_ETM_Q30_565505"/>
      <w:bookmarkEnd w:id="6598"/>
      <w:r>
        <w:rPr>
          <w:rFonts w:hint="cs"/>
          <w:rtl/>
        </w:rPr>
        <w:t>שלך</w:t>
      </w:r>
      <w:r w:rsidR="00724AD6">
        <w:rPr>
          <w:rFonts w:hint="cs"/>
          <w:rtl/>
        </w:rPr>
        <w:t>.</w:t>
      </w:r>
      <w:r>
        <w:rPr>
          <w:rFonts w:hint="cs"/>
          <w:rtl/>
        </w:rPr>
        <w:t xml:space="preserve"> אתה אוהב שמצטטים אותך על הדוכן, נכון, </w:t>
      </w:r>
      <w:bookmarkStart w:id="6599" w:name="_ETM_Q30_567973"/>
      <w:bookmarkEnd w:id="6599"/>
      <w:r>
        <w:rPr>
          <w:rFonts w:hint="cs"/>
          <w:rtl/>
        </w:rPr>
        <w:t>אדוני ראש הממשלה?</w:t>
      </w:r>
      <w:bookmarkStart w:id="6600" w:name="_ETM_Q30_571765"/>
      <w:bookmarkEnd w:id="6600"/>
      <w:r w:rsidR="00F06E79">
        <w:rPr>
          <w:rFonts w:hint="cs"/>
          <w:rtl/>
        </w:rPr>
        <w:t xml:space="preserve"> </w:t>
      </w:r>
      <w:bookmarkStart w:id="6601" w:name="_ETM_Q30_571833"/>
      <w:bookmarkStart w:id="6602" w:name="_ETM_Q30_571893"/>
      <w:bookmarkStart w:id="6603" w:name="_ETM_Q30_571968"/>
      <w:bookmarkEnd w:id="6601"/>
      <w:bookmarkEnd w:id="6602"/>
      <w:bookmarkEnd w:id="6603"/>
      <w:r>
        <w:rPr>
          <w:rFonts w:hint="cs"/>
          <w:rtl/>
        </w:rPr>
        <w:t xml:space="preserve">בסך הכול אלה דבריך, אז אני </w:t>
      </w:r>
      <w:bookmarkStart w:id="6604" w:name="_ETM_Q30_571886"/>
      <w:bookmarkEnd w:id="6604"/>
      <w:r>
        <w:rPr>
          <w:rFonts w:hint="cs"/>
          <w:rtl/>
        </w:rPr>
        <w:t>אקריא את דבריך מילה במילה מתוך סרטון שאתה</w:t>
      </w:r>
      <w:bookmarkStart w:id="6605" w:name="_ETM_Q30_578538"/>
      <w:bookmarkEnd w:id="6605"/>
      <w:r>
        <w:rPr>
          <w:rFonts w:hint="cs"/>
          <w:rtl/>
        </w:rPr>
        <w:t xml:space="preserve"> עשית</w:t>
      </w:r>
      <w:r w:rsidR="00724AD6">
        <w:rPr>
          <w:rFonts w:hint="cs"/>
          <w:rtl/>
        </w:rPr>
        <w:t xml:space="preserve"> </w:t>
      </w:r>
      <w:r w:rsidR="00EA5218">
        <w:rPr>
          <w:rFonts w:hint="eastAsia"/>
          <w:rtl/>
        </w:rPr>
        <w:t>–</w:t>
      </w:r>
      <w:r>
        <w:rPr>
          <w:rFonts w:hint="cs"/>
          <w:rtl/>
        </w:rPr>
        <w:t xml:space="preserve"> הציטוט שלא רצית שיהיה פה במליאה: "לאימהות </w:t>
      </w:r>
      <w:bookmarkStart w:id="6606" w:name="_ETM_Q30_582833"/>
      <w:bookmarkEnd w:id="6606"/>
      <w:r>
        <w:rPr>
          <w:rFonts w:hint="cs"/>
          <w:rtl/>
        </w:rPr>
        <w:t>יחידניות יש זכות לתהליך פונדקאות", אתה אמרת, "אבל לאבות פונדקאים אין זכות כזאת. זה פשוט לא הוגן", אמר ראש הממשלה בקולו ה</w:t>
      </w:r>
      <w:r w:rsidR="00F06E79">
        <w:rPr>
          <w:rFonts w:hint="cs"/>
          <w:rtl/>
        </w:rPr>
        <w:t>עבה והסמכותי. "וצריך לתקן את זה.</w:t>
      </w:r>
      <w:r>
        <w:rPr>
          <w:rFonts w:hint="cs"/>
          <w:rtl/>
        </w:rPr>
        <w:t xml:space="preserve"> </w:t>
      </w:r>
      <w:bookmarkStart w:id="6607" w:name="_ETM_Q30_600368"/>
      <w:bookmarkEnd w:id="6607"/>
      <w:r w:rsidR="00F06E79">
        <w:rPr>
          <w:rFonts w:hint="cs"/>
          <w:rtl/>
        </w:rPr>
        <w:t xml:space="preserve"> </w:t>
      </w:r>
      <w:r>
        <w:rPr>
          <w:rFonts w:hint="cs"/>
          <w:rtl/>
        </w:rPr>
        <w:t xml:space="preserve">לכן הודעתי לו" </w:t>
      </w:r>
      <w:r w:rsidR="00EA5218">
        <w:rPr>
          <w:rtl/>
        </w:rPr>
        <w:t>–</w:t>
      </w:r>
      <w:r>
        <w:rPr>
          <w:rFonts w:hint="cs"/>
          <w:rtl/>
        </w:rPr>
        <w:t xml:space="preserve"> הודעתי לו זה לחבר </w:t>
      </w:r>
      <w:bookmarkStart w:id="6608" w:name="_ETM_Q30_602122"/>
      <w:bookmarkEnd w:id="6608"/>
      <w:r>
        <w:rPr>
          <w:rFonts w:hint="cs"/>
          <w:rtl/>
        </w:rPr>
        <w:t>הכנסת אוחנה</w:t>
      </w:r>
      <w:r w:rsidR="00724AD6">
        <w:rPr>
          <w:rFonts w:hint="cs"/>
          <w:rtl/>
        </w:rPr>
        <w:t>,</w:t>
      </w:r>
      <w:r>
        <w:rPr>
          <w:rFonts w:hint="cs"/>
          <w:rtl/>
        </w:rPr>
        <w:t xml:space="preserve"> שיושב פה</w:t>
      </w:r>
      <w:r w:rsidR="00F06E79">
        <w:rPr>
          <w:rFonts w:hint="cs"/>
          <w:rtl/>
        </w:rPr>
        <w:t xml:space="preserve"> </w:t>
      </w:r>
      <w:r w:rsidR="00EA5218">
        <w:rPr>
          <w:rFonts w:hint="eastAsia"/>
          <w:rtl/>
        </w:rPr>
        <w:t>–</w:t>
      </w:r>
      <w:r>
        <w:rPr>
          <w:rFonts w:hint="cs"/>
          <w:rtl/>
        </w:rPr>
        <w:t xml:space="preserve"> </w:t>
      </w:r>
      <w:r w:rsidR="00F06E79">
        <w:rPr>
          <w:rFonts w:hint="cs"/>
          <w:rtl/>
        </w:rPr>
        <w:t>"</w:t>
      </w:r>
      <w:r>
        <w:rPr>
          <w:rFonts w:hint="cs"/>
          <w:rtl/>
        </w:rPr>
        <w:t>היום</w:t>
      </w:r>
      <w:r w:rsidR="00F06E79">
        <w:rPr>
          <w:rFonts w:hint="cs"/>
          <w:rtl/>
        </w:rPr>
        <w:t xml:space="preserve"> </w:t>
      </w:r>
      <w:r>
        <w:rPr>
          <w:rFonts w:hint="cs"/>
          <w:rtl/>
        </w:rPr>
        <w:t xml:space="preserve">בישיבת סיעת הליכוד שאני אתמוך בתיקון החוק שהוא יגיש". </w:t>
      </w:r>
    </w:p>
    <w:p w:rsidR="00351D85" w:rsidRDefault="00351D85" w:rsidP="00113E06">
      <w:pPr>
        <w:rPr>
          <w:rtl/>
        </w:rPr>
      </w:pPr>
      <w:bookmarkStart w:id="6609" w:name="_ETM_Q30_609597"/>
      <w:bookmarkStart w:id="6610" w:name="_ETM_Q30_609669"/>
      <w:bookmarkEnd w:id="6609"/>
      <w:bookmarkEnd w:id="6610"/>
    </w:p>
    <w:p w:rsidR="00351D85" w:rsidRDefault="00351D85" w:rsidP="00724AD6">
      <w:pPr>
        <w:rPr>
          <w:rtl/>
        </w:rPr>
      </w:pPr>
      <w:bookmarkStart w:id="6611" w:name="_ETM_Q30_609773"/>
      <w:bookmarkStart w:id="6612" w:name="_ETM_Q30_609855"/>
      <w:bookmarkEnd w:id="6611"/>
      <w:bookmarkEnd w:id="6612"/>
      <w:r>
        <w:rPr>
          <w:rFonts w:hint="cs"/>
          <w:rtl/>
        </w:rPr>
        <w:t xml:space="preserve">לא עברו 48 שעות, </w:t>
      </w:r>
      <w:bookmarkStart w:id="6613" w:name="_ETM_Q30_615252"/>
      <w:bookmarkEnd w:id="6613"/>
      <w:r>
        <w:rPr>
          <w:rFonts w:hint="cs"/>
          <w:rtl/>
        </w:rPr>
        <w:t xml:space="preserve">וחוק הפונדקאות </w:t>
      </w:r>
      <w:r w:rsidR="00EA5218">
        <w:rPr>
          <w:rFonts w:hint="eastAsia"/>
          <w:rtl/>
        </w:rPr>
        <w:t>–</w:t>
      </w:r>
      <w:r>
        <w:rPr>
          <w:rFonts w:hint="cs"/>
          <w:rtl/>
        </w:rPr>
        <w:t xml:space="preserve"> תיקון החוק </w:t>
      </w:r>
      <w:r w:rsidR="00EA5218">
        <w:rPr>
          <w:rFonts w:hint="eastAsia"/>
          <w:rtl/>
        </w:rPr>
        <w:t>–</w:t>
      </w:r>
      <w:r>
        <w:rPr>
          <w:rFonts w:hint="eastAsia"/>
          <w:rtl/>
        </w:rPr>
        <w:t xml:space="preserve"> </w:t>
      </w:r>
      <w:r>
        <w:rPr>
          <w:rFonts w:hint="cs"/>
          <w:rtl/>
        </w:rPr>
        <w:t xml:space="preserve">הוגש והיה פה במליאה. ואתה, אדוני </w:t>
      </w:r>
      <w:bookmarkStart w:id="6614" w:name="_ETM_Q30_619244"/>
      <w:bookmarkEnd w:id="6614"/>
      <w:r>
        <w:rPr>
          <w:rFonts w:hint="cs"/>
          <w:rtl/>
        </w:rPr>
        <w:t xml:space="preserve">ראש הממשלה, שמתהדר בזיכרונך, נכנסת הנה למליאה והצבעת </w:t>
      </w:r>
      <w:bookmarkStart w:id="6615" w:name="_ETM_Q30_627878"/>
      <w:bookmarkEnd w:id="6615"/>
      <w:r>
        <w:rPr>
          <w:rFonts w:hint="cs"/>
          <w:rtl/>
        </w:rPr>
        <w:t>נגד התיקון לחוק שאומר שלאימהות יחידניות יש זכות להל</w:t>
      </w:r>
      <w:bookmarkStart w:id="6616" w:name="_ETM_Q30_631979"/>
      <w:bookmarkEnd w:id="6616"/>
      <w:r>
        <w:rPr>
          <w:rFonts w:hint="cs"/>
          <w:rtl/>
        </w:rPr>
        <w:t>יך פונדקאות, אבל לאבות פונדקאים אין זכות כזאת</w:t>
      </w:r>
      <w:r w:rsidR="00724AD6">
        <w:rPr>
          <w:rFonts w:hint="cs"/>
          <w:rtl/>
        </w:rPr>
        <w:t xml:space="preserve"> ו</w:t>
      </w:r>
      <w:r>
        <w:rPr>
          <w:rFonts w:hint="cs"/>
          <w:rtl/>
        </w:rPr>
        <w:t xml:space="preserve">זה </w:t>
      </w:r>
      <w:bookmarkStart w:id="6617" w:name="_ETM_Q30_636246"/>
      <w:bookmarkEnd w:id="6617"/>
      <w:r>
        <w:rPr>
          <w:rFonts w:hint="cs"/>
          <w:rtl/>
        </w:rPr>
        <w:t>פשוט לא הוגן וצריך לתקן את זה.</w:t>
      </w:r>
      <w:bookmarkStart w:id="6618" w:name="_ETM_Q30_642773"/>
      <w:bookmarkStart w:id="6619" w:name="_ETM_Q30_642851"/>
      <w:bookmarkStart w:id="6620" w:name="_ETM_Q30_644758"/>
      <w:bookmarkStart w:id="6621" w:name="_ETM_Q30_644828"/>
      <w:bookmarkEnd w:id="6618"/>
      <w:bookmarkEnd w:id="6619"/>
      <w:bookmarkEnd w:id="6620"/>
      <w:bookmarkEnd w:id="6621"/>
      <w:r w:rsidR="00724AD6">
        <w:rPr>
          <w:rFonts w:hint="cs"/>
          <w:rtl/>
        </w:rPr>
        <w:t xml:space="preserve"> </w:t>
      </w:r>
      <w:r>
        <w:rPr>
          <w:rFonts w:hint="cs"/>
          <w:rtl/>
        </w:rPr>
        <w:t>למה? מפני שכרגיל, נכנעת לחרדים. כי כשאתה פוגש אותם</w:t>
      </w:r>
      <w:r w:rsidR="00724AD6">
        <w:rPr>
          <w:rFonts w:hint="cs"/>
          <w:rtl/>
        </w:rPr>
        <w:t>,</w:t>
      </w:r>
      <w:r>
        <w:rPr>
          <w:rFonts w:hint="cs"/>
          <w:rtl/>
        </w:rPr>
        <w:t xml:space="preserve"> כניעתך </w:t>
      </w:r>
      <w:r w:rsidR="00EA5218">
        <w:rPr>
          <w:rFonts w:hint="eastAsia"/>
          <w:rtl/>
        </w:rPr>
        <w:t>–</w:t>
      </w:r>
      <w:r w:rsidR="00724AD6">
        <w:rPr>
          <w:rFonts w:hint="eastAsia"/>
          <w:rtl/>
        </w:rPr>
        <w:t xml:space="preserve"> </w:t>
      </w:r>
      <w:r>
        <w:rPr>
          <w:rFonts w:hint="cs"/>
          <w:rtl/>
        </w:rPr>
        <w:t>אומנותך</w:t>
      </w:r>
      <w:r w:rsidR="00724AD6">
        <w:rPr>
          <w:rFonts w:hint="cs"/>
          <w:rtl/>
        </w:rPr>
        <w:t>;</w:t>
      </w:r>
      <w:r>
        <w:rPr>
          <w:rFonts w:hint="cs"/>
          <w:rtl/>
        </w:rPr>
        <w:t xml:space="preserve"> כמו שנכנעת </w:t>
      </w:r>
      <w:bookmarkStart w:id="6622" w:name="_ETM_Q30_653732"/>
      <w:bookmarkEnd w:id="6622"/>
      <w:r>
        <w:rPr>
          <w:rFonts w:hint="cs"/>
          <w:rtl/>
        </w:rPr>
        <w:t xml:space="preserve">בחוק הגיוס, כמו שנכנעת בחוק המרכולים, כמו שנכנעת בלימודי </w:t>
      </w:r>
      <w:bookmarkStart w:id="6623" w:name="_ETM_Q30_658376"/>
      <w:bookmarkEnd w:id="6623"/>
      <w:r>
        <w:rPr>
          <w:rFonts w:hint="cs"/>
          <w:rtl/>
        </w:rPr>
        <w:t xml:space="preserve">הליבה, כמו שנכנעת בכל דבר שעלול לסכן במעט את </w:t>
      </w:r>
      <w:bookmarkStart w:id="6624" w:name="_ETM_Q30_666903"/>
      <w:bookmarkEnd w:id="6624"/>
      <w:r>
        <w:rPr>
          <w:rFonts w:hint="cs"/>
          <w:rtl/>
        </w:rPr>
        <w:t xml:space="preserve">הקואליציה שלך. רק בדרך שברת את ליבם של אלפי זוגות </w:t>
      </w:r>
      <w:bookmarkStart w:id="6625" w:name="_ETM_Q30_673010"/>
      <w:bookmarkEnd w:id="6625"/>
      <w:r>
        <w:rPr>
          <w:rFonts w:hint="cs"/>
          <w:rtl/>
        </w:rPr>
        <w:t xml:space="preserve">צעירים שכל מה שהם רוצים זה להיות הורים. כל מה </w:t>
      </w:r>
      <w:bookmarkStart w:id="6626" w:name="_ETM_Q30_681762"/>
      <w:bookmarkEnd w:id="6626"/>
      <w:r>
        <w:rPr>
          <w:rFonts w:hint="cs"/>
          <w:rtl/>
        </w:rPr>
        <w:t xml:space="preserve">שהם רוצים זה להיות אבא. </w:t>
      </w:r>
    </w:p>
    <w:p w:rsidR="00351D85" w:rsidRDefault="00351D85" w:rsidP="00113E06">
      <w:pPr>
        <w:rPr>
          <w:rtl/>
        </w:rPr>
      </w:pPr>
    </w:p>
    <w:p w:rsidR="00351D85" w:rsidRDefault="00351D85" w:rsidP="00724AD6">
      <w:pPr>
        <w:rPr>
          <w:rtl/>
        </w:rPr>
      </w:pPr>
      <w:bookmarkStart w:id="6627" w:name="_ETM_Q30_682478"/>
      <w:bookmarkStart w:id="6628" w:name="_ETM_Q30_682553"/>
      <w:bookmarkEnd w:id="6627"/>
      <w:bookmarkEnd w:id="6628"/>
      <w:r>
        <w:rPr>
          <w:rFonts w:hint="cs"/>
          <w:rtl/>
        </w:rPr>
        <w:t>אתה אבא, אדוני ראש הממשלה</w:t>
      </w:r>
      <w:r w:rsidR="00724AD6">
        <w:rPr>
          <w:rFonts w:hint="cs"/>
          <w:rtl/>
        </w:rPr>
        <w:t>;</w:t>
      </w:r>
      <w:r>
        <w:rPr>
          <w:rFonts w:hint="cs"/>
          <w:rtl/>
        </w:rPr>
        <w:t xml:space="preserve"> </w:t>
      </w:r>
      <w:bookmarkStart w:id="6629" w:name="_ETM_Q30_686270"/>
      <w:bookmarkEnd w:id="6629"/>
      <w:r>
        <w:rPr>
          <w:rFonts w:hint="cs"/>
          <w:rtl/>
        </w:rPr>
        <w:t>אני אבא</w:t>
      </w:r>
      <w:r w:rsidR="00724AD6">
        <w:rPr>
          <w:rFonts w:hint="cs"/>
          <w:rtl/>
        </w:rPr>
        <w:t>;</w:t>
      </w:r>
      <w:r>
        <w:rPr>
          <w:rFonts w:hint="cs"/>
          <w:rtl/>
        </w:rPr>
        <w:t xml:space="preserve"> כל בן אדם שנמצא פה יש לו הזכות להיות אבא. אתה לא הסכמת להצביע </w:t>
      </w:r>
      <w:bookmarkStart w:id="6630" w:name="_ETM_Q30_696537"/>
      <w:bookmarkEnd w:id="6630"/>
      <w:r>
        <w:rPr>
          <w:rFonts w:hint="cs"/>
          <w:rtl/>
        </w:rPr>
        <w:t xml:space="preserve">כדי שאנשים צעירים יהיו אבא, וחבריי עידן רול והראל </w:t>
      </w:r>
      <w:bookmarkStart w:id="6631" w:name="_ETM_Q30_700793"/>
      <w:bookmarkEnd w:id="6631"/>
      <w:r>
        <w:rPr>
          <w:rFonts w:hint="cs"/>
          <w:rtl/>
        </w:rPr>
        <w:t xml:space="preserve">סקעת צריכים לנסוע לחוץ </w:t>
      </w:r>
      <w:bookmarkStart w:id="6632" w:name="_ETM_Q30_709451"/>
      <w:bookmarkEnd w:id="6632"/>
      <w:r>
        <w:rPr>
          <w:rFonts w:hint="cs"/>
          <w:rtl/>
        </w:rPr>
        <w:t>לארץ בשביל הזכות הבסיסית הזאת לגדל ילד</w:t>
      </w:r>
      <w:r w:rsidR="00724AD6">
        <w:rPr>
          <w:rFonts w:hint="cs"/>
          <w:rtl/>
        </w:rPr>
        <w:t xml:space="preserve"> </w:t>
      </w:r>
      <w:r w:rsidR="00EA5218">
        <w:rPr>
          <w:rFonts w:hint="eastAsia"/>
          <w:rtl/>
        </w:rPr>
        <w:t>–</w:t>
      </w:r>
      <w:r>
        <w:rPr>
          <w:rFonts w:hint="cs"/>
          <w:rtl/>
        </w:rPr>
        <w:t xml:space="preserve"> </w:t>
      </w:r>
      <w:bookmarkStart w:id="6633" w:name="_ETM_Q30_708398"/>
      <w:bookmarkEnd w:id="6633"/>
      <w:r>
        <w:rPr>
          <w:rFonts w:hint="cs"/>
          <w:rtl/>
        </w:rPr>
        <w:t>להחזיק תינוק על הידיים בלילה</w:t>
      </w:r>
      <w:r w:rsidR="00724AD6">
        <w:rPr>
          <w:rFonts w:hint="cs"/>
          <w:rtl/>
        </w:rPr>
        <w:t>,</w:t>
      </w:r>
      <w:r>
        <w:rPr>
          <w:rFonts w:hint="cs"/>
          <w:rtl/>
        </w:rPr>
        <w:t xml:space="preserve"> להחליף חיתול, לשים מוצץ ולהאכיל. </w:t>
      </w:r>
      <w:bookmarkStart w:id="6634" w:name="_ETM_Q30_716860"/>
      <w:bookmarkEnd w:id="6634"/>
    </w:p>
    <w:p w:rsidR="00351D85" w:rsidRDefault="00351D85" w:rsidP="00113E06">
      <w:pPr>
        <w:rPr>
          <w:rtl/>
        </w:rPr>
      </w:pPr>
      <w:bookmarkStart w:id="6635" w:name="_ETM_Q30_717980"/>
      <w:bookmarkStart w:id="6636" w:name="_ETM_Q30_718058"/>
      <w:bookmarkEnd w:id="6635"/>
      <w:bookmarkEnd w:id="6636"/>
    </w:p>
    <w:p w:rsidR="00351D85" w:rsidRDefault="00351D85" w:rsidP="00113E06">
      <w:pPr>
        <w:pStyle w:val="af5"/>
        <w:rPr>
          <w:rtl/>
        </w:rPr>
      </w:pPr>
      <w:bookmarkStart w:id="6637" w:name="_ETM_Q30_718123"/>
      <w:bookmarkStart w:id="6638" w:name="_ETM_Q30_718193"/>
      <w:bookmarkStart w:id="6639" w:name="ET_interruption_5504_40"/>
      <w:bookmarkEnd w:id="6637"/>
      <w:bookmarkEnd w:id="6638"/>
      <w:r w:rsidRPr="00BA0CC6">
        <w:rPr>
          <w:rStyle w:val="TagStyle"/>
          <w:rtl/>
        </w:rPr>
        <w:t xml:space="preserve"> &lt;&lt; קריאה &gt;&gt;</w:t>
      </w:r>
      <w:r w:rsidRPr="00B41AB5">
        <w:rPr>
          <w:rStyle w:val="TagStyle"/>
          <w:rtl/>
        </w:rPr>
        <w:t xml:space="preserve"> </w:t>
      </w:r>
      <w:r>
        <w:rPr>
          <w:rtl/>
        </w:rPr>
        <w:t>ראש הממשלה בנימין נתניהו:</w:t>
      </w:r>
      <w:r w:rsidRPr="00B41AB5">
        <w:rPr>
          <w:rStyle w:val="TagStyle"/>
          <w:rtl/>
        </w:rPr>
        <w:t xml:space="preserve"> </w:t>
      </w:r>
      <w:r w:rsidRPr="00BA0CC6">
        <w:rPr>
          <w:rStyle w:val="TagStyle"/>
          <w:rtl/>
        </w:rPr>
        <w:t>&lt;&lt; קריאה &gt;&gt;</w:t>
      </w:r>
      <w:r>
        <w:rPr>
          <w:rtl/>
        </w:rPr>
        <w:t xml:space="preserve"> </w:t>
      </w:r>
      <w:bookmarkEnd w:id="6639"/>
    </w:p>
    <w:p w:rsidR="00351D85" w:rsidRDefault="00351D85" w:rsidP="00CC0B5E">
      <w:pPr>
        <w:rPr>
          <w:rtl/>
        </w:rPr>
      </w:pPr>
    </w:p>
    <w:p w:rsidR="00351D85" w:rsidRDefault="00351D85" w:rsidP="00113E06">
      <w:pPr>
        <w:rPr>
          <w:rtl/>
        </w:rPr>
      </w:pPr>
      <w:bookmarkStart w:id="6640" w:name="_ETM_Q30_718619"/>
      <w:bookmarkStart w:id="6641" w:name="_ETM_Q30_718886"/>
      <w:bookmarkEnd w:id="6640"/>
      <w:bookmarkEnd w:id="6641"/>
      <w:r>
        <w:rPr>
          <w:rFonts w:hint="cs"/>
          <w:rtl/>
        </w:rPr>
        <w:t>א</w:t>
      </w:r>
      <w:bookmarkStart w:id="6642" w:name="_ETM_Q30_718976"/>
      <w:bookmarkEnd w:id="6642"/>
      <w:r>
        <w:rPr>
          <w:rFonts w:hint="cs"/>
          <w:rtl/>
        </w:rPr>
        <w:t xml:space="preserve">ני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tl/>
        </w:rPr>
        <w:t xml:space="preserve"> </w:t>
      </w:r>
      <w:bookmarkStart w:id="6643" w:name="_ETM_Q30_718316"/>
      <w:bookmarkEnd w:id="6643"/>
    </w:p>
    <w:p w:rsidR="00351D85" w:rsidRDefault="00351D85" w:rsidP="00113E06">
      <w:pPr>
        <w:rPr>
          <w:rtl/>
        </w:rPr>
      </w:pPr>
      <w:bookmarkStart w:id="6644" w:name="_ETM_Q30_718396"/>
      <w:bookmarkEnd w:id="6644"/>
    </w:p>
    <w:p w:rsidR="00351D85" w:rsidRDefault="00351D85" w:rsidP="00113E06">
      <w:pPr>
        <w:pStyle w:val="-"/>
        <w:rPr>
          <w:rtl/>
        </w:rPr>
      </w:pPr>
      <w:bookmarkStart w:id="6645" w:name="ET_speakercontinue_5087_41"/>
      <w:r w:rsidRPr="00BA0CC6">
        <w:rPr>
          <w:rStyle w:val="TagStyle"/>
          <w:rtl/>
        </w:rPr>
        <w:t xml:space="preserve"> &lt;&lt; דובר_המשך &gt;&gt;</w:t>
      </w:r>
      <w:r w:rsidRPr="00B41AB5">
        <w:rPr>
          <w:rStyle w:val="TagStyle"/>
          <w:rtl/>
        </w:rPr>
        <w:t xml:space="preserve"> </w:t>
      </w:r>
      <w:r>
        <w:rPr>
          <w:rtl/>
        </w:rPr>
        <w:t>יאיר לפיד (יש עתיד):</w:t>
      </w:r>
      <w:r w:rsidRPr="00B41AB5">
        <w:rPr>
          <w:rStyle w:val="TagStyle"/>
          <w:rtl/>
        </w:rPr>
        <w:t xml:space="preserve"> </w:t>
      </w:r>
      <w:r w:rsidRPr="00BA0CC6">
        <w:rPr>
          <w:rStyle w:val="TagStyle"/>
          <w:rtl/>
        </w:rPr>
        <w:t>&lt;&lt; דובר_המשך &gt;&gt;</w:t>
      </w:r>
      <w:r>
        <w:rPr>
          <w:rtl/>
        </w:rPr>
        <w:t xml:space="preserve"> </w:t>
      </w:r>
      <w:bookmarkEnd w:id="6645"/>
    </w:p>
    <w:p w:rsidR="00351D85" w:rsidRDefault="00351D85" w:rsidP="00CC0B5E">
      <w:pPr>
        <w:rPr>
          <w:rtl/>
        </w:rPr>
      </w:pPr>
    </w:p>
    <w:p w:rsidR="00351D85" w:rsidRDefault="00351D85" w:rsidP="00724AD6">
      <w:pPr>
        <w:rPr>
          <w:rtl/>
        </w:rPr>
      </w:pPr>
      <w:bookmarkStart w:id="6646" w:name="_ETM_Q30_719432"/>
      <w:bookmarkEnd w:id="6646"/>
      <w:r>
        <w:rPr>
          <w:rFonts w:hint="cs"/>
          <w:rtl/>
        </w:rPr>
        <w:t xml:space="preserve">ואני שואל אתכם, חבריי חברי הכנסת, מן </w:t>
      </w:r>
      <w:bookmarkStart w:id="6647" w:name="_ETM_Q30_723321"/>
      <w:bookmarkEnd w:id="6647"/>
      <w:r>
        <w:rPr>
          <w:rFonts w:hint="cs"/>
          <w:rtl/>
        </w:rPr>
        <w:t>הקואליציה, ואני שואל אותך, אדוני ראש הממשלה: מה אכפת לכם?</w:t>
      </w:r>
      <w:r>
        <w:rPr>
          <w:rFonts w:hint="cs"/>
        </w:rPr>
        <w:t xml:space="preserve"> </w:t>
      </w:r>
      <w:bookmarkStart w:id="6648" w:name="_ETM_Q30_727427"/>
      <w:bookmarkEnd w:id="6648"/>
      <w:r>
        <w:rPr>
          <w:rFonts w:hint="cs"/>
          <w:rtl/>
        </w:rPr>
        <w:t xml:space="preserve">מה זה עניינכם? למה לא אכפת לכם כשאתם שוברים </w:t>
      </w:r>
      <w:bookmarkStart w:id="6649" w:name="_ETM_Q30_738121"/>
      <w:bookmarkEnd w:id="6649"/>
      <w:r>
        <w:rPr>
          <w:rFonts w:hint="cs"/>
          <w:rtl/>
        </w:rPr>
        <w:t>את ליבם של אנשים צעירים שרוצים להיות הורים?</w:t>
      </w:r>
      <w:r>
        <w:rPr>
          <w:rFonts w:hint="cs"/>
        </w:rPr>
        <w:t xml:space="preserve"> </w:t>
      </w:r>
      <w:r>
        <w:rPr>
          <w:rFonts w:hint="cs"/>
          <w:rtl/>
        </w:rPr>
        <w:t xml:space="preserve">למה זה </w:t>
      </w:r>
      <w:bookmarkStart w:id="6650" w:name="_ETM_Q30_741298"/>
      <w:bookmarkEnd w:id="6650"/>
      <w:r>
        <w:rPr>
          <w:rFonts w:hint="cs"/>
          <w:rtl/>
        </w:rPr>
        <w:t>לא נראה לכם חשוב?</w:t>
      </w:r>
      <w:r>
        <w:rPr>
          <w:rFonts w:hint="cs"/>
        </w:rPr>
        <w:t xml:space="preserve"> </w:t>
      </w:r>
      <w:r>
        <w:rPr>
          <w:rFonts w:hint="cs"/>
          <w:rtl/>
        </w:rPr>
        <w:t>במה זה</w:t>
      </w:r>
      <w:bookmarkStart w:id="6651" w:name="_ETM_Q30_747235"/>
      <w:bookmarkEnd w:id="6651"/>
      <w:r>
        <w:rPr>
          <w:rFonts w:hint="cs"/>
          <w:rtl/>
        </w:rPr>
        <w:t xml:space="preserve"> היה משנה את חייכם אם הייתם מצביעים בעד? הם היו עוזבים את הקואליציה?</w:t>
      </w:r>
      <w:r>
        <w:rPr>
          <w:rFonts w:hint="cs"/>
        </w:rPr>
        <w:t xml:space="preserve"> </w:t>
      </w:r>
      <w:r>
        <w:rPr>
          <w:rFonts w:hint="cs"/>
          <w:rtl/>
        </w:rPr>
        <w:t xml:space="preserve">באמת, אדוני ראש הממשלה, אתה </w:t>
      </w:r>
      <w:bookmarkStart w:id="6652" w:name="_ETM_Q30_755971"/>
      <w:bookmarkEnd w:id="6652"/>
      <w:r>
        <w:rPr>
          <w:rFonts w:hint="cs"/>
          <w:rtl/>
        </w:rPr>
        <w:t>פוליטיקאי ותיק</w:t>
      </w:r>
      <w:r w:rsidR="00724AD6">
        <w:rPr>
          <w:rFonts w:hint="cs"/>
          <w:rtl/>
        </w:rPr>
        <w:t>.</w:t>
      </w:r>
      <w:r>
        <w:rPr>
          <w:rFonts w:hint="cs"/>
          <w:rtl/>
        </w:rPr>
        <w:t xml:space="preserve"> אתה פוליטיקאי כל כך ותיק, שאתה ואני יודעים שאתה מקשיב גם עכשיו כשאתה מעמיד פנים שאתה לא, </w:t>
      </w:r>
      <w:bookmarkStart w:id="6653" w:name="_ETM_Q30_764373"/>
      <w:bookmarkEnd w:id="6653"/>
      <w:r>
        <w:rPr>
          <w:rFonts w:hint="cs"/>
          <w:rtl/>
        </w:rPr>
        <w:t>כי את הטריק הזה המצאנו ביחד.</w:t>
      </w:r>
    </w:p>
    <w:p w:rsidR="00351D85" w:rsidRDefault="00351D85" w:rsidP="00113E06">
      <w:pPr>
        <w:rPr>
          <w:rtl/>
        </w:rPr>
      </w:pPr>
    </w:p>
    <w:p w:rsidR="00351D85" w:rsidRDefault="00351D85" w:rsidP="00113E06">
      <w:pPr>
        <w:pStyle w:val="af5"/>
        <w:rPr>
          <w:rtl/>
        </w:rPr>
      </w:pPr>
      <w:bookmarkStart w:id="6654" w:name="ET_interruption_5504_42"/>
      <w:r w:rsidRPr="00BA0CC6">
        <w:rPr>
          <w:rStyle w:val="TagStyle"/>
          <w:rtl/>
        </w:rPr>
        <w:t xml:space="preserve"> &lt;&lt; קריאה &gt;&gt;</w:t>
      </w:r>
      <w:r w:rsidRPr="000B3541">
        <w:rPr>
          <w:rStyle w:val="TagStyle"/>
          <w:rtl/>
        </w:rPr>
        <w:t xml:space="preserve"> </w:t>
      </w:r>
      <w:r>
        <w:rPr>
          <w:rtl/>
        </w:rPr>
        <w:t>ראש הממשלה בנימין נתניהו:</w:t>
      </w:r>
      <w:r w:rsidRPr="000B3541">
        <w:rPr>
          <w:rStyle w:val="TagStyle"/>
          <w:rtl/>
        </w:rPr>
        <w:t xml:space="preserve"> </w:t>
      </w:r>
      <w:r w:rsidRPr="00BA0CC6">
        <w:rPr>
          <w:rStyle w:val="TagStyle"/>
          <w:rtl/>
        </w:rPr>
        <w:t>&lt;&lt; קריאה &gt;&gt;</w:t>
      </w:r>
      <w:r>
        <w:rPr>
          <w:rtl/>
        </w:rPr>
        <w:t xml:space="preserve"> </w:t>
      </w:r>
      <w:bookmarkEnd w:id="6654"/>
    </w:p>
    <w:p w:rsidR="00351D85" w:rsidRDefault="00351D85" w:rsidP="00CC0B5E">
      <w:pPr>
        <w:rPr>
          <w:rtl/>
        </w:rPr>
      </w:pPr>
    </w:p>
    <w:p w:rsidR="00351D85"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351D85">
        <w:rPr>
          <w:rtl/>
        </w:rPr>
        <w:t xml:space="preserve">  </w:t>
      </w:r>
    </w:p>
    <w:p w:rsidR="00351D85" w:rsidRDefault="00351D85" w:rsidP="00113E06">
      <w:pPr>
        <w:rPr>
          <w:rtl/>
        </w:rPr>
      </w:pPr>
    </w:p>
    <w:p w:rsidR="00551F92" w:rsidRDefault="00551F92" w:rsidP="00113E06">
      <w:pPr>
        <w:pStyle w:val="-"/>
        <w:keepNext/>
        <w:rPr>
          <w:rtl/>
        </w:rPr>
      </w:pPr>
      <w:bookmarkStart w:id="6655" w:name="TOR_Q31"/>
      <w:bookmarkStart w:id="6656" w:name="ET_speakercontinue_5087_3"/>
      <w:bookmarkEnd w:id="6655"/>
      <w:r w:rsidRPr="00086C39">
        <w:rPr>
          <w:rStyle w:val="TagStyle"/>
          <w:rtl/>
        </w:rPr>
        <w:t xml:space="preserve">&lt;&lt; דובר_המשך &gt;&gt; </w:t>
      </w:r>
      <w:r>
        <w:rPr>
          <w:rtl/>
        </w:rPr>
        <w:t>יאיר לפיד (יש עתיד):</w:t>
      </w:r>
      <w:r w:rsidRPr="00086C39">
        <w:rPr>
          <w:rStyle w:val="TagStyle"/>
          <w:rtl/>
        </w:rPr>
        <w:t xml:space="preserve"> &lt;&lt; דובר_המשך &gt;&gt;</w:t>
      </w:r>
      <w:r>
        <w:rPr>
          <w:rtl/>
        </w:rPr>
        <w:t xml:space="preserve"> </w:t>
      </w:r>
      <w:bookmarkEnd w:id="6656"/>
    </w:p>
    <w:p w:rsidR="00551F92" w:rsidRDefault="00551F92" w:rsidP="00CC0B5E">
      <w:pPr>
        <w:rPr>
          <w:rtl/>
        </w:rPr>
      </w:pPr>
    </w:p>
    <w:p w:rsidR="00551F92" w:rsidRDefault="00551F92" w:rsidP="00724AD6">
      <w:pPr>
        <w:rPr>
          <w:rtl/>
        </w:rPr>
      </w:pPr>
      <w:bookmarkStart w:id="6657" w:name="_ETM_Q31_188126"/>
      <w:bookmarkStart w:id="6658" w:name="_ETM_Q31_185673"/>
      <w:bookmarkStart w:id="6659" w:name="_ETM_Q31_185720"/>
      <w:bookmarkEnd w:id="6657"/>
      <w:bookmarkEnd w:id="6658"/>
      <w:bookmarkEnd w:id="6659"/>
      <w:r>
        <w:rPr>
          <w:rFonts w:hint="cs"/>
          <w:rtl/>
        </w:rPr>
        <w:t>אני שמח לשמוע שאתה מקשיב, כי אם אתה מקשי</w:t>
      </w:r>
      <w:bookmarkStart w:id="6660" w:name="_ETM_Q31_179095"/>
      <w:bookmarkStart w:id="6661" w:name="_ETM_Q31_179173"/>
      <w:bookmarkEnd w:id="6660"/>
      <w:bookmarkEnd w:id="6661"/>
      <w:r>
        <w:rPr>
          <w:rFonts w:hint="cs"/>
          <w:rtl/>
        </w:rPr>
        <w:t>ב</w:t>
      </w:r>
      <w:r w:rsidR="00724AD6">
        <w:rPr>
          <w:rFonts w:hint="cs"/>
          <w:rtl/>
        </w:rPr>
        <w:t>,</w:t>
      </w:r>
      <w:r>
        <w:rPr>
          <w:rFonts w:hint="cs"/>
          <w:rtl/>
        </w:rPr>
        <w:t xml:space="preserve"> אז אני אגיד לך עוד משהו שאני יודע עליך: </w:t>
      </w:r>
      <w:bookmarkStart w:id="6662" w:name="_ETM_Q31_177469"/>
      <w:bookmarkEnd w:id="6662"/>
      <w:r>
        <w:rPr>
          <w:rFonts w:hint="cs"/>
          <w:rtl/>
        </w:rPr>
        <w:t xml:space="preserve">זה אפילו לא נגד סולם הערכים שלך; אתה אפילו </w:t>
      </w:r>
      <w:bookmarkStart w:id="6663" w:name="_ETM_Q31_181629"/>
      <w:bookmarkEnd w:id="6663"/>
      <w:r>
        <w:rPr>
          <w:rFonts w:hint="cs"/>
          <w:rtl/>
        </w:rPr>
        <w:t xml:space="preserve">לא חושב שזה לא בסדר שלאבא ואבא יהיה תינוק. רק </w:t>
      </w:r>
      <w:bookmarkStart w:id="6664" w:name="_ETM_Q31_188301"/>
      <w:bookmarkEnd w:id="6664"/>
      <w:r>
        <w:rPr>
          <w:rFonts w:hint="cs"/>
          <w:rtl/>
        </w:rPr>
        <w:t xml:space="preserve">בסולם הערכים שלך יש דבר אחד שהוא הרבה הרבה מעבר </w:t>
      </w:r>
      <w:bookmarkStart w:id="6665" w:name="_ETM_Q31_193048"/>
      <w:bookmarkEnd w:id="6665"/>
      <w:r>
        <w:rPr>
          <w:rFonts w:hint="cs"/>
          <w:rtl/>
        </w:rPr>
        <w:t>לרעיון שלאנשים יש זכות להיות הורים, וזה הרעיון ש</w:t>
      </w:r>
      <w:bookmarkStart w:id="6666" w:name="_ETM_Q31_199376"/>
      <w:bookmarkStart w:id="6667" w:name="_ETM_Q31_199470"/>
      <w:bookmarkEnd w:id="6666"/>
      <w:bookmarkEnd w:id="6667"/>
      <w:r>
        <w:rPr>
          <w:rFonts w:hint="cs"/>
          <w:rtl/>
        </w:rPr>
        <w:t xml:space="preserve">יש לך </w:t>
      </w:r>
      <w:bookmarkStart w:id="6668" w:name="_ETM_Q31_202705"/>
      <w:bookmarkEnd w:id="6668"/>
      <w:r>
        <w:rPr>
          <w:rFonts w:hint="cs"/>
          <w:rtl/>
        </w:rPr>
        <w:t xml:space="preserve">זכות </w:t>
      </w:r>
      <w:bookmarkStart w:id="6669" w:name="_ETM_Q31_198036"/>
      <w:bookmarkEnd w:id="6669"/>
      <w:r>
        <w:rPr>
          <w:rFonts w:hint="cs"/>
          <w:rtl/>
        </w:rPr>
        <w:t>להיות ראש ממשלה</w:t>
      </w:r>
      <w:r w:rsidR="00724AD6">
        <w:rPr>
          <w:rFonts w:hint="cs"/>
          <w:rtl/>
        </w:rPr>
        <w:t xml:space="preserve"> </w:t>
      </w:r>
      <w:r w:rsidR="00EA5218">
        <w:rPr>
          <w:rFonts w:hint="eastAsia"/>
          <w:rtl/>
        </w:rPr>
        <w:t>–</w:t>
      </w:r>
      <w:r>
        <w:rPr>
          <w:rFonts w:hint="cs"/>
          <w:rtl/>
        </w:rPr>
        <w:t xml:space="preserve"> מבחינתך לתמיד, </w:t>
      </w:r>
      <w:bookmarkStart w:id="6670" w:name="_ETM_Q31_203408"/>
      <w:bookmarkStart w:id="6671" w:name="_ETM_Q31_203486"/>
      <w:bookmarkEnd w:id="6670"/>
      <w:bookmarkEnd w:id="6671"/>
      <w:r>
        <w:rPr>
          <w:rFonts w:hint="cs"/>
          <w:rtl/>
        </w:rPr>
        <w:t>כי השרידות הפוליטית היא מעל כל דבר</w:t>
      </w:r>
      <w:r w:rsidR="00724AD6">
        <w:rPr>
          <w:rFonts w:hint="cs"/>
          <w:rtl/>
        </w:rPr>
        <w:t>,</w:t>
      </w:r>
      <w:r>
        <w:rPr>
          <w:rFonts w:hint="cs"/>
          <w:rtl/>
        </w:rPr>
        <w:t xml:space="preserve"> כי בסוף </w:t>
      </w:r>
      <w:bookmarkStart w:id="6672" w:name="_ETM_Q31_209611"/>
      <w:bookmarkStart w:id="6673" w:name="_ETM_Q31_209689"/>
      <w:bookmarkEnd w:id="6672"/>
      <w:bookmarkEnd w:id="6673"/>
      <w:r>
        <w:rPr>
          <w:rFonts w:hint="cs"/>
          <w:rtl/>
        </w:rPr>
        <w:t>לא נותרה עצם איד</w:t>
      </w:r>
      <w:r w:rsidR="00787420">
        <w:rPr>
          <w:rFonts w:hint="cs"/>
          <w:rtl/>
        </w:rPr>
        <w:t>י</w:t>
      </w:r>
      <w:r>
        <w:rPr>
          <w:rFonts w:hint="cs"/>
          <w:rtl/>
        </w:rPr>
        <w:t xml:space="preserve">אולוגית </w:t>
      </w:r>
      <w:bookmarkStart w:id="6674" w:name="_ETM_Q31_213298"/>
      <w:bookmarkEnd w:id="6674"/>
      <w:r>
        <w:rPr>
          <w:rFonts w:hint="cs"/>
          <w:rtl/>
        </w:rPr>
        <w:t>אחת בגופך</w:t>
      </w:r>
      <w:r w:rsidR="00724AD6">
        <w:rPr>
          <w:rFonts w:hint="cs"/>
          <w:rtl/>
        </w:rPr>
        <w:t>.</w:t>
      </w:r>
      <w:r>
        <w:rPr>
          <w:rFonts w:hint="cs"/>
          <w:rtl/>
        </w:rPr>
        <w:t xml:space="preserve"> </w:t>
      </w:r>
      <w:bookmarkStart w:id="6675" w:name="_ETM_Q31_210912"/>
      <w:bookmarkEnd w:id="6675"/>
      <w:r>
        <w:rPr>
          <w:rFonts w:hint="cs"/>
          <w:rtl/>
        </w:rPr>
        <w:t xml:space="preserve">הכול פוליטיקה; הכול עיסוק בעצמך; הכול השאלה </w:t>
      </w:r>
      <w:bookmarkStart w:id="6676" w:name="_ETM_Q31_217611"/>
      <w:bookmarkStart w:id="6677" w:name="_ETM_Q31_217689"/>
      <w:bookmarkEnd w:id="6676"/>
      <w:bookmarkEnd w:id="6677"/>
      <w:r>
        <w:rPr>
          <w:rFonts w:hint="cs"/>
          <w:rtl/>
        </w:rPr>
        <w:t>איך לקשור את העניבה היום בבוקר.</w:t>
      </w:r>
    </w:p>
    <w:p w:rsidR="00551F92" w:rsidRDefault="00551F92" w:rsidP="00113E06">
      <w:pPr>
        <w:rPr>
          <w:rtl/>
        </w:rPr>
      </w:pPr>
      <w:bookmarkStart w:id="6678" w:name="_ETM_Q31_220547"/>
      <w:bookmarkStart w:id="6679" w:name="_ETM_Q31_220699"/>
      <w:bookmarkEnd w:id="6678"/>
      <w:bookmarkEnd w:id="6679"/>
    </w:p>
    <w:p w:rsidR="00724AD6" w:rsidRDefault="00551F92" w:rsidP="00F06E79">
      <w:pPr>
        <w:rPr>
          <w:rtl/>
        </w:rPr>
      </w:pPr>
      <w:bookmarkStart w:id="6680" w:name="_ETM_Q31_222376"/>
      <w:bookmarkStart w:id="6681" w:name="_ETM_Q31_222454"/>
      <w:bookmarkEnd w:id="6680"/>
      <w:bookmarkEnd w:id="6681"/>
      <w:r>
        <w:rPr>
          <w:rFonts w:hint="cs"/>
          <w:rtl/>
        </w:rPr>
        <w:t>היו לנו פעם ויכוחים</w:t>
      </w:r>
      <w:bookmarkStart w:id="6682" w:name="_ETM_Q31_218421"/>
      <w:bookmarkEnd w:id="6682"/>
      <w:r>
        <w:rPr>
          <w:rFonts w:hint="cs"/>
          <w:rtl/>
        </w:rPr>
        <w:t xml:space="preserve"> על ערכים, לך ולי</w:t>
      </w:r>
      <w:r w:rsidR="00724AD6">
        <w:rPr>
          <w:rFonts w:hint="cs"/>
          <w:rtl/>
        </w:rPr>
        <w:t>.</w:t>
      </w:r>
      <w:r>
        <w:rPr>
          <w:rFonts w:hint="cs"/>
          <w:rtl/>
        </w:rPr>
        <w:t xml:space="preserve"> הרי אנחנו מכירים יותר מ-20 </w:t>
      </w:r>
      <w:bookmarkStart w:id="6683" w:name="_ETM_Q31_221958"/>
      <w:bookmarkEnd w:id="6683"/>
      <w:r>
        <w:rPr>
          <w:rFonts w:hint="cs"/>
          <w:rtl/>
        </w:rPr>
        <w:t xml:space="preserve">שנה. </w:t>
      </w:r>
      <w:bookmarkStart w:id="6684" w:name="_ETM_Q31_226142"/>
      <w:bookmarkStart w:id="6685" w:name="_ETM_Q31_226236"/>
      <w:bookmarkStart w:id="6686" w:name="_ETM_Q31_227095"/>
      <w:bookmarkStart w:id="6687" w:name="_ETM_Q31_227173"/>
      <w:bookmarkEnd w:id="6684"/>
      <w:bookmarkEnd w:id="6685"/>
      <w:bookmarkEnd w:id="6686"/>
      <w:bookmarkEnd w:id="6687"/>
      <w:r>
        <w:rPr>
          <w:rFonts w:hint="cs"/>
          <w:rtl/>
        </w:rPr>
        <w:t xml:space="preserve">היום אין </w:t>
      </w:r>
      <w:bookmarkStart w:id="6688" w:name="_ETM_Q31_228595"/>
      <w:bookmarkEnd w:id="6688"/>
      <w:r>
        <w:rPr>
          <w:rFonts w:hint="cs"/>
          <w:rtl/>
        </w:rPr>
        <w:t xml:space="preserve">עם מי להתווכח. זה אפילו לא מצב שאני עומד פה </w:t>
      </w:r>
      <w:bookmarkStart w:id="6689" w:name="_ETM_Q31_226293"/>
      <w:bookmarkEnd w:id="6689"/>
      <w:r>
        <w:rPr>
          <w:rFonts w:hint="cs"/>
          <w:rtl/>
        </w:rPr>
        <w:t>ומנהל מולך ויכוח איד</w:t>
      </w:r>
      <w:r w:rsidR="00787420">
        <w:rPr>
          <w:rFonts w:hint="cs"/>
          <w:rtl/>
        </w:rPr>
        <w:t>י</w:t>
      </w:r>
      <w:r>
        <w:rPr>
          <w:rFonts w:hint="cs"/>
          <w:rtl/>
        </w:rPr>
        <w:t xml:space="preserve">אולוגי עמוק על השאלה מהי </w:t>
      </w:r>
      <w:bookmarkStart w:id="6690" w:name="_ETM_Q31_234922"/>
      <w:bookmarkEnd w:id="6690"/>
      <w:r>
        <w:rPr>
          <w:rFonts w:hint="cs"/>
          <w:rtl/>
        </w:rPr>
        <w:t xml:space="preserve">משפחה אלטרנטיבית, או למה לאמיר אוחנה יש זכות להיות אבא </w:t>
      </w:r>
      <w:bookmarkStart w:id="6691" w:name="_ETM_Q31_238927"/>
      <w:bookmarkEnd w:id="6691"/>
      <w:r>
        <w:rPr>
          <w:rFonts w:hint="cs"/>
          <w:rtl/>
        </w:rPr>
        <w:t xml:space="preserve">כמו </w:t>
      </w:r>
      <w:r w:rsidR="00724AD6">
        <w:rPr>
          <w:rFonts w:hint="cs"/>
          <w:rtl/>
        </w:rPr>
        <w:t>ל</w:t>
      </w:r>
      <w:r>
        <w:rPr>
          <w:rFonts w:hint="cs"/>
          <w:rtl/>
        </w:rPr>
        <w:t>כל אדם אחר בבניין הזה, או לעידן שם</w:t>
      </w:r>
      <w:r w:rsidR="00724AD6">
        <w:rPr>
          <w:rFonts w:hint="cs"/>
          <w:rtl/>
        </w:rPr>
        <w:t>,</w:t>
      </w:r>
      <w:r>
        <w:rPr>
          <w:rFonts w:hint="cs"/>
          <w:rtl/>
        </w:rPr>
        <w:t xml:space="preserve"> למעלה, </w:t>
      </w:r>
      <w:bookmarkStart w:id="6692" w:name="_ETM_Q31_240525"/>
      <w:bookmarkEnd w:id="6692"/>
      <w:r>
        <w:rPr>
          <w:rFonts w:hint="cs"/>
          <w:rtl/>
        </w:rPr>
        <w:t xml:space="preserve">או לכל הקהילה שמסתכלת עליהם. אין טעם לנהל את הוויכוח </w:t>
      </w:r>
      <w:bookmarkStart w:id="6693" w:name="_ETM_Q31_241221"/>
      <w:bookmarkEnd w:id="6693"/>
      <w:r>
        <w:rPr>
          <w:rFonts w:hint="cs"/>
          <w:rtl/>
        </w:rPr>
        <w:t xml:space="preserve">הזה, כי אין לך ערכים שאתה רוצה להגן עליהם או </w:t>
      </w:r>
      <w:bookmarkStart w:id="6694" w:name="_ETM_Q31_248856"/>
      <w:bookmarkEnd w:id="6694"/>
      <w:r>
        <w:rPr>
          <w:rFonts w:hint="cs"/>
          <w:rtl/>
        </w:rPr>
        <w:t>לא להגן עליהם. לא נשאר.</w:t>
      </w:r>
      <w:bookmarkStart w:id="6695" w:name="_ETM_Q31_230970"/>
      <w:bookmarkStart w:id="6696" w:name="_ETM_Q31_231048"/>
      <w:bookmarkStart w:id="6697" w:name="_ETM_Q31_254892"/>
      <w:bookmarkStart w:id="6698" w:name="_ETM_Q31_254954"/>
      <w:bookmarkStart w:id="6699" w:name="_ETM_Q31_256314"/>
      <w:bookmarkStart w:id="6700" w:name="_ETM_Q31_256392"/>
      <w:bookmarkStart w:id="6701" w:name="_ETM_Q31_256501"/>
      <w:bookmarkStart w:id="6702" w:name="_ETM_Q31_256595"/>
      <w:bookmarkEnd w:id="6695"/>
      <w:bookmarkEnd w:id="6696"/>
      <w:bookmarkEnd w:id="6697"/>
      <w:bookmarkEnd w:id="6698"/>
      <w:bookmarkEnd w:id="6699"/>
      <w:bookmarkEnd w:id="6700"/>
      <w:bookmarkEnd w:id="6701"/>
      <w:bookmarkEnd w:id="6702"/>
      <w:r w:rsidR="00724AD6">
        <w:rPr>
          <w:rFonts w:hint="cs"/>
          <w:rtl/>
        </w:rPr>
        <w:t xml:space="preserve"> </w:t>
      </w:r>
      <w:r>
        <w:rPr>
          <w:rFonts w:hint="cs"/>
          <w:rtl/>
        </w:rPr>
        <w:t xml:space="preserve">והיות שאני מכיר אותך יותר </w:t>
      </w:r>
      <w:bookmarkStart w:id="6703" w:name="_ETM_Q31_259720"/>
      <w:bookmarkEnd w:id="6703"/>
      <w:r>
        <w:rPr>
          <w:rFonts w:hint="cs"/>
          <w:rtl/>
        </w:rPr>
        <w:t xml:space="preserve">מ-20 שנה זה בעצם עצוב, כי </w:t>
      </w:r>
      <w:bookmarkStart w:id="6704" w:name="_ETM_Q31_256664"/>
      <w:bookmarkEnd w:id="6704"/>
      <w:r>
        <w:rPr>
          <w:rFonts w:hint="cs"/>
          <w:rtl/>
        </w:rPr>
        <w:t>אני זוכר אותך אחר</w:t>
      </w:r>
      <w:r w:rsidR="00724AD6">
        <w:rPr>
          <w:rFonts w:hint="cs"/>
          <w:rtl/>
        </w:rPr>
        <w:t>;</w:t>
      </w:r>
      <w:r>
        <w:rPr>
          <w:rFonts w:hint="cs"/>
          <w:rtl/>
        </w:rPr>
        <w:t xml:space="preserve"> אני </w:t>
      </w:r>
      <w:bookmarkStart w:id="6705" w:name="_ETM_Q31_260142"/>
      <w:bookmarkStart w:id="6706" w:name="_ETM_Q31_260235"/>
      <w:bookmarkEnd w:id="6705"/>
      <w:bookmarkEnd w:id="6706"/>
      <w:r>
        <w:rPr>
          <w:rFonts w:hint="cs"/>
          <w:rtl/>
        </w:rPr>
        <w:t>זוכר אותך מוכן, גם פה בבניין</w:t>
      </w:r>
      <w:bookmarkStart w:id="6707" w:name="_ETM_Q31_264985"/>
      <w:bookmarkStart w:id="6708" w:name="_ETM_Q31_265136"/>
      <w:bookmarkEnd w:id="6707"/>
      <w:bookmarkEnd w:id="6708"/>
      <w:r>
        <w:rPr>
          <w:rFonts w:hint="cs"/>
          <w:rtl/>
        </w:rPr>
        <w:t xml:space="preserve">, להילחם </w:t>
      </w:r>
      <w:bookmarkStart w:id="6709" w:name="_ETM_Q31_263487"/>
      <w:bookmarkEnd w:id="6709"/>
      <w:r>
        <w:rPr>
          <w:rFonts w:hint="cs"/>
          <w:rtl/>
        </w:rPr>
        <w:t>על דברים שאתה מאמין בהם</w:t>
      </w:r>
      <w:r w:rsidR="00724AD6">
        <w:rPr>
          <w:rFonts w:hint="cs"/>
          <w:rtl/>
        </w:rPr>
        <w:t>,</w:t>
      </w:r>
      <w:r>
        <w:rPr>
          <w:rFonts w:hint="cs"/>
          <w:rtl/>
        </w:rPr>
        <w:t xml:space="preserve"> </w:t>
      </w:r>
      <w:bookmarkStart w:id="6710" w:name="_ETM_Q31_267735"/>
      <w:bookmarkStart w:id="6711" w:name="_ETM_Q31_267829"/>
      <w:bookmarkEnd w:id="6710"/>
      <w:bookmarkEnd w:id="6711"/>
      <w:r>
        <w:rPr>
          <w:rFonts w:hint="cs"/>
          <w:rtl/>
        </w:rPr>
        <w:t xml:space="preserve">לקחת בכל </w:t>
      </w:r>
      <w:bookmarkStart w:id="6712" w:name="_ETM_Q31_269532"/>
      <w:bookmarkEnd w:id="6712"/>
      <w:r>
        <w:rPr>
          <w:rFonts w:hint="cs"/>
          <w:rtl/>
        </w:rPr>
        <w:t xml:space="preserve">זאת סיכון פוליטי </w:t>
      </w:r>
      <w:r w:rsidR="00EA5218">
        <w:rPr>
          <w:rtl/>
        </w:rPr>
        <w:t>–</w:t>
      </w:r>
      <w:r>
        <w:rPr>
          <w:rFonts w:hint="cs"/>
          <w:rtl/>
        </w:rPr>
        <w:t xml:space="preserve"> וזה</w:t>
      </w:r>
      <w:bookmarkStart w:id="6713" w:name="_ETM_Q31_268702"/>
      <w:bookmarkEnd w:id="6713"/>
      <w:r>
        <w:rPr>
          <w:rFonts w:hint="cs"/>
          <w:rtl/>
        </w:rPr>
        <w:t xml:space="preserve"> סיכון פוליטי קטן מאוד במקרה הזה </w:t>
      </w:r>
      <w:r w:rsidR="00EA5218">
        <w:rPr>
          <w:rtl/>
        </w:rPr>
        <w:t>–</w:t>
      </w:r>
      <w:r>
        <w:rPr>
          <w:rFonts w:hint="cs"/>
          <w:rtl/>
        </w:rPr>
        <w:t xml:space="preserve"> מתוך רצון </w:t>
      </w:r>
      <w:bookmarkStart w:id="6714" w:name="_ETM_Q31_270954"/>
      <w:bookmarkStart w:id="6715" w:name="_ETM_Q31_271032"/>
      <w:bookmarkStart w:id="6716" w:name="_ETM_Q31_273939"/>
      <w:bookmarkStart w:id="6717" w:name="_ETM_Q31_274032"/>
      <w:bookmarkEnd w:id="6714"/>
      <w:bookmarkEnd w:id="6715"/>
      <w:bookmarkEnd w:id="6716"/>
      <w:bookmarkEnd w:id="6717"/>
      <w:r>
        <w:rPr>
          <w:rFonts w:hint="cs"/>
          <w:rtl/>
        </w:rPr>
        <w:t>לעשות טוב לאנשים אחרים.</w:t>
      </w:r>
      <w:r w:rsidR="00F06E79">
        <w:rPr>
          <w:rFonts w:hint="cs"/>
          <w:rtl/>
        </w:rPr>
        <w:t xml:space="preserve"> </w:t>
      </w:r>
      <w:bookmarkStart w:id="6718" w:name="_ETM_Q31_275662"/>
      <w:bookmarkStart w:id="6719" w:name="_ETM_Q31_275793"/>
      <w:bookmarkStart w:id="6720" w:name="_ETM_Q31_278423"/>
      <w:bookmarkStart w:id="6721" w:name="_ETM_Q31_278517"/>
      <w:bookmarkEnd w:id="6718"/>
      <w:bookmarkEnd w:id="6719"/>
      <w:bookmarkEnd w:id="6720"/>
      <w:bookmarkEnd w:id="6721"/>
      <w:r>
        <w:rPr>
          <w:rFonts w:hint="cs"/>
          <w:rtl/>
        </w:rPr>
        <w:t xml:space="preserve">במקום </w:t>
      </w:r>
      <w:bookmarkStart w:id="6722" w:name="_ETM_Q31_279110"/>
      <w:bookmarkEnd w:id="6722"/>
      <w:r>
        <w:rPr>
          <w:rFonts w:hint="cs"/>
          <w:rtl/>
        </w:rPr>
        <w:t xml:space="preserve">זה יש לנו קואליציה שמורכבת </w:t>
      </w:r>
      <w:bookmarkStart w:id="6723" w:name="_ETM_Q31_278550"/>
      <w:bookmarkEnd w:id="6723"/>
      <w:r>
        <w:rPr>
          <w:rFonts w:hint="cs"/>
          <w:rtl/>
        </w:rPr>
        <w:t xml:space="preserve">בעצם </w:t>
      </w:r>
      <w:bookmarkStart w:id="6724" w:name="_ETM_Q31_282470"/>
      <w:bookmarkStart w:id="6725" w:name="_ETM_Q31_282564"/>
      <w:bookmarkEnd w:id="6724"/>
      <w:bookmarkEnd w:id="6725"/>
      <w:r>
        <w:rPr>
          <w:rFonts w:hint="cs"/>
          <w:rtl/>
        </w:rPr>
        <w:t>מצד אחד</w:t>
      </w:r>
      <w:r w:rsidR="00724AD6">
        <w:rPr>
          <w:rFonts w:hint="cs"/>
          <w:rtl/>
        </w:rPr>
        <w:t xml:space="preserve"> </w:t>
      </w:r>
      <w:r w:rsidR="00EA5218">
        <w:rPr>
          <w:rFonts w:hint="eastAsia"/>
          <w:rtl/>
        </w:rPr>
        <w:t>–</w:t>
      </w:r>
      <w:r>
        <w:rPr>
          <w:rFonts w:hint="cs"/>
          <w:rtl/>
        </w:rPr>
        <w:t xml:space="preserve"> מאנשים שאני לא מסכים </w:t>
      </w:r>
      <w:r w:rsidR="00724AD6">
        <w:rPr>
          <w:rFonts w:hint="cs"/>
          <w:rtl/>
        </w:rPr>
        <w:t>ל</w:t>
      </w:r>
      <w:r>
        <w:rPr>
          <w:rFonts w:hint="cs"/>
          <w:rtl/>
        </w:rPr>
        <w:t xml:space="preserve">אף מילה שהם אומרים, </w:t>
      </w:r>
      <w:bookmarkStart w:id="6726" w:name="_ETM_Q31_281539"/>
      <w:bookmarkEnd w:id="6726"/>
      <w:r>
        <w:rPr>
          <w:rFonts w:hint="cs"/>
          <w:rtl/>
        </w:rPr>
        <w:t>אבל לפחות יש להם איד</w:t>
      </w:r>
      <w:r w:rsidR="00787420">
        <w:rPr>
          <w:rFonts w:hint="cs"/>
          <w:rtl/>
        </w:rPr>
        <w:t>י</w:t>
      </w:r>
      <w:r>
        <w:rPr>
          <w:rFonts w:hint="cs"/>
          <w:rtl/>
        </w:rPr>
        <w:t xml:space="preserve">אולוגיה, </w:t>
      </w:r>
      <w:bookmarkStart w:id="6727" w:name="_ETM_Q31_285298"/>
      <w:bookmarkStart w:id="6728" w:name="_ETM_Q31_285376"/>
      <w:bookmarkStart w:id="6729" w:name="_ETM_Q31_288564"/>
      <w:bookmarkStart w:id="6730" w:name="_ETM_Q31_288642"/>
      <w:bookmarkEnd w:id="6727"/>
      <w:bookmarkEnd w:id="6728"/>
      <w:bookmarkEnd w:id="6729"/>
      <w:bookmarkEnd w:id="6730"/>
      <w:r>
        <w:rPr>
          <w:rFonts w:hint="cs"/>
          <w:rtl/>
        </w:rPr>
        <w:t xml:space="preserve">ומצד שני </w:t>
      </w:r>
      <w:bookmarkStart w:id="6731" w:name="_ETM_Q31_290595"/>
      <w:bookmarkEnd w:id="6731"/>
      <w:r>
        <w:rPr>
          <w:rFonts w:hint="cs"/>
          <w:rtl/>
        </w:rPr>
        <w:t xml:space="preserve">אתה מנהיג חבורה של ציניקנים </w:t>
      </w:r>
      <w:bookmarkStart w:id="6732" w:name="_ETM_Q31_293454"/>
      <w:bookmarkEnd w:id="6732"/>
      <w:r>
        <w:rPr>
          <w:rFonts w:hint="cs"/>
          <w:rtl/>
        </w:rPr>
        <w:t>ש</w:t>
      </w:r>
      <w:bookmarkStart w:id="6733" w:name="_ETM_Q31_293595"/>
      <w:bookmarkEnd w:id="6733"/>
      <w:r>
        <w:rPr>
          <w:rFonts w:hint="cs"/>
          <w:rtl/>
        </w:rPr>
        <w:t xml:space="preserve">כבר לא אכפת לה משום דבר. </w:t>
      </w:r>
      <w:bookmarkStart w:id="6734" w:name="_ETM_Q31_297392"/>
      <w:bookmarkStart w:id="6735" w:name="_ETM_Q31_297470"/>
      <w:bookmarkEnd w:id="6734"/>
      <w:bookmarkEnd w:id="6735"/>
    </w:p>
    <w:p w:rsidR="00724AD6" w:rsidRDefault="00724AD6" w:rsidP="00724AD6">
      <w:pPr>
        <w:rPr>
          <w:rtl/>
        </w:rPr>
      </w:pPr>
    </w:p>
    <w:p w:rsidR="00551F92" w:rsidRDefault="00551F92" w:rsidP="00724AD6">
      <w:pPr>
        <w:rPr>
          <w:rtl/>
        </w:rPr>
      </w:pPr>
      <w:r>
        <w:rPr>
          <w:rFonts w:hint="cs"/>
          <w:rtl/>
        </w:rPr>
        <w:t xml:space="preserve">גם את </w:t>
      </w:r>
      <w:bookmarkStart w:id="6736" w:name="_ETM_Q31_298329"/>
      <w:bookmarkEnd w:id="6736"/>
      <w:r>
        <w:rPr>
          <w:rFonts w:hint="cs"/>
          <w:rtl/>
        </w:rPr>
        <w:t xml:space="preserve">התרגיל </w:t>
      </w:r>
      <w:bookmarkStart w:id="6737" w:name="_ETM_Q31_293750"/>
      <w:bookmarkEnd w:id="6737"/>
      <w:r>
        <w:rPr>
          <w:rFonts w:hint="cs"/>
          <w:rtl/>
        </w:rPr>
        <w:t>הזה ששולחים מישהו שיעמוד וידבר איתך</w:t>
      </w:r>
      <w:r w:rsidR="00724AD6">
        <w:rPr>
          <w:rFonts w:hint="cs"/>
          <w:rtl/>
        </w:rPr>
        <w:t>,</w:t>
      </w:r>
      <w:r>
        <w:rPr>
          <w:rFonts w:hint="cs"/>
          <w:rtl/>
        </w:rPr>
        <w:t xml:space="preserve"> כאילו, המצאנו ביחד</w:t>
      </w:r>
      <w:r w:rsidR="00724AD6">
        <w:rPr>
          <w:rFonts w:hint="cs"/>
          <w:rtl/>
        </w:rPr>
        <w:t>,</w:t>
      </w:r>
      <w:bookmarkStart w:id="6738" w:name="_ETM_Q31_297421"/>
      <w:bookmarkEnd w:id="6738"/>
      <w:r>
        <w:rPr>
          <w:rFonts w:hint="cs"/>
          <w:rtl/>
        </w:rPr>
        <w:t xml:space="preserve"> </w:t>
      </w:r>
      <w:bookmarkStart w:id="6739" w:name="_ETM_Q31_299189"/>
      <w:bookmarkStart w:id="6740" w:name="_ETM_Q31_299282"/>
      <w:bookmarkStart w:id="6741" w:name="_ETM_Q31_302860"/>
      <w:bookmarkStart w:id="6742" w:name="_ETM_Q31_302954"/>
      <w:bookmarkEnd w:id="6739"/>
      <w:bookmarkEnd w:id="6740"/>
      <w:bookmarkEnd w:id="6741"/>
      <w:bookmarkEnd w:id="6742"/>
      <w:r>
        <w:rPr>
          <w:rFonts w:hint="cs"/>
          <w:rtl/>
        </w:rPr>
        <w:t>וגם לזה אף אחד בבניין הזה לא מאמין.</w:t>
      </w:r>
    </w:p>
    <w:p w:rsidR="00551F92" w:rsidRDefault="00551F92" w:rsidP="00113E06">
      <w:pPr>
        <w:rPr>
          <w:rtl/>
        </w:rPr>
      </w:pPr>
      <w:bookmarkStart w:id="6743" w:name="_ETM_Q31_302917"/>
      <w:bookmarkStart w:id="6744" w:name="_ETM_Q31_303035"/>
      <w:bookmarkEnd w:id="6743"/>
      <w:bookmarkEnd w:id="6744"/>
    </w:p>
    <w:p w:rsidR="00551F92" w:rsidRDefault="00551F92" w:rsidP="00113E06">
      <w:pPr>
        <w:rPr>
          <w:rtl/>
        </w:rPr>
      </w:pPr>
      <w:bookmarkStart w:id="6745" w:name="_ETM_Q31_306814"/>
      <w:bookmarkStart w:id="6746" w:name="_ETM_Q31_306907"/>
      <w:bookmarkEnd w:id="6745"/>
      <w:bookmarkEnd w:id="6746"/>
      <w:r>
        <w:rPr>
          <w:rFonts w:hint="cs"/>
          <w:rtl/>
        </w:rPr>
        <w:t xml:space="preserve">אני אומר </w:t>
      </w:r>
      <w:bookmarkStart w:id="6747" w:name="_ETM_Q31_308485"/>
      <w:bookmarkEnd w:id="6747"/>
      <w:r>
        <w:rPr>
          <w:rFonts w:hint="cs"/>
          <w:rtl/>
        </w:rPr>
        <w:t>מפה</w:t>
      </w:r>
      <w:r w:rsidR="00724AD6">
        <w:rPr>
          <w:rFonts w:hint="cs"/>
          <w:rtl/>
        </w:rPr>
        <w:t>,</w:t>
      </w:r>
      <w:r>
        <w:rPr>
          <w:rFonts w:hint="cs"/>
          <w:rtl/>
        </w:rPr>
        <w:t xml:space="preserve"> מהדוכן: אחרי שניבחר נעביר את </w:t>
      </w:r>
      <w:r w:rsidR="00724AD6">
        <w:rPr>
          <w:rFonts w:hint="cs"/>
          <w:rtl/>
        </w:rPr>
        <w:t xml:space="preserve">חוק </w:t>
      </w:r>
      <w:r>
        <w:rPr>
          <w:rFonts w:hint="cs"/>
          <w:rtl/>
        </w:rPr>
        <w:t xml:space="preserve">הפונדקאות; </w:t>
      </w:r>
      <w:bookmarkStart w:id="6748" w:name="_ETM_Q31_310329"/>
      <w:bookmarkStart w:id="6749" w:name="_ETM_Q31_310407"/>
      <w:bookmarkEnd w:id="6748"/>
      <w:bookmarkEnd w:id="6749"/>
      <w:r>
        <w:rPr>
          <w:rFonts w:hint="cs"/>
          <w:rtl/>
        </w:rPr>
        <w:t xml:space="preserve">נעביר את ברית הזוגיות; </w:t>
      </w:r>
      <w:bookmarkStart w:id="6750" w:name="_ETM_Q31_313642"/>
      <w:bookmarkStart w:id="6751" w:name="_ETM_Q31_313751"/>
      <w:bookmarkEnd w:id="6750"/>
      <w:bookmarkEnd w:id="6751"/>
      <w:r>
        <w:rPr>
          <w:rFonts w:hint="cs"/>
          <w:rtl/>
        </w:rPr>
        <w:t xml:space="preserve">נעביר שוויון מלא </w:t>
      </w:r>
      <w:bookmarkStart w:id="6752" w:name="_ETM_Q31_309462"/>
      <w:bookmarkEnd w:id="6752"/>
      <w:r>
        <w:rPr>
          <w:rFonts w:hint="cs"/>
          <w:rtl/>
        </w:rPr>
        <w:t xml:space="preserve">לקהילה הלהט"בית. </w:t>
      </w:r>
      <w:bookmarkStart w:id="6753" w:name="_ETM_Q31_316360"/>
      <w:bookmarkStart w:id="6754" w:name="_ETM_Q31_316439"/>
      <w:bookmarkEnd w:id="6753"/>
      <w:bookmarkEnd w:id="6754"/>
      <w:r>
        <w:rPr>
          <w:rFonts w:hint="cs"/>
          <w:rtl/>
        </w:rPr>
        <w:t>ותתבייש לך.</w:t>
      </w:r>
    </w:p>
    <w:p w:rsidR="00551F92" w:rsidRDefault="00551F92" w:rsidP="00113E06">
      <w:pPr>
        <w:rPr>
          <w:rtl/>
        </w:rPr>
      </w:pPr>
      <w:bookmarkStart w:id="6755" w:name="_ETM_Q31_318564"/>
      <w:bookmarkEnd w:id="6755"/>
    </w:p>
    <w:p w:rsidR="00551F92" w:rsidRDefault="00551F92" w:rsidP="00113E06">
      <w:pPr>
        <w:pStyle w:val="af6"/>
        <w:keepNext/>
        <w:rPr>
          <w:rtl/>
        </w:rPr>
      </w:pPr>
      <w:bookmarkStart w:id="6756" w:name="_ETM_Q31_318704"/>
      <w:bookmarkStart w:id="6757" w:name="_ETM_Q31_318767"/>
      <w:bookmarkStart w:id="6758" w:name="_ETM_Q31_318860"/>
      <w:bookmarkEnd w:id="6756"/>
      <w:bookmarkEnd w:id="6757"/>
      <w:bookmarkEnd w:id="6758"/>
      <w:r w:rsidRPr="00086C39">
        <w:rPr>
          <w:rStyle w:val="TagStyle"/>
          <w:rtl/>
        </w:rPr>
        <w:t xml:space="preserve"> &lt;&lt; יור &gt;&gt; </w:t>
      </w:r>
      <w:r>
        <w:rPr>
          <w:rtl/>
        </w:rPr>
        <w:t>היו"ר יולי יואל אדלשטיין:</w:t>
      </w:r>
      <w:r w:rsidRPr="00086C39">
        <w:rPr>
          <w:rStyle w:val="TagStyle"/>
          <w:rtl/>
        </w:rPr>
        <w:t xml:space="preserve"> &lt;&lt; יור &gt;&gt;</w:t>
      </w:r>
      <w:r>
        <w:rPr>
          <w:rtl/>
        </w:rPr>
        <w:t xml:space="preserve"> </w:t>
      </w:r>
    </w:p>
    <w:p w:rsidR="00551F92" w:rsidRDefault="00551F92" w:rsidP="00CC0B5E">
      <w:pPr>
        <w:rPr>
          <w:rtl/>
        </w:rPr>
      </w:pPr>
    </w:p>
    <w:p w:rsidR="00551F92" w:rsidRDefault="00551F92" w:rsidP="00A62951">
      <w:pPr>
        <w:rPr>
          <w:rtl/>
        </w:rPr>
      </w:pPr>
      <w:bookmarkStart w:id="6759" w:name="_ETM_Q31_320970"/>
      <w:bookmarkEnd w:id="6759"/>
      <w:r>
        <w:rPr>
          <w:rFonts w:hint="cs"/>
          <w:rtl/>
        </w:rPr>
        <w:t xml:space="preserve">תודה לחבר הכנסת </w:t>
      </w:r>
      <w:bookmarkStart w:id="6760" w:name="_ETM_Q31_323235"/>
      <w:bookmarkEnd w:id="6760"/>
      <w:r>
        <w:rPr>
          <w:rFonts w:hint="cs"/>
          <w:rtl/>
        </w:rPr>
        <w:t>יאיר לפיד, שפתח את הדיון.</w:t>
      </w:r>
      <w:r w:rsidR="00A62951">
        <w:rPr>
          <w:rFonts w:hint="cs"/>
          <w:rtl/>
        </w:rPr>
        <w:t xml:space="preserve"> </w:t>
      </w:r>
      <w:bookmarkStart w:id="6761" w:name="_ETM_Q31_324564"/>
      <w:bookmarkStart w:id="6762" w:name="_ETM_Q31_324673"/>
      <w:bookmarkEnd w:id="6761"/>
      <w:bookmarkEnd w:id="6762"/>
      <w:r>
        <w:rPr>
          <w:rFonts w:hint="cs"/>
          <w:rtl/>
        </w:rPr>
        <w:t xml:space="preserve">אנחנו עוברים לדיון סיעתי. ראשונת הדוברים היא </w:t>
      </w:r>
      <w:bookmarkStart w:id="6763" w:name="_ETM_Q31_325103"/>
      <w:bookmarkEnd w:id="6763"/>
      <w:r>
        <w:rPr>
          <w:rFonts w:hint="cs"/>
          <w:rtl/>
        </w:rPr>
        <w:t xml:space="preserve">חברת הכנסת </w:t>
      </w:r>
      <w:bookmarkStart w:id="6764" w:name="_ETM_Q31_328954"/>
      <w:bookmarkStart w:id="6765" w:name="_ETM_Q31_329079"/>
      <w:bookmarkEnd w:id="6764"/>
      <w:bookmarkEnd w:id="6765"/>
      <w:r>
        <w:rPr>
          <w:rFonts w:hint="cs"/>
          <w:rtl/>
        </w:rPr>
        <w:t>סתיו שפיר</w:t>
      </w:r>
      <w:r w:rsidR="00724AD6">
        <w:rPr>
          <w:rFonts w:hint="cs"/>
          <w:rtl/>
        </w:rPr>
        <w:t>,</w:t>
      </w:r>
      <w:r>
        <w:rPr>
          <w:rFonts w:hint="cs"/>
          <w:rtl/>
        </w:rPr>
        <w:t xml:space="preserve"> מן המחנה הציוני. עד שלוש דקות </w:t>
      </w:r>
      <w:bookmarkStart w:id="6766" w:name="_ETM_Q31_333454"/>
      <w:bookmarkEnd w:id="6766"/>
      <w:r>
        <w:rPr>
          <w:rFonts w:hint="cs"/>
          <w:rtl/>
        </w:rPr>
        <w:t>לרשות גברתי. בבקשה.</w:t>
      </w:r>
      <w:bookmarkStart w:id="6767" w:name="_ETM_Q31_339595"/>
      <w:bookmarkEnd w:id="6767"/>
    </w:p>
    <w:p w:rsidR="00551F92" w:rsidRDefault="00551F92" w:rsidP="00113E06">
      <w:pPr>
        <w:rPr>
          <w:rtl/>
        </w:rPr>
      </w:pPr>
      <w:bookmarkStart w:id="6768" w:name="_ETM_Q31_339704"/>
      <w:bookmarkStart w:id="6769" w:name="_ETM_Q31_339767"/>
      <w:bookmarkStart w:id="6770" w:name="_ETM_Q31_339876"/>
      <w:bookmarkStart w:id="6771" w:name="_ETM_Q31_341470"/>
      <w:bookmarkEnd w:id="6768"/>
      <w:bookmarkEnd w:id="6769"/>
      <w:bookmarkEnd w:id="6770"/>
      <w:bookmarkEnd w:id="6771"/>
    </w:p>
    <w:p w:rsidR="00551F92" w:rsidRDefault="00551F92" w:rsidP="00113E06">
      <w:pPr>
        <w:pStyle w:val="a4"/>
        <w:keepNext/>
        <w:rPr>
          <w:rtl/>
        </w:rPr>
      </w:pPr>
      <w:bookmarkStart w:id="6772" w:name="ET_speaker_5113_5"/>
      <w:r w:rsidRPr="00086C39">
        <w:rPr>
          <w:rStyle w:val="TagStyle"/>
          <w:rtl/>
        </w:rPr>
        <w:t xml:space="preserve"> &lt;&lt; דובר &gt;&gt; </w:t>
      </w:r>
      <w:bookmarkStart w:id="6773" w:name="_Toc528790885"/>
      <w:bookmarkStart w:id="6774" w:name="_Toc528791517"/>
      <w:r>
        <w:rPr>
          <w:rtl/>
        </w:rPr>
        <w:t>סתיו שפיר (המחנה הציוני):</w:t>
      </w:r>
      <w:bookmarkEnd w:id="6773"/>
      <w:bookmarkEnd w:id="6774"/>
      <w:r w:rsidRPr="00086C39">
        <w:rPr>
          <w:rStyle w:val="TagStyle"/>
          <w:rtl/>
        </w:rPr>
        <w:t xml:space="preserve"> &lt;&lt; דובר &gt;&gt;</w:t>
      </w:r>
      <w:r>
        <w:rPr>
          <w:rtl/>
        </w:rPr>
        <w:t xml:space="preserve"> </w:t>
      </w:r>
      <w:bookmarkEnd w:id="6772"/>
    </w:p>
    <w:p w:rsidR="00551F92" w:rsidRDefault="00551F92" w:rsidP="00CC0B5E">
      <w:pPr>
        <w:rPr>
          <w:rtl/>
        </w:rPr>
      </w:pPr>
    </w:p>
    <w:p w:rsidR="00551F92" w:rsidRDefault="00551F92" w:rsidP="00113E06">
      <w:pPr>
        <w:rPr>
          <w:rtl/>
        </w:rPr>
      </w:pPr>
      <w:bookmarkStart w:id="6775" w:name="_ETM_Q31_342095"/>
      <w:bookmarkStart w:id="6776" w:name="_ETM_Q31_342126"/>
      <w:bookmarkEnd w:id="6775"/>
      <w:bookmarkEnd w:id="6776"/>
      <w:r>
        <w:rPr>
          <w:rFonts w:hint="cs"/>
          <w:rtl/>
        </w:rPr>
        <w:t xml:space="preserve">תודה, כבוד היושב-ראש. ראש הממשלה, אני רואה </w:t>
      </w:r>
      <w:bookmarkStart w:id="6777" w:name="_ETM_Q31_337644"/>
      <w:bookmarkEnd w:id="6777"/>
      <w:r>
        <w:rPr>
          <w:rFonts w:hint="cs"/>
          <w:rtl/>
        </w:rPr>
        <w:t xml:space="preserve">שגם כשאתה יושב פה אתה עסוק, אבל אולי כדאי </w:t>
      </w:r>
      <w:bookmarkStart w:id="6778" w:name="_ETM_Q31_345164"/>
      <w:bookmarkEnd w:id="6778"/>
      <w:r>
        <w:rPr>
          <w:rFonts w:hint="cs"/>
          <w:rtl/>
        </w:rPr>
        <w:t xml:space="preserve">שפעם אחת תנסה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551F92" w:rsidRDefault="00551F92" w:rsidP="00113E06">
      <w:pPr>
        <w:rPr>
          <w:rtl/>
        </w:rPr>
      </w:pPr>
    </w:p>
    <w:p w:rsidR="00551F92" w:rsidRDefault="00551F92" w:rsidP="00113E06">
      <w:pPr>
        <w:pStyle w:val="af5"/>
        <w:keepNext/>
        <w:rPr>
          <w:rtl/>
        </w:rPr>
      </w:pPr>
      <w:bookmarkStart w:id="6779" w:name="ET_interruption_5504_14"/>
      <w:r w:rsidRPr="00FF51AD">
        <w:rPr>
          <w:rStyle w:val="TagStyle"/>
          <w:rtl/>
        </w:rPr>
        <w:t xml:space="preserve"> &lt;&lt; קריאה &gt;&gt; </w:t>
      </w:r>
      <w:r>
        <w:rPr>
          <w:rtl/>
        </w:rPr>
        <w:t>ראש הממשלה בנימין נתניהו:</w:t>
      </w:r>
      <w:r w:rsidRPr="00FF51AD">
        <w:rPr>
          <w:rStyle w:val="TagStyle"/>
          <w:rtl/>
        </w:rPr>
        <w:t xml:space="preserve"> &lt;&lt; קריאה &gt;&gt;</w:t>
      </w:r>
      <w:r>
        <w:rPr>
          <w:rtl/>
        </w:rPr>
        <w:t xml:space="preserve"> </w:t>
      </w:r>
      <w:bookmarkEnd w:id="6779"/>
    </w:p>
    <w:p w:rsidR="00551F92" w:rsidRDefault="00551F92" w:rsidP="00CC0B5E">
      <w:pPr>
        <w:rPr>
          <w:rtl/>
        </w:rPr>
      </w:pPr>
    </w:p>
    <w:p w:rsidR="00551F92" w:rsidRDefault="00551F92" w:rsidP="00113E06">
      <w:pPr>
        <w:rPr>
          <w:rtl/>
        </w:rPr>
      </w:pPr>
      <w:r>
        <w:rPr>
          <w:rFonts w:hint="cs"/>
          <w:rtl/>
        </w:rPr>
        <w:t xml:space="preserve">אני יכול לשמוע אותך. אני </w:t>
      </w:r>
      <w:bookmarkStart w:id="6780" w:name="_ETM_Q31_347634"/>
      <w:bookmarkEnd w:id="6780"/>
      <w:r>
        <w:rPr>
          <w:rFonts w:hint="cs"/>
          <w:rtl/>
        </w:rPr>
        <w:t xml:space="preserve">שומע אותך, אני שומע את הנואמים, אבל תנו </w:t>
      </w:r>
      <w:bookmarkStart w:id="6781" w:name="_ETM_Q31_90575"/>
      <w:bookmarkEnd w:id="6781"/>
      <w:r>
        <w:rPr>
          <w:rFonts w:hint="cs"/>
          <w:rtl/>
        </w:rPr>
        <w:t xml:space="preserve">לי את הקרדיט שאני יכול </w:t>
      </w:r>
      <w:r w:rsidR="00EA5218">
        <w:rPr>
          <w:rFonts w:hint="cs"/>
          <w:rtl/>
        </w:rPr>
        <w:t>–</w:t>
      </w:r>
      <w:r w:rsidR="0047048B">
        <w:rPr>
          <w:rFonts w:hint="cs"/>
          <w:rtl/>
        </w:rPr>
        <w:t xml:space="preserve"> </w:t>
      </w:r>
      <w:r w:rsidR="00EA5218">
        <w:rPr>
          <w:rFonts w:hint="cs"/>
          <w:rtl/>
        </w:rPr>
        <w:t>–</w:t>
      </w:r>
      <w:bookmarkStart w:id="6782" w:name="_ETM_Q31_350915"/>
      <w:bookmarkEnd w:id="6782"/>
    </w:p>
    <w:p w:rsidR="00551F92" w:rsidRDefault="00551F92" w:rsidP="00113E06">
      <w:pPr>
        <w:rPr>
          <w:rtl/>
        </w:rPr>
      </w:pPr>
      <w:bookmarkStart w:id="6783" w:name="_ETM_Q31_351066"/>
      <w:bookmarkEnd w:id="6783"/>
    </w:p>
    <w:p w:rsidR="00551F92" w:rsidRDefault="00551F92" w:rsidP="00113E06">
      <w:pPr>
        <w:pStyle w:val="af5"/>
        <w:keepNext/>
        <w:rPr>
          <w:rtl/>
        </w:rPr>
      </w:pPr>
      <w:bookmarkStart w:id="6784" w:name="ET_interruption_5689_17"/>
      <w:r w:rsidRPr="00CF1D8D">
        <w:rPr>
          <w:rStyle w:val="TagStyle"/>
          <w:rtl/>
        </w:rPr>
        <w:t xml:space="preserve"> &lt;&lt; קריאה &gt;&gt; </w:t>
      </w:r>
      <w:r>
        <w:rPr>
          <w:rtl/>
        </w:rPr>
        <w:t>לאה פדידה (המחנה הציוני):</w:t>
      </w:r>
      <w:r w:rsidRPr="00CF1D8D">
        <w:rPr>
          <w:rStyle w:val="TagStyle"/>
          <w:rtl/>
        </w:rPr>
        <w:t xml:space="preserve"> &lt;&lt; קריאה &gt;&gt;</w:t>
      </w:r>
      <w:r>
        <w:rPr>
          <w:rtl/>
        </w:rPr>
        <w:t xml:space="preserve"> </w:t>
      </w:r>
      <w:bookmarkEnd w:id="6784"/>
    </w:p>
    <w:p w:rsidR="00551F92" w:rsidRDefault="00551F92" w:rsidP="00CC0B5E">
      <w:pPr>
        <w:rPr>
          <w:rtl/>
        </w:rPr>
      </w:pPr>
    </w:p>
    <w:p w:rsidR="00551F92" w:rsidRDefault="00EA5218" w:rsidP="00113E06">
      <w:pPr>
        <w:rPr>
          <w:rtl/>
        </w:rPr>
      </w:pPr>
      <w:bookmarkStart w:id="6785" w:name="_ETM_Q31_353956"/>
      <w:bookmarkStart w:id="6786" w:name="_ETM_Q31_354258"/>
      <w:bookmarkStart w:id="6787" w:name="_ETM_Q31_354334"/>
      <w:bookmarkEnd w:id="6785"/>
      <w:bookmarkEnd w:id="6786"/>
      <w:bookmarkEnd w:id="6787"/>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551F92" w:rsidRDefault="00551F92" w:rsidP="00113E06">
      <w:pPr>
        <w:rPr>
          <w:rtl/>
        </w:rPr>
      </w:pPr>
      <w:bookmarkStart w:id="6788" w:name="_ETM_Q31_348326"/>
      <w:bookmarkStart w:id="6789" w:name="_ETM_Q31_348410"/>
      <w:bookmarkEnd w:id="6788"/>
      <w:bookmarkEnd w:id="6789"/>
    </w:p>
    <w:p w:rsidR="00551F92" w:rsidRDefault="00551F92" w:rsidP="00113E06">
      <w:pPr>
        <w:pStyle w:val="-"/>
        <w:keepNext/>
        <w:rPr>
          <w:rtl/>
        </w:rPr>
      </w:pPr>
      <w:r w:rsidRPr="00086C39">
        <w:rPr>
          <w:rStyle w:val="TagStyle"/>
          <w:rtl/>
        </w:rPr>
        <w:t xml:space="preserve">&lt;&lt; דובר_המשך &gt;&gt; </w:t>
      </w:r>
      <w:r>
        <w:rPr>
          <w:rtl/>
        </w:rPr>
        <w:t>סתיו שפיר (המחנה הציוני):</w:t>
      </w:r>
      <w:r w:rsidRPr="00086C39">
        <w:rPr>
          <w:rStyle w:val="TagStyle"/>
          <w:rtl/>
        </w:rPr>
        <w:t xml:space="preserve"> &lt;&lt; דובר_המשך &gt;&gt;</w:t>
      </w:r>
      <w:r>
        <w:rPr>
          <w:rtl/>
        </w:rPr>
        <w:t xml:space="preserve"> </w:t>
      </w:r>
    </w:p>
    <w:p w:rsidR="00551F92" w:rsidRDefault="00551F92" w:rsidP="00113E06">
      <w:pPr>
        <w:rPr>
          <w:rtl/>
        </w:rPr>
      </w:pPr>
    </w:p>
    <w:p w:rsidR="00551F92" w:rsidRDefault="00551F92" w:rsidP="00CC0B5E">
      <w:pPr>
        <w:rPr>
          <w:rtl/>
        </w:rPr>
      </w:pPr>
      <w:r>
        <w:rPr>
          <w:rFonts w:hint="cs"/>
          <w:rtl/>
        </w:rPr>
        <w:t>אני בטוחה.</w:t>
      </w:r>
      <w:bookmarkStart w:id="6790" w:name="_ETM_Q31_352837"/>
      <w:bookmarkEnd w:id="6790"/>
      <w:r>
        <w:rPr>
          <w:rFonts w:hint="cs"/>
          <w:rtl/>
        </w:rPr>
        <w:t xml:space="preserve"> אבל מה שאנחנו רוצים זה לא רק </w:t>
      </w:r>
      <w:bookmarkStart w:id="6791" w:name="_ETM_Q31_355754"/>
      <w:bookmarkEnd w:id="6791"/>
      <w:r>
        <w:rPr>
          <w:rFonts w:hint="cs"/>
          <w:rtl/>
        </w:rPr>
        <w:t>שתשמע.</w:t>
      </w:r>
    </w:p>
    <w:p w:rsidR="00551F92" w:rsidRDefault="00551F92" w:rsidP="00113E06">
      <w:pPr>
        <w:rPr>
          <w:rtl/>
        </w:rPr>
      </w:pPr>
      <w:bookmarkStart w:id="6792" w:name="_ETM_Q31_351714"/>
      <w:bookmarkStart w:id="6793" w:name="_ETM_Q31_351831"/>
      <w:bookmarkEnd w:id="6792"/>
      <w:bookmarkEnd w:id="6793"/>
    </w:p>
    <w:p w:rsidR="00551F92" w:rsidRDefault="00551F92" w:rsidP="00113E06">
      <w:pPr>
        <w:pStyle w:val="af5"/>
        <w:keepNext/>
        <w:rPr>
          <w:rtl/>
        </w:rPr>
      </w:pPr>
      <w:bookmarkStart w:id="6794" w:name="ET_interruption_5504_16"/>
      <w:r w:rsidRPr="00FF51AD">
        <w:rPr>
          <w:rStyle w:val="TagStyle"/>
          <w:rtl/>
        </w:rPr>
        <w:t xml:space="preserve"> &lt;&lt; קריאה &gt;&gt; </w:t>
      </w:r>
      <w:r>
        <w:rPr>
          <w:rtl/>
        </w:rPr>
        <w:t>ראש הממשלה בנימין נתניהו:</w:t>
      </w:r>
      <w:r w:rsidRPr="00FF51AD">
        <w:rPr>
          <w:rStyle w:val="TagStyle"/>
          <w:rtl/>
        </w:rPr>
        <w:t xml:space="preserve"> &lt;&lt; קריאה &gt;&gt;</w:t>
      </w:r>
      <w:r>
        <w:rPr>
          <w:rtl/>
        </w:rPr>
        <w:t xml:space="preserve"> </w:t>
      </w:r>
      <w:bookmarkEnd w:id="6794"/>
    </w:p>
    <w:p w:rsidR="00551F92" w:rsidRDefault="00551F92" w:rsidP="00CC0B5E">
      <w:pPr>
        <w:rPr>
          <w:rtl/>
        </w:rPr>
      </w:pPr>
    </w:p>
    <w:p w:rsidR="00551F92" w:rsidRDefault="00EA5218" w:rsidP="00113E06">
      <w:pPr>
        <w:rPr>
          <w:rtl/>
        </w:rPr>
      </w:pPr>
      <w:bookmarkStart w:id="6795" w:name="_ETM_Q31_356894"/>
      <w:bookmarkStart w:id="6796" w:name="_ETM_Q31_357193"/>
      <w:bookmarkStart w:id="6797" w:name="_ETM_Q31_357253"/>
      <w:bookmarkEnd w:id="6795"/>
      <w:bookmarkEnd w:id="6796"/>
      <w:bookmarkEnd w:id="6797"/>
      <w:r>
        <w:rPr>
          <w:rFonts w:hint="cs"/>
          <w:rtl/>
        </w:rPr>
        <w:t>–</w:t>
      </w:r>
      <w:r w:rsidR="0047048B">
        <w:rPr>
          <w:rFonts w:hint="cs"/>
          <w:rtl/>
        </w:rPr>
        <w:t xml:space="preserve"> </w:t>
      </w:r>
      <w:r>
        <w:rPr>
          <w:rFonts w:hint="cs"/>
          <w:rtl/>
        </w:rPr>
        <w:t>–</w:t>
      </w:r>
      <w:r w:rsidR="00551F92">
        <w:rPr>
          <w:rFonts w:hint="cs"/>
          <w:rtl/>
        </w:rPr>
        <w:t xml:space="preserve"> שאני </w:t>
      </w:r>
      <w:bookmarkStart w:id="6798" w:name="_ETM_Q31_348091"/>
      <w:bookmarkStart w:id="6799" w:name="_ETM_Q31_348215"/>
      <w:bookmarkStart w:id="6800" w:name="_ETM_Q31_349888"/>
      <w:bookmarkStart w:id="6801" w:name="_ETM_Q31_346470"/>
      <w:bookmarkStart w:id="6802" w:name="_ETM_Q31_346673"/>
      <w:bookmarkStart w:id="6803" w:name="_ETM_Q31_348235"/>
      <w:bookmarkStart w:id="6804" w:name="_ETM_Q31_348345"/>
      <w:bookmarkStart w:id="6805" w:name="_ETM_Q31_350642"/>
      <w:bookmarkEnd w:id="6798"/>
      <w:bookmarkEnd w:id="6799"/>
      <w:bookmarkEnd w:id="6800"/>
      <w:bookmarkEnd w:id="6801"/>
      <w:bookmarkEnd w:id="6802"/>
      <w:bookmarkEnd w:id="6803"/>
      <w:bookmarkEnd w:id="6804"/>
      <w:bookmarkEnd w:id="6805"/>
      <w:r w:rsidR="00551F92">
        <w:rPr>
          <w:rFonts w:hint="cs"/>
          <w:rtl/>
        </w:rPr>
        <w:t xml:space="preserve">יכול לעשות במקביל </w:t>
      </w:r>
      <w:bookmarkStart w:id="6806" w:name="_ETM_Q31_358689"/>
      <w:bookmarkEnd w:id="6806"/>
      <w:r w:rsidR="00551F92">
        <w:rPr>
          <w:rFonts w:hint="cs"/>
          <w:rtl/>
        </w:rPr>
        <w:t>עוד כמה דברים. אני מקשיב.</w:t>
      </w:r>
    </w:p>
    <w:p w:rsidR="00551F92" w:rsidRDefault="00551F92" w:rsidP="00113E06">
      <w:pPr>
        <w:rPr>
          <w:rtl/>
        </w:rPr>
      </w:pPr>
      <w:bookmarkStart w:id="6807" w:name="_ETM_Q31_361986"/>
      <w:bookmarkStart w:id="6808" w:name="_ETM_Q31_362079"/>
      <w:bookmarkEnd w:id="6807"/>
      <w:bookmarkEnd w:id="6808"/>
    </w:p>
    <w:p w:rsidR="00551F92" w:rsidRDefault="00551F92" w:rsidP="00113E06">
      <w:pPr>
        <w:pStyle w:val="-"/>
        <w:keepNext/>
        <w:rPr>
          <w:rtl/>
        </w:rPr>
      </w:pPr>
      <w:bookmarkStart w:id="6809" w:name="ET_speakercontinue_5113_6"/>
      <w:r w:rsidRPr="00086C39">
        <w:rPr>
          <w:rStyle w:val="TagStyle"/>
          <w:rtl/>
        </w:rPr>
        <w:t xml:space="preserve"> &lt;&lt; דובר_המשך &gt;&gt; </w:t>
      </w:r>
      <w:r>
        <w:rPr>
          <w:rtl/>
        </w:rPr>
        <w:t>סתיו שפיר (המחנה הציוני):</w:t>
      </w:r>
      <w:r w:rsidRPr="00086C39">
        <w:rPr>
          <w:rStyle w:val="TagStyle"/>
          <w:rtl/>
        </w:rPr>
        <w:t xml:space="preserve"> &lt;&lt; דובר_המשך &gt;&gt;</w:t>
      </w:r>
      <w:r>
        <w:rPr>
          <w:rtl/>
        </w:rPr>
        <w:t xml:space="preserve"> </w:t>
      </w:r>
      <w:bookmarkEnd w:id="6809"/>
    </w:p>
    <w:p w:rsidR="00551F92" w:rsidRDefault="00551F92" w:rsidP="00CC0B5E">
      <w:pPr>
        <w:rPr>
          <w:rtl/>
        </w:rPr>
      </w:pPr>
    </w:p>
    <w:p w:rsidR="00551F92" w:rsidRDefault="00551F92" w:rsidP="00724AD6">
      <w:pPr>
        <w:rPr>
          <w:rtl/>
        </w:rPr>
      </w:pPr>
      <w:bookmarkStart w:id="6810" w:name="_ETM_Q31_363439"/>
      <w:bookmarkEnd w:id="6810"/>
      <w:r>
        <w:rPr>
          <w:rFonts w:hint="cs"/>
          <w:rtl/>
        </w:rPr>
        <w:t xml:space="preserve">מה שאנחנו רוצים, ראש הממשלה, זה לא </w:t>
      </w:r>
      <w:bookmarkStart w:id="6811" w:name="_ETM_Q31_356762"/>
      <w:bookmarkEnd w:id="6811"/>
      <w:r>
        <w:rPr>
          <w:rFonts w:hint="cs"/>
          <w:rtl/>
        </w:rPr>
        <w:t>רק שתשמע</w:t>
      </w:r>
      <w:r w:rsidR="00724AD6">
        <w:rPr>
          <w:rFonts w:hint="cs"/>
          <w:rtl/>
        </w:rPr>
        <w:t>;</w:t>
      </w:r>
      <w:r>
        <w:rPr>
          <w:rFonts w:hint="cs"/>
          <w:rtl/>
        </w:rPr>
        <w:t xml:space="preserve"> אנחנו רוצים שתשנה. אנחנו רוצים שפעם אחת תשב כאן ותאמר את </w:t>
      </w:r>
      <w:bookmarkStart w:id="6812" w:name="_ETM_Q31_369251"/>
      <w:bookmarkEnd w:id="6812"/>
      <w:r>
        <w:rPr>
          <w:rFonts w:hint="cs"/>
          <w:rtl/>
        </w:rPr>
        <w:t xml:space="preserve">האמת. פעם אחת. </w:t>
      </w:r>
      <w:bookmarkStart w:id="6813" w:name="_ETM_Q31_366505"/>
      <w:bookmarkStart w:id="6814" w:name="_ETM_Q31_370032"/>
      <w:bookmarkStart w:id="6815" w:name="_ETM_Q31_370126"/>
      <w:bookmarkEnd w:id="6813"/>
      <w:bookmarkEnd w:id="6814"/>
      <w:bookmarkEnd w:id="6815"/>
      <w:r>
        <w:rPr>
          <w:rFonts w:hint="cs"/>
          <w:rtl/>
        </w:rPr>
        <w:t>לפני שלושה חודשים אמרת כאן</w:t>
      </w:r>
      <w:r w:rsidR="00F06E79">
        <w:rPr>
          <w:rFonts w:hint="cs"/>
          <w:rtl/>
        </w:rPr>
        <w:t>,</w:t>
      </w:r>
      <w:r>
        <w:rPr>
          <w:rFonts w:hint="cs"/>
          <w:rtl/>
        </w:rPr>
        <w:t xml:space="preserve"> במליאה</w:t>
      </w:r>
      <w:r w:rsidR="00724AD6">
        <w:rPr>
          <w:rFonts w:hint="cs"/>
          <w:rtl/>
        </w:rPr>
        <w:t>,</w:t>
      </w:r>
      <w:r>
        <w:rPr>
          <w:rFonts w:hint="cs"/>
          <w:rtl/>
        </w:rPr>
        <w:t xml:space="preserve"> </w:t>
      </w:r>
      <w:bookmarkStart w:id="6816" w:name="_ETM_Q31_372736"/>
      <w:bookmarkEnd w:id="6816"/>
      <w:r>
        <w:rPr>
          <w:rFonts w:hint="cs"/>
          <w:rtl/>
        </w:rPr>
        <w:t>ב</w:t>
      </w:r>
      <w:bookmarkStart w:id="6817" w:name="_ETM_Q31_372845"/>
      <w:bookmarkEnd w:id="6817"/>
      <w:r>
        <w:rPr>
          <w:rFonts w:hint="cs"/>
          <w:rtl/>
        </w:rPr>
        <w:t xml:space="preserve">זמן שהעברתם עוד חוק מפלה, מסית, בעייתי </w:t>
      </w:r>
      <w:r w:rsidR="00EA5218">
        <w:rPr>
          <w:rFonts w:hint="eastAsia"/>
          <w:rtl/>
        </w:rPr>
        <w:t>–</w:t>
      </w:r>
      <w:r>
        <w:rPr>
          <w:rFonts w:hint="cs"/>
          <w:rtl/>
        </w:rPr>
        <w:t xml:space="preserve"> </w:t>
      </w:r>
      <w:bookmarkStart w:id="6818" w:name="_ETM_Q31_378439"/>
      <w:bookmarkEnd w:id="6818"/>
      <w:r>
        <w:rPr>
          <w:rFonts w:hint="cs"/>
          <w:rtl/>
        </w:rPr>
        <w:t xml:space="preserve">ישבת כאן במליאה ואמרת לנו: אל תדאגו, מייד בפתיחת המושב אנחנו נעביר חוק </w:t>
      </w:r>
      <w:bookmarkStart w:id="6819" w:name="_ETM_Q31_386548"/>
      <w:bookmarkEnd w:id="6819"/>
      <w:r>
        <w:rPr>
          <w:rFonts w:hint="cs"/>
          <w:rtl/>
        </w:rPr>
        <w:t>אחר</w:t>
      </w:r>
      <w:r w:rsidR="00724AD6">
        <w:rPr>
          <w:rFonts w:hint="cs"/>
          <w:rtl/>
        </w:rPr>
        <w:t>.</w:t>
      </w:r>
      <w:r>
        <w:rPr>
          <w:rFonts w:hint="cs"/>
          <w:rtl/>
        </w:rPr>
        <w:t xml:space="preserve"> אנחנו </w:t>
      </w:r>
      <w:bookmarkStart w:id="6820" w:name="_ETM_Q31_385356"/>
      <w:bookmarkEnd w:id="6820"/>
      <w:r>
        <w:rPr>
          <w:rFonts w:hint="cs"/>
          <w:rtl/>
        </w:rPr>
        <w:t xml:space="preserve">נשנה, </w:t>
      </w:r>
      <w:bookmarkStart w:id="6821" w:name="_ETM_Q31_386986"/>
      <w:bookmarkStart w:id="6822" w:name="_ETM_Q31_387111"/>
      <w:bookmarkEnd w:id="6821"/>
      <w:bookmarkEnd w:id="6822"/>
      <w:r>
        <w:rPr>
          <w:rFonts w:hint="cs"/>
          <w:rtl/>
        </w:rPr>
        <w:t xml:space="preserve">יהיה פה שוויון. והלכת, וכרגיל בנאומים שלך באנגלית </w:t>
      </w:r>
      <w:bookmarkStart w:id="6823" w:name="_ETM_Q31_391751"/>
      <w:bookmarkStart w:id="6824" w:name="_ETM_Q31_391829"/>
      <w:bookmarkEnd w:id="6823"/>
      <w:bookmarkEnd w:id="6824"/>
      <w:r>
        <w:rPr>
          <w:rFonts w:hint="cs"/>
          <w:rtl/>
        </w:rPr>
        <w:t xml:space="preserve">לקהילה באמריקה סיפרת על השוויון הנהדר </w:t>
      </w:r>
      <w:bookmarkStart w:id="6825" w:name="_ETM_Q31_399142"/>
      <w:bookmarkStart w:id="6826" w:name="_ETM_Q31_399236"/>
      <w:bookmarkEnd w:id="6825"/>
      <w:bookmarkEnd w:id="6826"/>
      <w:r>
        <w:rPr>
          <w:rFonts w:hint="cs"/>
          <w:rtl/>
        </w:rPr>
        <w:t xml:space="preserve">שהקהילה </w:t>
      </w:r>
      <w:bookmarkStart w:id="6827" w:name="_ETM_Q31_401126"/>
      <w:bookmarkEnd w:id="6827"/>
      <w:r>
        <w:rPr>
          <w:rFonts w:hint="cs"/>
          <w:rtl/>
        </w:rPr>
        <w:t>הלהט"בית</w:t>
      </w:r>
      <w:bookmarkStart w:id="6828" w:name="_ETM_Q31_394404"/>
      <w:bookmarkEnd w:id="6828"/>
      <w:r>
        <w:rPr>
          <w:rFonts w:hint="cs"/>
          <w:rtl/>
        </w:rPr>
        <w:t xml:space="preserve"> נהנית ממנו פה.</w:t>
      </w:r>
      <w:bookmarkStart w:id="6829" w:name="_ETM_Q31_398812"/>
      <w:bookmarkEnd w:id="6829"/>
    </w:p>
    <w:p w:rsidR="00551F92" w:rsidRDefault="00551F92" w:rsidP="00113E06">
      <w:pPr>
        <w:rPr>
          <w:rtl/>
        </w:rPr>
      </w:pPr>
      <w:bookmarkStart w:id="6830" w:name="_ETM_Q31_398930"/>
      <w:bookmarkStart w:id="6831" w:name="_ETM_Q31_399556"/>
      <w:bookmarkEnd w:id="6830"/>
      <w:bookmarkEnd w:id="6831"/>
    </w:p>
    <w:p w:rsidR="00551F92" w:rsidRDefault="00551F92" w:rsidP="00113E06">
      <w:pPr>
        <w:rPr>
          <w:rtl/>
        </w:rPr>
      </w:pPr>
      <w:bookmarkStart w:id="6832" w:name="_ETM_Q31_399642"/>
      <w:bookmarkEnd w:id="6832"/>
      <w:r>
        <w:rPr>
          <w:rFonts w:hint="cs"/>
          <w:rtl/>
        </w:rPr>
        <w:t xml:space="preserve">איזו צביעות </w:t>
      </w:r>
      <w:bookmarkStart w:id="6833" w:name="_ETM_Q31_402986"/>
      <w:bookmarkStart w:id="6834" w:name="_ETM_Q31_403095"/>
      <w:bookmarkEnd w:id="6833"/>
      <w:bookmarkEnd w:id="6834"/>
      <w:r>
        <w:rPr>
          <w:rFonts w:hint="cs"/>
          <w:rtl/>
        </w:rPr>
        <w:t xml:space="preserve">וכמה שקרים. כמה שקרים ראש הממשלה </w:t>
      </w:r>
      <w:bookmarkStart w:id="6835" w:name="_ETM_Q31_404932"/>
      <w:bookmarkEnd w:id="6835"/>
      <w:r>
        <w:rPr>
          <w:rFonts w:hint="cs"/>
          <w:rtl/>
        </w:rPr>
        <w:t>יכול לספר כאן</w:t>
      </w:r>
      <w:r w:rsidR="00F06E79">
        <w:rPr>
          <w:rFonts w:hint="cs"/>
          <w:rtl/>
        </w:rPr>
        <w:t>,</w:t>
      </w:r>
      <w:r>
        <w:rPr>
          <w:rFonts w:hint="cs"/>
          <w:rtl/>
        </w:rPr>
        <w:t xml:space="preserve"> במליאה</w:t>
      </w:r>
      <w:r w:rsidR="00F06E79">
        <w:rPr>
          <w:rFonts w:hint="cs"/>
          <w:rtl/>
        </w:rPr>
        <w:t>,</w:t>
      </w:r>
      <w:r>
        <w:rPr>
          <w:rFonts w:hint="cs"/>
          <w:rtl/>
        </w:rPr>
        <w:t xml:space="preserve"> ולציבור הישראלי, פעם אחר פעם</w:t>
      </w:r>
      <w:r w:rsidR="00724AD6">
        <w:rPr>
          <w:rFonts w:hint="cs"/>
          <w:rtl/>
        </w:rPr>
        <w:t>,</w:t>
      </w:r>
      <w:r>
        <w:rPr>
          <w:rFonts w:hint="cs"/>
          <w:rtl/>
        </w:rPr>
        <w:t xml:space="preserve"> </w:t>
      </w:r>
      <w:bookmarkStart w:id="6836" w:name="_ETM_Q31_404517"/>
      <w:bookmarkStart w:id="6837" w:name="_ETM_Q31_404595"/>
      <w:bookmarkEnd w:id="6836"/>
      <w:bookmarkEnd w:id="6837"/>
      <w:r>
        <w:rPr>
          <w:rFonts w:hint="cs"/>
          <w:rtl/>
        </w:rPr>
        <w:t xml:space="preserve">בלי </w:t>
      </w:r>
      <w:bookmarkStart w:id="6838" w:name="_ETM_Q31_411157"/>
      <w:bookmarkEnd w:id="6838"/>
      <w:r>
        <w:rPr>
          <w:rFonts w:hint="cs"/>
          <w:rtl/>
        </w:rPr>
        <w:t xml:space="preserve">להתבייש, </w:t>
      </w:r>
      <w:bookmarkStart w:id="6839" w:name="_ETM_Q31_411149"/>
      <w:bookmarkStart w:id="6840" w:name="_ETM_Q31_412376"/>
      <w:bookmarkStart w:id="6841" w:name="_ETM_Q31_412470"/>
      <w:bookmarkEnd w:id="6839"/>
      <w:bookmarkEnd w:id="6840"/>
      <w:bookmarkEnd w:id="6841"/>
      <w:r>
        <w:rPr>
          <w:rFonts w:hint="cs"/>
          <w:rtl/>
        </w:rPr>
        <w:t xml:space="preserve">בזמן שבחוץ, ברחובות, </w:t>
      </w:r>
      <w:bookmarkStart w:id="6842" w:name="_ETM_Q31_414611"/>
      <w:bookmarkStart w:id="6843" w:name="_ETM_Q31_414704"/>
      <w:bookmarkEnd w:id="6842"/>
      <w:bookmarkEnd w:id="6843"/>
      <w:r>
        <w:rPr>
          <w:rFonts w:hint="cs"/>
          <w:rtl/>
        </w:rPr>
        <w:t>ההסתה משתולל</w:t>
      </w:r>
      <w:bookmarkStart w:id="6844" w:name="_ETM_Q31_418361"/>
      <w:bookmarkStart w:id="6845" w:name="_ETM_Q31_418548"/>
      <w:bookmarkEnd w:id="6844"/>
      <w:bookmarkEnd w:id="6845"/>
      <w:r>
        <w:rPr>
          <w:rFonts w:hint="cs"/>
          <w:rtl/>
        </w:rPr>
        <w:t xml:space="preserve">ת; </w:t>
      </w:r>
      <w:r w:rsidR="00724AD6">
        <w:rPr>
          <w:rFonts w:hint="cs"/>
          <w:rtl/>
        </w:rPr>
        <w:t>כ</w:t>
      </w:r>
      <w:r>
        <w:rPr>
          <w:rFonts w:hint="cs"/>
          <w:rtl/>
        </w:rPr>
        <w:t xml:space="preserve">שבני ובנות הקהילה הגאה עדיין </w:t>
      </w:r>
      <w:bookmarkStart w:id="6846" w:name="_ETM_Q31_418162"/>
      <w:bookmarkStart w:id="6847" w:name="_ETM_Q31_420314"/>
      <w:bookmarkStart w:id="6848" w:name="_ETM_Q31_420392"/>
      <w:bookmarkEnd w:id="6846"/>
      <w:bookmarkEnd w:id="6847"/>
      <w:bookmarkEnd w:id="6848"/>
      <w:r>
        <w:rPr>
          <w:rFonts w:hint="cs"/>
          <w:rtl/>
        </w:rPr>
        <w:t xml:space="preserve">לא יכולים ללכת בביטחון ברחוב בכל רחבי הארץ בגלל מדיניות מפלה ובגלל הסתה עקבית ומתמשכת, </w:t>
      </w:r>
      <w:bookmarkStart w:id="6849" w:name="_ETM_Q31_425683"/>
      <w:bookmarkStart w:id="6850" w:name="_ETM_Q31_428736"/>
      <w:bookmarkStart w:id="6851" w:name="_ETM_Q31_428861"/>
      <w:bookmarkStart w:id="6852" w:name="_ETM_Q31_428939"/>
      <w:bookmarkEnd w:id="6849"/>
      <w:bookmarkEnd w:id="6850"/>
      <w:bookmarkEnd w:id="6851"/>
      <w:bookmarkEnd w:id="6852"/>
      <w:r>
        <w:rPr>
          <w:rFonts w:hint="cs"/>
          <w:rtl/>
        </w:rPr>
        <w:t>שלא מפסיקה.</w:t>
      </w:r>
    </w:p>
    <w:p w:rsidR="00551F92" w:rsidRDefault="00551F92" w:rsidP="00113E06">
      <w:pPr>
        <w:rPr>
          <w:rtl/>
        </w:rPr>
      </w:pPr>
      <w:bookmarkStart w:id="6853" w:name="_ETM_Q31_427221"/>
      <w:bookmarkStart w:id="6854" w:name="_ETM_Q31_427347"/>
      <w:bookmarkEnd w:id="6853"/>
      <w:bookmarkEnd w:id="6854"/>
    </w:p>
    <w:p w:rsidR="00551F92" w:rsidRDefault="00551F92" w:rsidP="00724AD6">
      <w:pPr>
        <w:rPr>
          <w:rtl/>
        </w:rPr>
      </w:pPr>
      <w:bookmarkStart w:id="6855" w:name="_ETM_Q31_431282"/>
      <w:bookmarkStart w:id="6856" w:name="_ETM_Q31_431361"/>
      <w:bookmarkEnd w:id="6855"/>
      <w:bookmarkEnd w:id="6856"/>
      <w:r>
        <w:rPr>
          <w:rFonts w:hint="cs"/>
          <w:rtl/>
        </w:rPr>
        <w:t>וראש הממשלה מגיע לכאן והדבר שהוא דורש זה פרגון</w:t>
      </w:r>
      <w:r w:rsidR="00724AD6">
        <w:rPr>
          <w:rFonts w:hint="cs"/>
          <w:rtl/>
        </w:rPr>
        <w:t>:</w:t>
      </w:r>
      <w:r>
        <w:rPr>
          <w:rFonts w:hint="cs"/>
          <w:rtl/>
        </w:rPr>
        <w:t xml:space="preserve"> </w:t>
      </w:r>
      <w:bookmarkStart w:id="6857" w:name="_ETM_Q31_434376"/>
      <w:bookmarkStart w:id="6858" w:name="_ETM_Q31_434486"/>
      <w:bookmarkEnd w:id="6857"/>
      <w:bookmarkEnd w:id="6858"/>
      <w:r>
        <w:rPr>
          <w:rFonts w:hint="cs"/>
          <w:rtl/>
        </w:rPr>
        <w:t xml:space="preserve">למה לא מפרגנים לי? </w:t>
      </w:r>
      <w:bookmarkStart w:id="6859" w:name="_ETM_Q31_438595"/>
      <w:bookmarkStart w:id="6860" w:name="_ETM_Q31_438689"/>
      <w:bookmarkStart w:id="6861" w:name="_ETM_Q31_438736"/>
      <w:bookmarkStart w:id="6862" w:name="_ETM_Q31_438861"/>
      <w:bookmarkEnd w:id="6859"/>
      <w:bookmarkEnd w:id="6860"/>
      <w:bookmarkEnd w:id="6861"/>
      <w:bookmarkEnd w:id="6862"/>
      <w:r>
        <w:rPr>
          <w:rFonts w:hint="cs"/>
          <w:rtl/>
        </w:rPr>
        <w:t xml:space="preserve">בוא אני </w:t>
      </w:r>
      <w:bookmarkStart w:id="6863" w:name="_ETM_Q31_432031"/>
      <w:bookmarkEnd w:id="6863"/>
      <w:r>
        <w:rPr>
          <w:rFonts w:hint="cs"/>
          <w:rtl/>
        </w:rPr>
        <w:t>אספר לך</w:t>
      </w:r>
      <w:r w:rsidR="00724AD6">
        <w:rPr>
          <w:rFonts w:hint="cs"/>
          <w:rtl/>
        </w:rPr>
        <w:t xml:space="preserve"> </w:t>
      </w:r>
      <w:r w:rsidR="00EA5218">
        <w:rPr>
          <w:rFonts w:hint="eastAsia"/>
          <w:rtl/>
        </w:rPr>
        <w:t>–</w:t>
      </w:r>
      <w:r w:rsidR="00724AD6">
        <w:rPr>
          <w:rFonts w:hint="cs"/>
          <w:rtl/>
        </w:rPr>
        <w:t xml:space="preserve"> </w:t>
      </w:r>
      <w:r>
        <w:rPr>
          <w:rFonts w:hint="cs"/>
          <w:rtl/>
        </w:rPr>
        <w:t xml:space="preserve">אף שאתה מתחמק מלהקשיב, </w:t>
      </w:r>
      <w:bookmarkStart w:id="6864" w:name="_ETM_Q31_447673"/>
      <w:bookmarkStart w:id="6865" w:name="_ETM_Q31_447751"/>
      <w:bookmarkEnd w:id="6864"/>
      <w:bookmarkEnd w:id="6865"/>
      <w:r>
        <w:rPr>
          <w:rFonts w:hint="cs"/>
          <w:rtl/>
        </w:rPr>
        <w:t xml:space="preserve">עד שהכריחו אותך להגיע לכאן למשכן, לכנסת, להשיב </w:t>
      </w:r>
      <w:bookmarkStart w:id="6866" w:name="_ETM_Q31_443564"/>
      <w:bookmarkEnd w:id="6866"/>
      <w:r w:rsidR="00724AD6">
        <w:rPr>
          <w:rFonts w:hint="cs"/>
          <w:rtl/>
        </w:rPr>
        <w:t>ע</w:t>
      </w:r>
      <w:r>
        <w:rPr>
          <w:rFonts w:hint="cs"/>
          <w:rtl/>
        </w:rPr>
        <w:t>ל</w:t>
      </w:r>
      <w:r w:rsidR="00724AD6">
        <w:rPr>
          <w:rFonts w:hint="cs"/>
          <w:rtl/>
        </w:rPr>
        <w:t xml:space="preserve"> </w:t>
      </w:r>
      <w:r>
        <w:rPr>
          <w:rFonts w:hint="cs"/>
          <w:rtl/>
        </w:rPr>
        <w:t xml:space="preserve">כמה שאלות </w:t>
      </w:r>
      <w:r w:rsidR="00EA5218">
        <w:rPr>
          <w:rFonts w:hint="eastAsia"/>
          <w:rtl/>
        </w:rPr>
        <w:t>–</w:t>
      </w:r>
      <w:r>
        <w:rPr>
          <w:rFonts w:hint="cs"/>
          <w:rtl/>
        </w:rPr>
        <w:t xml:space="preserve"> על ההסתה והאיומים והקללות שכל אחד ממבקריך סופג יום-יום; </w:t>
      </w:r>
      <w:bookmarkStart w:id="6867" w:name="_ETM_Q31_456079"/>
      <w:bookmarkStart w:id="6868" w:name="_ETM_Q31_456267"/>
      <w:bookmarkStart w:id="6869" w:name="_ETM_Q31_457204"/>
      <w:bookmarkEnd w:id="6867"/>
      <w:bookmarkEnd w:id="6868"/>
      <w:bookmarkEnd w:id="6869"/>
      <w:r>
        <w:rPr>
          <w:rFonts w:hint="cs"/>
          <w:rtl/>
        </w:rPr>
        <w:t xml:space="preserve">על המילים ואיומי הרצח שאנחנו חוטפים בגלל ההסתה הממוקדת </w:t>
      </w:r>
      <w:bookmarkStart w:id="6870" w:name="_ETM_Q31_463756"/>
      <w:bookmarkEnd w:id="6870"/>
      <w:r>
        <w:rPr>
          <w:rFonts w:hint="cs"/>
          <w:rtl/>
        </w:rPr>
        <w:t>שלך.</w:t>
      </w:r>
      <w:bookmarkStart w:id="6871" w:name="_ETM_Q31_465324"/>
      <w:bookmarkStart w:id="6872" w:name="_ETM_Q31_465413"/>
      <w:bookmarkStart w:id="6873" w:name="_ETM_Q31_467220"/>
      <w:bookmarkStart w:id="6874" w:name="_ETM_Q31_467345"/>
      <w:bookmarkEnd w:id="6871"/>
      <w:bookmarkEnd w:id="6872"/>
      <w:bookmarkEnd w:id="6873"/>
      <w:bookmarkEnd w:id="6874"/>
      <w:r w:rsidR="00724AD6">
        <w:rPr>
          <w:rFonts w:hint="cs"/>
          <w:rtl/>
        </w:rPr>
        <w:t xml:space="preserve"> </w:t>
      </w:r>
      <w:r>
        <w:rPr>
          <w:rFonts w:hint="cs"/>
          <w:rtl/>
        </w:rPr>
        <w:t>ומילא אנחנו</w:t>
      </w:r>
      <w:bookmarkStart w:id="6875" w:name="_ETM_Q31_470408"/>
      <w:bookmarkEnd w:id="6875"/>
      <w:r>
        <w:rPr>
          <w:rFonts w:hint="cs"/>
          <w:rtl/>
        </w:rPr>
        <w:t xml:space="preserve">, אנחנו נבחרי ציבור, חברי כנסת, אבל </w:t>
      </w:r>
      <w:bookmarkStart w:id="6876" w:name="_ETM_Q31_470517"/>
      <w:bookmarkStart w:id="6877" w:name="_ETM_Q31_471298"/>
      <w:bookmarkEnd w:id="6876"/>
      <w:bookmarkEnd w:id="6877"/>
      <w:r>
        <w:rPr>
          <w:rFonts w:hint="cs"/>
          <w:rtl/>
        </w:rPr>
        <w:t xml:space="preserve">ראשי ארגונים ועמותות, אנשים שדואגים </w:t>
      </w:r>
      <w:bookmarkStart w:id="6878" w:name="_ETM_Q31_471618"/>
      <w:bookmarkEnd w:id="6878"/>
      <w:r>
        <w:rPr>
          <w:rFonts w:hint="cs"/>
          <w:rtl/>
        </w:rPr>
        <w:t xml:space="preserve">לאזרחים המוחלשים ביותר בחברה, סופגים את האיומים האלה, </w:t>
      </w:r>
      <w:bookmarkStart w:id="6879" w:name="_ETM_Q31_477611"/>
      <w:bookmarkStart w:id="6880" w:name="_ETM_Q31_477720"/>
      <w:bookmarkEnd w:id="6879"/>
      <w:bookmarkEnd w:id="6880"/>
      <w:r>
        <w:rPr>
          <w:rFonts w:hint="cs"/>
          <w:rtl/>
        </w:rPr>
        <w:t>שמגיעים מאוהדיך יום-יום. ולא רק הם</w:t>
      </w:r>
      <w:r w:rsidR="00724AD6">
        <w:rPr>
          <w:rFonts w:hint="cs"/>
          <w:rtl/>
        </w:rPr>
        <w:t>;</w:t>
      </w:r>
      <w:bookmarkStart w:id="6881" w:name="_ETM_Q31_483458"/>
      <w:bookmarkEnd w:id="6881"/>
      <w:r>
        <w:rPr>
          <w:rFonts w:hint="cs"/>
          <w:rtl/>
        </w:rPr>
        <w:t xml:space="preserve"> </w:t>
      </w:r>
      <w:bookmarkStart w:id="6882" w:name="_ETM_Q31_482423"/>
      <w:bookmarkEnd w:id="6882"/>
      <w:r>
        <w:rPr>
          <w:rFonts w:hint="cs"/>
          <w:rtl/>
        </w:rPr>
        <w:t xml:space="preserve">בני הקהילה הגאה, אזרחים ערבים במדינת ישראל, כל מי שמבקר </w:t>
      </w:r>
      <w:bookmarkStart w:id="6883" w:name="_ETM_Q31_493423"/>
      <w:bookmarkEnd w:id="6883"/>
      <w:r>
        <w:rPr>
          <w:rFonts w:hint="cs"/>
          <w:rtl/>
        </w:rPr>
        <w:t xml:space="preserve">אותך בתקשורת, </w:t>
      </w:r>
      <w:bookmarkStart w:id="6884" w:name="_ETM_Q31_496064"/>
      <w:bookmarkStart w:id="6885" w:name="_ETM_Q31_496158"/>
      <w:bookmarkEnd w:id="6884"/>
      <w:bookmarkEnd w:id="6885"/>
      <w:r>
        <w:rPr>
          <w:rFonts w:hint="cs"/>
          <w:rtl/>
        </w:rPr>
        <w:t xml:space="preserve">שופטים ושופטות שעושים את עבודתם, </w:t>
      </w:r>
      <w:bookmarkStart w:id="6886" w:name="_ETM_Q31_498501"/>
      <w:bookmarkStart w:id="6887" w:name="_ETM_Q31_498611"/>
      <w:bookmarkEnd w:id="6886"/>
      <w:bookmarkEnd w:id="6887"/>
      <w:r>
        <w:rPr>
          <w:rFonts w:hint="cs"/>
          <w:rtl/>
        </w:rPr>
        <w:t xml:space="preserve">פקידי ממשלה ושומרי סף שעושים את </w:t>
      </w:r>
      <w:bookmarkStart w:id="6888" w:name="_ETM_Q31_496456"/>
      <w:bookmarkEnd w:id="6888"/>
      <w:r>
        <w:rPr>
          <w:rFonts w:hint="cs"/>
          <w:rtl/>
        </w:rPr>
        <w:t xml:space="preserve">עבודתם, </w:t>
      </w:r>
      <w:bookmarkStart w:id="6889" w:name="_ETM_Q31_502095"/>
      <w:bookmarkStart w:id="6890" w:name="_ETM_Q31_502189"/>
      <w:bookmarkEnd w:id="6889"/>
      <w:bookmarkEnd w:id="6890"/>
      <w:r>
        <w:rPr>
          <w:rFonts w:hint="cs"/>
          <w:rtl/>
        </w:rPr>
        <w:t xml:space="preserve">הרמטכ"ל </w:t>
      </w:r>
      <w:r w:rsidR="00EA5218">
        <w:rPr>
          <w:rFonts w:hint="eastAsia"/>
          <w:rtl/>
        </w:rPr>
        <w:t>–</w:t>
      </w:r>
      <w:r>
        <w:rPr>
          <w:rFonts w:hint="cs"/>
          <w:rtl/>
        </w:rPr>
        <w:t xml:space="preserve"> שרק השנה שמענו את הצווחות</w:t>
      </w:r>
      <w:r w:rsidR="00724AD6">
        <w:rPr>
          <w:rFonts w:hint="cs"/>
          <w:rtl/>
        </w:rPr>
        <w:t>:</w:t>
      </w:r>
      <w:r>
        <w:rPr>
          <w:rFonts w:hint="cs"/>
          <w:rtl/>
        </w:rPr>
        <w:t xml:space="preserve"> גדי, גדי, תיזהר, רבין </w:t>
      </w:r>
      <w:bookmarkStart w:id="6891" w:name="_ETM_Q31_506923"/>
      <w:bookmarkStart w:id="6892" w:name="_ETM_Q31_507064"/>
      <w:bookmarkEnd w:id="6891"/>
      <w:bookmarkEnd w:id="6892"/>
      <w:r>
        <w:rPr>
          <w:rFonts w:hint="cs"/>
          <w:rtl/>
        </w:rPr>
        <w:t xml:space="preserve">מחפש חבר. </w:t>
      </w:r>
      <w:bookmarkStart w:id="6893" w:name="_ETM_Q31_510216"/>
      <w:bookmarkStart w:id="6894" w:name="_ETM_Q31_510309"/>
      <w:bookmarkStart w:id="6895" w:name="_ETM_Q31_510444"/>
      <w:bookmarkStart w:id="6896" w:name="_ETM_Q31_510482"/>
      <w:bookmarkEnd w:id="6893"/>
      <w:bookmarkEnd w:id="6894"/>
      <w:bookmarkEnd w:id="6895"/>
      <w:bookmarkEnd w:id="6896"/>
      <w:r>
        <w:rPr>
          <w:rFonts w:hint="cs"/>
          <w:rtl/>
        </w:rPr>
        <w:t>ההסת</w:t>
      </w:r>
      <w:bookmarkStart w:id="6897" w:name="_ETM_Q31_511345"/>
      <w:bookmarkEnd w:id="6897"/>
      <w:r>
        <w:rPr>
          <w:rFonts w:hint="cs"/>
          <w:rtl/>
        </w:rPr>
        <w:t>ה הז</w:t>
      </w:r>
      <w:r w:rsidR="00724AD6">
        <w:rPr>
          <w:rFonts w:hint="cs"/>
          <w:rtl/>
        </w:rPr>
        <w:t>את</w:t>
      </w:r>
      <w:r>
        <w:rPr>
          <w:rFonts w:hint="cs"/>
          <w:rtl/>
        </w:rPr>
        <w:t xml:space="preserve"> שבה אוהדיך </w:t>
      </w:r>
      <w:bookmarkStart w:id="6898" w:name="_ETM_Q31_506288"/>
      <w:bookmarkEnd w:id="6898"/>
      <w:r>
        <w:rPr>
          <w:rFonts w:hint="cs"/>
          <w:rtl/>
        </w:rPr>
        <w:t xml:space="preserve">משתמשים, בשליחותך, </w:t>
      </w:r>
      <w:bookmarkStart w:id="6899" w:name="_ETM_Q31_515033"/>
      <w:bookmarkStart w:id="6900" w:name="_ETM_Q31_515126"/>
      <w:bookmarkEnd w:id="6899"/>
      <w:bookmarkEnd w:id="6900"/>
      <w:r>
        <w:rPr>
          <w:rFonts w:hint="cs"/>
          <w:rtl/>
        </w:rPr>
        <w:t xml:space="preserve">עליה ורק עליה אתה חייב לקום לכאן פעם </w:t>
      </w:r>
      <w:bookmarkStart w:id="6901" w:name="_ETM_Q31_517142"/>
      <w:bookmarkStart w:id="6902" w:name="_ETM_Q31_517251"/>
      <w:bookmarkEnd w:id="6901"/>
      <w:bookmarkEnd w:id="6902"/>
      <w:r>
        <w:rPr>
          <w:rFonts w:hint="cs"/>
          <w:rtl/>
        </w:rPr>
        <w:t xml:space="preserve">אחת ופשוט להתנצל. </w:t>
      </w:r>
      <w:bookmarkStart w:id="6903" w:name="_ETM_Q31_521470"/>
      <w:bookmarkStart w:id="6904" w:name="_ETM_Q31_521564"/>
      <w:bookmarkEnd w:id="6903"/>
      <w:bookmarkEnd w:id="6904"/>
      <w:r>
        <w:rPr>
          <w:rFonts w:hint="cs"/>
          <w:rtl/>
        </w:rPr>
        <w:t xml:space="preserve">אותם ארגונים </w:t>
      </w:r>
      <w:bookmarkStart w:id="6905" w:name="_ETM_Q31_523423"/>
      <w:bookmarkEnd w:id="6905"/>
      <w:r>
        <w:rPr>
          <w:rFonts w:hint="cs"/>
          <w:rtl/>
        </w:rPr>
        <w:t xml:space="preserve">קיצוניים, </w:t>
      </w:r>
      <w:bookmarkStart w:id="6906" w:name="_ETM_Q31_517542"/>
      <w:bookmarkEnd w:id="6906"/>
      <w:r>
        <w:rPr>
          <w:rFonts w:hint="cs"/>
          <w:rtl/>
        </w:rPr>
        <w:t xml:space="preserve">כולל ארגונים שבית המשפט הישראלי אמר שיש להם סממנים פשיסטיים, ושאתה יום-יום שולח </w:t>
      </w:r>
      <w:bookmarkStart w:id="6907" w:name="_ETM_Q31_518534"/>
      <w:bookmarkEnd w:id="6907"/>
      <w:r>
        <w:rPr>
          <w:rFonts w:hint="cs"/>
          <w:rtl/>
        </w:rPr>
        <w:t xml:space="preserve">אנשים לתרום להם ולחזק אותם </w:t>
      </w:r>
      <w:r w:rsidR="00EA5218">
        <w:rPr>
          <w:rFonts w:hint="cs"/>
          <w:rtl/>
        </w:rPr>
        <w:t>–</w:t>
      </w:r>
      <w:r w:rsidR="0047048B">
        <w:rPr>
          <w:rFonts w:hint="cs"/>
          <w:rtl/>
        </w:rPr>
        <w:t xml:space="preserve"> </w:t>
      </w:r>
      <w:r w:rsidR="00EA5218">
        <w:rPr>
          <w:rFonts w:hint="cs"/>
          <w:rtl/>
        </w:rPr>
        <w:t>–</w:t>
      </w:r>
    </w:p>
    <w:p w:rsidR="00551F92" w:rsidRDefault="00551F92" w:rsidP="00113E06">
      <w:pPr>
        <w:rPr>
          <w:rtl/>
        </w:rPr>
      </w:pPr>
      <w:bookmarkStart w:id="6908" w:name="_ETM_Q31_529548"/>
      <w:bookmarkStart w:id="6909" w:name="_ETM_Q31_529673"/>
      <w:bookmarkEnd w:id="6908"/>
      <w:bookmarkEnd w:id="6909"/>
    </w:p>
    <w:p w:rsidR="00551F92" w:rsidRDefault="00551F92" w:rsidP="00113E06">
      <w:pPr>
        <w:pStyle w:val="af6"/>
        <w:keepNext/>
        <w:rPr>
          <w:rtl/>
        </w:rPr>
      </w:pPr>
      <w:r w:rsidRPr="00086C39">
        <w:rPr>
          <w:rStyle w:val="TagStyle"/>
          <w:rtl/>
        </w:rPr>
        <w:t xml:space="preserve"> &lt;&lt; יור &gt;&gt; </w:t>
      </w:r>
      <w:r>
        <w:rPr>
          <w:rtl/>
        </w:rPr>
        <w:t>היו"ר יולי יואל אדלשטיין:</w:t>
      </w:r>
      <w:r w:rsidRPr="00086C39">
        <w:rPr>
          <w:rStyle w:val="TagStyle"/>
          <w:rtl/>
        </w:rPr>
        <w:t xml:space="preserve"> &lt;&lt; יור &gt;&gt;</w:t>
      </w:r>
      <w:r>
        <w:rPr>
          <w:rtl/>
        </w:rPr>
        <w:t xml:space="preserve"> </w:t>
      </w:r>
    </w:p>
    <w:p w:rsidR="00551F92" w:rsidRDefault="00551F92" w:rsidP="00CC0B5E">
      <w:pPr>
        <w:rPr>
          <w:rtl/>
        </w:rPr>
      </w:pPr>
    </w:p>
    <w:p w:rsidR="00551F92" w:rsidRDefault="00551F92" w:rsidP="00113E06">
      <w:pPr>
        <w:rPr>
          <w:rtl/>
        </w:rPr>
      </w:pPr>
      <w:bookmarkStart w:id="6910" w:name="_ETM_Q31_530954"/>
      <w:bookmarkEnd w:id="6910"/>
      <w:r>
        <w:rPr>
          <w:rFonts w:hint="cs"/>
          <w:rtl/>
        </w:rPr>
        <w:t>נא לסיים.</w:t>
      </w:r>
    </w:p>
    <w:p w:rsidR="00551F92" w:rsidRDefault="00551F92" w:rsidP="00113E06">
      <w:pPr>
        <w:rPr>
          <w:rtl/>
        </w:rPr>
      </w:pPr>
      <w:bookmarkStart w:id="6911" w:name="_ETM_Q31_532329"/>
      <w:bookmarkStart w:id="6912" w:name="_ETM_Q31_532548"/>
      <w:bookmarkEnd w:id="6911"/>
      <w:bookmarkEnd w:id="6912"/>
    </w:p>
    <w:p w:rsidR="00551F92" w:rsidRDefault="00551F92" w:rsidP="00113E06">
      <w:pPr>
        <w:pStyle w:val="-"/>
        <w:keepNext/>
        <w:rPr>
          <w:rtl/>
        </w:rPr>
      </w:pPr>
      <w:bookmarkStart w:id="6913" w:name="ET_speakercontinue_5113_8"/>
      <w:r w:rsidRPr="00086C39">
        <w:rPr>
          <w:rStyle w:val="TagStyle"/>
          <w:rtl/>
        </w:rPr>
        <w:t xml:space="preserve"> &lt;&lt; דובר_המשך &gt;&gt; </w:t>
      </w:r>
      <w:r>
        <w:rPr>
          <w:rtl/>
        </w:rPr>
        <w:t>סתיו שפיר (המחנה הציוני):</w:t>
      </w:r>
      <w:r w:rsidRPr="00086C39">
        <w:rPr>
          <w:rStyle w:val="TagStyle"/>
          <w:rtl/>
        </w:rPr>
        <w:t xml:space="preserve"> &lt;&lt; דובר_המשך &gt;&gt;</w:t>
      </w:r>
      <w:r>
        <w:rPr>
          <w:rtl/>
        </w:rPr>
        <w:t xml:space="preserve"> </w:t>
      </w:r>
      <w:bookmarkEnd w:id="6913"/>
    </w:p>
    <w:p w:rsidR="00551F92" w:rsidRDefault="00551F92" w:rsidP="00CC0B5E">
      <w:pPr>
        <w:rPr>
          <w:rtl/>
        </w:rPr>
      </w:pPr>
    </w:p>
    <w:p w:rsidR="00551F92" w:rsidRDefault="00EA5218" w:rsidP="00113E06">
      <w:pPr>
        <w:rPr>
          <w:rtl/>
        </w:rPr>
      </w:pPr>
      <w:bookmarkStart w:id="6914" w:name="_ETM_Q31_533611"/>
      <w:bookmarkEnd w:id="6914"/>
      <w:r>
        <w:rPr>
          <w:rFonts w:hint="cs"/>
          <w:rtl/>
        </w:rPr>
        <w:t>–</w:t>
      </w:r>
      <w:r w:rsidR="0047048B">
        <w:rPr>
          <w:rFonts w:hint="cs"/>
          <w:rtl/>
        </w:rPr>
        <w:t xml:space="preserve"> </w:t>
      </w:r>
      <w:r>
        <w:rPr>
          <w:rFonts w:hint="cs"/>
          <w:rtl/>
        </w:rPr>
        <w:t>–</w:t>
      </w:r>
      <w:r w:rsidR="00551F92">
        <w:rPr>
          <w:rFonts w:hint="cs"/>
          <w:rtl/>
        </w:rPr>
        <w:t xml:space="preserve"> עליהם </w:t>
      </w:r>
      <w:r>
        <w:rPr>
          <w:rtl/>
        </w:rPr>
        <w:t>–</w:t>
      </w:r>
      <w:r w:rsidR="00551F92">
        <w:rPr>
          <w:rFonts w:hint="cs"/>
          <w:rtl/>
        </w:rPr>
        <w:t xml:space="preserve"> </w:t>
      </w:r>
      <w:bookmarkStart w:id="6915" w:name="_ETM_Q31_527657"/>
      <w:bookmarkEnd w:id="6915"/>
      <w:r w:rsidR="00551F92">
        <w:rPr>
          <w:rFonts w:hint="cs"/>
          <w:rtl/>
        </w:rPr>
        <w:t>אותם אתה צריך לעצור.</w:t>
      </w:r>
    </w:p>
    <w:p w:rsidR="00551F92" w:rsidRDefault="00551F92" w:rsidP="00113E06">
      <w:pPr>
        <w:rPr>
          <w:rtl/>
        </w:rPr>
      </w:pPr>
      <w:bookmarkStart w:id="6916" w:name="_ETM_Q31_530850"/>
      <w:bookmarkStart w:id="6917" w:name="_ETM_Q31_530905"/>
      <w:bookmarkEnd w:id="6916"/>
      <w:bookmarkEnd w:id="6917"/>
    </w:p>
    <w:p w:rsidR="00551F92" w:rsidRDefault="00551F92" w:rsidP="00724AD6">
      <w:pPr>
        <w:rPr>
          <w:rtl/>
        </w:rPr>
      </w:pPr>
      <w:bookmarkStart w:id="6918" w:name="_ETM_Q31_531241"/>
      <w:bookmarkStart w:id="6919" w:name="_ETM_Q31_531308"/>
      <w:bookmarkEnd w:id="6918"/>
      <w:bookmarkEnd w:id="6919"/>
      <w:r>
        <w:rPr>
          <w:rFonts w:hint="cs"/>
          <w:rtl/>
        </w:rPr>
        <w:t>ואני רק אומר, אם תרשה ל</w:t>
      </w:r>
      <w:bookmarkStart w:id="6920" w:name="_ETM_Q31_536861"/>
      <w:bookmarkEnd w:id="6920"/>
      <w:r>
        <w:rPr>
          <w:rFonts w:hint="cs"/>
          <w:rtl/>
        </w:rPr>
        <w:t>י</w:t>
      </w:r>
      <w:bookmarkStart w:id="6921" w:name="_ETM_Q31_537376"/>
      <w:bookmarkEnd w:id="6921"/>
      <w:r>
        <w:rPr>
          <w:rFonts w:hint="cs"/>
          <w:rtl/>
        </w:rPr>
        <w:t xml:space="preserve">, במילה נוספת </w:t>
      </w:r>
      <w:r w:rsidR="00EA5218">
        <w:rPr>
          <w:rtl/>
        </w:rPr>
        <w:t>–</w:t>
      </w:r>
      <w:r>
        <w:rPr>
          <w:rFonts w:hint="cs"/>
          <w:rtl/>
        </w:rPr>
        <w:t xml:space="preserve"> </w:t>
      </w:r>
      <w:bookmarkStart w:id="6922" w:name="_ETM_Q31_537720"/>
      <w:bookmarkEnd w:id="6922"/>
      <w:r>
        <w:rPr>
          <w:rFonts w:hint="cs"/>
          <w:rtl/>
        </w:rPr>
        <w:t xml:space="preserve">הזמן קצר מכדי להגיד את כל הדברים שצריך להגיד כאן, </w:t>
      </w:r>
      <w:bookmarkStart w:id="6923" w:name="_ETM_Q31_539517"/>
      <w:bookmarkStart w:id="6924" w:name="_ETM_Q31_539595"/>
      <w:bookmarkEnd w:id="6923"/>
      <w:bookmarkEnd w:id="6924"/>
      <w:r>
        <w:rPr>
          <w:rFonts w:hint="cs"/>
          <w:rtl/>
        </w:rPr>
        <w:t xml:space="preserve">ברגעים הנדירים האלה שראש הממשלה מואיל </w:t>
      </w:r>
      <w:bookmarkStart w:id="6925" w:name="_ETM_Q31_536659"/>
      <w:bookmarkEnd w:id="6925"/>
      <w:r>
        <w:rPr>
          <w:rFonts w:hint="cs"/>
          <w:rtl/>
        </w:rPr>
        <w:t>בטובו להגיע למליאה</w:t>
      </w:r>
      <w:r w:rsidR="00724AD6">
        <w:rPr>
          <w:rFonts w:hint="cs"/>
          <w:rtl/>
        </w:rPr>
        <w:t>:</w:t>
      </w:r>
      <w:r>
        <w:rPr>
          <w:rFonts w:hint="cs"/>
          <w:rtl/>
        </w:rPr>
        <w:t xml:space="preserve"> </w:t>
      </w:r>
      <w:bookmarkStart w:id="6926" w:name="_ETM_Q31_545408"/>
      <w:bookmarkStart w:id="6927" w:name="_ETM_Q31_545533"/>
      <w:bookmarkEnd w:id="6926"/>
      <w:bookmarkEnd w:id="6927"/>
      <w:r>
        <w:rPr>
          <w:rFonts w:hint="cs"/>
          <w:rtl/>
        </w:rPr>
        <w:t xml:space="preserve">אתה מנהיג ומוביל את המדינה כבר הרבה מאוד </w:t>
      </w:r>
      <w:bookmarkStart w:id="6928" w:name="_ETM_Q31_545637"/>
      <w:bookmarkEnd w:id="6928"/>
      <w:r>
        <w:rPr>
          <w:rFonts w:hint="cs"/>
          <w:rtl/>
        </w:rPr>
        <w:t xml:space="preserve">שנים. אני שואלת את עצמי מה </w:t>
      </w:r>
      <w:bookmarkStart w:id="6929" w:name="_ETM_Q31_548454"/>
      <w:bookmarkStart w:id="6930" w:name="_ETM_Q31_548533"/>
      <w:bookmarkStart w:id="6931" w:name="_ETM_Q31_549267"/>
      <w:bookmarkEnd w:id="6929"/>
      <w:bookmarkEnd w:id="6930"/>
      <w:bookmarkEnd w:id="6931"/>
      <w:r>
        <w:rPr>
          <w:rFonts w:hint="cs"/>
          <w:rtl/>
        </w:rPr>
        <w:t>אתה משאיר אחריך מלבד פירורים והריסות של שנאה</w:t>
      </w:r>
      <w:r w:rsidR="00724AD6">
        <w:rPr>
          <w:rFonts w:hint="cs"/>
          <w:rtl/>
        </w:rPr>
        <w:t>;</w:t>
      </w:r>
      <w:r>
        <w:rPr>
          <w:rFonts w:hint="cs"/>
          <w:rtl/>
        </w:rPr>
        <w:t xml:space="preserve"> חברה קרועה לגזרים</w:t>
      </w:r>
      <w:bookmarkStart w:id="6932" w:name="_ETM_Q31_554028"/>
      <w:bookmarkEnd w:id="6932"/>
      <w:r>
        <w:rPr>
          <w:rFonts w:hint="cs"/>
          <w:rtl/>
        </w:rPr>
        <w:t>.</w:t>
      </w:r>
    </w:p>
    <w:p w:rsidR="00551F92" w:rsidRDefault="00551F92" w:rsidP="00113E06">
      <w:pPr>
        <w:rPr>
          <w:rtl/>
        </w:rPr>
      </w:pPr>
      <w:bookmarkStart w:id="6933" w:name="_ETM_Q31_554159"/>
      <w:bookmarkEnd w:id="6933"/>
    </w:p>
    <w:p w:rsidR="00551F92" w:rsidRDefault="00551F92" w:rsidP="00113E06">
      <w:pPr>
        <w:pStyle w:val="af5"/>
        <w:keepNext/>
        <w:rPr>
          <w:rtl/>
        </w:rPr>
      </w:pPr>
      <w:bookmarkStart w:id="6934" w:name="ET_interruption_5372_18"/>
      <w:r w:rsidRPr="00784751">
        <w:rPr>
          <w:rStyle w:val="TagStyle"/>
          <w:rtl/>
        </w:rPr>
        <w:t xml:space="preserve"> &lt;&lt; קריאה &gt;&gt; </w:t>
      </w:r>
      <w:r>
        <w:rPr>
          <w:rtl/>
        </w:rPr>
        <w:t>שר התיירות יריב לוין:</w:t>
      </w:r>
      <w:r w:rsidRPr="00784751">
        <w:rPr>
          <w:rStyle w:val="TagStyle"/>
          <w:rtl/>
        </w:rPr>
        <w:t xml:space="preserve"> &lt;&lt; קריאה &gt;&gt;</w:t>
      </w:r>
      <w:r>
        <w:rPr>
          <w:rtl/>
        </w:rPr>
        <w:t xml:space="preserve"> </w:t>
      </w:r>
      <w:bookmarkEnd w:id="6934"/>
    </w:p>
    <w:p w:rsidR="00551F92" w:rsidRDefault="00551F92" w:rsidP="00CC0B5E">
      <w:pPr>
        <w:rPr>
          <w:rtl/>
        </w:rPr>
      </w:pPr>
    </w:p>
    <w:p w:rsidR="00551F92" w:rsidRDefault="00551F92" w:rsidP="00113E06">
      <w:pPr>
        <w:rPr>
          <w:rtl/>
        </w:rPr>
      </w:pPr>
      <w:bookmarkStart w:id="6935" w:name="_ETM_Q31_552800"/>
      <w:bookmarkStart w:id="6936" w:name="_ETM_Q31_553125"/>
      <w:bookmarkStart w:id="6937" w:name="_ETM_Q31_553175"/>
      <w:bookmarkStart w:id="6938" w:name="_ETM_Q31_555673"/>
      <w:bookmarkStart w:id="6939" w:name="_ETM_Q31_555798"/>
      <w:bookmarkStart w:id="6940" w:name="_ETM_Q31_555861"/>
      <w:bookmarkStart w:id="6941" w:name="_ETM_Q31_555954"/>
      <w:bookmarkEnd w:id="6935"/>
      <w:bookmarkEnd w:id="6936"/>
      <w:bookmarkEnd w:id="6937"/>
      <w:bookmarkEnd w:id="6938"/>
      <w:bookmarkEnd w:id="6939"/>
      <w:bookmarkEnd w:id="6940"/>
      <w:bookmarkEnd w:id="6941"/>
      <w:r>
        <w:rPr>
          <w:rFonts w:hint="cs"/>
          <w:rtl/>
        </w:rPr>
        <w:t xml:space="preserve">הוא עוד לא משאיר, הוא עוד פה להרבה שנים </w:t>
      </w:r>
      <w:bookmarkStart w:id="6942" w:name="_ETM_Q31_557611"/>
      <w:bookmarkEnd w:id="6942"/>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551F92" w:rsidRDefault="00551F92" w:rsidP="00113E06">
      <w:pPr>
        <w:rPr>
          <w:rtl/>
        </w:rPr>
      </w:pPr>
      <w:bookmarkStart w:id="6943" w:name="_ETM_Q31_559704"/>
      <w:bookmarkStart w:id="6944" w:name="_ETM_Q31_559783"/>
      <w:bookmarkEnd w:id="6943"/>
      <w:bookmarkEnd w:id="6944"/>
    </w:p>
    <w:p w:rsidR="00551F92" w:rsidRDefault="00551F92" w:rsidP="00113E06">
      <w:pPr>
        <w:pStyle w:val="-"/>
        <w:keepNext/>
        <w:rPr>
          <w:rtl/>
        </w:rPr>
      </w:pPr>
      <w:bookmarkStart w:id="6945" w:name="ET_speakercontinue_5113_9"/>
      <w:r w:rsidRPr="00086C39">
        <w:rPr>
          <w:rStyle w:val="TagStyle"/>
          <w:rtl/>
        </w:rPr>
        <w:t xml:space="preserve"> &lt;&lt; דובר_המשך &gt;&gt; </w:t>
      </w:r>
      <w:r>
        <w:rPr>
          <w:rtl/>
        </w:rPr>
        <w:t>סתיו שפיר (המחנה הציוני):</w:t>
      </w:r>
      <w:r w:rsidRPr="00086C39">
        <w:rPr>
          <w:rStyle w:val="TagStyle"/>
          <w:rtl/>
        </w:rPr>
        <w:t xml:space="preserve"> &lt;&lt; דובר_המשך &gt;&gt;</w:t>
      </w:r>
      <w:r>
        <w:rPr>
          <w:rtl/>
        </w:rPr>
        <w:t xml:space="preserve"> </w:t>
      </w:r>
      <w:bookmarkEnd w:id="6945"/>
    </w:p>
    <w:p w:rsidR="00551F92" w:rsidRDefault="00551F92" w:rsidP="00CC0B5E">
      <w:pPr>
        <w:rPr>
          <w:rtl/>
        </w:rPr>
      </w:pPr>
    </w:p>
    <w:p w:rsidR="00551F92" w:rsidRDefault="00551F92" w:rsidP="00113E06">
      <w:pPr>
        <w:rPr>
          <w:rtl/>
        </w:rPr>
      </w:pPr>
      <w:bookmarkStart w:id="6946" w:name="_ETM_Q31_561236"/>
      <w:bookmarkEnd w:id="6946"/>
      <w:r>
        <w:rPr>
          <w:rFonts w:hint="cs"/>
          <w:rtl/>
        </w:rPr>
        <w:t xml:space="preserve">במדינת ישראל החזקה, הנהדרת, היקרה, </w:t>
      </w:r>
      <w:bookmarkStart w:id="6947" w:name="_ETM_Q31_556074"/>
      <w:bookmarkEnd w:id="6947"/>
      <w:r>
        <w:rPr>
          <w:rFonts w:hint="cs"/>
          <w:rtl/>
        </w:rPr>
        <w:t xml:space="preserve">שיכולה להיות כל כך הרבה, ראש הממשלה מנצל את כוחו והשפעתו רק לדבר </w:t>
      </w:r>
      <w:bookmarkStart w:id="6948" w:name="_ETM_Q31_561108"/>
      <w:bookmarkEnd w:id="6948"/>
      <w:r>
        <w:rPr>
          <w:rFonts w:hint="cs"/>
          <w:rtl/>
        </w:rPr>
        <w:t xml:space="preserve">אחד </w:t>
      </w:r>
      <w:r w:rsidR="00EA5218">
        <w:rPr>
          <w:rFonts w:hint="cs"/>
          <w:rtl/>
        </w:rPr>
        <w:t>–</w:t>
      </w:r>
      <w:r w:rsidR="0047048B">
        <w:rPr>
          <w:rFonts w:hint="cs"/>
          <w:rtl/>
        </w:rPr>
        <w:t xml:space="preserve"> </w:t>
      </w:r>
      <w:r w:rsidR="00EA5218">
        <w:rPr>
          <w:rFonts w:hint="cs"/>
          <w:rtl/>
        </w:rPr>
        <w:t>–</w:t>
      </w:r>
    </w:p>
    <w:p w:rsidR="00551F92" w:rsidRDefault="00551F92" w:rsidP="00113E06">
      <w:pPr>
        <w:rPr>
          <w:rtl/>
        </w:rPr>
      </w:pPr>
      <w:bookmarkStart w:id="6949" w:name="_ETM_Q31_564548"/>
      <w:bookmarkStart w:id="6950" w:name="_ETM_Q31_564658"/>
      <w:bookmarkEnd w:id="6949"/>
      <w:bookmarkEnd w:id="6950"/>
    </w:p>
    <w:p w:rsidR="00551F92" w:rsidRDefault="00551F92" w:rsidP="00113E06">
      <w:pPr>
        <w:pStyle w:val="af6"/>
        <w:keepNext/>
        <w:rPr>
          <w:rtl/>
        </w:rPr>
      </w:pPr>
      <w:bookmarkStart w:id="6951" w:name="ET_yor_5317_10"/>
      <w:r w:rsidRPr="00086C39">
        <w:rPr>
          <w:rStyle w:val="TagStyle"/>
          <w:rtl/>
        </w:rPr>
        <w:t xml:space="preserve"> &lt;&lt; יור &gt;&gt; </w:t>
      </w:r>
      <w:r>
        <w:rPr>
          <w:rtl/>
        </w:rPr>
        <w:t>היו"ר יולי יואל אדלשטיין:</w:t>
      </w:r>
      <w:r w:rsidRPr="00086C39">
        <w:rPr>
          <w:rStyle w:val="TagStyle"/>
          <w:rtl/>
        </w:rPr>
        <w:t xml:space="preserve"> &lt;&lt; יור &gt;&gt;</w:t>
      </w:r>
      <w:r>
        <w:rPr>
          <w:rtl/>
        </w:rPr>
        <w:t xml:space="preserve"> </w:t>
      </w:r>
      <w:bookmarkEnd w:id="6951"/>
    </w:p>
    <w:p w:rsidR="00551F92" w:rsidRDefault="00551F92" w:rsidP="00CC0B5E">
      <w:pPr>
        <w:rPr>
          <w:rtl/>
        </w:rPr>
      </w:pPr>
    </w:p>
    <w:p w:rsidR="00551F92" w:rsidRDefault="00551F92" w:rsidP="00113E06">
      <w:pPr>
        <w:rPr>
          <w:rtl/>
        </w:rPr>
      </w:pPr>
      <w:bookmarkStart w:id="6952" w:name="_ETM_Q31_565908"/>
      <w:bookmarkEnd w:id="6952"/>
      <w:r>
        <w:rPr>
          <w:rFonts w:hint="cs"/>
          <w:rtl/>
        </w:rPr>
        <w:t>תודה.</w:t>
      </w:r>
    </w:p>
    <w:p w:rsidR="00551F92" w:rsidRDefault="00551F92" w:rsidP="00113E06">
      <w:pPr>
        <w:rPr>
          <w:rtl/>
        </w:rPr>
      </w:pPr>
      <w:bookmarkStart w:id="6953" w:name="_ETM_Q31_566970"/>
      <w:bookmarkStart w:id="6954" w:name="_ETM_Q31_567080"/>
      <w:bookmarkEnd w:id="6953"/>
      <w:bookmarkEnd w:id="6954"/>
    </w:p>
    <w:p w:rsidR="00551F92" w:rsidRDefault="00551F92" w:rsidP="00113E06">
      <w:pPr>
        <w:pStyle w:val="-"/>
        <w:keepNext/>
        <w:rPr>
          <w:rtl/>
        </w:rPr>
      </w:pPr>
      <w:bookmarkStart w:id="6955" w:name="ET_speakercontinue_5113_11"/>
      <w:r w:rsidRPr="00086C39">
        <w:rPr>
          <w:rStyle w:val="TagStyle"/>
          <w:rtl/>
        </w:rPr>
        <w:t xml:space="preserve"> &lt;&lt; דובר_המשך &gt;&gt; </w:t>
      </w:r>
      <w:r>
        <w:rPr>
          <w:rtl/>
        </w:rPr>
        <w:t>סתיו שפיר (המחנה הציוני):</w:t>
      </w:r>
      <w:r w:rsidRPr="00086C39">
        <w:rPr>
          <w:rStyle w:val="TagStyle"/>
          <w:rtl/>
        </w:rPr>
        <w:t xml:space="preserve"> &lt;&lt; דובר_המשך &gt;&gt;</w:t>
      </w:r>
      <w:r>
        <w:rPr>
          <w:rtl/>
        </w:rPr>
        <w:t xml:space="preserve"> </w:t>
      </w:r>
      <w:bookmarkEnd w:id="6955"/>
    </w:p>
    <w:p w:rsidR="00551F92" w:rsidRDefault="00551F92" w:rsidP="00CC0B5E">
      <w:pPr>
        <w:rPr>
          <w:rtl/>
        </w:rPr>
      </w:pPr>
    </w:p>
    <w:p w:rsidR="00551F92" w:rsidRDefault="00EA5218" w:rsidP="00113E06">
      <w:pPr>
        <w:rPr>
          <w:rtl/>
        </w:rPr>
      </w:pPr>
      <w:bookmarkStart w:id="6956" w:name="_ETM_Q31_568079"/>
      <w:bookmarkEnd w:id="6956"/>
      <w:r>
        <w:rPr>
          <w:rFonts w:hint="cs"/>
          <w:rtl/>
        </w:rPr>
        <w:t>–</w:t>
      </w:r>
      <w:r w:rsidR="0047048B">
        <w:rPr>
          <w:rFonts w:hint="cs"/>
          <w:rtl/>
        </w:rPr>
        <w:t xml:space="preserve"> </w:t>
      </w:r>
      <w:r>
        <w:rPr>
          <w:rFonts w:hint="cs"/>
          <w:rtl/>
        </w:rPr>
        <w:t>–</w:t>
      </w:r>
      <w:r w:rsidR="00551F92">
        <w:rPr>
          <w:rFonts w:hint="cs"/>
          <w:rtl/>
        </w:rPr>
        <w:t xml:space="preserve"> לקרוע, לשסע את החברה הישראלית לגזרים</w:t>
      </w:r>
      <w:bookmarkStart w:id="6957" w:name="_ETM_Q31_569425"/>
      <w:bookmarkEnd w:id="6957"/>
      <w:r w:rsidR="00551F92">
        <w:rPr>
          <w:rFonts w:hint="cs"/>
          <w:rtl/>
        </w:rPr>
        <w:t xml:space="preserve"> ולקחת אותנו אחורה.</w:t>
      </w:r>
    </w:p>
    <w:p w:rsidR="00551F92" w:rsidRDefault="00551F92" w:rsidP="00113E06">
      <w:pPr>
        <w:rPr>
          <w:rtl/>
        </w:rPr>
      </w:pPr>
      <w:bookmarkStart w:id="6958" w:name="_ETM_Q31_571236"/>
      <w:bookmarkStart w:id="6959" w:name="_ETM_Q31_571330"/>
      <w:bookmarkEnd w:id="6958"/>
      <w:bookmarkEnd w:id="6959"/>
    </w:p>
    <w:p w:rsidR="00551F92" w:rsidRDefault="00551F92" w:rsidP="00113E06">
      <w:pPr>
        <w:pStyle w:val="af6"/>
        <w:keepNext/>
        <w:rPr>
          <w:rtl/>
        </w:rPr>
      </w:pPr>
      <w:r w:rsidRPr="00086C39">
        <w:rPr>
          <w:rStyle w:val="TagStyle"/>
          <w:rtl/>
        </w:rPr>
        <w:t xml:space="preserve"> &lt;&lt; יור &gt;&gt; </w:t>
      </w:r>
      <w:r>
        <w:rPr>
          <w:rtl/>
        </w:rPr>
        <w:t>היו"ר יולי יואל אדלשטיין:</w:t>
      </w:r>
      <w:r w:rsidRPr="00086C39">
        <w:rPr>
          <w:rStyle w:val="TagStyle"/>
          <w:rtl/>
        </w:rPr>
        <w:t xml:space="preserve"> &lt;&lt; יור &gt;&gt;</w:t>
      </w:r>
      <w:r>
        <w:rPr>
          <w:rtl/>
        </w:rPr>
        <w:t xml:space="preserve"> </w:t>
      </w:r>
    </w:p>
    <w:p w:rsidR="00551F92" w:rsidRDefault="00551F92" w:rsidP="00CC0B5E">
      <w:pPr>
        <w:rPr>
          <w:rtl/>
        </w:rPr>
      </w:pPr>
    </w:p>
    <w:p w:rsidR="00551F92" w:rsidRDefault="00551F92" w:rsidP="00113E06">
      <w:pPr>
        <w:rPr>
          <w:rtl/>
        </w:rPr>
      </w:pPr>
      <w:bookmarkStart w:id="6960" w:name="_ETM_Q31_572376"/>
      <w:bookmarkEnd w:id="6960"/>
      <w:r>
        <w:rPr>
          <w:rFonts w:hint="cs"/>
          <w:rtl/>
        </w:rPr>
        <w:t>תודה.</w:t>
      </w:r>
    </w:p>
    <w:p w:rsidR="00551F92" w:rsidRDefault="00551F92" w:rsidP="00113E06">
      <w:pPr>
        <w:rPr>
          <w:rtl/>
        </w:rPr>
      </w:pPr>
      <w:bookmarkStart w:id="6961" w:name="_ETM_Q31_573298"/>
      <w:bookmarkStart w:id="6962" w:name="_ETM_Q31_573408"/>
      <w:bookmarkEnd w:id="6961"/>
      <w:bookmarkEnd w:id="6962"/>
    </w:p>
    <w:p w:rsidR="00551F92" w:rsidRDefault="00551F92" w:rsidP="00113E06">
      <w:pPr>
        <w:pStyle w:val="-"/>
        <w:keepNext/>
        <w:rPr>
          <w:rtl/>
        </w:rPr>
      </w:pPr>
      <w:bookmarkStart w:id="6963" w:name="ET_speakercontinue_5113_13"/>
      <w:r w:rsidRPr="00086C39">
        <w:rPr>
          <w:rStyle w:val="TagStyle"/>
          <w:rtl/>
        </w:rPr>
        <w:t xml:space="preserve"> &lt;&lt; דובר_המשך &gt;&gt; </w:t>
      </w:r>
      <w:r>
        <w:rPr>
          <w:rtl/>
        </w:rPr>
        <w:t>סתיו שפיר (המחנה הציוני):</w:t>
      </w:r>
      <w:r w:rsidRPr="00086C39">
        <w:rPr>
          <w:rStyle w:val="TagStyle"/>
          <w:rtl/>
        </w:rPr>
        <w:t xml:space="preserve"> &lt;&lt; דובר_המשך &gt;&gt;</w:t>
      </w:r>
      <w:r>
        <w:rPr>
          <w:rtl/>
        </w:rPr>
        <w:t xml:space="preserve"> </w:t>
      </w:r>
      <w:bookmarkEnd w:id="6963"/>
    </w:p>
    <w:p w:rsidR="00551F92" w:rsidRDefault="00551F92" w:rsidP="00CC0B5E">
      <w:pPr>
        <w:rPr>
          <w:rtl/>
        </w:rPr>
      </w:pPr>
    </w:p>
    <w:p w:rsidR="00551F92" w:rsidRDefault="00551F92" w:rsidP="00113E06">
      <w:pPr>
        <w:rPr>
          <w:rtl/>
        </w:rPr>
      </w:pPr>
      <w:r>
        <w:rPr>
          <w:rFonts w:hint="cs"/>
          <w:rtl/>
        </w:rPr>
        <w:t>ל</w:t>
      </w:r>
      <w:bookmarkStart w:id="6964" w:name="_ETM_Q31_574330"/>
      <w:bookmarkEnd w:id="6964"/>
      <w:r>
        <w:rPr>
          <w:rFonts w:hint="cs"/>
          <w:rtl/>
        </w:rPr>
        <w:t xml:space="preserve">השאיר פה </w:t>
      </w:r>
      <w:bookmarkStart w:id="6965" w:name="_ETM_Q31_575501"/>
      <w:bookmarkEnd w:id="6965"/>
      <w:r>
        <w:rPr>
          <w:rFonts w:hint="cs"/>
          <w:rtl/>
        </w:rPr>
        <w:t>חברה שונאת במקום חברה חזקה.</w:t>
      </w:r>
      <w:bookmarkStart w:id="6966" w:name="_ETM_Q31_573920"/>
      <w:bookmarkStart w:id="6967" w:name="_ETM_Q31_573999"/>
      <w:bookmarkStart w:id="6968" w:name="_ETM_Q31_574503"/>
      <w:bookmarkStart w:id="6969" w:name="_ETM_Q31_574640"/>
      <w:bookmarkEnd w:id="6966"/>
      <w:bookmarkEnd w:id="6967"/>
      <w:bookmarkEnd w:id="6968"/>
      <w:bookmarkEnd w:id="6969"/>
      <w:r>
        <w:rPr>
          <w:rFonts w:hint="cs"/>
          <w:rtl/>
        </w:rPr>
        <w:t xml:space="preserve"> ישראל חזקה ממך </w:t>
      </w:r>
      <w:bookmarkStart w:id="6970" w:name="_ETM_Q31_573400"/>
      <w:bookmarkEnd w:id="6970"/>
      <w:r>
        <w:rPr>
          <w:rFonts w:hint="cs"/>
          <w:rtl/>
        </w:rPr>
        <w:t xml:space="preserve">והיא תנצח אותך, </w:t>
      </w:r>
      <w:bookmarkStart w:id="6971" w:name="_ETM_Q31_577908"/>
      <w:bookmarkStart w:id="6972" w:name="_ETM_Q31_578001"/>
      <w:bookmarkEnd w:id="6971"/>
      <w:bookmarkEnd w:id="6972"/>
      <w:r>
        <w:rPr>
          <w:rFonts w:hint="cs"/>
          <w:rtl/>
        </w:rPr>
        <w:t>וצריך שזה יקרה כמה שיותר מהר. תודה.</w:t>
      </w:r>
    </w:p>
    <w:p w:rsidR="00551F92" w:rsidRDefault="00551F92" w:rsidP="00113E06">
      <w:pPr>
        <w:rPr>
          <w:rtl/>
        </w:rPr>
      </w:pPr>
      <w:bookmarkStart w:id="6973" w:name="_ETM_Q31_582048"/>
      <w:bookmarkStart w:id="6974" w:name="_ETM_Q31_582205"/>
      <w:bookmarkEnd w:id="6973"/>
      <w:bookmarkEnd w:id="6974"/>
    </w:p>
    <w:p w:rsidR="00551F92" w:rsidRDefault="00551F92" w:rsidP="00113E06">
      <w:pPr>
        <w:pStyle w:val="af6"/>
        <w:keepNext/>
        <w:rPr>
          <w:rtl/>
        </w:rPr>
      </w:pPr>
      <w:r w:rsidRPr="00086C39">
        <w:rPr>
          <w:rStyle w:val="TagStyle"/>
          <w:rtl/>
        </w:rPr>
        <w:t xml:space="preserve"> &lt;&lt; יור &gt;&gt; </w:t>
      </w:r>
      <w:r>
        <w:rPr>
          <w:rtl/>
        </w:rPr>
        <w:t>היו"ר יולי יואל אדלשטיין:</w:t>
      </w:r>
      <w:r w:rsidRPr="00086C39">
        <w:rPr>
          <w:rStyle w:val="TagStyle"/>
          <w:rtl/>
        </w:rPr>
        <w:t xml:space="preserve"> &lt;&lt; יור &gt;&gt;</w:t>
      </w:r>
      <w:r>
        <w:rPr>
          <w:rtl/>
        </w:rPr>
        <w:t xml:space="preserve"> </w:t>
      </w:r>
    </w:p>
    <w:p w:rsidR="00551F92" w:rsidRDefault="00551F92" w:rsidP="00CC0B5E">
      <w:pPr>
        <w:rPr>
          <w:rtl/>
        </w:rPr>
      </w:pPr>
    </w:p>
    <w:p w:rsidR="00551F92" w:rsidRDefault="00551F92" w:rsidP="00113E06">
      <w:pPr>
        <w:rPr>
          <w:rtl/>
        </w:rPr>
      </w:pPr>
      <w:bookmarkStart w:id="6975" w:name="_ETM_Q31_583173"/>
      <w:bookmarkEnd w:id="6975"/>
      <w:r>
        <w:rPr>
          <w:rFonts w:hint="cs"/>
          <w:rtl/>
        </w:rPr>
        <w:t xml:space="preserve">תודה, חברת הכנסת </w:t>
      </w:r>
      <w:bookmarkStart w:id="6976" w:name="_ETM_Q31_579970"/>
      <w:bookmarkEnd w:id="6976"/>
      <w:r>
        <w:rPr>
          <w:rFonts w:hint="cs"/>
          <w:rtl/>
        </w:rPr>
        <w:t>סתיו שפיר. חברת הכנסת נורית קורן. חברי הכנסת, נא להקפיד על הזמן.</w:t>
      </w:r>
      <w:bookmarkStart w:id="6977" w:name="_ETM_Q31_584246"/>
      <w:bookmarkEnd w:id="6977"/>
    </w:p>
    <w:p w:rsidR="00551F92" w:rsidRDefault="00551F92" w:rsidP="00113E06">
      <w:pPr>
        <w:rPr>
          <w:rtl/>
        </w:rPr>
      </w:pPr>
      <w:bookmarkStart w:id="6978" w:name="_ETM_Q31_584363"/>
      <w:bookmarkEnd w:id="6978"/>
    </w:p>
    <w:p w:rsidR="00551F92" w:rsidRDefault="00551F92" w:rsidP="00113E06">
      <w:pPr>
        <w:pStyle w:val="af5"/>
        <w:keepNext/>
        <w:rPr>
          <w:rtl/>
        </w:rPr>
      </w:pPr>
      <w:bookmarkStart w:id="6979" w:name="ET_interruption_4627_19"/>
      <w:r w:rsidRPr="007A761D">
        <w:rPr>
          <w:rStyle w:val="TagStyle"/>
          <w:rtl/>
        </w:rPr>
        <w:t xml:space="preserve"> &lt;&lt; קריאה &gt;&gt; </w:t>
      </w:r>
      <w:r>
        <w:rPr>
          <w:rtl/>
        </w:rPr>
        <w:t>דב חנין (הרשימה המשותפת):</w:t>
      </w:r>
      <w:r w:rsidRPr="007A761D">
        <w:rPr>
          <w:rStyle w:val="TagStyle"/>
          <w:rtl/>
        </w:rPr>
        <w:t xml:space="preserve"> &lt;&lt; קריאה &gt;&gt;</w:t>
      </w:r>
      <w:r>
        <w:rPr>
          <w:rtl/>
        </w:rPr>
        <w:t xml:space="preserve"> </w:t>
      </w:r>
      <w:bookmarkEnd w:id="6979"/>
    </w:p>
    <w:p w:rsidR="00551F92" w:rsidRDefault="00551F92" w:rsidP="00CC0B5E">
      <w:pPr>
        <w:rPr>
          <w:rtl/>
        </w:rPr>
      </w:pPr>
    </w:p>
    <w:p w:rsidR="00551F92" w:rsidRDefault="00551F92" w:rsidP="00113E06">
      <w:pPr>
        <w:rPr>
          <w:rtl/>
        </w:rPr>
      </w:pPr>
      <w:bookmarkStart w:id="6980" w:name="_ETM_Q31_582718"/>
      <w:bookmarkStart w:id="6981" w:name="_ETM_Q31_583033"/>
      <w:bookmarkStart w:id="6982" w:name="_ETM_Q31_583090"/>
      <w:bookmarkEnd w:id="6980"/>
      <w:bookmarkEnd w:id="6981"/>
      <w:bookmarkEnd w:id="6982"/>
      <w:r>
        <w:rPr>
          <w:rFonts w:hint="cs"/>
          <w:rtl/>
        </w:rPr>
        <w:t xml:space="preserve">זה </w:t>
      </w:r>
      <w:bookmarkStart w:id="6983" w:name="_ETM_Q31_584459"/>
      <w:bookmarkEnd w:id="6983"/>
      <w:r>
        <w:rPr>
          <w:rFonts w:hint="cs"/>
          <w:rtl/>
        </w:rPr>
        <w:t>לא לפי הסדר, אדוני.</w:t>
      </w:r>
    </w:p>
    <w:p w:rsidR="00551F92" w:rsidRDefault="00551F92" w:rsidP="00113E06">
      <w:pPr>
        <w:rPr>
          <w:rtl/>
        </w:rPr>
      </w:pPr>
      <w:bookmarkStart w:id="6984" w:name="_ETM_Q31_583813"/>
      <w:bookmarkStart w:id="6985" w:name="_ETM_Q31_583876"/>
      <w:bookmarkEnd w:id="6984"/>
      <w:bookmarkEnd w:id="6985"/>
    </w:p>
    <w:p w:rsidR="00551F92" w:rsidRDefault="00551F92" w:rsidP="00113E06">
      <w:pPr>
        <w:pStyle w:val="af6"/>
        <w:keepNext/>
        <w:rPr>
          <w:rtl/>
        </w:rPr>
      </w:pPr>
      <w:r w:rsidRPr="007A761D">
        <w:rPr>
          <w:rStyle w:val="TagStyle"/>
          <w:rtl/>
        </w:rPr>
        <w:t xml:space="preserve"> &lt;&lt; יור &gt;&gt; </w:t>
      </w:r>
      <w:r>
        <w:rPr>
          <w:rtl/>
        </w:rPr>
        <w:t>היו"ר יולי יואל אדלשטיין:</w:t>
      </w:r>
      <w:r w:rsidRPr="007A761D">
        <w:rPr>
          <w:rStyle w:val="TagStyle"/>
          <w:rtl/>
        </w:rPr>
        <w:t xml:space="preserve"> &lt;&lt; יור &gt;&gt;</w:t>
      </w:r>
      <w:r>
        <w:rPr>
          <w:rtl/>
        </w:rPr>
        <w:t xml:space="preserve"> </w:t>
      </w:r>
    </w:p>
    <w:p w:rsidR="00551F92" w:rsidRDefault="00551F92" w:rsidP="00CC0B5E">
      <w:pPr>
        <w:rPr>
          <w:rtl/>
        </w:rPr>
      </w:pPr>
    </w:p>
    <w:p w:rsidR="00551F92" w:rsidRDefault="00551F92" w:rsidP="00724AD6">
      <w:pPr>
        <w:rPr>
          <w:rtl/>
        </w:rPr>
      </w:pPr>
      <w:bookmarkStart w:id="6986" w:name="_ETM_Q31_585285"/>
      <w:bookmarkEnd w:id="6986"/>
      <w:r>
        <w:rPr>
          <w:rFonts w:hint="cs"/>
          <w:rtl/>
        </w:rPr>
        <w:t>כן</w:t>
      </w:r>
      <w:r w:rsidR="00724AD6">
        <w:rPr>
          <w:rFonts w:hint="cs"/>
          <w:rtl/>
        </w:rPr>
        <w:t>.</w:t>
      </w:r>
      <w:r>
        <w:rPr>
          <w:rFonts w:hint="cs"/>
          <w:rtl/>
        </w:rPr>
        <w:t xml:space="preserve"> חברת הכנסת קורן. לרשותה של </w:t>
      </w:r>
      <w:bookmarkStart w:id="6987" w:name="_ETM_Q31_585970"/>
      <w:bookmarkStart w:id="6988" w:name="_ETM_Q31_586080"/>
      <w:bookmarkEnd w:id="6987"/>
      <w:bookmarkEnd w:id="6988"/>
      <w:r>
        <w:rPr>
          <w:rFonts w:hint="cs"/>
          <w:rtl/>
        </w:rPr>
        <w:t>חברת הכנסת נורית קורן עד חמש דקות.</w:t>
      </w:r>
      <w:bookmarkStart w:id="6989" w:name="_ETM_Q31_594858"/>
      <w:bookmarkEnd w:id="6989"/>
    </w:p>
    <w:p w:rsidR="00551F92" w:rsidRDefault="00551F92" w:rsidP="00113E06">
      <w:pPr>
        <w:rPr>
          <w:rtl/>
        </w:rPr>
      </w:pPr>
      <w:bookmarkStart w:id="6990" w:name="_ETM_Q31_600330"/>
      <w:bookmarkStart w:id="6991" w:name="_ETM_Q31_600423"/>
      <w:bookmarkStart w:id="6992" w:name="_ETM_Q31_611673"/>
      <w:bookmarkEnd w:id="6990"/>
      <w:bookmarkEnd w:id="6991"/>
      <w:bookmarkEnd w:id="6992"/>
    </w:p>
    <w:p w:rsidR="00551F92" w:rsidRDefault="00551F92" w:rsidP="00113E06">
      <w:pPr>
        <w:pStyle w:val="a4"/>
        <w:keepNext/>
        <w:rPr>
          <w:rtl/>
        </w:rPr>
      </w:pPr>
      <w:bookmarkStart w:id="6993" w:name="ET_speaker_5295_15"/>
      <w:r w:rsidRPr="00086C39">
        <w:rPr>
          <w:rStyle w:val="TagStyle"/>
          <w:rtl/>
        </w:rPr>
        <w:t xml:space="preserve"> &lt;&lt; דובר &gt;&gt; </w:t>
      </w:r>
      <w:bookmarkStart w:id="6994" w:name="_Toc528790886"/>
      <w:bookmarkStart w:id="6995" w:name="_Toc528791518"/>
      <w:r>
        <w:rPr>
          <w:rtl/>
        </w:rPr>
        <w:t>נורית קורן (הליכוד):</w:t>
      </w:r>
      <w:bookmarkEnd w:id="6994"/>
      <w:bookmarkEnd w:id="6995"/>
      <w:r w:rsidRPr="00086C39">
        <w:rPr>
          <w:rStyle w:val="TagStyle"/>
          <w:rtl/>
        </w:rPr>
        <w:t xml:space="preserve"> &lt;&lt; דובר &gt;&gt;</w:t>
      </w:r>
      <w:r>
        <w:rPr>
          <w:rtl/>
        </w:rPr>
        <w:t xml:space="preserve"> </w:t>
      </w:r>
      <w:bookmarkEnd w:id="6993"/>
    </w:p>
    <w:p w:rsidR="00551F92" w:rsidRDefault="00551F92" w:rsidP="00CC0B5E">
      <w:pPr>
        <w:rPr>
          <w:rtl/>
        </w:rPr>
      </w:pPr>
    </w:p>
    <w:p w:rsidR="00551F92" w:rsidRDefault="00551F92" w:rsidP="00F06E79">
      <w:pPr>
        <w:rPr>
          <w:rtl/>
        </w:rPr>
      </w:pPr>
      <w:bookmarkStart w:id="6996" w:name="_ETM_Q31_612345"/>
      <w:bookmarkStart w:id="6997" w:name="_ETM_Q31_612376"/>
      <w:bookmarkEnd w:id="6996"/>
      <w:bookmarkEnd w:id="6997"/>
      <w:r>
        <w:rPr>
          <w:rFonts w:hint="cs"/>
          <w:rtl/>
        </w:rPr>
        <w:t xml:space="preserve">אדוני ראש </w:t>
      </w:r>
      <w:bookmarkStart w:id="6998" w:name="_ETM_Q31_614064"/>
      <w:bookmarkEnd w:id="6998"/>
      <w:r>
        <w:rPr>
          <w:rFonts w:hint="cs"/>
          <w:rtl/>
        </w:rPr>
        <w:t xml:space="preserve">הממשלה, אדוני היושב-ראש, שרים, חבריי חברי הכנסת, אני רוצה </w:t>
      </w:r>
      <w:bookmarkStart w:id="6999" w:name="_ETM_Q31_620970"/>
      <w:bookmarkEnd w:id="6999"/>
      <w:r>
        <w:rPr>
          <w:rFonts w:hint="cs"/>
          <w:rtl/>
        </w:rPr>
        <w:t>לנצל את הבמה ולדבר</w:t>
      </w:r>
      <w:r w:rsidR="00724AD6">
        <w:rPr>
          <w:rFonts w:hint="cs"/>
          <w:rtl/>
        </w:rPr>
        <w:t>.</w:t>
      </w:r>
      <w:r>
        <w:rPr>
          <w:rFonts w:hint="cs"/>
          <w:rtl/>
        </w:rPr>
        <w:t xml:space="preserve"> </w:t>
      </w:r>
      <w:r w:rsidR="00724AD6">
        <w:rPr>
          <w:rFonts w:hint="cs"/>
          <w:rtl/>
        </w:rPr>
        <w:t>ב</w:t>
      </w:r>
      <w:r>
        <w:rPr>
          <w:rFonts w:hint="cs"/>
          <w:rtl/>
        </w:rPr>
        <w:t xml:space="preserve">שבוע שעבר </w:t>
      </w:r>
      <w:bookmarkStart w:id="7000" w:name="_ETM_Q31_624126"/>
      <w:bookmarkStart w:id="7001" w:name="_ETM_Q31_624205"/>
      <w:bookmarkEnd w:id="7000"/>
      <w:bookmarkEnd w:id="7001"/>
      <w:r>
        <w:rPr>
          <w:rFonts w:hint="cs"/>
          <w:rtl/>
        </w:rPr>
        <w:t xml:space="preserve">חשפתי מסמך חשוב מאוד, שנמצא בתוך חומרי החקירה </w:t>
      </w:r>
      <w:bookmarkStart w:id="7002" w:name="_ETM_Q31_632064"/>
      <w:bookmarkEnd w:id="7002"/>
      <w:r>
        <w:rPr>
          <w:rFonts w:hint="cs"/>
          <w:rtl/>
        </w:rPr>
        <w:t xml:space="preserve">של ועדת כהן-קדמי. ועדת החקירה </w:t>
      </w:r>
      <w:bookmarkStart w:id="7003" w:name="_ETM_Q31_635080"/>
      <w:bookmarkStart w:id="7004" w:name="_ETM_Q31_635173"/>
      <w:bookmarkEnd w:id="7003"/>
      <w:bookmarkEnd w:id="7004"/>
      <w:r>
        <w:rPr>
          <w:rFonts w:hint="cs"/>
          <w:rtl/>
        </w:rPr>
        <w:t xml:space="preserve">כהן-קדמי אספה מסמכים שדיברו על גזלת הרכוש </w:t>
      </w:r>
      <w:bookmarkStart w:id="7005" w:name="_ETM_Q31_643908"/>
      <w:bookmarkEnd w:id="7005"/>
      <w:r>
        <w:rPr>
          <w:rFonts w:hint="cs"/>
          <w:rtl/>
        </w:rPr>
        <w:t xml:space="preserve">של יהודי תימן. </w:t>
      </w:r>
      <w:bookmarkStart w:id="7006" w:name="_ETM_Q31_643245"/>
      <w:bookmarkStart w:id="7007" w:name="_ETM_Q31_646173"/>
      <w:bookmarkStart w:id="7008" w:name="_ETM_Q31_646251"/>
      <w:bookmarkEnd w:id="7006"/>
      <w:bookmarkEnd w:id="7007"/>
      <w:bookmarkEnd w:id="7008"/>
      <w:r>
        <w:rPr>
          <w:rFonts w:hint="cs"/>
          <w:rtl/>
        </w:rPr>
        <w:t>נמצא מכתב של שר החוץ</w:t>
      </w:r>
      <w:bookmarkStart w:id="7009" w:name="_ETM_Q31_650876"/>
      <w:bookmarkStart w:id="7010" w:name="_ETM_Q31_650970"/>
      <w:bookmarkStart w:id="7011" w:name="_ETM_Q31_659048"/>
      <w:bookmarkStart w:id="7012" w:name="_ETM_Q31_659158"/>
      <w:bookmarkEnd w:id="7009"/>
      <w:bookmarkEnd w:id="7010"/>
      <w:bookmarkEnd w:id="7011"/>
      <w:bookmarkEnd w:id="7012"/>
      <w:r>
        <w:rPr>
          <w:rFonts w:hint="cs"/>
          <w:rtl/>
        </w:rPr>
        <w:t xml:space="preserve"> בזמנו, משה שרת, שכותב את המכתב לשר הדתות ואומר </w:t>
      </w:r>
      <w:bookmarkStart w:id="7013" w:name="_ETM_Q31_654343"/>
      <w:bookmarkEnd w:id="7013"/>
      <w:r>
        <w:rPr>
          <w:rFonts w:hint="cs"/>
          <w:rtl/>
        </w:rPr>
        <w:t xml:space="preserve">לו: קהילת יהודי תימן השאירה את הרכוש בנמל התעופה לפני </w:t>
      </w:r>
      <w:bookmarkStart w:id="7014" w:name="_ETM_Q31_664746"/>
      <w:bookmarkEnd w:id="7014"/>
      <w:r>
        <w:rPr>
          <w:rFonts w:hint="cs"/>
          <w:rtl/>
        </w:rPr>
        <w:t xml:space="preserve">שהם עלו למטוס, כי אמרו להם שהמטוס לא יעלה, והורידו </w:t>
      </w:r>
      <w:bookmarkStart w:id="7015" w:name="_ETM_Q31_665221"/>
      <w:bookmarkEnd w:id="7015"/>
      <w:r>
        <w:rPr>
          <w:rFonts w:hint="cs"/>
          <w:rtl/>
        </w:rPr>
        <w:t xml:space="preserve">מעליהם תכשיטים, בגדים ואת כל ספרי התורה. לעדה התימנית יש </w:t>
      </w:r>
      <w:bookmarkStart w:id="7016" w:name="_ETM_Q31_677593"/>
      <w:bookmarkEnd w:id="7016"/>
      <w:r>
        <w:rPr>
          <w:rFonts w:hint="cs"/>
          <w:rtl/>
        </w:rPr>
        <w:t xml:space="preserve">מסורת גדולה של ספרי תורה מאוד עתיקים ויקרי ערך. </w:t>
      </w:r>
      <w:bookmarkStart w:id="7017" w:name="_ETM_Q31_690114"/>
      <w:bookmarkStart w:id="7018" w:name="_ETM_Q31_690238"/>
      <w:bookmarkStart w:id="7019" w:name="_ETM_Q31_690333"/>
      <w:bookmarkStart w:id="7020" w:name="_ETM_Q31_690386"/>
      <w:bookmarkEnd w:id="7017"/>
      <w:bookmarkEnd w:id="7018"/>
      <w:bookmarkEnd w:id="7019"/>
      <w:bookmarkEnd w:id="7020"/>
      <w:r>
        <w:rPr>
          <w:rFonts w:hint="cs"/>
          <w:rtl/>
        </w:rPr>
        <w:t xml:space="preserve">הם </w:t>
      </w:r>
      <w:bookmarkStart w:id="7021" w:name="_ETM_Q31_679739"/>
      <w:bookmarkEnd w:id="7021"/>
      <w:r>
        <w:rPr>
          <w:rFonts w:hint="cs"/>
          <w:rtl/>
        </w:rPr>
        <w:t xml:space="preserve">הגיעו לארץ באוניות, אמרו לכולם שהם יקבלו את הרכוש כשהם </w:t>
      </w:r>
      <w:bookmarkStart w:id="7022" w:name="_ETM_Q31_688311"/>
      <w:bookmarkEnd w:id="7022"/>
      <w:r>
        <w:rPr>
          <w:rFonts w:hint="cs"/>
          <w:rtl/>
        </w:rPr>
        <w:t xml:space="preserve">יגיעו לארץ, </w:t>
      </w:r>
      <w:bookmarkStart w:id="7023" w:name="_ETM_Q31_682189"/>
      <w:bookmarkStart w:id="7024" w:name="_ETM_Q31_682267"/>
      <w:bookmarkStart w:id="7025" w:name="_ETM_Q31_685923"/>
      <w:bookmarkStart w:id="7026" w:name="_ETM_Q31_686548"/>
      <w:bookmarkStart w:id="7027" w:name="_ETM_Q31_686627"/>
      <w:bookmarkStart w:id="7028" w:name="_ETM_Q31_693048"/>
      <w:bookmarkStart w:id="7029" w:name="_ETM_Q31_693158"/>
      <w:bookmarkEnd w:id="7023"/>
      <w:bookmarkEnd w:id="7024"/>
      <w:bookmarkEnd w:id="7025"/>
      <w:bookmarkEnd w:id="7026"/>
      <w:bookmarkEnd w:id="7027"/>
      <w:bookmarkEnd w:id="7028"/>
      <w:bookmarkEnd w:id="7029"/>
      <w:r>
        <w:rPr>
          <w:rFonts w:hint="cs"/>
          <w:rtl/>
        </w:rPr>
        <w:t xml:space="preserve">אבל כשהרכוש </w:t>
      </w:r>
      <w:bookmarkStart w:id="7030" w:name="_ETM_Q31_696173"/>
      <w:bookmarkEnd w:id="7030"/>
      <w:r>
        <w:rPr>
          <w:rFonts w:hint="cs"/>
          <w:rtl/>
        </w:rPr>
        <w:t xml:space="preserve">הגיע לארץ, הם לא קיבלו את הרכוש. </w:t>
      </w:r>
      <w:bookmarkStart w:id="7031" w:name="_ETM_Q31_697595"/>
      <w:bookmarkStart w:id="7032" w:name="_ETM_Q31_697673"/>
      <w:bookmarkEnd w:id="7031"/>
      <w:bookmarkEnd w:id="7032"/>
      <w:r>
        <w:rPr>
          <w:rFonts w:hint="cs"/>
          <w:rtl/>
        </w:rPr>
        <w:t>אמרו להם שאונייה אחת טבעה</w:t>
      </w:r>
      <w:r w:rsidR="00724AD6">
        <w:rPr>
          <w:rFonts w:hint="cs"/>
          <w:rtl/>
        </w:rPr>
        <w:t>;</w:t>
      </w:r>
      <w:r>
        <w:rPr>
          <w:rFonts w:hint="cs"/>
          <w:rtl/>
        </w:rPr>
        <w:t xml:space="preserve"> אמרו </w:t>
      </w:r>
      <w:bookmarkStart w:id="7033" w:name="_ETM_Q31_696991"/>
      <w:bookmarkEnd w:id="7033"/>
      <w:r>
        <w:rPr>
          <w:rFonts w:hint="cs"/>
          <w:rtl/>
        </w:rPr>
        <w:t xml:space="preserve">להם שאונייה אחת הגיעה לאילת ואונייה שנייה הגיעה </w:t>
      </w:r>
      <w:bookmarkStart w:id="7034" w:name="_ETM_Q31_701142"/>
      <w:bookmarkStart w:id="7035" w:name="_ETM_Q31_701236"/>
      <w:bookmarkStart w:id="7036" w:name="_ETM_Q31_704220"/>
      <w:bookmarkStart w:id="7037" w:name="_ETM_Q31_704314"/>
      <w:bookmarkEnd w:id="7034"/>
      <w:bookmarkEnd w:id="7035"/>
      <w:bookmarkEnd w:id="7036"/>
      <w:bookmarkEnd w:id="7037"/>
      <w:r>
        <w:rPr>
          <w:rFonts w:hint="cs"/>
          <w:rtl/>
        </w:rPr>
        <w:t>לנמל יפו</w:t>
      </w:r>
      <w:r w:rsidR="00724AD6">
        <w:rPr>
          <w:rFonts w:hint="cs"/>
          <w:rtl/>
        </w:rPr>
        <w:t>;</w:t>
      </w:r>
      <w:r>
        <w:rPr>
          <w:rFonts w:hint="cs"/>
          <w:rtl/>
        </w:rPr>
        <w:t xml:space="preserve"> </w:t>
      </w:r>
      <w:bookmarkStart w:id="7038" w:name="_ETM_Q31_707595"/>
      <w:bookmarkEnd w:id="7038"/>
      <w:r>
        <w:rPr>
          <w:rFonts w:hint="cs"/>
          <w:rtl/>
        </w:rPr>
        <w:t xml:space="preserve">ביימו שרפה, שכל </w:t>
      </w:r>
      <w:bookmarkStart w:id="7039" w:name="_ETM_Q31_707917"/>
      <w:bookmarkEnd w:id="7039"/>
      <w:r>
        <w:rPr>
          <w:rFonts w:hint="cs"/>
          <w:rtl/>
        </w:rPr>
        <w:t>תכולת המחסן נשרף</w:t>
      </w:r>
      <w:r w:rsidR="00724AD6">
        <w:rPr>
          <w:rFonts w:hint="cs"/>
          <w:rtl/>
        </w:rPr>
        <w:t xml:space="preserve"> </w:t>
      </w:r>
      <w:r w:rsidR="00EA5218">
        <w:rPr>
          <w:rFonts w:hint="eastAsia"/>
          <w:rtl/>
        </w:rPr>
        <w:t>–</w:t>
      </w:r>
      <w:r>
        <w:rPr>
          <w:rFonts w:hint="cs"/>
          <w:rtl/>
        </w:rPr>
        <w:t xml:space="preserve"> ובקיצור, </w:t>
      </w:r>
      <w:bookmarkStart w:id="7040" w:name="_ETM_Q31_711064"/>
      <w:bookmarkStart w:id="7041" w:name="_ETM_Q31_711205"/>
      <w:bookmarkEnd w:id="7040"/>
      <w:bookmarkEnd w:id="7041"/>
      <w:r>
        <w:rPr>
          <w:rFonts w:hint="cs"/>
          <w:rtl/>
        </w:rPr>
        <w:t>אף אחד לא קיבל את הרכוש.</w:t>
      </w:r>
    </w:p>
    <w:p w:rsidR="00551F92" w:rsidRDefault="00551F92" w:rsidP="00113E06">
      <w:pPr>
        <w:rPr>
          <w:rtl/>
        </w:rPr>
      </w:pPr>
      <w:bookmarkStart w:id="7042" w:name="_ETM_Q31_712691"/>
      <w:bookmarkStart w:id="7043" w:name="_ETM_Q31_712773"/>
      <w:bookmarkEnd w:id="7042"/>
      <w:bookmarkEnd w:id="7043"/>
    </w:p>
    <w:p w:rsidR="00551F92" w:rsidRDefault="00551F92" w:rsidP="00724AD6">
      <w:pPr>
        <w:rPr>
          <w:rtl/>
        </w:rPr>
      </w:pPr>
      <w:bookmarkStart w:id="7044" w:name="_ETM_Q31_713412"/>
      <w:bookmarkStart w:id="7045" w:name="_ETM_Q31_713493"/>
      <w:bookmarkEnd w:id="7044"/>
      <w:bookmarkEnd w:id="7045"/>
      <w:r>
        <w:rPr>
          <w:rFonts w:hint="cs"/>
          <w:rtl/>
        </w:rPr>
        <w:t xml:space="preserve">ועכשיו, </w:t>
      </w:r>
      <w:bookmarkStart w:id="7046" w:name="_ETM_Q31_716439"/>
      <w:bookmarkStart w:id="7047" w:name="_ETM_Q31_716517"/>
      <w:bookmarkEnd w:id="7046"/>
      <w:bookmarkEnd w:id="7047"/>
      <w:r>
        <w:rPr>
          <w:rFonts w:hint="cs"/>
          <w:rtl/>
        </w:rPr>
        <w:t xml:space="preserve">כשאני נוברת בכל </w:t>
      </w:r>
      <w:bookmarkStart w:id="7048" w:name="_ETM_Q31_719392"/>
      <w:bookmarkEnd w:id="7048"/>
      <w:r>
        <w:rPr>
          <w:rFonts w:hint="cs"/>
          <w:rtl/>
        </w:rPr>
        <w:t xml:space="preserve">המסמכים </w:t>
      </w:r>
      <w:r w:rsidR="00EA5218">
        <w:rPr>
          <w:rFonts w:hint="eastAsia"/>
          <w:rtl/>
        </w:rPr>
        <w:t>–</w:t>
      </w:r>
      <w:r>
        <w:rPr>
          <w:rFonts w:hint="cs"/>
          <w:rtl/>
        </w:rPr>
        <w:t xml:space="preserve"> שאדוני ראש הממשלה, </w:t>
      </w:r>
      <w:bookmarkStart w:id="7049" w:name="_ETM_Q31_715550"/>
      <w:bookmarkEnd w:id="7049"/>
      <w:r>
        <w:rPr>
          <w:rFonts w:hint="cs"/>
          <w:rtl/>
        </w:rPr>
        <w:t xml:space="preserve">אתה פתחת אותם, </w:t>
      </w:r>
      <w:bookmarkStart w:id="7050" w:name="_ETM_Q31_720580"/>
      <w:bookmarkStart w:id="7051" w:name="_ETM_Q31_720689"/>
      <w:bookmarkEnd w:id="7050"/>
      <w:bookmarkEnd w:id="7051"/>
      <w:r>
        <w:rPr>
          <w:rFonts w:hint="cs"/>
          <w:rtl/>
        </w:rPr>
        <w:t xml:space="preserve">והסרת את החיסיון מעל כל חומרי החקירה של ועדת כהן-קדמי </w:t>
      </w:r>
      <w:r w:rsidR="00EA5218">
        <w:rPr>
          <w:rFonts w:hint="eastAsia"/>
          <w:rtl/>
        </w:rPr>
        <w:t>–</w:t>
      </w:r>
      <w:r>
        <w:rPr>
          <w:rFonts w:hint="cs"/>
          <w:rtl/>
        </w:rPr>
        <w:t xml:space="preserve"> </w:t>
      </w:r>
      <w:bookmarkStart w:id="7052" w:name="_ETM_Q31_724774"/>
      <w:bookmarkEnd w:id="7052"/>
      <w:r>
        <w:rPr>
          <w:rFonts w:hint="cs"/>
          <w:rtl/>
        </w:rPr>
        <w:t>כשאני רואה את המכתב הזה, שקושר ישירות</w:t>
      </w:r>
      <w:r w:rsidR="00724AD6">
        <w:rPr>
          <w:rFonts w:hint="cs"/>
          <w:rtl/>
        </w:rPr>
        <w:t>,</w:t>
      </w:r>
      <w:r>
        <w:rPr>
          <w:rFonts w:hint="cs"/>
          <w:rtl/>
        </w:rPr>
        <w:t xml:space="preserve"> ישירות</w:t>
      </w:r>
      <w:r w:rsidR="00724AD6">
        <w:rPr>
          <w:rFonts w:hint="cs"/>
          <w:rtl/>
        </w:rPr>
        <w:t>,</w:t>
      </w:r>
      <w:r>
        <w:rPr>
          <w:rFonts w:hint="cs"/>
          <w:rtl/>
        </w:rPr>
        <w:t xml:space="preserve"> </w:t>
      </w:r>
      <w:bookmarkStart w:id="7053" w:name="_ETM_Q31_726535"/>
      <w:bookmarkEnd w:id="7053"/>
      <w:r>
        <w:rPr>
          <w:rFonts w:hint="cs"/>
          <w:rtl/>
        </w:rPr>
        <w:t xml:space="preserve">את </w:t>
      </w:r>
      <w:bookmarkStart w:id="7054" w:name="_ETM_Q31_725627"/>
      <w:bookmarkStart w:id="7055" w:name="_ETM_Q31_725705"/>
      <w:bookmarkStart w:id="7056" w:name="_ETM_Q31_731408"/>
      <w:bookmarkEnd w:id="7054"/>
      <w:bookmarkEnd w:id="7055"/>
      <w:bookmarkEnd w:id="7056"/>
      <w:r>
        <w:rPr>
          <w:rFonts w:hint="cs"/>
          <w:rtl/>
        </w:rPr>
        <w:t>ממשלת מפא"י לנושא הזה של לקיחת הרכוש, גזלת הרכוש</w:t>
      </w:r>
      <w:r w:rsidR="00724AD6">
        <w:rPr>
          <w:rFonts w:hint="cs"/>
          <w:rtl/>
        </w:rPr>
        <w:t xml:space="preserve"> </w:t>
      </w:r>
      <w:r w:rsidR="00EA5218">
        <w:rPr>
          <w:rFonts w:hint="eastAsia"/>
          <w:rtl/>
        </w:rPr>
        <w:t>–</w:t>
      </w:r>
      <w:bookmarkStart w:id="7057" w:name="_ETM_Q31_746558"/>
      <w:bookmarkStart w:id="7058" w:name="_ETM_Q31_746631"/>
      <w:bookmarkStart w:id="7059" w:name="_ETM_Q31_746661"/>
      <w:bookmarkStart w:id="7060" w:name="_ETM_Q31_746792"/>
      <w:bookmarkEnd w:id="7057"/>
      <w:bookmarkEnd w:id="7058"/>
      <w:bookmarkEnd w:id="7059"/>
      <w:bookmarkEnd w:id="7060"/>
      <w:r>
        <w:rPr>
          <w:rFonts w:hint="cs"/>
          <w:rtl/>
        </w:rPr>
        <w:t xml:space="preserve"> בעצם יש לנו כאן </w:t>
      </w:r>
      <w:bookmarkStart w:id="7061" w:name="_ETM_Q31_740298"/>
      <w:bookmarkStart w:id="7062" w:name="_ETM_Q31_740408"/>
      <w:bookmarkEnd w:id="7061"/>
      <w:bookmarkEnd w:id="7062"/>
      <w:r>
        <w:rPr>
          <w:rFonts w:hint="cs"/>
          <w:rtl/>
        </w:rPr>
        <w:t xml:space="preserve">פעם </w:t>
      </w:r>
      <w:bookmarkStart w:id="7063" w:name="_ETM_Q31_740830"/>
      <w:bookmarkEnd w:id="7063"/>
      <w:r>
        <w:rPr>
          <w:rFonts w:hint="cs"/>
          <w:rtl/>
        </w:rPr>
        <w:t xml:space="preserve">ראשונה, פעם ראשונה שיש לי מסמך שאומר במפורש, שאפילו </w:t>
      </w:r>
      <w:r w:rsidR="00EA5218">
        <w:rPr>
          <w:rFonts w:hint="eastAsia"/>
          <w:rtl/>
        </w:rPr>
        <w:t>–</w:t>
      </w:r>
      <w:r>
        <w:rPr>
          <w:rFonts w:hint="eastAsia"/>
          <w:rtl/>
        </w:rPr>
        <w:t xml:space="preserve"> </w:t>
      </w:r>
      <w:r>
        <w:rPr>
          <w:rFonts w:hint="cs"/>
          <w:rtl/>
        </w:rPr>
        <w:t xml:space="preserve">אני קוראת פה </w:t>
      </w:r>
      <w:bookmarkStart w:id="7064" w:name="_ETM_Q31_751002"/>
      <w:bookmarkEnd w:id="7064"/>
      <w:r>
        <w:rPr>
          <w:rFonts w:hint="cs"/>
          <w:rtl/>
        </w:rPr>
        <w:t xml:space="preserve">מתוך המכתבים שנשלחו </w:t>
      </w:r>
      <w:bookmarkStart w:id="7065" w:name="_ETM_Q31_746989"/>
      <w:bookmarkEnd w:id="7065"/>
      <w:r>
        <w:rPr>
          <w:rFonts w:hint="cs"/>
          <w:rtl/>
        </w:rPr>
        <w:t>מהג'וינט אל י'</w:t>
      </w:r>
      <w:r w:rsidRPr="003709A6">
        <w:rPr>
          <w:rFonts w:hint="cs"/>
          <w:rtl/>
        </w:rPr>
        <w:t xml:space="preserve"> רפאל</w:t>
      </w:r>
      <w:r>
        <w:rPr>
          <w:rFonts w:hint="cs"/>
          <w:rtl/>
        </w:rPr>
        <w:t xml:space="preserve"> ממחלקת העלייה של הסוכנות</w:t>
      </w:r>
      <w:r w:rsidR="00724AD6">
        <w:rPr>
          <w:rFonts w:hint="cs"/>
          <w:rtl/>
        </w:rPr>
        <w:t>,</w:t>
      </w:r>
      <w:r>
        <w:rPr>
          <w:rFonts w:hint="cs"/>
          <w:rtl/>
        </w:rPr>
        <w:t xml:space="preserve"> והוא אומר שאת הספרים צריך לקחת ולהביא אותם </w:t>
      </w:r>
      <w:bookmarkStart w:id="7066" w:name="_ETM_Q31_770548"/>
      <w:bookmarkEnd w:id="7066"/>
      <w:r>
        <w:rPr>
          <w:rFonts w:hint="cs"/>
          <w:rtl/>
        </w:rPr>
        <w:t xml:space="preserve">למקום אחר. ואפילו שהם שייכים </w:t>
      </w:r>
      <w:r w:rsidR="00EA5218">
        <w:rPr>
          <w:rFonts w:hint="cs"/>
          <w:rtl/>
        </w:rPr>
        <w:t>–</w:t>
      </w:r>
      <w:r w:rsidR="0047048B">
        <w:rPr>
          <w:rFonts w:hint="cs"/>
          <w:rtl/>
        </w:rPr>
        <w:t xml:space="preserve"> </w:t>
      </w:r>
      <w:r w:rsidR="00EA5218">
        <w:rPr>
          <w:rFonts w:hint="cs"/>
          <w:rtl/>
        </w:rPr>
        <w:t>–</w:t>
      </w:r>
      <w:r>
        <w:rPr>
          <w:rFonts w:hint="cs"/>
          <w:rtl/>
        </w:rPr>
        <w:t xml:space="preserve"> </w:t>
      </w:r>
      <w:r w:rsidR="00EA5218">
        <w:rPr>
          <w:rFonts w:hint="eastAsia"/>
          <w:rtl/>
        </w:rPr>
        <w:t>–</w:t>
      </w:r>
    </w:p>
    <w:p w:rsidR="00551F92" w:rsidRDefault="00551F92" w:rsidP="00113E06">
      <w:pPr>
        <w:rPr>
          <w:rtl/>
        </w:rPr>
      </w:pPr>
      <w:bookmarkStart w:id="7067" w:name="_ETM_Q31_770676"/>
      <w:bookmarkStart w:id="7068" w:name="_ETM_Q31_770777"/>
      <w:bookmarkEnd w:id="7067"/>
      <w:bookmarkEnd w:id="7068"/>
    </w:p>
    <w:p w:rsidR="00551F92" w:rsidRDefault="00551F92" w:rsidP="00113E06">
      <w:pPr>
        <w:pStyle w:val="af5"/>
        <w:keepNext/>
        <w:rPr>
          <w:rtl/>
        </w:rPr>
      </w:pPr>
      <w:bookmarkStart w:id="7069" w:name="ET_interruption_4628_21"/>
      <w:r w:rsidRPr="0076691C">
        <w:rPr>
          <w:rStyle w:val="TagStyle"/>
          <w:rtl/>
        </w:rPr>
        <w:t xml:space="preserve"> &lt;&lt; קריאה &gt;&gt; </w:t>
      </w:r>
      <w:r>
        <w:rPr>
          <w:rtl/>
        </w:rPr>
        <w:t>יואל חסון (המחנה הציוני):</w:t>
      </w:r>
      <w:r w:rsidRPr="0076691C">
        <w:rPr>
          <w:rStyle w:val="TagStyle"/>
          <w:rtl/>
        </w:rPr>
        <w:t xml:space="preserve"> &lt;&lt; קריאה &gt;&gt;</w:t>
      </w:r>
      <w:r>
        <w:rPr>
          <w:rtl/>
        </w:rPr>
        <w:t xml:space="preserve"> </w:t>
      </w:r>
      <w:bookmarkEnd w:id="7069"/>
    </w:p>
    <w:p w:rsidR="00551F92" w:rsidRDefault="00551F92" w:rsidP="00CC0B5E">
      <w:pPr>
        <w:rPr>
          <w:rtl/>
        </w:rPr>
      </w:pPr>
    </w:p>
    <w:p w:rsidR="00551F92" w:rsidRDefault="00551F92" w:rsidP="00113E06">
      <w:pPr>
        <w:rPr>
          <w:rtl/>
        </w:rPr>
      </w:pPr>
      <w:bookmarkStart w:id="7070" w:name="_ETM_Q31_775620"/>
      <w:bookmarkStart w:id="7071" w:name="_ETM_Q31_775907"/>
      <w:bookmarkStart w:id="7072" w:name="_ETM_Q31_775964"/>
      <w:bookmarkEnd w:id="7070"/>
      <w:bookmarkEnd w:id="7071"/>
      <w:bookmarkEnd w:id="7072"/>
      <w:r>
        <w:rPr>
          <w:rFonts w:hint="cs"/>
          <w:rtl/>
        </w:rPr>
        <w:t xml:space="preserve">זה לא הדיון בכלל. זה </w:t>
      </w:r>
      <w:bookmarkStart w:id="7073" w:name="_ETM_Q31_514994"/>
      <w:bookmarkEnd w:id="7073"/>
      <w:r>
        <w:rPr>
          <w:rFonts w:hint="cs"/>
          <w:rtl/>
        </w:rPr>
        <w:t>לא הדיון.</w:t>
      </w:r>
    </w:p>
    <w:p w:rsidR="00551F92" w:rsidRDefault="00551F92" w:rsidP="00113E06">
      <w:pPr>
        <w:rPr>
          <w:rtl/>
        </w:rPr>
      </w:pPr>
      <w:bookmarkStart w:id="7074" w:name="_ETM_Q31_774652"/>
      <w:bookmarkStart w:id="7075" w:name="_ETM_Q31_774767"/>
      <w:bookmarkEnd w:id="7074"/>
      <w:bookmarkEnd w:id="7075"/>
    </w:p>
    <w:p w:rsidR="00551F92" w:rsidRDefault="00551F92" w:rsidP="00113E06">
      <w:pPr>
        <w:pStyle w:val="-"/>
        <w:keepNext/>
        <w:rPr>
          <w:rtl/>
        </w:rPr>
      </w:pPr>
      <w:bookmarkStart w:id="7076" w:name="ET_speakercontinue_5295_22"/>
      <w:r w:rsidRPr="0076691C">
        <w:rPr>
          <w:rStyle w:val="TagStyle"/>
          <w:rtl/>
        </w:rPr>
        <w:t xml:space="preserve"> &lt;&lt; דובר_המשך &gt;&gt; </w:t>
      </w:r>
      <w:r>
        <w:rPr>
          <w:rtl/>
        </w:rPr>
        <w:t>נורית קורן (הליכוד):</w:t>
      </w:r>
      <w:r w:rsidRPr="0076691C">
        <w:rPr>
          <w:rStyle w:val="TagStyle"/>
          <w:rtl/>
        </w:rPr>
        <w:t xml:space="preserve"> &lt;&lt; דובר_המשך &gt;&gt;</w:t>
      </w:r>
      <w:r>
        <w:rPr>
          <w:rtl/>
        </w:rPr>
        <w:t xml:space="preserve"> </w:t>
      </w:r>
      <w:bookmarkEnd w:id="7076"/>
    </w:p>
    <w:p w:rsidR="00551F92" w:rsidRDefault="00551F92" w:rsidP="00CC0B5E">
      <w:pPr>
        <w:rPr>
          <w:rtl/>
        </w:rPr>
      </w:pPr>
    </w:p>
    <w:p w:rsidR="00551F92" w:rsidRDefault="00551F92" w:rsidP="00113E06">
      <w:pPr>
        <w:rPr>
          <w:rtl/>
        </w:rPr>
      </w:pPr>
      <w:r>
        <w:rPr>
          <w:rFonts w:hint="cs"/>
          <w:rtl/>
        </w:rPr>
        <w:t xml:space="preserve">אפילו שהם שייכים </w:t>
      </w:r>
      <w:r w:rsidR="00EA5218">
        <w:rPr>
          <w:rFonts w:hint="cs"/>
          <w:rtl/>
        </w:rPr>
        <w:t>–</w:t>
      </w:r>
      <w:r w:rsidR="0047048B">
        <w:rPr>
          <w:rFonts w:hint="cs"/>
          <w:rtl/>
        </w:rPr>
        <w:t xml:space="preserve"> </w:t>
      </w:r>
      <w:r w:rsidR="00EA5218">
        <w:rPr>
          <w:rFonts w:hint="cs"/>
          <w:rtl/>
        </w:rPr>
        <w:t>–</w:t>
      </w:r>
      <w:r>
        <w:rPr>
          <w:rFonts w:hint="cs"/>
          <w:rtl/>
        </w:rPr>
        <w:t xml:space="preserve"> </w:t>
      </w:r>
      <w:r w:rsidR="00EA5218">
        <w:rPr>
          <w:rFonts w:hint="cs"/>
          <w:rtl/>
        </w:rPr>
        <w:t>–</w:t>
      </w:r>
    </w:p>
    <w:p w:rsidR="00551F92" w:rsidRDefault="00551F92" w:rsidP="00113E06">
      <w:pPr>
        <w:rPr>
          <w:rtl/>
        </w:rPr>
      </w:pPr>
      <w:bookmarkStart w:id="7077" w:name="_ETM_Q31_775707"/>
      <w:bookmarkStart w:id="7078" w:name="_ETM_Q31_775812"/>
      <w:bookmarkEnd w:id="7077"/>
      <w:bookmarkEnd w:id="7078"/>
    </w:p>
    <w:p w:rsidR="00551F92" w:rsidRDefault="00551F92" w:rsidP="00113E06">
      <w:pPr>
        <w:pStyle w:val="af5"/>
        <w:keepNext/>
        <w:rPr>
          <w:rtl/>
        </w:rPr>
      </w:pPr>
      <w:r w:rsidRPr="0076691C">
        <w:rPr>
          <w:rStyle w:val="TagStyle"/>
          <w:rtl/>
        </w:rPr>
        <w:t xml:space="preserve"> &lt;&lt; קריאה &gt;&gt; </w:t>
      </w:r>
      <w:r>
        <w:rPr>
          <w:rtl/>
        </w:rPr>
        <w:t>לאה פדידה (המחנה הציוני):</w:t>
      </w:r>
      <w:r w:rsidRPr="0076691C">
        <w:rPr>
          <w:rStyle w:val="TagStyle"/>
          <w:rtl/>
        </w:rPr>
        <w:t xml:space="preserve"> &lt;&lt; קריאה &gt;&gt;</w:t>
      </w:r>
      <w:r>
        <w:rPr>
          <w:rtl/>
        </w:rPr>
        <w:t xml:space="preserve"> </w:t>
      </w:r>
    </w:p>
    <w:p w:rsidR="00551F92" w:rsidRDefault="00551F92" w:rsidP="00CC0B5E">
      <w:pPr>
        <w:rPr>
          <w:rtl/>
        </w:rPr>
      </w:pPr>
    </w:p>
    <w:p w:rsidR="00551F92" w:rsidRDefault="00551F92" w:rsidP="00113E06">
      <w:pPr>
        <w:rPr>
          <w:rtl/>
        </w:rPr>
      </w:pPr>
      <w:r>
        <w:rPr>
          <w:rFonts w:hint="cs"/>
          <w:rtl/>
        </w:rPr>
        <w:t xml:space="preserve">את מדברת על התימנים </w:t>
      </w:r>
      <w:bookmarkStart w:id="7079" w:name="_ETM_Q31_774135"/>
      <w:bookmarkEnd w:id="7079"/>
      <w:r>
        <w:rPr>
          <w:rFonts w:hint="cs"/>
          <w:rtl/>
        </w:rPr>
        <w:t>הלהט"בים?</w:t>
      </w:r>
    </w:p>
    <w:p w:rsidR="00551F92" w:rsidRDefault="00551F92" w:rsidP="00113E06">
      <w:pPr>
        <w:rPr>
          <w:rtl/>
        </w:rPr>
      </w:pPr>
      <w:bookmarkStart w:id="7080" w:name="_ETM_Q31_777560"/>
      <w:bookmarkStart w:id="7081" w:name="_ETM_Q31_777675"/>
      <w:bookmarkEnd w:id="7080"/>
      <w:bookmarkEnd w:id="7081"/>
    </w:p>
    <w:p w:rsidR="00654BA7" w:rsidRDefault="00654BA7" w:rsidP="00113E06">
      <w:pPr>
        <w:pStyle w:val="-"/>
        <w:keepNext/>
        <w:rPr>
          <w:rtl/>
        </w:rPr>
      </w:pPr>
      <w:bookmarkStart w:id="7082" w:name="ET_speakercontinue_5295_4"/>
      <w:r w:rsidRPr="00215B8B">
        <w:rPr>
          <w:rStyle w:val="TagStyle"/>
          <w:rtl/>
        </w:rPr>
        <w:t xml:space="preserve">&lt;&lt; דובר_המשך &gt;&gt; </w:t>
      </w:r>
      <w:r>
        <w:rPr>
          <w:rtl/>
        </w:rPr>
        <w:t>נורית קורן (הליכוד):</w:t>
      </w:r>
      <w:r w:rsidRPr="00215B8B">
        <w:rPr>
          <w:rStyle w:val="TagStyle"/>
          <w:rtl/>
        </w:rPr>
        <w:t xml:space="preserve"> &lt;&lt; דובר_המשך &gt;&gt;</w:t>
      </w:r>
      <w:r>
        <w:rPr>
          <w:rtl/>
        </w:rPr>
        <w:t xml:space="preserve"> </w:t>
      </w:r>
      <w:bookmarkEnd w:id="7082"/>
    </w:p>
    <w:p w:rsidR="00654BA7" w:rsidRDefault="00654BA7" w:rsidP="00CC0B5E">
      <w:pPr>
        <w:rPr>
          <w:rtl/>
        </w:rPr>
      </w:pPr>
    </w:p>
    <w:p w:rsidR="00654BA7" w:rsidRDefault="00654BA7" w:rsidP="009635F5">
      <w:pPr>
        <w:rPr>
          <w:rtl/>
        </w:rPr>
      </w:pPr>
      <w:bookmarkStart w:id="7083" w:name="_ETM_Q32_231389"/>
      <w:bookmarkStart w:id="7084" w:name="_ETM_Q32_217421"/>
      <w:bookmarkStart w:id="7085" w:name="_ETM_Q32_217499"/>
      <w:bookmarkEnd w:id="7083"/>
      <w:bookmarkEnd w:id="7084"/>
      <w:bookmarkEnd w:id="7085"/>
      <w:r>
        <w:rPr>
          <w:rFonts w:hint="cs"/>
          <w:rtl/>
        </w:rPr>
        <w:t xml:space="preserve">אפילו שהם שייכים לאנשים פרטיים, אפשר לקחת אותם ולתת אותם </w:t>
      </w:r>
      <w:bookmarkStart w:id="7086" w:name="_ETM_Q32_189358"/>
      <w:bookmarkEnd w:id="7086"/>
      <w:r>
        <w:rPr>
          <w:rFonts w:hint="cs"/>
          <w:rtl/>
        </w:rPr>
        <w:t xml:space="preserve">לספרייה הלאומית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654BA7" w:rsidRDefault="00654BA7" w:rsidP="009635F5">
      <w:pPr>
        <w:rPr>
          <w:rtl/>
        </w:rPr>
      </w:pPr>
      <w:bookmarkStart w:id="7087" w:name="_ETM_Q32_193202"/>
      <w:bookmarkStart w:id="7088" w:name="_ETM_Q32_193311"/>
      <w:bookmarkEnd w:id="7087"/>
      <w:bookmarkEnd w:id="7088"/>
    </w:p>
    <w:p w:rsidR="00654BA7" w:rsidRDefault="00654BA7" w:rsidP="00113E06">
      <w:pPr>
        <w:pStyle w:val="af5"/>
        <w:keepNext/>
        <w:rPr>
          <w:rtl/>
        </w:rPr>
      </w:pPr>
      <w:bookmarkStart w:id="7089" w:name="_ETM_Q32_193342"/>
      <w:bookmarkStart w:id="7090" w:name="_ETM_Q32_193421"/>
      <w:bookmarkStart w:id="7091" w:name="ET_interruption_5689_2"/>
      <w:bookmarkEnd w:id="7089"/>
      <w:bookmarkEnd w:id="7090"/>
      <w:r w:rsidRPr="00215B8B">
        <w:rPr>
          <w:rStyle w:val="TagStyle"/>
          <w:rtl/>
        </w:rPr>
        <w:t xml:space="preserve"> &lt;&lt; קריאה &gt;&gt; </w:t>
      </w:r>
      <w:r>
        <w:rPr>
          <w:rtl/>
        </w:rPr>
        <w:t>לאה פדידה (המחנה הציוני):</w:t>
      </w:r>
      <w:r w:rsidRPr="00215B8B">
        <w:rPr>
          <w:rStyle w:val="TagStyle"/>
          <w:rtl/>
        </w:rPr>
        <w:t xml:space="preserve"> &lt;&lt; קריאה &gt;&gt;</w:t>
      </w:r>
      <w:r>
        <w:rPr>
          <w:rtl/>
        </w:rPr>
        <w:t xml:space="preserve"> </w:t>
      </w:r>
      <w:bookmarkEnd w:id="7091"/>
    </w:p>
    <w:p w:rsidR="00654BA7" w:rsidRDefault="00654BA7" w:rsidP="00CC0B5E">
      <w:pPr>
        <w:rPr>
          <w:rtl/>
        </w:rPr>
      </w:pPr>
    </w:p>
    <w:p w:rsidR="00654BA7" w:rsidRDefault="00EA5218" w:rsidP="00113E06">
      <w:pPr>
        <w:rPr>
          <w:rtl/>
        </w:rPr>
      </w:pPr>
      <w:bookmarkStart w:id="7092" w:name="_ETM_Q32_197436"/>
      <w:bookmarkStart w:id="7093" w:name="_ETM_Q32_197733"/>
      <w:bookmarkStart w:id="7094" w:name="_ETM_Q32_197827"/>
      <w:bookmarkEnd w:id="7092"/>
      <w:bookmarkEnd w:id="7093"/>
      <w:bookmarkEnd w:id="7094"/>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654BA7">
        <w:rPr>
          <w:rFonts w:hint="cs"/>
          <w:rtl/>
        </w:rPr>
        <w:t xml:space="preserve"> היושב-ראש. כמה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654BA7">
        <w:rPr>
          <w:rFonts w:hint="cs"/>
          <w:rtl/>
        </w:rPr>
        <w:t xml:space="preserve"> </w:t>
      </w:r>
    </w:p>
    <w:p w:rsidR="00654BA7" w:rsidRDefault="00654BA7" w:rsidP="00113E06">
      <w:pPr>
        <w:rPr>
          <w:rtl/>
        </w:rPr>
      </w:pPr>
      <w:bookmarkStart w:id="7095" w:name="_ETM_Q32_199124"/>
      <w:bookmarkStart w:id="7096" w:name="_ETM_Q32_199217"/>
      <w:bookmarkStart w:id="7097" w:name="_ETM_Q32_199264"/>
      <w:bookmarkStart w:id="7098" w:name="_ETM_Q32_199342"/>
      <w:bookmarkEnd w:id="7095"/>
      <w:bookmarkEnd w:id="7096"/>
      <w:bookmarkEnd w:id="7097"/>
      <w:bookmarkEnd w:id="7098"/>
    </w:p>
    <w:p w:rsidR="00654BA7" w:rsidRDefault="00654BA7" w:rsidP="00113E06">
      <w:pPr>
        <w:pStyle w:val="af6"/>
        <w:keepNext/>
        <w:rPr>
          <w:rtl/>
        </w:rPr>
      </w:pPr>
      <w:r w:rsidRPr="00215B8B">
        <w:rPr>
          <w:rStyle w:val="TagStyle"/>
          <w:rtl/>
        </w:rPr>
        <w:t xml:space="preserve"> &lt;&lt; יור &gt;&gt; </w:t>
      </w:r>
      <w:r>
        <w:rPr>
          <w:rtl/>
        </w:rPr>
        <w:t>היו"ר יולי יואל אדלשטיין:</w:t>
      </w:r>
      <w:r w:rsidRPr="00215B8B">
        <w:rPr>
          <w:rStyle w:val="TagStyle"/>
          <w:rtl/>
        </w:rPr>
        <w:t xml:space="preserve"> &lt;&lt; יור &gt;&gt;</w:t>
      </w:r>
      <w:r>
        <w:rPr>
          <w:rtl/>
        </w:rPr>
        <w:t xml:space="preserve"> </w:t>
      </w:r>
    </w:p>
    <w:p w:rsidR="00654BA7" w:rsidRDefault="00654BA7" w:rsidP="00CC0B5E">
      <w:pPr>
        <w:rPr>
          <w:rtl/>
        </w:rPr>
      </w:pPr>
    </w:p>
    <w:p w:rsidR="00654BA7" w:rsidRDefault="00654BA7" w:rsidP="00724AD6">
      <w:pPr>
        <w:rPr>
          <w:rtl/>
        </w:rPr>
      </w:pPr>
      <w:bookmarkStart w:id="7099" w:name="_ETM_Q32_200264"/>
      <w:bookmarkEnd w:id="7099"/>
      <w:r>
        <w:rPr>
          <w:rFonts w:hint="cs"/>
          <w:rtl/>
        </w:rPr>
        <w:t xml:space="preserve">מכיוון שאת אף </w:t>
      </w:r>
      <w:bookmarkStart w:id="7100" w:name="_ETM_Q32_203124"/>
      <w:bookmarkEnd w:id="7100"/>
      <w:r>
        <w:rPr>
          <w:rFonts w:hint="cs"/>
          <w:rtl/>
        </w:rPr>
        <w:t xml:space="preserve">פעם לא עולה לדוכן ומדברת </w:t>
      </w:r>
      <w:bookmarkStart w:id="7101" w:name="_ETM_Q32_210077"/>
      <w:bookmarkEnd w:id="7101"/>
      <w:r>
        <w:rPr>
          <w:rFonts w:hint="cs"/>
          <w:rtl/>
        </w:rPr>
        <w:t xml:space="preserve">לא על הנושא </w:t>
      </w:r>
      <w:r w:rsidR="00EA5218">
        <w:rPr>
          <w:rtl/>
        </w:rPr>
        <w:t>–</w:t>
      </w:r>
      <w:r>
        <w:rPr>
          <w:rFonts w:hint="cs"/>
          <w:rtl/>
        </w:rPr>
        <w:t xml:space="preserve"> לא קרה עוד דבר כזה בשנותייך הרבות בכנסת </w:t>
      </w:r>
      <w:r w:rsidR="00EA5218">
        <w:rPr>
          <w:rtl/>
        </w:rPr>
        <w:t>–</w:t>
      </w:r>
      <w:r>
        <w:rPr>
          <w:rFonts w:hint="cs"/>
          <w:rtl/>
        </w:rPr>
        <w:t xml:space="preserve"> אז בכל זאת, קצת </w:t>
      </w:r>
      <w:bookmarkStart w:id="7102" w:name="_ETM_Q32_203770"/>
      <w:bookmarkEnd w:id="7102"/>
      <w:r>
        <w:rPr>
          <w:rFonts w:hint="cs"/>
          <w:rtl/>
        </w:rPr>
        <w:t xml:space="preserve">סבלנות לאחרים שעושים את זה. </w:t>
      </w:r>
      <w:r>
        <w:rPr>
          <w:rtl/>
        </w:rPr>
        <w:t xml:space="preserve">    </w:t>
      </w:r>
    </w:p>
    <w:p w:rsidR="00654BA7" w:rsidRDefault="00654BA7" w:rsidP="00113E06">
      <w:pPr>
        <w:rPr>
          <w:rtl/>
        </w:rPr>
      </w:pPr>
      <w:bookmarkStart w:id="7103" w:name="_ETM_Q32_84311"/>
      <w:bookmarkStart w:id="7104" w:name="_ETM_Q32_84592"/>
      <w:bookmarkStart w:id="7105" w:name="_ETM_Q32_84686"/>
      <w:bookmarkEnd w:id="7103"/>
      <w:bookmarkEnd w:id="7104"/>
      <w:bookmarkEnd w:id="7105"/>
    </w:p>
    <w:p w:rsidR="00654BA7" w:rsidRDefault="00654BA7" w:rsidP="00113E06">
      <w:pPr>
        <w:pStyle w:val="-"/>
        <w:keepNext/>
        <w:rPr>
          <w:rtl/>
        </w:rPr>
      </w:pPr>
      <w:bookmarkStart w:id="7106" w:name="ET_speakercontinue_5295_5"/>
      <w:r w:rsidRPr="00215B8B">
        <w:rPr>
          <w:rStyle w:val="TagStyle"/>
          <w:rtl/>
        </w:rPr>
        <w:t xml:space="preserve"> &lt;&lt; דובר_המשך &gt;&gt; </w:t>
      </w:r>
      <w:r>
        <w:rPr>
          <w:rtl/>
        </w:rPr>
        <w:t>נורית קורן (הליכוד):</w:t>
      </w:r>
      <w:r w:rsidRPr="00215B8B">
        <w:rPr>
          <w:rStyle w:val="TagStyle"/>
          <w:rtl/>
        </w:rPr>
        <w:t xml:space="preserve"> &lt;&lt; דובר_המשך &gt;&gt;</w:t>
      </w:r>
      <w:r>
        <w:rPr>
          <w:rtl/>
        </w:rPr>
        <w:t xml:space="preserve"> </w:t>
      </w:r>
      <w:bookmarkEnd w:id="7106"/>
    </w:p>
    <w:p w:rsidR="00654BA7" w:rsidRDefault="00654BA7" w:rsidP="00CC0B5E">
      <w:pPr>
        <w:rPr>
          <w:rtl/>
        </w:rPr>
      </w:pPr>
    </w:p>
    <w:p w:rsidR="00F06E79" w:rsidRDefault="00654BA7" w:rsidP="00724AD6">
      <w:pPr>
        <w:rPr>
          <w:rtl/>
        </w:rPr>
      </w:pPr>
      <w:bookmarkStart w:id="7107" w:name="_ETM_Q32_244889"/>
      <w:bookmarkEnd w:id="7107"/>
      <w:r>
        <w:rPr>
          <w:rFonts w:hint="cs"/>
          <w:rtl/>
        </w:rPr>
        <w:t xml:space="preserve">אני רוצה לצטט שורה אחת ממכתבו של שר החוץ משה שרת, שלימים הפך להיות ראש הממשלה </w:t>
      </w:r>
      <w:bookmarkStart w:id="7108" w:name="_ETM_Q32_214490"/>
      <w:bookmarkEnd w:id="7108"/>
      <w:r>
        <w:rPr>
          <w:rFonts w:hint="cs"/>
          <w:rtl/>
        </w:rPr>
        <w:t xml:space="preserve">שלנו, לשר הדתות, והוא אומר לו: "אין לי ספק כי </w:t>
      </w:r>
      <w:bookmarkStart w:id="7109" w:name="_ETM_Q32_220072"/>
      <w:bookmarkEnd w:id="7109"/>
      <w:r>
        <w:rPr>
          <w:rFonts w:hint="cs"/>
          <w:rtl/>
        </w:rPr>
        <w:t xml:space="preserve">משרד הדתות הוא המוסד היחיד המוסמך לטפל באוצר זה ולהביאו </w:t>
      </w:r>
      <w:bookmarkStart w:id="7110" w:name="_ETM_Q32_226211"/>
      <w:bookmarkEnd w:id="7110"/>
      <w:r>
        <w:rPr>
          <w:rFonts w:hint="cs"/>
          <w:rtl/>
        </w:rPr>
        <w:t>אל נחלתו ומנוחתו"</w:t>
      </w:r>
      <w:r w:rsidR="00724AD6">
        <w:rPr>
          <w:rFonts w:hint="cs"/>
          <w:rtl/>
        </w:rPr>
        <w:t>.</w:t>
      </w:r>
      <w:r>
        <w:rPr>
          <w:rFonts w:hint="cs"/>
          <w:rtl/>
        </w:rPr>
        <w:t xml:space="preserve"> ואני אומרת לכם, ואני שואלת: איך יכול </w:t>
      </w:r>
      <w:bookmarkStart w:id="7111" w:name="_ETM_Q32_232049"/>
      <w:bookmarkEnd w:id="7111"/>
      <w:r>
        <w:rPr>
          <w:rFonts w:hint="cs"/>
          <w:rtl/>
        </w:rPr>
        <w:t xml:space="preserve">להיות שרק הוועדה שלי עכשיו מגלה את כל הניירת הזאת? </w:t>
      </w:r>
      <w:bookmarkStart w:id="7112" w:name="_ETM_Q32_237918"/>
      <w:bookmarkEnd w:id="7112"/>
      <w:r>
        <w:rPr>
          <w:rFonts w:hint="cs"/>
          <w:rtl/>
        </w:rPr>
        <w:t xml:space="preserve">כל הדברים האלה הונחו בידי ועדת חקירה </w:t>
      </w:r>
      <w:bookmarkStart w:id="7113" w:name="_ETM_Q32_251546"/>
      <w:bookmarkEnd w:id="7113"/>
      <w:r>
        <w:rPr>
          <w:rFonts w:hint="cs"/>
          <w:rtl/>
        </w:rPr>
        <w:t xml:space="preserve">ממלכתית שרק טייחה. ואני אומרת לכם שלכאורה, יש כאן באופן חד-משמעי </w:t>
      </w:r>
      <w:bookmarkStart w:id="7114" w:name="_ETM_Q32_252478"/>
      <w:bookmarkEnd w:id="7114"/>
      <w:r>
        <w:rPr>
          <w:rFonts w:hint="cs"/>
          <w:rtl/>
        </w:rPr>
        <w:t xml:space="preserve">קשר בין מוסדות המדינה ובין ממשלת מפא"י, על כל העוול </w:t>
      </w:r>
      <w:bookmarkStart w:id="7115" w:name="_ETM_Q32_259731"/>
      <w:bookmarkEnd w:id="7115"/>
      <w:r>
        <w:rPr>
          <w:rFonts w:hint="cs"/>
          <w:rtl/>
        </w:rPr>
        <w:t xml:space="preserve">שנגרם ליהודי תימן. </w:t>
      </w:r>
      <w:bookmarkStart w:id="7116" w:name="_ETM_Q32_265228"/>
      <w:bookmarkStart w:id="7117" w:name="_ETM_Q32_265336"/>
      <w:bookmarkStart w:id="7118" w:name="_ETM_Q32_265372"/>
      <w:bookmarkStart w:id="7119" w:name="_ETM_Q32_265479"/>
      <w:bookmarkEnd w:id="7116"/>
      <w:bookmarkEnd w:id="7117"/>
      <w:bookmarkEnd w:id="7118"/>
      <w:bookmarkEnd w:id="7119"/>
      <w:r>
        <w:rPr>
          <w:rFonts w:hint="cs"/>
          <w:rtl/>
        </w:rPr>
        <w:t>אני רוצה לומר לכם</w:t>
      </w:r>
      <w:r w:rsidR="00724AD6">
        <w:rPr>
          <w:rFonts w:hint="cs"/>
          <w:rtl/>
        </w:rPr>
        <w:t>,</w:t>
      </w:r>
      <w:r>
        <w:rPr>
          <w:rFonts w:hint="cs"/>
          <w:rtl/>
        </w:rPr>
        <w:t xml:space="preserve"> לא פלא שכרגע מכון יד בן צבי וגם הספרייה הלאומית הודיעו שברשותם 450 </w:t>
      </w:r>
      <w:bookmarkStart w:id="7120" w:name="_ETM_Q32_275736"/>
      <w:bookmarkEnd w:id="7120"/>
      <w:r>
        <w:rPr>
          <w:rFonts w:hint="cs"/>
          <w:rtl/>
        </w:rPr>
        <w:t xml:space="preserve">ספרים והם מוכנים להחזיר אותם. </w:t>
      </w:r>
    </w:p>
    <w:p w:rsidR="00F06E79" w:rsidRDefault="00F06E79" w:rsidP="00724AD6">
      <w:pPr>
        <w:rPr>
          <w:rtl/>
        </w:rPr>
      </w:pPr>
    </w:p>
    <w:p w:rsidR="00654BA7" w:rsidRDefault="00654BA7" w:rsidP="00724AD6">
      <w:pPr>
        <w:rPr>
          <w:rtl/>
        </w:rPr>
      </w:pPr>
      <w:r>
        <w:rPr>
          <w:rFonts w:hint="cs"/>
          <w:rtl/>
        </w:rPr>
        <w:t xml:space="preserve">אדוני ראש הממשלה, אני פונה </w:t>
      </w:r>
      <w:bookmarkStart w:id="7121" w:name="_ETM_Q32_279325"/>
      <w:bookmarkEnd w:id="7121"/>
      <w:r>
        <w:rPr>
          <w:rFonts w:hint="cs"/>
          <w:rtl/>
        </w:rPr>
        <w:t xml:space="preserve">אליך: אנחנו צריכים לתקן את העוול ההיסטורי שנעשה. הגיעה </w:t>
      </w:r>
      <w:bookmarkStart w:id="7122" w:name="_ETM_Q32_289285"/>
      <w:bookmarkEnd w:id="7122"/>
      <w:r>
        <w:rPr>
          <w:rFonts w:hint="cs"/>
          <w:rtl/>
        </w:rPr>
        <w:t xml:space="preserve">העת. עכשיו בראש הסוכנות עומד בוז'י הרצוג, שהוא נצר </w:t>
      </w:r>
      <w:bookmarkStart w:id="7123" w:name="_ETM_Q32_294254"/>
      <w:bookmarkEnd w:id="7123"/>
      <w:r>
        <w:rPr>
          <w:rFonts w:hint="cs"/>
          <w:rtl/>
        </w:rPr>
        <w:t xml:space="preserve">לממשלת מפא"י, ואולי עכשיו הוא יתנצל בפני יהדות תימן </w:t>
      </w:r>
      <w:bookmarkStart w:id="7124" w:name="_ETM_Q32_300377"/>
      <w:bookmarkEnd w:id="7124"/>
      <w:r>
        <w:rPr>
          <w:rFonts w:hint="cs"/>
          <w:rtl/>
        </w:rPr>
        <w:t xml:space="preserve">ויחזיר את הספרים. </w:t>
      </w:r>
    </w:p>
    <w:p w:rsidR="00654BA7" w:rsidRDefault="00654BA7" w:rsidP="00113E06">
      <w:pPr>
        <w:rPr>
          <w:rtl/>
        </w:rPr>
      </w:pPr>
    </w:p>
    <w:p w:rsidR="00654BA7" w:rsidRDefault="00654BA7" w:rsidP="00113E06">
      <w:pPr>
        <w:rPr>
          <w:rtl/>
        </w:rPr>
      </w:pPr>
      <w:r>
        <w:rPr>
          <w:rFonts w:hint="cs"/>
          <w:rtl/>
        </w:rPr>
        <w:t xml:space="preserve">ואדוני ראש הממשלה, אני רוצה לבקש </w:t>
      </w:r>
      <w:bookmarkStart w:id="7125" w:name="_ETM_Q32_302827"/>
      <w:bookmarkEnd w:id="7125"/>
      <w:r>
        <w:rPr>
          <w:rFonts w:hint="cs"/>
          <w:rtl/>
        </w:rPr>
        <w:t>ממך: על שולחנך מונחת הצעה.</w:t>
      </w:r>
      <w:r>
        <w:rPr>
          <w:rtl/>
        </w:rPr>
        <w:t xml:space="preserve">    </w:t>
      </w:r>
    </w:p>
    <w:p w:rsidR="00654BA7" w:rsidRDefault="00654BA7" w:rsidP="00113E06">
      <w:pPr>
        <w:rPr>
          <w:rtl/>
        </w:rPr>
      </w:pPr>
      <w:bookmarkStart w:id="7126" w:name="_ETM_Q32_312489"/>
      <w:bookmarkStart w:id="7127" w:name="_ETM_Q32_312614"/>
      <w:bookmarkStart w:id="7128" w:name="_ETM_Q32_312645"/>
      <w:bookmarkStart w:id="7129" w:name="_ETM_Q32_312739"/>
      <w:bookmarkEnd w:id="7126"/>
      <w:bookmarkEnd w:id="7127"/>
      <w:bookmarkEnd w:id="7128"/>
      <w:bookmarkEnd w:id="7129"/>
    </w:p>
    <w:p w:rsidR="00654BA7" w:rsidRDefault="00654BA7" w:rsidP="00113E06">
      <w:pPr>
        <w:pStyle w:val="af6"/>
        <w:keepNext/>
        <w:rPr>
          <w:rtl/>
        </w:rPr>
      </w:pPr>
      <w:r w:rsidRPr="00234FCA">
        <w:rPr>
          <w:rStyle w:val="TagStyle"/>
          <w:rtl/>
        </w:rPr>
        <w:t xml:space="preserve"> &lt;&lt; יור &gt;&gt; </w:t>
      </w:r>
      <w:r>
        <w:rPr>
          <w:rtl/>
        </w:rPr>
        <w:t>היו"ר יולי יואל אדלשטיין:</w:t>
      </w:r>
      <w:r w:rsidRPr="00234FCA">
        <w:rPr>
          <w:rStyle w:val="TagStyle"/>
          <w:rtl/>
        </w:rPr>
        <w:t xml:space="preserve"> &lt;&lt; יור &gt;&gt;</w:t>
      </w:r>
      <w:r>
        <w:rPr>
          <w:rtl/>
        </w:rPr>
        <w:t xml:space="preserve"> </w:t>
      </w:r>
    </w:p>
    <w:p w:rsidR="00654BA7" w:rsidRDefault="00654BA7" w:rsidP="00CC0B5E">
      <w:pPr>
        <w:rPr>
          <w:rtl/>
        </w:rPr>
      </w:pPr>
    </w:p>
    <w:p w:rsidR="00654BA7" w:rsidRDefault="00654BA7" w:rsidP="00113E06">
      <w:pPr>
        <w:rPr>
          <w:rtl/>
        </w:rPr>
      </w:pPr>
      <w:bookmarkStart w:id="7130" w:name="_ETM_Q32_314083"/>
      <w:bookmarkEnd w:id="7130"/>
      <w:r>
        <w:rPr>
          <w:rFonts w:hint="cs"/>
          <w:rtl/>
        </w:rPr>
        <w:t xml:space="preserve">נא לסיים. </w:t>
      </w:r>
    </w:p>
    <w:p w:rsidR="00654BA7" w:rsidRDefault="00654BA7" w:rsidP="00113E06">
      <w:pPr>
        <w:keepNext/>
        <w:rPr>
          <w:rtl/>
        </w:rPr>
      </w:pPr>
      <w:bookmarkStart w:id="7131" w:name="_ETM_Q32_317036"/>
      <w:bookmarkStart w:id="7132" w:name="_ETM_Q32_317114"/>
      <w:bookmarkStart w:id="7133" w:name="_ETM_Q32_317192"/>
      <w:bookmarkStart w:id="7134" w:name="_ETM_Q32_317255"/>
      <w:bookmarkStart w:id="7135" w:name="ET_speakercontinue_5295_6"/>
      <w:bookmarkEnd w:id="7131"/>
      <w:bookmarkEnd w:id="7132"/>
      <w:bookmarkEnd w:id="7133"/>
      <w:bookmarkEnd w:id="7134"/>
    </w:p>
    <w:p w:rsidR="00654BA7" w:rsidRDefault="00654BA7" w:rsidP="00113E06">
      <w:pPr>
        <w:pStyle w:val="-"/>
        <w:keepNext/>
        <w:rPr>
          <w:rtl/>
        </w:rPr>
      </w:pPr>
      <w:r w:rsidRPr="00234FCA">
        <w:rPr>
          <w:rStyle w:val="TagStyle"/>
          <w:rtl/>
        </w:rPr>
        <w:t xml:space="preserve"> &lt;&lt; דובר_המשך &gt;&gt; </w:t>
      </w:r>
      <w:r>
        <w:rPr>
          <w:rtl/>
        </w:rPr>
        <w:t>נורית קורן (הליכוד):</w:t>
      </w:r>
      <w:r w:rsidRPr="00234FCA">
        <w:rPr>
          <w:rStyle w:val="TagStyle"/>
          <w:rtl/>
        </w:rPr>
        <w:t xml:space="preserve"> &lt;&lt; דובר_המשך &gt;&gt;</w:t>
      </w:r>
      <w:r>
        <w:rPr>
          <w:rtl/>
        </w:rPr>
        <w:t xml:space="preserve"> </w:t>
      </w:r>
      <w:bookmarkEnd w:id="7135"/>
    </w:p>
    <w:p w:rsidR="00654BA7" w:rsidRDefault="00654BA7" w:rsidP="00CC0B5E">
      <w:pPr>
        <w:rPr>
          <w:rtl/>
        </w:rPr>
      </w:pPr>
    </w:p>
    <w:p w:rsidR="00654BA7" w:rsidRDefault="00654BA7" w:rsidP="00113E06">
      <w:pPr>
        <w:rPr>
          <w:rtl/>
        </w:rPr>
      </w:pPr>
      <w:bookmarkStart w:id="7136" w:name="_ETM_Q32_318223"/>
      <w:bookmarkEnd w:id="7136"/>
      <w:r>
        <w:rPr>
          <w:rFonts w:hint="cs"/>
          <w:rtl/>
        </w:rPr>
        <w:t xml:space="preserve">הגיעה העת לטפל בנושא פרשת ילדי </w:t>
      </w:r>
      <w:bookmarkStart w:id="7137" w:name="_ETM_Q32_315250"/>
      <w:bookmarkEnd w:id="7137"/>
      <w:r>
        <w:rPr>
          <w:rFonts w:hint="cs"/>
          <w:rtl/>
        </w:rPr>
        <w:t xml:space="preserve">תימן ובכל הרכוש שנגזל מיהדות תימן. תודה רבה, אדוני. </w:t>
      </w:r>
    </w:p>
    <w:p w:rsidR="00654BA7" w:rsidRDefault="00654BA7" w:rsidP="00113E06">
      <w:pPr>
        <w:rPr>
          <w:rtl/>
        </w:rPr>
      </w:pPr>
      <w:bookmarkStart w:id="7138" w:name="_ETM_Q32_335270"/>
      <w:bookmarkStart w:id="7139" w:name="_ETM_Q32_335364"/>
      <w:bookmarkStart w:id="7140" w:name="_ETM_Q32_335442"/>
      <w:bookmarkStart w:id="7141" w:name="_ETM_Q32_335536"/>
      <w:bookmarkEnd w:id="7138"/>
      <w:bookmarkEnd w:id="7139"/>
      <w:bookmarkEnd w:id="7140"/>
      <w:bookmarkEnd w:id="7141"/>
    </w:p>
    <w:p w:rsidR="00654BA7" w:rsidRDefault="00654BA7" w:rsidP="00113E06">
      <w:pPr>
        <w:pStyle w:val="af6"/>
        <w:keepNext/>
        <w:rPr>
          <w:rtl/>
        </w:rPr>
      </w:pPr>
      <w:r w:rsidRPr="00234FCA">
        <w:rPr>
          <w:rStyle w:val="TagStyle"/>
          <w:rtl/>
        </w:rPr>
        <w:t xml:space="preserve"> &lt;&lt; יור &gt;&gt; </w:t>
      </w:r>
      <w:r>
        <w:rPr>
          <w:rtl/>
        </w:rPr>
        <w:t>היו"ר יולי יואל אדלשטיין:</w:t>
      </w:r>
      <w:r w:rsidRPr="00234FCA">
        <w:rPr>
          <w:rStyle w:val="TagStyle"/>
          <w:rtl/>
        </w:rPr>
        <w:t xml:space="preserve"> &lt;&lt; יור &gt;&gt;</w:t>
      </w:r>
      <w:r>
        <w:rPr>
          <w:rtl/>
        </w:rPr>
        <w:t xml:space="preserve"> </w:t>
      </w:r>
    </w:p>
    <w:p w:rsidR="00654BA7" w:rsidRDefault="00654BA7" w:rsidP="00CC0B5E">
      <w:pPr>
        <w:rPr>
          <w:rtl/>
        </w:rPr>
      </w:pPr>
    </w:p>
    <w:p w:rsidR="00654BA7" w:rsidRDefault="00654BA7" w:rsidP="00113E06">
      <w:pPr>
        <w:rPr>
          <w:rtl/>
        </w:rPr>
      </w:pPr>
      <w:bookmarkStart w:id="7142" w:name="_ETM_Q32_336848"/>
      <w:bookmarkEnd w:id="7142"/>
      <w:r>
        <w:rPr>
          <w:rFonts w:hint="cs"/>
          <w:rtl/>
        </w:rPr>
        <w:t xml:space="preserve">תודה רבה לחברת </w:t>
      </w:r>
      <w:bookmarkStart w:id="7143" w:name="_ETM_Q32_322547"/>
      <w:bookmarkEnd w:id="7143"/>
      <w:r>
        <w:rPr>
          <w:rFonts w:hint="cs"/>
          <w:rtl/>
        </w:rPr>
        <w:t>הכנסת נורית קורן. חבר הכנסת דב חנין</w:t>
      </w:r>
      <w:r w:rsidR="00724AD6">
        <w:rPr>
          <w:rFonts w:hint="cs"/>
          <w:rtl/>
        </w:rPr>
        <w:t>,</w:t>
      </w:r>
      <w:r>
        <w:rPr>
          <w:rFonts w:hint="cs"/>
          <w:rtl/>
        </w:rPr>
        <w:t xml:space="preserve"> מטעם הרשימה המשותפת, בבקשה</w:t>
      </w:r>
      <w:r w:rsidR="00724AD6">
        <w:rPr>
          <w:rFonts w:hint="cs"/>
          <w:rtl/>
        </w:rPr>
        <w:t>,</w:t>
      </w:r>
      <w:r>
        <w:rPr>
          <w:rFonts w:hint="cs"/>
          <w:rtl/>
        </w:rPr>
        <w:t xml:space="preserve"> אדוני. עד שבע דקות לרשות אדוני. </w:t>
      </w:r>
    </w:p>
    <w:p w:rsidR="00654BA7" w:rsidRDefault="00654BA7" w:rsidP="00113E06">
      <w:pPr>
        <w:rPr>
          <w:rtl/>
        </w:rPr>
      </w:pPr>
      <w:bookmarkStart w:id="7144" w:name="_ETM_Q32_339083"/>
      <w:bookmarkStart w:id="7145" w:name="_ETM_Q32_339208"/>
      <w:bookmarkEnd w:id="7144"/>
      <w:bookmarkEnd w:id="7145"/>
    </w:p>
    <w:p w:rsidR="00654BA7" w:rsidRDefault="00654BA7" w:rsidP="00113E06">
      <w:pPr>
        <w:pStyle w:val="a4"/>
        <w:keepNext/>
        <w:rPr>
          <w:rtl/>
        </w:rPr>
      </w:pPr>
      <w:bookmarkStart w:id="7146" w:name="_ETM_Q32_339270"/>
      <w:bookmarkStart w:id="7147" w:name="_ETM_Q32_339348"/>
      <w:bookmarkStart w:id="7148" w:name="_ETM_Q32_340473"/>
      <w:bookmarkStart w:id="7149" w:name="ET_speaker_4627_8"/>
      <w:bookmarkEnd w:id="7146"/>
      <w:bookmarkEnd w:id="7147"/>
      <w:bookmarkEnd w:id="7148"/>
      <w:r w:rsidRPr="00234FCA">
        <w:rPr>
          <w:rStyle w:val="TagStyle"/>
          <w:rtl/>
        </w:rPr>
        <w:t xml:space="preserve"> &lt;&lt; דובר &gt;&gt; </w:t>
      </w:r>
      <w:bookmarkStart w:id="7150" w:name="_Toc528790887"/>
      <w:bookmarkStart w:id="7151" w:name="_Toc528791519"/>
      <w:r>
        <w:rPr>
          <w:rtl/>
        </w:rPr>
        <w:t>דב חנין (הרשימה המשותפת):</w:t>
      </w:r>
      <w:bookmarkEnd w:id="7150"/>
      <w:bookmarkEnd w:id="7151"/>
      <w:r w:rsidRPr="00234FCA">
        <w:rPr>
          <w:rStyle w:val="TagStyle"/>
          <w:rtl/>
        </w:rPr>
        <w:t xml:space="preserve"> &lt;&lt; דובר &gt;&gt;</w:t>
      </w:r>
      <w:r>
        <w:rPr>
          <w:rtl/>
        </w:rPr>
        <w:t xml:space="preserve"> </w:t>
      </w:r>
      <w:bookmarkEnd w:id="7149"/>
    </w:p>
    <w:p w:rsidR="00654BA7" w:rsidRDefault="00654BA7" w:rsidP="00CC0B5E">
      <w:pPr>
        <w:rPr>
          <w:rtl/>
        </w:rPr>
      </w:pPr>
    </w:p>
    <w:p w:rsidR="00654BA7" w:rsidRDefault="00654BA7" w:rsidP="00F06E79">
      <w:pPr>
        <w:rPr>
          <w:rtl/>
        </w:rPr>
      </w:pPr>
      <w:bookmarkStart w:id="7152" w:name="_ETM_Q32_341442"/>
      <w:bookmarkStart w:id="7153" w:name="_ETM_Q32_341505"/>
      <w:bookmarkEnd w:id="7152"/>
      <w:bookmarkEnd w:id="7153"/>
      <w:r>
        <w:rPr>
          <w:rFonts w:hint="cs"/>
          <w:rtl/>
        </w:rPr>
        <w:t xml:space="preserve">תודה </w:t>
      </w:r>
      <w:bookmarkStart w:id="7154" w:name="_ETM_Q32_351020"/>
      <w:bookmarkEnd w:id="7154"/>
      <w:r>
        <w:rPr>
          <w:rFonts w:hint="cs"/>
          <w:rtl/>
        </w:rPr>
        <w:t xml:space="preserve">לך, אדוני היושב-ראש. אדוני ראש הממשלה, המילה החשובה </w:t>
      </w:r>
      <w:bookmarkStart w:id="7155" w:name="_ETM_Q32_360881"/>
      <w:bookmarkEnd w:id="7155"/>
      <w:r>
        <w:rPr>
          <w:rFonts w:hint="cs"/>
          <w:rtl/>
        </w:rPr>
        <w:t>בדיון הזה היא המילה הראשונה: אפליה. המילה הז</w:t>
      </w:r>
      <w:r w:rsidR="00724AD6">
        <w:rPr>
          <w:rFonts w:hint="cs"/>
          <w:rtl/>
        </w:rPr>
        <w:t>את</w:t>
      </w:r>
      <w:r>
        <w:rPr>
          <w:rFonts w:hint="cs"/>
          <w:rtl/>
        </w:rPr>
        <w:t xml:space="preserve"> היא </w:t>
      </w:r>
      <w:bookmarkStart w:id="7156" w:name="_ETM_Q32_362786"/>
      <w:bookmarkEnd w:id="7156"/>
      <w:r>
        <w:rPr>
          <w:rFonts w:hint="cs"/>
          <w:rtl/>
        </w:rPr>
        <w:t>לא רק המילה הראשונה בדיון הזה</w:t>
      </w:r>
      <w:r w:rsidR="00F06E79">
        <w:rPr>
          <w:rFonts w:hint="cs"/>
          <w:rtl/>
        </w:rPr>
        <w:t>;</w:t>
      </w:r>
      <w:r>
        <w:rPr>
          <w:rFonts w:hint="cs"/>
          <w:rtl/>
        </w:rPr>
        <w:t xml:space="preserve"> היא מילת הדגל </w:t>
      </w:r>
      <w:bookmarkStart w:id="7157" w:name="_ETM_Q32_369069"/>
      <w:bookmarkEnd w:id="7157"/>
      <w:r>
        <w:rPr>
          <w:rFonts w:hint="cs"/>
          <w:rtl/>
        </w:rPr>
        <w:t xml:space="preserve">של הממשלה שלך, אדוני ראש הממשלה. לאפליה שאתם מקדמים יש </w:t>
      </w:r>
      <w:bookmarkStart w:id="7158" w:name="_ETM_Q32_378194"/>
      <w:bookmarkEnd w:id="7158"/>
      <w:r>
        <w:rPr>
          <w:rFonts w:hint="cs"/>
          <w:rtl/>
        </w:rPr>
        <w:t xml:space="preserve">המון קורבנות. היום אנחנו עוסקים בקהילות הלהט"ב, בגברים </w:t>
      </w:r>
      <w:bookmarkStart w:id="7159" w:name="_ETM_Q32_389710"/>
      <w:bookmarkEnd w:id="7159"/>
      <w:r>
        <w:rPr>
          <w:rFonts w:hint="cs"/>
          <w:rtl/>
        </w:rPr>
        <w:t xml:space="preserve">שלא יכולים להיות הורים, בגלל האפליה שאתם </w:t>
      </w:r>
      <w:bookmarkStart w:id="7160" w:name="_ETM_Q32_383858"/>
      <w:bookmarkEnd w:id="7160"/>
      <w:r>
        <w:rPr>
          <w:rFonts w:hint="cs"/>
          <w:rtl/>
        </w:rPr>
        <w:t>י</w:t>
      </w:r>
      <w:r w:rsidR="00724AD6">
        <w:rPr>
          <w:rFonts w:hint="cs"/>
          <w:rtl/>
        </w:rPr>
        <w:t>ו</w:t>
      </w:r>
      <w:r>
        <w:rPr>
          <w:rFonts w:hint="cs"/>
          <w:rtl/>
        </w:rPr>
        <w:t>צרים</w:t>
      </w:r>
      <w:r w:rsidR="00724AD6">
        <w:rPr>
          <w:rFonts w:hint="cs"/>
          <w:rtl/>
        </w:rPr>
        <w:t>,</w:t>
      </w:r>
      <w:r>
        <w:rPr>
          <w:rFonts w:hint="cs"/>
          <w:rtl/>
        </w:rPr>
        <w:t xml:space="preserve"> אבל אפשר לדבר על אפליות נוספות: אפשר לדבר על האפליות של הפריפריות </w:t>
      </w:r>
      <w:bookmarkStart w:id="7161" w:name="_ETM_Q32_396960"/>
      <w:bookmarkEnd w:id="7161"/>
      <w:r>
        <w:rPr>
          <w:rFonts w:hint="cs"/>
          <w:rtl/>
        </w:rPr>
        <w:t>החברתיות</w:t>
      </w:r>
      <w:r w:rsidR="00724AD6">
        <w:rPr>
          <w:rFonts w:hint="cs"/>
          <w:rtl/>
        </w:rPr>
        <w:t>,</w:t>
      </w:r>
      <w:r>
        <w:rPr>
          <w:rFonts w:hint="cs"/>
          <w:rtl/>
        </w:rPr>
        <w:t xml:space="preserve"> אפשר לדבר על </w:t>
      </w:r>
      <w:bookmarkStart w:id="7162" w:name="_ETM_Q32_393154"/>
      <w:bookmarkEnd w:id="7162"/>
      <w:r>
        <w:rPr>
          <w:rFonts w:hint="cs"/>
          <w:rtl/>
        </w:rPr>
        <w:t xml:space="preserve">האפליות של יוצאי אתיופיה, וכמובן, על אפליית האזרחים הערבים. </w:t>
      </w:r>
    </w:p>
    <w:p w:rsidR="00654BA7" w:rsidRDefault="00654BA7" w:rsidP="00113E06">
      <w:pPr>
        <w:rPr>
          <w:rtl/>
        </w:rPr>
      </w:pPr>
    </w:p>
    <w:p w:rsidR="00654BA7" w:rsidRDefault="00654BA7" w:rsidP="00F06E79">
      <w:pPr>
        <w:rPr>
          <w:rtl/>
        </w:rPr>
      </w:pPr>
      <w:r>
        <w:rPr>
          <w:rFonts w:hint="cs"/>
          <w:rtl/>
        </w:rPr>
        <w:t xml:space="preserve">יש שני סוגים של קורבנות אפליה: יש </w:t>
      </w:r>
      <w:bookmarkStart w:id="7163" w:name="_ETM_Q32_401311"/>
      <w:bookmarkEnd w:id="7163"/>
      <w:r>
        <w:rPr>
          <w:rFonts w:hint="cs"/>
          <w:rtl/>
        </w:rPr>
        <w:t xml:space="preserve">את </w:t>
      </w:r>
      <w:bookmarkStart w:id="7164" w:name="_ETM_Q32_406944"/>
      <w:bookmarkEnd w:id="7164"/>
      <w:r>
        <w:rPr>
          <w:rFonts w:hint="cs"/>
          <w:rtl/>
        </w:rPr>
        <w:t>המסומנים, למשל האזרחים הערבים. הם קורבנות אפליה מסומנים</w:t>
      </w:r>
      <w:r w:rsidR="00F06E79">
        <w:rPr>
          <w:rFonts w:hint="cs"/>
          <w:rtl/>
        </w:rPr>
        <w:t xml:space="preserve"> </w:t>
      </w:r>
      <w:r w:rsidR="00EA5218">
        <w:rPr>
          <w:rFonts w:hint="eastAsia"/>
          <w:rtl/>
        </w:rPr>
        <w:t>–</w:t>
      </w:r>
      <w:r>
        <w:rPr>
          <w:rFonts w:hint="cs"/>
          <w:rtl/>
        </w:rPr>
        <w:t xml:space="preserve"> הם נוהרים </w:t>
      </w:r>
      <w:bookmarkStart w:id="7165" w:name="_ETM_Q32_416710"/>
      <w:bookmarkEnd w:id="7165"/>
      <w:r>
        <w:rPr>
          <w:rFonts w:hint="cs"/>
          <w:rtl/>
        </w:rPr>
        <w:t>לקלפיות, הם נתפסים על ידיכם ומוצגים על ידיכם לא כאזרחים אלא כאויבים</w:t>
      </w:r>
      <w:r w:rsidR="00724AD6">
        <w:rPr>
          <w:rFonts w:hint="cs"/>
          <w:rtl/>
        </w:rPr>
        <w:t>.</w:t>
      </w:r>
      <w:r>
        <w:rPr>
          <w:rFonts w:hint="cs"/>
          <w:rtl/>
        </w:rPr>
        <w:t xml:space="preserve"> </w:t>
      </w:r>
      <w:bookmarkStart w:id="7166" w:name="_ETM_Q32_425647"/>
      <w:bookmarkEnd w:id="7166"/>
      <w:r>
        <w:rPr>
          <w:rFonts w:hint="cs"/>
          <w:rtl/>
        </w:rPr>
        <w:t xml:space="preserve">יש, אדוני ראש הממשלה וחבר הכנסת אקוניס שיושב </w:t>
      </w:r>
      <w:bookmarkStart w:id="7167" w:name="_ETM_Q32_425267"/>
      <w:bookmarkEnd w:id="7167"/>
      <w:r>
        <w:rPr>
          <w:rFonts w:hint="cs"/>
          <w:rtl/>
        </w:rPr>
        <w:t xml:space="preserve">לידו </w:t>
      </w:r>
      <w:r w:rsidR="00EA5218">
        <w:rPr>
          <w:rFonts w:hint="cs"/>
          <w:rtl/>
        </w:rPr>
        <w:t>–</w:t>
      </w:r>
      <w:r w:rsidR="0047048B">
        <w:rPr>
          <w:rFonts w:hint="cs"/>
          <w:rtl/>
        </w:rPr>
        <w:t xml:space="preserve"> </w:t>
      </w:r>
      <w:r w:rsidR="00EA5218">
        <w:rPr>
          <w:rFonts w:hint="cs"/>
          <w:rtl/>
        </w:rPr>
        <w:t>–</w:t>
      </w:r>
      <w:r>
        <w:rPr>
          <w:rFonts w:hint="cs"/>
          <w:rtl/>
        </w:rPr>
        <w:t xml:space="preserve"> </w:t>
      </w:r>
    </w:p>
    <w:p w:rsidR="00654BA7" w:rsidRDefault="00654BA7" w:rsidP="00113E06">
      <w:pPr>
        <w:rPr>
          <w:rtl/>
        </w:rPr>
      </w:pPr>
      <w:bookmarkStart w:id="7168" w:name="_ETM_Q32_431491"/>
      <w:bookmarkStart w:id="7169" w:name="_ETM_Q32_431663"/>
      <w:bookmarkEnd w:id="7168"/>
      <w:bookmarkEnd w:id="7169"/>
    </w:p>
    <w:p w:rsidR="00654BA7" w:rsidRDefault="00654BA7" w:rsidP="00113E06">
      <w:pPr>
        <w:pStyle w:val="af5"/>
        <w:keepNext/>
        <w:rPr>
          <w:rtl/>
        </w:rPr>
      </w:pPr>
      <w:bookmarkStart w:id="7170" w:name="_ETM_Q32_431741"/>
      <w:bookmarkStart w:id="7171" w:name="_ETM_Q32_431835"/>
      <w:bookmarkStart w:id="7172" w:name="ET_interruption_5662_9"/>
      <w:bookmarkEnd w:id="7170"/>
      <w:bookmarkEnd w:id="7171"/>
      <w:r w:rsidRPr="00234FCA">
        <w:rPr>
          <w:rStyle w:val="TagStyle"/>
          <w:rtl/>
        </w:rPr>
        <w:t xml:space="preserve"> &lt;&lt; קריאה &gt;&gt; </w:t>
      </w:r>
      <w:r>
        <w:rPr>
          <w:rtl/>
        </w:rPr>
        <w:t>שר המדע והטכנולוגיה אופיר אקוניס:</w:t>
      </w:r>
      <w:r w:rsidRPr="00234FCA">
        <w:rPr>
          <w:rStyle w:val="TagStyle"/>
          <w:rtl/>
        </w:rPr>
        <w:t xml:space="preserve"> &lt;&lt; קריאה &gt;&gt;</w:t>
      </w:r>
      <w:r>
        <w:rPr>
          <w:rtl/>
        </w:rPr>
        <w:t xml:space="preserve"> </w:t>
      </w:r>
      <w:bookmarkEnd w:id="7172"/>
    </w:p>
    <w:p w:rsidR="00654BA7" w:rsidRDefault="00654BA7" w:rsidP="00CC0B5E">
      <w:pPr>
        <w:rPr>
          <w:rtl/>
        </w:rPr>
      </w:pPr>
    </w:p>
    <w:p w:rsidR="00654BA7" w:rsidRDefault="00654BA7" w:rsidP="00113E06">
      <w:pPr>
        <w:rPr>
          <w:rtl/>
        </w:rPr>
      </w:pPr>
      <w:bookmarkStart w:id="7173" w:name="_ETM_Q32_435147"/>
      <w:bookmarkStart w:id="7174" w:name="_ETM_Q32_435460"/>
      <w:bookmarkStart w:id="7175" w:name="_ETM_Q32_435569"/>
      <w:bookmarkEnd w:id="7173"/>
      <w:bookmarkEnd w:id="7174"/>
      <w:bookmarkEnd w:id="7175"/>
      <w:r>
        <w:rPr>
          <w:rFonts w:hint="cs"/>
          <w:rtl/>
        </w:rPr>
        <w:t>השר.</w:t>
      </w:r>
    </w:p>
    <w:p w:rsidR="00654BA7" w:rsidRDefault="00654BA7" w:rsidP="00113E06">
      <w:pPr>
        <w:rPr>
          <w:rtl/>
        </w:rPr>
      </w:pPr>
      <w:bookmarkStart w:id="7176" w:name="_ETM_Q32_436647"/>
      <w:bookmarkStart w:id="7177" w:name="_ETM_Q32_436772"/>
      <w:bookmarkStart w:id="7178" w:name="_ETM_Q32_436819"/>
      <w:bookmarkStart w:id="7179" w:name="_ETM_Q32_436944"/>
      <w:bookmarkEnd w:id="7176"/>
      <w:bookmarkEnd w:id="7177"/>
      <w:bookmarkEnd w:id="7178"/>
      <w:bookmarkEnd w:id="7179"/>
    </w:p>
    <w:p w:rsidR="00654BA7" w:rsidRDefault="00654BA7" w:rsidP="00113E06">
      <w:pPr>
        <w:pStyle w:val="-"/>
        <w:keepNext/>
        <w:rPr>
          <w:rtl/>
        </w:rPr>
      </w:pPr>
      <w:bookmarkStart w:id="7180" w:name="ET_speakercontinue_4627_10"/>
      <w:r w:rsidRPr="00234FCA">
        <w:rPr>
          <w:rStyle w:val="TagStyle"/>
          <w:rtl/>
        </w:rPr>
        <w:t xml:space="preserve"> &lt;&lt; דובר_המשך &gt;&gt; </w:t>
      </w:r>
      <w:r>
        <w:rPr>
          <w:rtl/>
        </w:rPr>
        <w:t>דב חנין (הרשימה המשותפת):</w:t>
      </w:r>
      <w:r w:rsidRPr="00234FCA">
        <w:rPr>
          <w:rStyle w:val="TagStyle"/>
          <w:rtl/>
        </w:rPr>
        <w:t xml:space="preserve"> &lt;&lt; דובר_המשך &gt;&gt;</w:t>
      </w:r>
      <w:r>
        <w:rPr>
          <w:rtl/>
        </w:rPr>
        <w:t xml:space="preserve"> </w:t>
      </w:r>
      <w:bookmarkEnd w:id="7180"/>
    </w:p>
    <w:p w:rsidR="00654BA7" w:rsidRDefault="00654BA7" w:rsidP="00CC0B5E">
      <w:pPr>
        <w:rPr>
          <w:rtl/>
        </w:rPr>
      </w:pPr>
    </w:p>
    <w:p w:rsidR="00654BA7" w:rsidRDefault="00EA5218" w:rsidP="00113E06">
      <w:pPr>
        <w:rPr>
          <w:rtl/>
        </w:rPr>
      </w:pPr>
      <w:bookmarkStart w:id="7181" w:name="_ETM_Q32_437975"/>
      <w:bookmarkEnd w:id="7181"/>
      <w:r>
        <w:rPr>
          <w:rFonts w:hint="cs"/>
          <w:rtl/>
        </w:rPr>
        <w:t>–</w:t>
      </w:r>
      <w:r w:rsidR="0047048B">
        <w:rPr>
          <w:rFonts w:hint="cs"/>
          <w:rtl/>
        </w:rPr>
        <w:t xml:space="preserve"> </w:t>
      </w:r>
      <w:r>
        <w:rPr>
          <w:rFonts w:hint="cs"/>
          <w:rtl/>
        </w:rPr>
        <w:t>–</w:t>
      </w:r>
      <w:r w:rsidR="00654BA7">
        <w:rPr>
          <w:rFonts w:hint="cs"/>
          <w:rtl/>
        </w:rPr>
        <w:t xml:space="preserve"> יש גם את השקופים. יש את </w:t>
      </w:r>
      <w:bookmarkStart w:id="7182" w:name="_ETM_Q32_433079"/>
      <w:bookmarkEnd w:id="7182"/>
      <w:r w:rsidR="00654BA7">
        <w:rPr>
          <w:rFonts w:hint="cs"/>
          <w:rtl/>
        </w:rPr>
        <w:t xml:space="preserve">קורבנות האפליה השקופים, אלה שאתם בכלל לא רואים אותם, אלא רק ברגע שצריך </w:t>
      </w:r>
      <w:bookmarkStart w:id="7183" w:name="_ETM_Q32_439330"/>
      <w:bookmarkEnd w:id="7183"/>
      <w:r w:rsidR="00654BA7">
        <w:rPr>
          <w:rFonts w:hint="cs"/>
          <w:rtl/>
        </w:rPr>
        <w:t xml:space="preserve">לעשות בהם שימוש מניפולטיבי לצורכי חוץ, כמו </w:t>
      </w:r>
      <w:bookmarkStart w:id="7184" w:name="_ETM_Q32_445226"/>
      <w:bookmarkEnd w:id="7184"/>
      <w:r w:rsidR="00654BA7">
        <w:rPr>
          <w:rFonts w:hint="cs"/>
          <w:rtl/>
        </w:rPr>
        <w:t xml:space="preserve">בני קהילות הלהט"ב. זו הפוליטיקה שלכם. </w:t>
      </w:r>
    </w:p>
    <w:p w:rsidR="00654BA7" w:rsidRDefault="00654BA7" w:rsidP="00113E06">
      <w:pPr>
        <w:rPr>
          <w:rtl/>
        </w:rPr>
      </w:pPr>
      <w:bookmarkStart w:id="7185" w:name="_ETM_Q32_446412"/>
      <w:bookmarkStart w:id="7186" w:name="_ETM_Q32_446475"/>
      <w:bookmarkEnd w:id="7185"/>
      <w:bookmarkEnd w:id="7186"/>
    </w:p>
    <w:p w:rsidR="00724AD6" w:rsidRDefault="00654BA7" w:rsidP="00724AD6">
      <w:pPr>
        <w:rPr>
          <w:rtl/>
        </w:rPr>
      </w:pPr>
      <w:bookmarkStart w:id="7187" w:name="_ETM_Q32_446556"/>
      <w:bookmarkStart w:id="7188" w:name="_ETM_Q32_446648"/>
      <w:bookmarkEnd w:id="7187"/>
      <w:bookmarkEnd w:id="7188"/>
      <w:r>
        <w:rPr>
          <w:rFonts w:hint="cs"/>
          <w:rtl/>
        </w:rPr>
        <w:t xml:space="preserve">הרומאים אמרו: </w:t>
      </w:r>
      <w:r>
        <w:t>divide et Impera</w:t>
      </w:r>
      <w:r>
        <w:rPr>
          <w:rFonts w:hint="cs"/>
          <w:rtl/>
        </w:rPr>
        <w:t xml:space="preserve"> </w:t>
      </w:r>
      <w:r w:rsidR="00EA5218">
        <w:rPr>
          <w:rFonts w:hint="eastAsia"/>
          <w:rtl/>
        </w:rPr>
        <w:t>–</w:t>
      </w:r>
      <w:r>
        <w:rPr>
          <w:rFonts w:hint="cs"/>
          <w:rtl/>
        </w:rPr>
        <w:t xml:space="preserve"> הפרד ומשול. אתה, אדוני ראש הממשלה, ש</w:t>
      </w:r>
      <w:r w:rsidRPr="00102B41">
        <w:rPr>
          <w:rFonts w:hint="cs"/>
          <w:rtl/>
        </w:rPr>
        <w:t>ִכללת</w:t>
      </w:r>
      <w:r>
        <w:rPr>
          <w:rFonts w:hint="cs"/>
          <w:rtl/>
        </w:rPr>
        <w:t xml:space="preserve"> </w:t>
      </w:r>
      <w:bookmarkStart w:id="7189" w:name="_ETM_Q32_459210"/>
      <w:bookmarkEnd w:id="7189"/>
      <w:r>
        <w:rPr>
          <w:rFonts w:hint="cs"/>
          <w:rtl/>
        </w:rPr>
        <w:t>את הנוסחה הז</w:t>
      </w:r>
      <w:r w:rsidR="00724AD6">
        <w:rPr>
          <w:rFonts w:hint="cs"/>
          <w:rtl/>
        </w:rPr>
        <w:t>את</w:t>
      </w:r>
      <w:r>
        <w:rPr>
          <w:rFonts w:hint="cs"/>
          <w:rtl/>
        </w:rPr>
        <w:t xml:space="preserve">: הפרד והפלה, הסת, שקר ומשול. ואתה, אדוני ראש </w:t>
      </w:r>
      <w:bookmarkStart w:id="7190" w:name="_ETM_Q32_469866"/>
      <w:bookmarkEnd w:id="7190"/>
      <w:r>
        <w:rPr>
          <w:rFonts w:hint="cs"/>
          <w:rtl/>
        </w:rPr>
        <w:t xml:space="preserve">הממשלה, חושב שזו נוסחה מנצחת. אז יש לי חדשות בשבילך, </w:t>
      </w:r>
      <w:bookmarkStart w:id="7191" w:name="_ETM_Q32_470526"/>
      <w:bookmarkEnd w:id="7191"/>
      <w:r>
        <w:rPr>
          <w:rFonts w:hint="cs"/>
          <w:rtl/>
        </w:rPr>
        <w:t xml:space="preserve">וגם השר אקוניס יוכל לאשר אותן: העם בארץ הזאת יותר חכם </w:t>
      </w:r>
      <w:bookmarkStart w:id="7192" w:name="_ETM_Q32_480101"/>
      <w:bookmarkEnd w:id="7192"/>
      <w:r>
        <w:rPr>
          <w:rFonts w:hint="cs"/>
          <w:rtl/>
        </w:rPr>
        <w:t>מזה</w:t>
      </w:r>
      <w:r w:rsidR="00724AD6">
        <w:rPr>
          <w:rFonts w:hint="cs"/>
          <w:rtl/>
        </w:rPr>
        <w:t>,</w:t>
      </w:r>
      <w:r>
        <w:rPr>
          <w:rFonts w:hint="cs"/>
          <w:rtl/>
        </w:rPr>
        <w:t xml:space="preserve"> והוא יצא מהמלכודת הזאת שאתה טומן לכולנו. </w:t>
      </w:r>
    </w:p>
    <w:p w:rsidR="00724AD6" w:rsidRDefault="00724AD6" w:rsidP="00724AD6">
      <w:pPr>
        <w:rPr>
          <w:rtl/>
        </w:rPr>
      </w:pPr>
    </w:p>
    <w:p w:rsidR="00654BA7" w:rsidRDefault="00654BA7" w:rsidP="00724AD6">
      <w:pPr>
        <w:rPr>
          <w:rtl/>
        </w:rPr>
      </w:pPr>
      <w:r>
        <w:rPr>
          <w:rFonts w:hint="cs"/>
          <w:rtl/>
        </w:rPr>
        <w:t xml:space="preserve">אדוני ראש </w:t>
      </w:r>
      <w:bookmarkStart w:id="7193" w:name="_ETM_Q32_489101"/>
      <w:bookmarkEnd w:id="7193"/>
      <w:r>
        <w:rPr>
          <w:rFonts w:hint="cs"/>
          <w:rtl/>
        </w:rPr>
        <w:t xml:space="preserve">הממשלה, אני מציע לך לשים לב ולקרוא בתשומת לב את תוצאות הבחירות </w:t>
      </w:r>
      <w:bookmarkStart w:id="7194" w:name="_ETM_Q32_495554"/>
      <w:bookmarkEnd w:id="7194"/>
      <w:r>
        <w:rPr>
          <w:rFonts w:hint="cs"/>
          <w:rtl/>
        </w:rPr>
        <w:t xml:space="preserve">אתמול. אתה, </w:t>
      </w:r>
      <w:bookmarkStart w:id="7195" w:name="_ETM_Q32_492208"/>
      <w:bookmarkEnd w:id="7195"/>
      <w:r>
        <w:rPr>
          <w:rFonts w:hint="cs"/>
          <w:rtl/>
        </w:rPr>
        <w:t xml:space="preserve">אדוני ראש הממשלה, היית בתל אביב. אתה באת לתמוך באופן אישי בקמפיין הגזעני </w:t>
      </w:r>
      <w:bookmarkStart w:id="7196" w:name="_ETM_Q32_504944"/>
      <w:bookmarkEnd w:id="7196"/>
      <w:r>
        <w:rPr>
          <w:rFonts w:hint="cs"/>
          <w:rtl/>
        </w:rPr>
        <w:t xml:space="preserve">של הליכוד: זה אנחנו או הם. זה היה הקמפיין המביש של רשימת הליכוד </w:t>
      </w:r>
      <w:bookmarkStart w:id="7197" w:name="_ETM_Q32_505770"/>
      <w:bookmarkEnd w:id="7197"/>
      <w:r>
        <w:rPr>
          <w:rFonts w:hint="cs"/>
          <w:rtl/>
        </w:rPr>
        <w:t xml:space="preserve">בתל אביב. </w:t>
      </w:r>
    </w:p>
    <w:p w:rsidR="00654BA7" w:rsidRDefault="00654BA7" w:rsidP="00113E06">
      <w:pPr>
        <w:rPr>
          <w:rtl/>
        </w:rPr>
      </w:pPr>
      <w:bookmarkStart w:id="7198" w:name="_ETM_Q32_510976"/>
      <w:bookmarkStart w:id="7199" w:name="_ETM_Q32_511116"/>
      <w:bookmarkStart w:id="7200" w:name="_ETM_Q32_511194"/>
      <w:bookmarkStart w:id="7201" w:name="_ETM_Q32_511304"/>
      <w:bookmarkEnd w:id="7198"/>
      <w:bookmarkEnd w:id="7199"/>
      <w:bookmarkEnd w:id="7200"/>
      <w:bookmarkEnd w:id="7201"/>
    </w:p>
    <w:p w:rsidR="00654BA7" w:rsidRDefault="00654BA7" w:rsidP="00113E06">
      <w:pPr>
        <w:pStyle w:val="af5"/>
        <w:keepNext/>
        <w:rPr>
          <w:rtl/>
        </w:rPr>
      </w:pPr>
      <w:bookmarkStart w:id="7202" w:name="ET_interruption_5662_11"/>
      <w:r w:rsidRPr="00234FCA">
        <w:rPr>
          <w:rStyle w:val="TagStyle"/>
          <w:rtl/>
        </w:rPr>
        <w:t xml:space="preserve"> &lt;&lt; קריאה &gt;&gt; </w:t>
      </w:r>
      <w:r>
        <w:rPr>
          <w:rtl/>
        </w:rPr>
        <w:t>שר המדע והטכנולוגיה אופיר אקוניס:</w:t>
      </w:r>
      <w:r w:rsidRPr="00234FCA">
        <w:rPr>
          <w:rStyle w:val="TagStyle"/>
          <w:rtl/>
        </w:rPr>
        <w:t xml:space="preserve"> &lt;&lt; קריאה &gt;&gt;</w:t>
      </w:r>
      <w:r>
        <w:rPr>
          <w:rtl/>
        </w:rPr>
        <w:t xml:space="preserve"> </w:t>
      </w:r>
      <w:bookmarkEnd w:id="7202"/>
    </w:p>
    <w:p w:rsidR="00654BA7" w:rsidRDefault="00654BA7" w:rsidP="00CC0B5E">
      <w:pPr>
        <w:rPr>
          <w:rtl/>
        </w:rPr>
      </w:pPr>
    </w:p>
    <w:p w:rsidR="00654BA7" w:rsidRDefault="00654BA7" w:rsidP="00724AD6">
      <w:pPr>
        <w:rPr>
          <w:rtl/>
        </w:rPr>
      </w:pPr>
      <w:bookmarkStart w:id="7203" w:name="_ETM_Q32_515507"/>
      <w:bookmarkStart w:id="7204" w:name="_ETM_Q32_515804"/>
      <w:bookmarkStart w:id="7205" w:name="_ETM_Q32_515882"/>
      <w:bookmarkEnd w:id="7203"/>
      <w:bookmarkEnd w:id="7204"/>
      <w:bookmarkEnd w:id="7205"/>
      <w:r>
        <w:rPr>
          <w:rFonts w:hint="cs"/>
          <w:rtl/>
        </w:rPr>
        <w:t>זה אנחנו או הוא</w:t>
      </w:r>
      <w:r w:rsidR="00724AD6">
        <w:rPr>
          <w:rFonts w:hint="cs"/>
          <w:rtl/>
        </w:rPr>
        <w:t xml:space="preserve"> </w:t>
      </w:r>
      <w:r w:rsidR="00EA5218">
        <w:rPr>
          <w:rFonts w:hint="eastAsia"/>
          <w:rtl/>
        </w:rPr>
        <w:t>–</w:t>
      </w:r>
      <w:r>
        <w:rPr>
          <w:rFonts w:hint="cs"/>
          <w:rtl/>
        </w:rPr>
        <w:t xml:space="preserve"> </w:t>
      </w:r>
      <w:bookmarkStart w:id="7206" w:name="_ETM_Q32_517351"/>
      <w:bookmarkEnd w:id="7206"/>
      <w:r>
        <w:rPr>
          <w:rFonts w:hint="cs"/>
          <w:rtl/>
        </w:rPr>
        <w:t xml:space="preserve">זה הקמפיין שלכם. רק אומר. </w:t>
      </w:r>
    </w:p>
    <w:p w:rsidR="00654BA7" w:rsidRDefault="00654BA7" w:rsidP="00113E06">
      <w:pPr>
        <w:rPr>
          <w:rtl/>
        </w:rPr>
      </w:pPr>
      <w:bookmarkStart w:id="7207" w:name="_ETM_Q32_523147"/>
      <w:bookmarkStart w:id="7208" w:name="_ETM_Q32_523226"/>
      <w:bookmarkStart w:id="7209" w:name="_ETM_Q32_523288"/>
      <w:bookmarkStart w:id="7210" w:name="_ETM_Q32_523397"/>
      <w:bookmarkEnd w:id="7207"/>
      <w:bookmarkEnd w:id="7208"/>
      <w:bookmarkEnd w:id="7209"/>
      <w:bookmarkEnd w:id="7210"/>
    </w:p>
    <w:p w:rsidR="00654BA7" w:rsidRDefault="00654BA7" w:rsidP="00113E06">
      <w:pPr>
        <w:pStyle w:val="-"/>
        <w:keepNext/>
        <w:rPr>
          <w:rtl/>
        </w:rPr>
      </w:pPr>
      <w:bookmarkStart w:id="7211" w:name="ET_speakercontinue_4627_12"/>
      <w:r w:rsidRPr="00234FCA">
        <w:rPr>
          <w:rStyle w:val="TagStyle"/>
          <w:rtl/>
        </w:rPr>
        <w:t xml:space="preserve"> &lt;&lt; דובר_המשך &gt;&gt; </w:t>
      </w:r>
      <w:r>
        <w:rPr>
          <w:rtl/>
        </w:rPr>
        <w:t>דב חנין (הרשימה המשותפת):</w:t>
      </w:r>
      <w:r w:rsidRPr="00234FCA">
        <w:rPr>
          <w:rStyle w:val="TagStyle"/>
          <w:rtl/>
        </w:rPr>
        <w:t xml:space="preserve"> &lt;&lt; דובר_המשך &gt;&gt;</w:t>
      </w:r>
      <w:r>
        <w:rPr>
          <w:rtl/>
        </w:rPr>
        <w:t xml:space="preserve"> </w:t>
      </w:r>
      <w:bookmarkEnd w:id="7211"/>
    </w:p>
    <w:p w:rsidR="00654BA7" w:rsidRDefault="00654BA7" w:rsidP="00CC0B5E">
      <w:pPr>
        <w:rPr>
          <w:rtl/>
        </w:rPr>
      </w:pPr>
    </w:p>
    <w:p w:rsidR="00654BA7" w:rsidRDefault="00654BA7" w:rsidP="00724AD6">
      <w:pPr>
        <w:rPr>
          <w:rtl/>
        </w:rPr>
      </w:pPr>
      <w:bookmarkStart w:id="7212" w:name="_ETM_Q32_525632"/>
      <w:bookmarkEnd w:id="7212"/>
      <w:r>
        <w:rPr>
          <w:rFonts w:hint="cs"/>
          <w:rtl/>
        </w:rPr>
        <w:t xml:space="preserve">השר אקוניס, אתה יודע בדיוק למה אני </w:t>
      </w:r>
      <w:bookmarkStart w:id="7213" w:name="_ETM_Q32_514794"/>
      <w:bookmarkEnd w:id="7213"/>
      <w:r>
        <w:rPr>
          <w:rFonts w:hint="cs"/>
          <w:rtl/>
        </w:rPr>
        <w:t>מתכוון, ואתה גם יודע בדיוק למה הליכוד בתל אביב</w:t>
      </w:r>
      <w:r w:rsidR="00724AD6">
        <w:rPr>
          <w:rFonts w:hint="cs"/>
          <w:rtl/>
        </w:rPr>
        <w:t>-</w:t>
      </w:r>
      <w:r>
        <w:rPr>
          <w:rFonts w:hint="cs"/>
          <w:rtl/>
        </w:rPr>
        <w:t xml:space="preserve">יפו התכוון </w:t>
      </w:r>
      <w:bookmarkStart w:id="7214" w:name="_ETM_Q32_516643"/>
      <w:bookmarkEnd w:id="7214"/>
      <w:r>
        <w:rPr>
          <w:rFonts w:hint="cs"/>
          <w:rtl/>
        </w:rPr>
        <w:t xml:space="preserve">כשהוא אמר: זה אנחנו או הם. </w:t>
      </w:r>
    </w:p>
    <w:p w:rsidR="00654BA7" w:rsidRDefault="00654BA7" w:rsidP="00113E06">
      <w:pPr>
        <w:rPr>
          <w:rtl/>
        </w:rPr>
      </w:pPr>
    </w:p>
    <w:p w:rsidR="00654BA7" w:rsidRDefault="00654BA7" w:rsidP="00F06E79">
      <w:pPr>
        <w:rPr>
          <w:rtl/>
        </w:rPr>
      </w:pPr>
      <w:r>
        <w:rPr>
          <w:rFonts w:hint="cs"/>
          <w:rtl/>
        </w:rPr>
        <w:t xml:space="preserve">אז אם כן, </w:t>
      </w:r>
      <w:bookmarkStart w:id="7215" w:name="_ETM_Q32_518920"/>
      <w:bookmarkEnd w:id="7215"/>
      <w:r>
        <w:rPr>
          <w:rFonts w:hint="cs"/>
          <w:rtl/>
        </w:rPr>
        <w:t>אדוני ראש הממשלה, תושבי תל אביב</w:t>
      </w:r>
      <w:r w:rsidR="00724AD6">
        <w:rPr>
          <w:rFonts w:hint="cs"/>
          <w:rtl/>
        </w:rPr>
        <w:t>-</w:t>
      </w:r>
      <w:r>
        <w:rPr>
          <w:rFonts w:hint="cs"/>
          <w:rtl/>
        </w:rPr>
        <w:t xml:space="preserve">יפו נתנו לקמפיין </w:t>
      </w:r>
      <w:bookmarkStart w:id="7216" w:name="_ETM_Q32_531835"/>
      <w:bookmarkEnd w:id="7216"/>
      <w:r>
        <w:rPr>
          <w:rFonts w:hint="cs"/>
          <w:rtl/>
        </w:rPr>
        <w:t xml:space="preserve">שלכם תשובה מוחצת: הליכוד בתל אביב-יפו קיבל מנדט אחד. </w:t>
      </w:r>
      <w:bookmarkStart w:id="7217" w:name="_ETM_Q32_531774"/>
      <w:bookmarkEnd w:id="7217"/>
      <w:r>
        <w:rPr>
          <w:rFonts w:hint="cs"/>
          <w:rtl/>
        </w:rPr>
        <w:t xml:space="preserve">זו נקודת השפל הכי נמוכה של </w:t>
      </w:r>
      <w:bookmarkStart w:id="7218" w:name="_ETM_Q32_539835"/>
      <w:bookmarkEnd w:id="7218"/>
      <w:r>
        <w:rPr>
          <w:rFonts w:hint="cs"/>
          <w:rtl/>
        </w:rPr>
        <w:t xml:space="preserve">הליכוד בכל ההיסטוריה של העיר הזאת. אגב, אתם לא לבד. כל המסיתים והגזענים הובסו </w:t>
      </w:r>
      <w:bookmarkStart w:id="7219" w:name="_ETM_Q32_548272"/>
      <w:bookmarkEnd w:id="7219"/>
      <w:r>
        <w:rPr>
          <w:rFonts w:hint="cs"/>
          <w:rtl/>
        </w:rPr>
        <w:t xml:space="preserve">בתל אביב, וקודם כול בדרום תל אביב. רשימתה של שפי פז, שאתה טורח להיפגש איתה מדי פעם, בכלל לא עברה את אחוז החסימה; בדרום תל אביב </w:t>
      </w:r>
      <w:bookmarkStart w:id="7220" w:name="_ETM_Q32_559007"/>
      <w:bookmarkEnd w:id="7220"/>
      <w:r>
        <w:rPr>
          <w:rFonts w:hint="cs"/>
          <w:rtl/>
        </w:rPr>
        <w:t xml:space="preserve">התוצאות הן חד-משמעיות. אנחנו העיר בראשות אסף הראל, רשימה של שמאל חברתי, יהודי-ערבי, היא </w:t>
      </w:r>
      <w:bookmarkStart w:id="7221" w:name="_ETM_Q32_568038"/>
      <w:bookmarkEnd w:id="7221"/>
      <w:r>
        <w:rPr>
          <w:rFonts w:hint="cs"/>
          <w:rtl/>
        </w:rPr>
        <w:t xml:space="preserve">כוח מוביל בהמון קלפיות בדרום תל אביב. מי שתייצג את </w:t>
      </w:r>
      <w:bookmarkStart w:id="7222" w:name="_ETM_Q32_575819"/>
      <w:bookmarkEnd w:id="7222"/>
      <w:r>
        <w:rPr>
          <w:rFonts w:hint="cs"/>
          <w:rtl/>
        </w:rPr>
        <w:t xml:space="preserve">דרום תל אביב במועצת עיריית תל אביב זו שולה קשת, יושבת-ראש ועד שכונת נווה </w:t>
      </w:r>
      <w:bookmarkStart w:id="7223" w:name="_ETM_Q32_583960"/>
      <w:bookmarkEnd w:id="7223"/>
      <w:r>
        <w:rPr>
          <w:rFonts w:hint="cs"/>
          <w:rtl/>
        </w:rPr>
        <w:t xml:space="preserve">שאנן, אותה אישה, אדוני ראש הממשלה, שאתה סירבת </w:t>
      </w:r>
      <w:r w:rsidR="00EA5218">
        <w:rPr>
          <w:rFonts w:hint="eastAsia"/>
          <w:rtl/>
        </w:rPr>
        <w:t>–</w:t>
      </w:r>
      <w:r>
        <w:rPr>
          <w:rFonts w:hint="cs"/>
          <w:rtl/>
        </w:rPr>
        <w:t xml:space="preserve"> ועדיין מסרב </w:t>
      </w:r>
      <w:r w:rsidR="00EA5218">
        <w:rPr>
          <w:rFonts w:hint="eastAsia"/>
          <w:rtl/>
        </w:rPr>
        <w:t>–</w:t>
      </w:r>
      <w:r>
        <w:rPr>
          <w:rFonts w:hint="cs"/>
          <w:rtl/>
        </w:rPr>
        <w:t xml:space="preserve"> להיפגש איתה למרות שהיא המייצגת של דרום תל אביב. היא </w:t>
      </w:r>
      <w:bookmarkStart w:id="7224" w:name="_ETM_Q32_591648"/>
      <w:bookmarkEnd w:id="7224"/>
      <w:r>
        <w:rPr>
          <w:rFonts w:hint="cs"/>
          <w:rtl/>
        </w:rPr>
        <w:t xml:space="preserve">שמובילה את מאבקי התושבים שם, מאבקי </w:t>
      </w:r>
      <w:bookmarkStart w:id="7225" w:name="_ETM_Q32_591307"/>
      <w:bookmarkEnd w:id="7225"/>
      <w:r>
        <w:rPr>
          <w:rFonts w:hint="cs"/>
          <w:rtl/>
        </w:rPr>
        <w:t>התושבים למען החיים עצמם: נגד התחנה המרכזית המסרטנת</w:t>
      </w:r>
      <w:r w:rsidR="00724AD6">
        <w:rPr>
          <w:rFonts w:hint="cs"/>
          <w:rtl/>
        </w:rPr>
        <w:t>,</w:t>
      </w:r>
      <w:r>
        <w:rPr>
          <w:rFonts w:hint="cs"/>
          <w:rtl/>
        </w:rPr>
        <w:t xml:space="preserve"> נגד מציאות חוסר הביטחון וההזנחה </w:t>
      </w:r>
      <w:bookmarkStart w:id="7226" w:name="_ETM_Q32_601077"/>
      <w:bookmarkEnd w:id="7226"/>
      <w:r>
        <w:rPr>
          <w:rFonts w:hint="cs"/>
          <w:rtl/>
        </w:rPr>
        <w:t>ונגד הגירוש</w:t>
      </w:r>
      <w:r w:rsidR="00724AD6">
        <w:rPr>
          <w:rFonts w:hint="cs"/>
          <w:rtl/>
        </w:rPr>
        <w:t>,</w:t>
      </w:r>
      <w:r>
        <w:rPr>
          <w:rFonts w:hint="cs"/>
          <w:rtl/>
        </w:rPr>
        <w:t xml:space="preserve"> גם של מבקשי המקלט וגם של תושבי </w:t>
      </w:r>
      <w:bookmarkStart w:id="7227" w:name="_ETM_Q32_603145"/>
      <w:bookmarkStart w:id="7228" w:name="_ETM_Q32_601866"/>
      <w:bookmarkStart w:id="7229" w:name="_ETM_Q32_611444"/>
      <w:bookmarkEnd w:id="7227"/>
      <w:bookmarkEnd w:id="7228"/>
      <w:bookmarkEnd w:id="7229"/>
      <w:r>
        <w:rPr>
          <w:rFonts w:hint="cs"/>
          <w:rtl/>
        </w:rPr>
        <w:t xml:space="preserve">השכונות גבעת עמל, שכונת הארגזים, כפר שלם ושכונות נוספות. </w:t>
      </w:r>
    </w:p>
    <w:p w:rsidR="00654BA7" w:rsidRDefault="00654BA7" w:rsidP="00113E06">
      <w:pPr>
        <w:rPr>
          <w:rtl/>
        </w:rPr>
      </w:pPr>
      <w:bookmarkStart w:id="7230" w:name="_ETM_Q32_612141"/>
      <w:bookmarkStart w:id="7231" w:name="_ETM_Q32_612202"/>
      <w:bookmarkEnd w:id="7230"/>
      <w:bookmarkEnd w:id="7231"/>
    </w:p>
    <w:p w:rsidR="00654BA7" w:rsidRDefault="00654BA7" w:rsidP="00E01A37">
      <w:pPr>
        <w:rPr>
          <w:rtl/>
        </w:rPr>
      </w:pPr>
      <w:bookmarkStart w:id="7232" w:name="_ETM_Q32_612309"/>
      <w:bookmarkStart w:id="7233" w:name="_ETM_Q32_612395"/>
      <w:bookmarkEnd w:id="7232"/>
      <w:bookmarkEnd w:id="7233"/>
      <w:r>
        <w:rPr>
          <w:rFonts w:hint="cs"/>
          <w:rtl/>
        </w:rPr>
        <w:t>אנחנו או הם</w:t>
      </w:r>
      <w:bookmarkStart w:id="7234" w:name="_ETM_Q32_615190"/>
      <w:bookmarkEnd w:id="7234"/>
      <w:r>
        <w:rPr>
          <w:rFonts w:hint="cs"/>
          <w:rtl/>
        </w:rPr>
        <w:t xml:space="preserve"> </w:t>
      </w:r>
      <w:r w:rsidR="00EA5218">
        <w:rPr>
          <w:rFonts w:hint="eastAsia"/>
          <w:rtl/>
        </w:rPr>
        <w:t>–</w:t>
      </w:r>
      <w:r>
        <w:rPr>
          <w:rFonts w:hint="cs"/>
          <w:rtl/>
        </w:rPr>
        <w:t xml:space="preserve"> הקמפיין שלכם, ההרסני והגזעני בתל אביב </w:t>
      </w:r>
      <w:bookmarkStart w:id="7235" w:name="_ETM_Q32_622929"/>
      <w:bookmarkEnd w:id="7235"/>
      <w:r>
        <w:rPr>
          <w:rFonts w:hint="cs"/>
          <w:rtl/>
        </w:rPr>
        <w:t xml:space="preserve">אמר </w:t>
      </w:r>
      <w:r w:rsidR="00EA5218">
        <w:rPr>
          <w:rFonts w:hint="eastAsia"/>
          <w:rtl/>
        </w:rPr>
        <w:t>–</w:t>
      </w:r>
      <w:r>
        <w:rPr>
          <w:rFonts w:hint="eastAsia"/>
          <w:rtl/>
        </w:rPr>
        <w:t xml:space="preserve"> אז </w:t>
      </w:r>
      <w:r>
        <w:rPr>
          <w:rFonts w:hint="cs"/>
          <w:rtl/>
        </w:rPr>
        <w:t>מול חוק הלאום תושבי יפו ותל אביב נתנו תשובה מוחצת</w:t>
      </w:r>
      <w:r w:rsidR="00724AD6">
        <w:rPr>
          <w:rFonts w:hint="cs"/>
          <w:rtl/>
        </w:rPr>
        <w:t>:</w:t>
      </w:r>
      <w:r>
        <w:rPr>
          <w:rFonts w:hint="cs"/>
          <w:rtl/>
        </w:rPr>
        <w:t xml:space="preserve"> </w:t>
      </w:r>
      <w:r w:rsidR="00E01A37">
        <w:rPr>
          <w:rFonts w:hint="cs"/>
          <w:rtl/>
        </w:rPr>
        <w:t>"</w:t>
      </w:r>
      <w:r>
        <w:rPr>
          <w:rFonts w:hint="cs"/>
          <w:rtl/>
        </w:rPr>
        <w:t xml:space="preserve">אנחנו או </w:t>
      </w:r>
      <w:bookmarkStart w:id="7236" w:name="_ETM_Q32_632085"/>
      <w:bookmarkEnd w:id="7236"/>
      <w:r>
        <w:rPr>
          <w:rFonts w:hint="cs"/>
          <w:rtl/>
        </w:rPr>
        <w:t>הם</w:t>
      </w:r>
      <w:r w:rsidR="00E01A37">
        <w:rPr>
          <w:rFonts w:hint="cs"/>
          <w:rtl/>
        </w:rPr>
        <w:t>"</w:t>
      </w:r>
      <w:r>
        <w:rPr>
          <w:rFonts w:hint="cs"/>
          <w:rtl/>
        </w:rPr>
        <w:t xml:space="preserve"> זה אנחנו, ביחד</w:t>
      </w:r>
      <w:r w:rsidR="00E01A37">
        <w:rPr>
          <w:rFonts w:hint="cs"/>
          <w:rtl/>
        </w:rPr>
        <w:t>,</w:t>
      </w:r>
      <w:r>
        <w:rPr>
          <w:rFonts w:hint="cs"/>
          <w:rtl/>
        </w:rPr>
        <w:t xml:space="preserve"> יהודים וערבים, יפו ותל אביב, </w:t>
      </w:r>
      <w:bookmarkStart w:id="7237" w:name="_ETM_Q32_641632"/>
      <w:bookmarkEnd w:id="7237"/>
      <w:r>
        <w:rPr>
          <w:rFonts w:hint="cs"/>
          <w:rtl/>
        </w:rPr>
        <w:t>מזרחיות ותושבות מרכז העיר, פעילות שלום ושוויון, אקטיביסטיות ואקטיביסטים. אלפים רבים מאוד הצביעו לרשימה היהודית-</w:t>
      </w:r>
      <w:bookmarkStart w:id="7238" w:name="_ETM_Q32_652757"/>
      <w:bookmarkEnd w:id="7238"/>
      <w:r>
        <w:rPr>
          <w:rFonts w:hint="cs"/>
          <w:rtl/>
        </w:rPr>
        <w:t xml:space="preserve">ערבית, שהפכה לסיעה חזקה מאוד ומרכזית במועצת העירייה החדשה.  </w:t>
      </w:r>
    </w:p>
    <w:p w:rsidR="00654BA7" w:rsidRDefault="00654BA7" w:rsidP="00113E06">
      <w:pPr>
        <w:rPr>
          <w:rtl/>
        </w:rPr>
      </w:pPr>
      <w:bookmarkStart w:id="7239" w:name="_ETM_Q32_659085"/>
      <w:bookmarkStart w:id="7240" w:name="_ETM_Q32_659194"/>
      <w:bookmarkEnd w:id="7239"/>
      <w:bookmarkEnd w:id="7240"/>
    </w:p>
    <w:p w:rsidR="00654BA7" w:rsidRDefault="00654BA7" w:rsidP="00E01A37">
      <w:pPr>
        <w:rPr>
          <w:rtl/>
        </w:rPr>
      </w:pPr>
      <w:bookmarkStart w:id="7241" w:name="_ETM_Q32_659257"/>
      <w:bookmarkStart w:id="7242" w:name="_ETM_Q32_659366"/>
      <w:bookmarkEnd w:id="7241"/>
      <w:bookmarkEnd w:id="7242"/>
      <w:r>
        <w:rPr>
          <w:rFonts w:hint="cs"/>
          <w:rtl/>
        </w:rPr>
        <w:t>אדוני ראש הממשלה, פוליטיק</w:t>
      </w:r>
      <w:bookmarkStart w:id="7243" w:name="_ETM_Q32_663538"/>
      <w:bookmarkEnd w:id="7243"/>
      <w:r>
        <w:rPr>
          <w:rFonts w:hint="cs"/>
          <w:rtl/>
        </w:rPr>
        <w:t>ת ההסתה, ההפרדה, ההפחדה שלכם</w:t>
      </w:r>
      <w:r w:rsidR="00E01A37">
        <w:rPr>
          <w:rFonts w:hint="cs"/>
          <w:rtl/>
        </w:rPr>
        <w:t>,</w:t>
      </w:r>
      <w:r>
        <w:rPr>
          <w:rFonts w:hint="cs"/>
          <w:rtl/>
        </w:rPr>
        <w:t xml:space="preserve"> היא פוליטיקה שתיכשל. </w:t>
      </w:r>
      <w:bookmarkStart w:id="7244" w:name="_ETM_Q32_668433"/>
      <w:bookmarkEnd w:id="7244"/>
      <w:r>
        <w:rPr>
          <w:rFonts w:hint="cs"/>
          <w:rtl/>
        </w:rPr>
        <w:t xml:space="preserve">היא פוליטיקה שתיכשל מכיוון שהאנשים רוצים תשובות </w:t>
      </w:r>
      <w:r w:rsidR="00E01A37">
        <w:rPr>
          <w:rFonts w:hint="cs"/>
          <w:rtl/>
        </w:rPr>
        <w:t>על ה</w:t>
      </w:r>
      <w:r>
        <w:rPr>
          <w:rFonts w:hint="cs"/>
          <w:rtl/>
        </w:rPr>
        <w:t>בעיות האמיתיות</w:t>
      </w:r>
      <w:r w:rsidR="00E01A37">
        <w:rPr>
          <w:rFonts w:hint="cs"/>
          <w:rtl/>
        </w:rPr>
        <w:t>.</w:t>
      </w:r>
      <w:r>
        <w:rPr>
          <w:rFonts w:hint="cs"/>
          <w:rtl/>
        </w:rPr>
        <w:t xml:space="preserve"> </w:t>
      </w:r>
      <w:bookmarkStart w:id="7245" w:name="_ETM_Q32_674632"/>
      <w:bookmarkEnd w:id="7245"/>
      <w:r>
        <w:rPr>
          <w:rFonts w:hint="cs"/>
          <w:rtl/>
        </w:rPr>
        <w:t xml:space="preserve">הם רוצים תשובות </w:t>
      </w:r>
      <w:r w:rsidR="00E01A37">
        <w:rPr>
          <w:rFonts w:hint="cs"/>
          <w:rtl/>
        </w:rPr>
        <w:t>ע</w:t>
      </w:r>
      <w:r>
        <w:rPr>
          <w:rFonts w:hint="cs"/>
          <w:rtl/>
        </w:rPr>
        <w:t>ל</w:t>
      </w:r>
      <w:r w:rsidR="00E01A37">
        <w:rPr>
          <w:rFonts w:hint="cs"/>
          <w:rtl/>
        </w:rPr>
        <w:t xml:space="preserve"> </w:t>
      </w:r>
      <w:r>
        <w:rPr>
          <w:rFonts w:hint="cs"/>
          <w:rtl/>
        </w:rPr>
        <w:t>משבר הדיור. אנחנו עוד זוכרים, אדוני ראש הממשלה, את המחאה החברתית ב-2011 על מחירי הדירו</w:t>
      </w:r>
      <w:bookmarkStart w:id="7246" w:name="_ETM_Q32_685213"/>
      <w:bookmarkEnd w:id="7246"/>
      <w:r>
        <w:rPr>
          <w:rFonts w:hint="cs"/>
          <w:rtl/>
        </w:rPr>
        <w:t>ת, גם לשכירות וגם לקנייה. מה קרה מאז למחירי הדירות</w:t>
      </w:r>
      <w:bookmarkStart w:id="7247" w:name="_ETM_Q32_689662"/>
      <w:bookmarkEnd w:id="7247"/>
      <w:r>
        <w:rPr>
          <w:rFonts w:hint="cs"/>
          <w:rtl/>
        </w:rPr>
        <w:t xml:space="preserve"> תחת הנהגתך? עלו פי שניים. אתה חושב שאנשים שכחו את זה? אתה חושב שאנשים ויתרו על פתרונות לבעיות הדיור? אנשים רוצים תשובות אמיתיות </w:t>
      </w:r>
      <w:r w:rsidR="00E01A37">
        <w:rPr>
          <w:rFonts w:hint="cs"/>
          <w:rtl/>
        </w:rPr>
        <w:t>ע</w:t>
      </w:r>
      <w:r>
        <w:rPr>
          <w:rFonts w:hint="cs"/>
          <w:rtl/>
        </w:rPr>
        <w:t>ל</w:t>
      </w:r>
      <w:r w:rsidR="00E01A37">
        <w:rPr>
          <w:rFonts w:hint="cs"/>
          <w:rtl/>
        </w:rPr>
        <w:t xml:space="preserve"> ה</w:t>
      </w:r>
      <w:r>
        <w:rPr>
          <w:rFonts w:hint="cs"/>
          <w:rtl/>
        </w:rPr>
        <w:t xml:space="preserve">מצוקות של השכונות, </w:t>
      </w:r>
      <w:r w:rsidR="00E01A37">
        <w:rPr>
          <w:rFonts w:hint="cs"/>
          <w:rtl/>
        </w:rPr>
        <w:t>ע</w:t>
      </w:r>
      <w:r>
        <w:rPr>
          <w:rFonts w:hint="cs"/>
          <w:rtl/>
        </w:rPr>
        <w:t>ל</w:t>
      </w:r>
      <w:r w:rsidR="00E01A37">
        <w:rPr>
          <w:rFonts w:hint="cs"/>
          <w:rtl/>
        </w:rPr>
        <w:t xml:space="preserve"> ה</w:t>
      </w:r>
      <w:r>
        <w:rPr>
          <w:rFonts w:hint="cs"/>
          <w:rtl/>
        </w:rPr>
        <w:t xml:space="preserve">משבר של </w:t>
      </w:r>
      <w:bookmarkStart w:id="7248" w:name="_ETM_Q32_699788"/>
      <w:bookmarkStart w:id="7249" w:name="_ETM_Q32_699897"/>
      <w:bookmarkStart w:id="7250" w:name="_ETM_Q32_699959"/>
      <w:bookmarkStart w:id="7251" w:name="_ETM_Q32_700069"/>
      <w:bookmarkEnd w:id="7248"/>
      <w:bookmarkEnd w:id="7249"/>
      <w:bookmarkEnd w:id="7250"/>
      <w:bookmarkEnd w:id="7251"/>
      <w:r>
        <w:rPr>
          <w:rFonts w:hint="cs"/>
          <w:rtl/>
        </w:rPr>
        <w:t xml:space="preserve">מערכת הבריאות, </w:t>
      </w:r>
      <w:bookmarkStart w:id="7252" w:name="_ETM_Q32_709756"/>
      <w:bookmarkEnd w:id="7252"/>
      <w:r w:rsidR="00E01A37">
        <w:rPr>
          <w:rFonts w:hint="cs"/>
          <w:rtl/>
        </w:rPr>
        <w:t>ה</w:t>
      </w:r>
      <w:r>
        <w:rPr>
          <w:rFonts w:hint="cs"/>
          <w:rtl/>
        </w:rPr>
        <w:t xml:space="preserve">תורים </w:t>
      </w:r>
      <w:bookmarkStart w:id="7253" w:name="_ETM_Q32_703950"/>
      <w:bookmarkEnd w:id="7253"/>
      <w:r w:rsidR="00E01A37">
        <w:rPr>
          <w:rFonts w:hint="cs"/>
          <w:rtl/>
        </w:rPr>
        <w:t>ב</w:t>
      </w:r>
      <w:r>
        <w:rPr>
          <w:rFonts w:hint="cs"/>
          <w:rtl/>
        </w:rPr>
        <w:t xml:space="preserve">בתי החולים, </w:t>
      </w:r>
      <w:r w:rsidR="00E01A37">
        <w:rPr>
          <w:rFonts w:hint="cs"/>
          <w:rtl/>
        </w:rPr>
        <w:t>ה</w:t>
      </w:r>
      <w:r>
        <w:rPr>
          <w:rFonts w:hint="cs"/>
          <w:rtl/>
        </w:rPr>
        <w:t xml:space="preserve">זקנה שממשיכה לשכב במסדרון, כשלי התחבורה הציבורית, שאתם ממשיכים ומזניחים אותה לאורך כל </w:t>
      </w:r>
      <w:bookmarkStart w:id="7254" w:name="_ETM_Q32_713536"/>
      <w:bookmarkEnd w:id="7254"/>
      <w:r>
        <w:rPr>
          <w:rFonts w:hint="cs"/>
          <w:rtl/>
        </w:rPr>
        <w:t xml:space="preserve">כך הרבה שנים. </w:t>
      </w:r>
    </w:p>
    <w:p w:rsidR="00654BA7" w:rsidRDefault="00654BA7" w:rsidP="00113E06">
      <w:pPr>
        <w:rPr>
          <w:rtl/>
        </w:rPr>
      </w:pPr>
      <w:bookmarkStart w:id="7255" w:name="_ETM_Q32_717376"/>
      <w:bookmarkStart w:id="7256" w:name="_ETM_Q32_717438"/>
      <w:bookmarkStart w:id="7257" w:name="_ETM_Q32_717520"/>
      <w:bookmarkEnd w:id="7255"/>
      <w:bookmarkEnd w:id="7256"/>
      <w:bookmarkEnd w:id="7257"/>
    </w:p>
    <w:p w:rsidR="00654BA7" w:rsidRDefault="00654BA7" w:rsidP="00F06E79">
      <w:pPr>
        <w:rPr>
          <w:rtl/>
        </w:rPr>
      </w:pPr>
      <w:bookmarkStart w:id="7258" w:name="_ETM_Q32_717572"/>
      <w:bookmarkEnd w:id="7258"/>
      <w:r>
        <w:rPr>
          <w:rFonts w:hint="cs"/>
          <w:rtl/>
        </w:rPr>
        <w:t xml:space="preserve">כן, אדוני ראש </w:t>
      </w:r>
      <w:bookmarkStart w:id="7259" w:name="_ETM_Q32_720553"/>
      <w:bookmarkEnd w:id="7259"/>
      <w:r>
        <w:rPr>
          <w:rFonts w:hint="cs"/>
          <w:rtl/>
        </w:rPr>
        <w:t xml:space="preserve">הממשלה, אני יודע שכל הנושאים האלה של החיים עצמם ממש </w:t>
      </w:r>
      <w:bookmarkStart w:id="7260" w:name="_ETM_Q32_726881"/>
      <w:bookmarkEnd w:id="7260"/>
      <w:r>
        <w:rPr>
          <w:rFonts w:hint="cs"/>
          <w:rtl/>
        </w:rPr>
        <w:t>משעממים אותך. אתה בעולמות אחרים</w:t>
      </w:r>
      <w:r w:rsidR="00E01A37">
        <w:rPr>
          <w:rFonts w:hint="cs"/>
          <w:rtl/>
        </w:rPr>
        <w:t>;</w:t>
      </w:r>
      <w:r>
        <w:rPr>
          <w:rFonts w:hint="cs"/>
          <w:rtl/>
        </w:rPr>
        <w:t xml:space="preserve"> אתה מעל זה. אתה ממש </w:t>
      </w:r>
      <w:bookmarkStart w:id="7261" w:name="_ETM_Q32_734537"/>
      <w:bookmarkEnd w:id="7261"/>
      <w:r>
        <w:rPr>
          <w:rFonts w:hint="cs"/>
          <w:rtl/>
        </w:rPr>
        <w:t>לא רואה את האנשים באוטובוסים, כי מזמן לא נסעת באוטובוס</w:t>
      </w:r>
      <w:r w:rsidR="00E01A37">
        <w:rPr>
          <w:rFonts w:hint="cs"/>
          <w:rtl/>
        </w:rPr>
        <w:t>;</w:t>
      </w:r>
      <w:r>
        <w:rPr>
          <w:rFonts w:hint="cs"/>
          <w:rtl/>
        </w:rPr>
        <w:t xml:space="preserve"> אני מעז להגיד </w:t>
      </w:r>
      <w:bookmarkStart w:id="7262" w:name="_ETM_Q32_734639"/>
      <w:bookmarkEnd w:id="7262"/>
      <w:r>
        <w:rPr>
          <w:rFonts w:hint="cs"/>
          <w:rtl/>
        </w:rPr>
        <w:t xml:space="preserve">שבשנה האחרונה בטוח לא נסעת באוטובוס. אם היית נוסע ברכבת לא </w:t>
      </w:r>
      <w:bookmarkStart w:id="7263" w:name="_ETM_Q32_743444"/>
      <w:bookmarkEnd w:id="7263"/>
      <w:r>
        <w:rPr>
          <w:rFonts w:hint="cs"/>
          <w:rtl/>
        </w:rPr>
        <w:t xml:space="preserve">רק בנסיעות חגיגות, היית רואה שגם שם אנשים צפופים עד כדי </w:t>
      </w:r>
      <w:bookmarkStart w:id="7264" w:name="_ETM_Q32_753428"/>
      <w:bookmarkEnd w:id="7264"/>
      <w:r>
        <w:rPr>
          <w:rFonts w:hint="cs"/>
          <w:rtl/>
        </w:rPr>
        <w:t>סכנת חיים.</w:t>
      </w:r>
      <w:bookmarkStart w:id="7265" w:name="_ETM_Q32_746730"/>
      <w:bookmarkStart w:id="7266" w:name="_ETM_Q32_746784"/>
      <w:bookmarkStart w:id="7267" w:name="_ETM_Q32_746899"/>
      <w:bookmarkStart w:id="7268" w:name="_ETM_Q32_747021"/>
      <w:bookmarkEnd w:id="7265"/>
      <w:bookmarkEnd w:id="7266"/>
      <w:bookmarkEnd w:id="7267"/>
      <w:bookmarkEnd w:id="7268"/>
      <w:r w:rsidR="00E01A37">
        <w:rPr>
          <w:rFonts w:hint="cs"/>
          <w:rtl/>
        </w:rPr>
        <w:t xml:space="preserve"> </w:t>
      </w:r>
      <w:r>
        <w:rPr>
          <w:rFonts w:hint="cs"/>
          <w:rtl/>
        </w:rPr>
        <w:t>אז אדוני ראש הממשלה, אולי הבעיות של האנשים משעממות אותך, אבל האמת היא שאתה הולך ומתקרב לרגע שבו</w:t>
      </w:r>
      <w:bookmarkStart w:id="7269" w:name="_ETM_Q32_754266"/>
      <w:bookmarkEnd w:id="7269"/>
      <w:r>
        <w:rPr>
          <w:rFonts w:hint="cs"/>
          <w:rtl/>
        </w:rPr>
        <w:t xml:space="preserve"> אתה פשוט תימאס על האנשים שאתה משעמם אותם. </w:t>
      </w:r>
    </w:p>
    <w:p w:rsidR="00654BA7" w:rsidRDefault="00654BA7" w:rsidP="00113E06">
      <w:pPr>
        <w:rPr>
          <w:rtl/>
        </w:rPr>
      </w:pPr>
      <w:bookmarkStart w:id="7270" w:name="_ETM_Q32_761819"/>
      <w:bookmarkStart w:id="7271" w:name="_ETM_Q32_761928"/>
      <w:bookmarkStart w:id="7272" w:name="_ETM_Q32_761990"/>
      <w:bookmarkStart w:id="7273" w:name="_ETM_Q32_762115"/>
      <w:bookmarkStart w:id="7274" w:name="_ETM_Q32_385975"/>
      <w:bookmarkEnd w:id="7270"/>
      <w:bookmarkEnd w:id="7271"/>
      <w:bookmarkEnd w:id="7272"/>
      <w:bookmarkEnd w:id="7273"/>
      <w:bookmarkEnd w:id="7274"/>
    </w:p>
    <w:p w:rsidR="007953B6" w:rsidRDefault="007953B6" w:rsidP="00113E06">
      <w:pPr>
        <w:pStyle w:val="af6"/>
        <w:keepNext/>
        <w:rPr>
          <w:rtl/>
        </w:rPr>
      </w:pPr>
      <w:bookmarkStart w:id="7275" w:name="ET_yor_5317_2"/>
      <w:r w:rsidRPr="00C10486">
        <w:rPr>
          <w:rStyle w:val="TagStyle"/>
          <w:rtl/>
        </w:rPr>
        <w:t xml:space="preserve">&lt;&lt; יור &gt;&gt; </w:t>
      </w:r>
      <w:r>
        <w:rPr>
          <w:rtl/>
        </w:rPr>
        <w:t>היו"ר יולי יואל אדלשטיין:</w:t>
      </w:r>
      <w:r w:rsidRPr="00C10486">
        <w:rPr>
          <w:rStyle w:val="TagStyle"/>
          <w:rtl/>
        </w:rPr>
        <w:t xml:space="preserve"> &lt;&lt; יור &gt;&gt;</w:t>
      </w:r>
      <w:r>
        <w:rPr>
          <w:rtl/>
        </w:rPr>
        <w:t xml:space="preserve"> </w:t>
      </w:r>
      <w:bookmarkEnd w:id="7275"/>
    </w:p>
    <w:p w:rsidR="007953B6" w:rsidRDefault="007953B6" w:rsidP="00CC0B5E">
      <w:pPr>
        <w:rPr>
          <w:rtl/>
        </w:rPr>
      </w:pPr>
    </w:p>
    <w:p w:rsidR="007953B6" w:rsidRDefault="007953B6" w:rsidP="00113E06">
      <w:pPr>
        <w:rPr>
          <w:rtl/>
        </w:rPr>
      </w:pPr>
      <w:bookmarkStart w:id="7276" w:name="_ETM_Q33_173092"/>
      <w:bookmarkEnd w:id="7276"/>
      <w:r>
        <w:rPr>
          <w:rFonts w:hint="cs"/>
          <w:rtl/>
        </w:rPr>
        <w:t>תודה לחבר הכנסת דב חנין.</w:t>
      </w:r>
      <w:bookmarkStart w:id="7277" w:name="_ETM_Q33_194999"/>
      <w:bookmarkStart w:id="7278" w:name="_ETM_Q33_195108"/>
      <w:bookmarkStart w:id="7279" w:name="_ETM_Q33_195155"/>
      <w:bookmarkStart w:id="7280" w:name="_ETM_Q33_195217"/>
      <w:bookmarkEnd w:id="7277"/>
      <w:bookmarkEnd w:id="7278"/>
      <w:bookmarkEnd w:id="7279"/>
      <w:bookmarkEnd w:id="7280"/>
      <w:r>
        <w:rPr>
          <w:rFonts w:hint="cs"/>
          <w:rtl/>
        </w:rPr>
        <w:t xml:space="preserve"> חברת הכנסת</w:t>
      </w:r>
      <w:r>
        <w:rPr>
          <w:rtl/>
        </w:rPr>
        <w:t xml:space="preserve"> </w:t>
      </w:r>
      <w:r>
        <w:rPr>
          <w:rFonts w:hint="cs"/>
          <w:rtl/>
        </w:rPr>
        <w:t xml:space="preserve">עליזה לביא, מטעם יש עתיד, עד שש דקות לרשותך. בבקשה, </w:t>
      </w:r>
      <w:bookmarkStart w:id="7281" w:name="_ETM_Q33_166650"/>
      <w:bookmarkEnd w:id="7281"/>
      <w:r>
        <w:rPr>
          <w:rFonts w:hint="cs"/>
          <w:rtl/>
        </w:rPr>
        <w:t>גברתי.</w:t>
      </w:r>
    </w:p>
    <w:p w:rsidR="007953B6" w:rsidRDefault="007953B6" w:rsidP="00113E06">
      <w:pPr>
        <w:rPr>
          <w:rtl/>
        </w:rPr>
      </w:pPr>
      <w:bookmarkStart w:id="7282" w:name="_ETM_Q33_167750"/>
      <w:bookmarkStart w:id="7283" w:name="_ETM_Q33_167828"/>
      <w:bookmarkEnd w:id="7282"/>
      <w:bookmarkEnd w:id="7283"/>
    </w:p>
    <w:p w:rsidR="00E01A37" w:rsidRDefault="00E01A37" w:rsidP="00E01A37">
      <w:pPr>
        <w:pStyle w:val="af5"/>
        <w:rPr>
          <w:rtl/>
        </w:rPr>
      </w:pPr>
      <w:bookmarkStart w:id="7284" w:name="_ETM_Q33_167878"/>
      <w:bookmarkStart w:id="7285" w:name="_ETM_Q33_167950"/>
      <w:bookmarkStart w:id="7286" w:name="_ETM_Q33_167515"/>
      <w:bookmarkEnd w:id="7284"/>
      <w:bookmarkEnd w:id="7285"/>
      <w:bookmarkEnd w:id="7286"/>
      <w:r w:rsidRPr="00E01A37">
        <w:rPr>
          <w:rStyle w:val="TagStyle"/>
          <w:rtl/>
        </w:rPr>
        <w:t xml:space="preserve"> &lt;&lt; קריאה &gt;&gt; </w:t>
      </w:r>
      <w:r>
        <w:rPr>
          <w:rtl/>
        </w:rPr>
        <w:t>עליזה לביא (יש עתיד):</w:t>
      </w:r>
      <w:r w:rsidRPr="00E01A37">
        <w:rPr>
          <w:rStyle w:val="TagStyle"/>
          <w:rtl/>
        </w:rPr>
        <w:t xml:space="preserve"> &lt;&lt; קריאה &gt;&gt;</w:t>
      </w:r>
      <w:r>
        <w:rPr>
          <w:rtl/>
        </w:rPr>
        <w:t xml:space="preserve">   </w:t>
      </w:r>
    </w:p>
    <w:p w:rsidR="007953B6" w:rsidRDefault="00E01A37" w:rsidP="00CC0B5E">
      <w:pPr>
        <w:rPr>
          <w:rtl/>
        </w:rPr>
      </w:pPr>
      <w:r>
        <w:rPr>
          <w:b/>
          <w:bCs/>
          <w:u w:val="single"/>
          <w:rtl/>
          <w:lang w:eastAsia="he-IL"/>
        </w:rPr>
        <w:t xml:space="preserve"> </w:t>
      </w:r>
    </w:p>
    <w:p w:rsidR="007953B6" w:rsidRDefault="00EA5218" w:rsidP="00113E06">
      <w:pPr>
        <w:rPr>
          <w:rtl/>
        </w:rPr>
      </w:pPr>
      <w:bookmarkStart w:id="7287" w:name="_ETM_Q33_169674"/>
      <w:bookmarkStart w:id="7288" w:name="_ETM_Q33_169752"/>
      <w:bookmarkEnd w:id="7287"/>
      <w:bookmarkEnd w:id="7288"/>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953B6" w:rsidRDefault="007953B6" w:rsidP="00113E06">
      <w:pPr>
        <w:rPr>
          <w:rtl/>
        </w:rPr>
      </w:pPr>
      <w:bookmarkStart w:id="7289" w:name="_ETM_Q33_412"/>
      <w:bookmarkStart w:id="7290" w:name="_ETM_Q33_487"/>
      <w:bookmarkStart w:id="7291" w:name="_ETM_Q33_555"/>
      <w:bookmarkStart w:id="7292" w:name="_ETM_Q33_613"/>
      <w:bookmarkEnd w:id="7289"/>
      <w:bookmarkEnd w:id="7290"/>
      <w:bookmarkEnd w:id="7291"/>
      <w:bookmarkEnd w:id="7292"/>
    </w:p>
    <w:p w:rsidR="007953B6" w:rsidRDefault="007953B6" w:rsidP="00113E06">
      <w:pPr>
        <w:pStyle w:val="af6"/>
        <w:keepNext/>
        <w:rPr>
          <w:rtl/>
        </w:rPr>
      </w:pPr>
      <w:r w:rsidRPr="00627C5F">
        <w:rPr>
          <w:rStyle w:val="TagStyle"/>
          <w:rtl/>
        </w:rPr>
        <w:t xml:space="preserve"> &lt;&lt; יור &gt;&gt; </w:t>
      </w:r>
      <w:r>
        <w:rPr>
          <w:rtl/>
        </w:rPr>
        <w:t>היו"ר יולי יואל אדלשטיין:</w:t>
      </w:r>
      <w:r w:rsidRPr="00627C5F">
        <w:rPr>
          <w:rStyle w:val="TagStyle"/>
          <w:rtl/>
        </w:rPr>
        <w:t xml:space="preserve"> &lt;&lt; יור &gt;&gt;</w:t>
      </w:r>
      <w:r>
        <w:rPr>
          <w:rtl/>
        </w:rPr>
        <w:t xml:space="preserve"> </w:t>
      </w:r>
    </w:p>
    <w:p w:rsidR="007953B6" w:rsidRDefault="007953B6" w:rsidP="00CC0B5E">
      <w:pPr>
        <w:rPr>
          <w:rtl/>
        </w:rPr>
      </w:pPr>
    </w:p>
    <w:p w:rsidR="007953B6" w:rsidRDefault="007953B6" w:rsidP="00113E06">
      <w:pPr>
        <w:rPr>
          <w:rtl/>
        </w:rPr>
      </w:pPr>
      <w:r>
        <w:rPr>
          <w:rFonts w:hint="cs"/>
          <w:rtl/>
        </w:rPr>
        <w:t xml:space="preserve">מה? עליזה לביא </w:t>
      </w:r>
      <w:r w:rsidR="00EA5218">
        <w:rPr>
          <w:rFonts w:hint="eastAsia"/>
          <w:rtl/>
        </w:rPr>
        <w:t>–</w:t>
      </w:r>
      <w:r>
        <w:rPr>
          <w:rFonts w:hint="cs"/>
          <w:rtl/>
        </w:rPr>
        <w:t xml:space="preserve"> שש דקות, כתוב לי.</w:t>
      </w:r>
    </w:p>
    <w:p w:rsidR="007953B6" w:rsidRDefault="007953B6" w:rsidP="00113E06">
      <w:pPr>
        <w:rPr>
          <w:rtl/>
        </w:rPr>
      </w:pPr>
    </w:p>
    <w:p w:rsidR="00E01A37" w:rsidRDefault="00E01A37" w:rsidP="00E01A37">
      <w:pPr>
        <w:pStyle w:val="af5"/>
        <w:rPr>
          <w:rtl/>
        </w:rPr>
      </w:pPr>
      <w:r w:rsidRPr="00E01A37">
        <w:rPr>
          <w:rStyle w:val="TagStyle"/>
          <w:rtl/>
        </w:rPr>
        <w:t xml:space="preserve">&lt;&lt; קריאה &gt;&gt; </w:t>
      </w:r>
      <w:r>
        <w:rPr>
          <w:rtl/>
        </w:rPr>
        <w:t>עליזה לביא (יש עתיד):</w:t>
      </w:r>
      <w:r w:rsidRPr="00E01A37">
        <w:rPr>
          <w:rStyle w:val="TagStyle"/>
          <w:rtl/>
        </w:rPr>
        <w:t xml:space="preserve"> &lt;&lt; קריאה &gt;&gt;</w:t>
      </w:r>
      <w:r>
        <w:rPr>
          <w:rtl/>
        </w:rPr>
        <w:t xml:space="preserve">   </w:t>
      </w:r>
    </w:p>
    <w:p w:rsidR="007953B6" w:rsidRDefault="007953B6" w:rsidP="00CC0B5E">
      <w:pPr>
        <w:rPr>
          <w:rtl/>
        </w:rPr>
      </w:pPr>
    </w:p>
    <w:p w:rsidR="007953B6" w:rsidRDefault="007953B6" w:rsidP="00113E06">
      <w:pPr>
        <w:rPr>
          <w:rtl/>
        </w:rPr>
      </w:pPr>
      <w:r>
        <w:rPr>
          <w:rFonts w:hint="cs"/>
          <w:rtl/>
        </w:rPr>
        <w:t xml:space="preserve">אמרו לי </w:t>
      </w:r>
      <w:bookmarkStart w:id="7293" w:name="_ETM_Q33_176479"/>
      <w:bookmarkEnd w:id="7293"/>
      <w:r>
        <w:rPr>
          <w:rFonts w:hint="cs"/>
          <w:rtl/>
        </w:rPr>
        <w:t>שלוש.</w:t>
      </w:r>
    </w:p>
    <w:p w:rsidR="007953B6" w:rsidRDefault="007953B6" w:rsidP="00113E06">
      <w:pPr>
        <w:rPr>
          <w:rtl/>
        </w:rPr>
      </w:pPr>
      <w:bookmarkStart w:id="7294" w:name="_ETM_Q33_178382"/>
      <w:bookmarkStart w:id="7295" w:name="_ETM_Q33_178454"/>
      <w:bookmarkEnd w:id="7294"/>
      <w:bookmarkEnd w:id="7295"/>
    </w:p>
    <w:p w:rsidR="007953B6" w:rsidRDefault="007953B6" w:rsidP="00113E06">
      <w:pPr>
        <w:pStyle w:val="af6"/>
        <w:keepNext/>
        <w:rPr>
          <w:rtl/>
        </w:rPr>
      </w:pPr>
      <w:r w:rsidRPr="00C806E1">
        <w:rPr>
          <w:rStyle w:val="TagStyle"/>
          <w:rtl/>
        </w:rPr>
        <w:t xml:space="preserve"> &lt;&lt; יור &gt;&gt; </w:t>
      </w:r>
      <w:r>
        <w:rPr>
          <w:rtl/>
        </w:rPr>
        <w:t>היו"ר יולי יואל אדלשטיין:</w:t>
      </w:r>
      <w:r w:rsidRPr="00C806E1">
        <w:rPr>
          <w:rStyle w:val="TagStyle"/>
          <w:rtl/>
        </w:rPr>
        <w:t xml:space="preserve"> &lt;&lt; יור &gt;&gt;</w:t>
      </w:r>
      <w:r>
        <w:rPr>
          <w:rtl/>
        </w:rPr>
        <w:t xml:space="preserve"> </w:t>
      </w:r>
    </w:p>
    <w:p w:rsidR="007953B6" w:rsidRDefault="007953B6" w:rsidP="00CC0B5E">
      <w:pPr>
        <w:rPr>
          <w:rtl/>
        </w:rPr>
      </w:pPr>
    </w:p>
    <w:p w:rsidR="007953B6" w:rsidRDefault="007953B6" w:rsidP="00113E06">
      <w:pPr>
        <w:rPr>
          <w:rtl/>
        </w:rPr>
      </w:pPr>
      <w:bookmarkStart w:id="7296" w:name="_ETM_Q33_178243"/>
      <w:bookmarkEnd w:id="7296"/>
      <w:r>
        <w:rPr>
          <w:rFonts w:hint="cs"/>
          <w:rtl/>
        </w:rPr>
        <w:t xml:space="preserve">זו טעות, כי יש גם את עופר שלח. זה שלוש דקות, עד שלוש דקות. הייתי לארג' איתך. אילו טלפונים אני </w:t>
      </w:r>
      <w:bookmarkStart w:id="7297" w:name="_ETM_Q33_186351"/>
      <w:bookmarkEnd w:id="7297"/>
      <w:r>
        <w:rPr>
          <w:rFonts w:hint="cs"/>
          <w:rtl/>
        </w:rPr>
        <w:t xml:space="preserve">אקבל על השימוש במילה לארג', אוי אוי אוי. עד שלוש </w:t>
      </w:r>
      <w:bookmarkStart w:id="7298" w:name="_ETM_Q33_190995"/>
      <w:bookmarkEnd w:id="7298"/>
      <w:r>
        <w:rPr>
          <w:rFonts w:hint="cs"/>
          <w:rtl/>
        </w:rPr>
        <w:t>דקות לרשותך.</w:t>
      </w:r>
    </w:p>
    <w:p w:rsidR="007953B6" w:rsidRDefault="007953B6" w:rsidP="00113E06">
      <w:pPr>
        <w:rPr>
          <w:rtl/>
        </w:rPr>
      </w:pPr>
      <w:bookmarkStart w:id="7299" w:name="_ETM_Q33_184001"/>
      <w:bookmarkStart w:id="7300" w:name="_ETM_Q33_184051"/>
      <w:bookmarkEnd w:id="7299"/>
      <w:bookmarkEnd w:id="7300"/>
    </w:p>
    <w:p w:rsidR="007953B6" w:rsidRDefault="007953B6" w:rsidP="00CC0B5E">
      <w:pPr>
        <w:rPr>
          <w:rtl/>
        </w:rPr>
      </w:pPr>
    </w:p>
    <w:p w:rsidR="00E01A37" w:rsidRDefault="00E01A37" w:rsidP="00E01A37">
      <w:pPr>
        <w:pStyle w:val="a4"/>
        <w:keepNext/>
        <w:rPr>
          <w:rtl/>
        </w:rPr>
      </w:pPr>
      <w:bookmarkStart w:id="7301" w:name="ET_speaker_5083_893"/>
      <w:r w:rsidRPr="00E01A37">
        <w:rPr>
          <w:rStyle w:val="TagStyle"/>
          <w:rtl/>
        </w:rPr>
        <w:t xml:space="preserve"> &lt;&lt; דובר &gt;&gt; </w:t>
      </w:r>
      <w:r>
        <w:rPr>
          <w:rtl/>
        </w:rPr>
        <w:t>עליזה לביא (יש עתיד):</w:t>
      </w:r>
      <w:r w:rsidRPr="00E01A37">
        <w:rPr>
          <w:rStyle w:val="TagStyle"/>
          <w:rtl/>
        </w:rPr>
        <w:t xml:space="preserve"> &lt;&lt; דובר &gt;&gt;</w:t>
      </w:r>
      <w:r>
        <w:rPr>
          <w:rtl/>
        </w:rPr>
        <w:t xml:space="preserve"> </w:t>
      </w:r>
      <w:bookmarkEnd w:id="7301"/>
    </w:p>
    <w:p w:rsidR="00E01A37" w:rsidRPr="00E01A37" w:rsidRDefault="00E01A37" w:rsidP="00E01A37">
      <w:pPr>
        <w:rPr>
          <w:rtl/>
        </w:rPr>
      </w:pPr>
      <w:r>
        <w:rPr>
          <w:rtl/>
        </w:rPr>
        <w:t xml:space="preserve"> </w:t>
      </w:r>
    </w:p>
    <w:p w:rsidR="007953B6" w:rsidRDefault="007953B6" w:rsidP="00035962">
      <w:pPr>
        <w:rPr>
          <w:rtl/>
        </w:rPr>
      </w:pPr>
      <w:r>
        <w:rPr>
          <w:rFonts w:hint="cs"/>
          <w:rtl/>
        </w:rPr>
        <w:t xml:space="preserve">הייתי שמחה להמשיך ולחייך, אבל הדיון שלנו כאן הוא </w:t>
      </w:r>
      <w:bookmarkStart w:id="7302" w:name="_ETM_Q33_195271"/>
      <w:bookmarkEnd w:id="7302"/>
      <w:r>
        <w:rPr>
          <w:rFonts w:hint="cs"/>
          <w:rtl/>
        </w:rPr>
        <w:t xml:space="preserve">דיון עצוב, דיון שההשלכות שלו הן מאוד גדולות ומשמעותיות. ואני </w:t>
      </w:r>
      <w:bookmarkStart w:id="7303" w:name="_ETM_Q33_202210"/>
      <w:bookmarkEnd w:id="7303"/>
      <w:r>
        <w:rPr>
          <w:rFonts w:hint="cs"/>
          <w:rtl/>
        </w:rPr>
        <w:t xml:space="preserve">שואלת אותך, אדוני היושב-ראש: בדיון הזה שביקשנו </w:t>
      </w:r>
      <w:r w:rsidR="00EA5218">
        <w:rPr>
          <w:rFonts w:hint="eastAsia"/>
          <w:rtl/>
        </w:rPr>
        <w:t>–</w:t>
      </w:r>
      <w:r>
        <w:rPr>
          <w:rFonts w:hint="eastAsia"/>
          <w:rtl/>
        </w:rPr>
        <w:t xml:space="preserve"> </w:t>
      </w:r>
      <w:r>
        <w:rPr>
          <w:rFonts w:hint="cs"/>
          <w:rtl/>
        </w:rPr>
        <w:t xml:space="preserve">ואותך בטח, אדוני </w:t>
      </w:r>
      <w:bookmarkStart w:id="7304" w:name="_ETM_Q33_205867"/>
      <w:bookmarkEnd w:id="7304"/>
      <w:r>
        <w:rPr>
          <w:rFonts w:hint="cs"/>
          <w:rtl/>
        </w:rPr>
        <w:t>ראש הממשלה: למי להאמין</w:t>
      </w:r>
      <w:r w:rsidR="00E01A37">
        <w:rPr>
          <w:rFonts w:hint="cs"/>
          <w:rtl/>
        </w:rPr>
        <w:t xml:space="preserve"> </w:t>
      </w:r>
      <w:r w:rsidR="00EA5218">
        <w:rPr>
          <w:rFonts w:hint="eastAsia"/>
          <w:rtl/>
        </w:rPr>
        <w:t>–</w:t>
      </w:r>
      <w:r>
        <w:rPr>
          <w:rFonts w:hint="cs"/>
          <w:rtl/>
        </w:rPr>
        <w:t xml:space="preserve"> לראש הממשלה שבסרטון מבטיח הבטחות </w:t>
      </w:r>
      <w:r w:rsidR="00035962">
        <w:rPr>
          <w:rFonts w:hint="cs"/>
          <w:rtl/>
        </w:rPr>
        <w:t>ש</w:t>
      </w:r>
      <w:r>
        <w:rPr>
          <w:rFonts w:hint="cs"/>
          <w:rtl/>
        </w:rPr>
        <w:t xml:space="preserve">יפעל </w:t>
      </w:r>
      <w:bookmarkStart w:id="7305" w:name="_ETM_Q33_213568"/>
      <w:bookmarkEnd w:id="7305"/>
      <w:r>
        <w:rPr>
          <w:rFonts w:hint="cs"/>
          <w:rtl/>
        </w:rPr>
        <w:t xml:space="preserve">לתקן עוול ולהביא לשוויון זכויות, או לראש ממשלה שבכל דרך </w:t>
      </w:r>
      <w:bookmarkStart w:id="7306" w:name="_ETM_Q33_221353"/>
      <w:bookmarkEnd w:id="7306"/>
      <w:r>
        <w:rPr>
          <w:rFonts w:hint="cs"/>
          <w:rtl/>
        </w:rPr>
        <w:t>מנסה למנוע מאיתנו לקבל תשובה על ההבטחה שלך שניתנה?</w:t>
      </w:r>
    </w:p>
    <w:p w:rsidR="007953B6" w:rsidRDefault="007953B6" w:rsidP="00113E06">
      <w:pPr>
        <w:rPr>
          <w:rtl/>
        </w:rPr>
      </w:pPr>
      <w:bookmarkStart w:id="7307" w:name="_ETM_Q33_228746"/>
      <w:bookmarkStart w:id="7308" w:name="_ETM_Q33_228827"/>
      <w:bookmarkEnd w:id="7307"/>
      <w:bookmarkEnd w:id="7308"/>
    </w:p>
    <w:p w:rsidR="007953B6" w:rsidRDefault="007953B6" w:rsidP="00113E06">
      <w:pPr>
        <w:rPr>
          <w:rtl/>
        </w:rPr>
      </w:pPr>
      <w:bookmarkStart w:id="7309" w:name="_ETM_Q33_228890"/>
      <w:bookmarkStart w:id="7310" w:name="_ETM_Q33_228975"/>
      <w:bookmarkEnd w:id="7309"/>
      <w:bookmarkEnd w:id="7310"/>
      <w:r>
        <w:rPr>
          <w:rFonts w:hint="cs"/>
          <w:rtl/>
        </w:rPr>
        <w:t xml:space="preserve">על מה אנחנו מדברים? אנחנו מדברים על זכויות </w:t>
      </w:r>
      <w:r w:rsidR="00EA5218">
        <w:rPr>
          <w:rFonts w:hint="eastAsia"/>
          <w:rtl/>
        </w:rPr>
        <w:t>–</w:t>
      </w:r>
      <w:r>
        <w:rPr>
          <w:rFonts w:hint="cs"/>
          <w:rtl/>
        </w:rPr>
        <w:t xml:space="preserve"> זכויות להיות הורים, </w:t>
      </w:r>
      <w:bookmarkStart w:id="7311" w:name="_ETM_Q33_235715"/>
      <w:bookmarkEnd w:id="7311"/>
      <w:r>
        <w:rPr>
          <w:rFonts w:hint="cs"/>
          <w:rtl/>
        </w:rPr>
        <w:t xml:space="preserve">שמגיעות לכולן ולכולם. אפליה קשה מנשוא. אני לא מדברת על דיון תיאורטי, ובטח לא דיון אקדמי. אנחנו מדברים על </w:t>
      </w:r>
      <w:bookmarkStart w:id="7312" w:name="_ETM_Q33_248633"/>
      <w:bookmarkEnd w:id="7312"/>
      <w:r>
        <w:rPr>
          <w:rFonts w:hint="cs"/>
          <w:rtl/>
        </w:rPr>
        <w:t xml:space="preserve">חברים שלנו כאן, בבית הזה, שרוצים להיות הורים; על חברים שלנו, חברים של הילדים שלנו, שמבקשים גם הם להיות הורים, </w:t>
      </w:r>
      <w:bookmarkStart w:id="7313" w:name="_ETM_Q33_259425"/>
      <w:bookmarkEnd w:id="7313"/>
      <w:r>
        <w:rPr>
          <w:rFonts w:hint="cs"/>
          <w:rtl/>
        </w:rPr>
        <w:t>להחזיק תינוק, תינוקת, על פי הדרך שלהם ועל פי הבנתם.</w:t>
      </w:r>
      <w:bookmarkStart w:id="7314" w:name="_ETM_Q33_265802"/>
      <w:bookmarkStart w:id="7315" w:name="_ETM_Q33_265897"/>
      <w:bookmarkStart w:id="7316" w:name="_ETM_Q33_265963"/>
      <w:bookmarkStart w:id="7317" w:name="_ETM_Q33_266041"/>
      <w:bookmarkEnd w:id="7314"/>
      <w:bookmarkEnd w:id="7315"/>
      <w:bookmarkEnd w:id="7316"/>
      <w:bookmarkEnd w:id="7317"/>
      <w:r>
        <w:rPr>
          <w:rFonts w:hint="cs"/>
          <w:rtl/>
        </w:rPr>
        <w:t xml:space="preserve"> אז </w:t>
      </w:r>
      <w:bookmarkStart w:id="7318" w:name="_ETM_Q33_266937"/>
      <w:bookmarkEnd w:id="7318"/>
      <w:r>
        <w:rPr>
          <w:rFonts w:hint="cs"/>
          <w:rtl/>
        </w:rPr>
        <w:t xml:space="preserve">למה לא לאפשר את שוויון הזכויות הזה? </w:t>
      </w:r>
    </w:p>
    <w:p w:rsidR="007953B6" w:rsidRDefault="007953B6" w:rsidP="00113E06">
      <w:pPr>
        <w:rPr>
          <w:rtl/>
        </w:rPr>
      </w:pPr>
      <w:bookmarkStart w:id="7319" w:name="_ETM_Q33_274707"/>
      <w:bookmarkStart w:id="7320" w:name="_ETM_Q33_274864"/>
      <w:bookmarkStart w:id="7321" w:name="_ETM_Q33_274910"/>
      <w:bookmarkEnd w:id="7319"/>
      <w:bookmarkEnd w:id="7320"/>
      <w:bookmarkEnd w:id="7321"/>
    </w:p>
    <w:p w:rsidR="007953B6" w:rsidRDefault="007953B6" w:rsidP="00113E06">
      <w:pPr>
        <w:rPr>
          <w:rtl/>
        </w:rPr>
      </w:pPr>
      <w:bookmarkStart w:id="7322" w:name="_ETM_Q33_274988"/>
      <w:bookmarkEnd w:id="7322"/>
      <w:r>
        <w:rPr>
          <w:rFonts w:hint="cs"/>
          <w:rtl/>
        </w:rPr>
        <w:t>אני מבינה ש</w:t>
      </w:r>
      <w:bookmarkStart w:id="7323" w:name="_ETM_Q33_270367"/>
      <w:bookmarkEnd w:id="7323"/>
      <w:r>
        <w:rPr>
          <w:rFonts w:hint="cs"/>
          <w:rtl/>
        </w:rPr>
        <w:t>אתה לכוד בקואליציה שלכאורה המקום ההלכתי מנווט אותה.</w:t>
      </w:r>
    </w:p>
    <w:p w:rsidR="007953B6" w:rsidRDefault="007953B6" w:rsidP="00113E06">
      <w:pPr>
        <w:rPr>
          <w:rtl/>
        </w:rPr>
      </w:pPr>
    </w:p>
    <w:p w:rsidR="007953B6" w:rsidRDefault="007953B6" w:rsidP="00113E06">
      <w:pPr>
        <w:pStyle w:val="af5"/>
        <w:keepNext/>
        <w:rPr>
          <w:rtl/>
        </w:rPr>
      </w:pPr>
      <w:bookmarkStart w:id="7324" w:name="ET_interruption_4644_8"/>
      <w:r w:rsidRPr="007E4E17">
        <w:rPr>
          <w:rStyle w:val="TagStyle"/>
          <w:rtl/>
        </w:rPr>
        <w:t xml:space="preserve"> &lt;&lt; קריאה &gt;&gt; </w:t>
      </w:r>
      <w:r>
        <w:rPr>
          <w:rtl/>
        </w:rPr>
        <w:t>ציפי לבני (המחנה הציוני):</w:t>
      </w:r>
      <w:r w:rsidRPr="007E4E17">
        <w:rPr>
          <w:rStyle w:val="TagStyle"/>
          <w:rtl/>
        </w:rPr>
        <w:t xml:space="preserve"> &lt;&lt; קריאה &gt;&gt;</w:t>
      </w:r>
      <w:r>
        <w:rPr>
          <w:rtl/>
        </w:rPr>
        <w:t xml:space="preserve"> </w:t>
      </w:r>
      <w:bookmarkEnd w:id="7324"/>
    </w:p>
    <w:p w:rsidR="007953B6" w:rsidRDefault="007953B6" w:rsidP="00CC0B5E">
      <w:pPr>
        <w:rPr>
          <w:rtl/>
        </w:rPr>
      </w:pPr>
    </w:p>
    <w:p w:rsidR="007953B6" w:rsidRDefault="007953B6" w:rsidP="00113E06">
      <w:pPr>
        <w:rPr>
          <w:rtl/>
        </w:rPr>
      </w:pPr>
      <w:r>
        <w:rPr>
          <w:rFonts w:hint="cs"/>
          <w:rtl/>
        </w:rPr>
        <w:t xml:space="preserve">איזה לכוד? זאת בחירה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953B6" w:rsidRDefault="00E01A37" w:rsidP="00113E06">
      <w:pPr>
        <w:rPr>
          <w:rtl/>
        </w:rPr>
      </w:pPr>
      <w:r>
        <w:rPr>
          <w:rFonts w:hint="cs"/>
          <w:rtl/>
        </w:rPr>
        <w:t xml:space="preserve">  </w:t>
      </w:r>
    </w:p>
    <w:p w:rsidR="007953B6" w:rsidRDefault="007953B6" w:rsidP="00113E06">
      <w:pPr>
        <w:pStyle w:val="-"/>
        <w:keepNext/>
        <w:rPr>
          <w:rtl/>
        </w:rPr>
      </w:pPr>
      <w:bookmarkStart w:id="7325" w:name="ET_speakercontinue_5083_9"/>
      <w:r w:rsidRPr="007E4E17">
        <w:rPr>
          <w:rStyle w:val="TagStyle"/>
          <w:rtl/>
        </w:rPr>
        <w:t xml:space="preserve"> &lt;&lt; דובר_המשך &gt;&gt; </w:t>
      </w:r>
      <w:r>
        <w:rPr>
          <w:rtl/>
        </w:rPr>
        <w:t>עליזה לביא (יש עתיד):</w:t>
      </w:r>
      <w:r w:rsidRPr="007E4E17">
        <w:rPr>
          <w:rStyle w:val="TagStyle"/>
          <w:rtl/>
        </w:rPr>
        <w:t xml:space="preserve"> &lt;&lt; דובר_המשך &gt;&gt;</w:t>
      </w:r>
      <w:r>
        <w:rPr>
          <w:rtl/>
        </w:rPr>
        <w:t xml:space="preserve"> </w:t>
      </w:r>
      <w:bookmarkEnd w:id="7325"/>
    </w:p>
    <w:p w:rsidR="007953B6" w:rsidRDefault="007953B6" w:rsidP="00CC0B5E">
      <w:pPr>
        <w:rPr>
          <w:rtl/>
        </w:rPr>
      </w:pPr>
    </w:p>
    <w:p w:rsidR="007953B6" w:rsidRDefault="007953B6" w:rsidP="00035962">
      <w:pPr>
        <w:rPr>
          <w:rtl/>
        </w:rPr>
      </w:pPr>
      <w:r>
        <w:rPr>
          <w:rFonts w:hint="cs"/>
          <w:rtl/>
        </w:rPr>
        <w:t>כן, אבל על מה אנחנו מדברים? על קואליציה שכאילו אתה</w:t>
      </w:r>
      <w:r>
        <w:rPr>
          <w:rtl/>
        </w:rPr>
        <w:t xml:space="preserve"> </w:t>
      </w:r>
      <w:r>
        <w:rPr>
          <w:rFonts w:hint="cs"/>
          <w:rtl/>
        </w:rPr>
        <w:t>מחויב</w:t>
      </w:r>
      <w:r w:rsidR="003C67A8">
        <w:rPr>
          <w:rFonts w:hint="cs"/>
          <w:rtl/>
        </w:rPr>
        <w:t>,</w:t>
      </w:r>
      <w:r>
        <w:rPr>
          <w:rFonts w:hint="cs"/>
          <w:rtl/>
        </w:rPr>
        <w:t xml:space="preserve"> אבל הרי בתוך-תוכך היית נמצא במקום אחר. </w:t>
      </w:r>
      <w:bookmarkStart w:id="7326" w:name="_ETM_Q33_290442"/>
      <w:bookmarkEnd w:id="7326"/>
      <w:r>
        <w:rPr>
          <w:rFonts w:hint="cs"/>
          <w:rtl/>
        </w:rPr>
        <w:t>אבל אתה, אדוני</w:t>
      </w:r>
      <w:r w:rsidR="00035962">
        <w:rPr>
          <w:rFonts w:hint="cs"/>
          <w:rtl/>
        </w:rPr>
        <w:t>,</w:t>
      </w:r>
      <w:r>
        <w:rPr>
          <w:rFonts w:hint="cs"/>
          <w:rtl/>
        </w:rPr>
        <w:t xml:space="preserve"> ראש ממשלה, ובקואליציה שלך חבר כנסת נאלץ </w:t>
      </w:r>
      <w:bookmarkStart w:id="7327" w:name="_ETM_Q33_295969"/>
      <w:bookmarkEnd w:id="7327"/>
      <w:r>
        <w:rPr>
          <w:rFonts w:hint="cs"/>
          <w:rtl/>
        </w:rPr>
        <w:t xml:space="preserve">לעזוב את הכנסת כי הוא בסך הכול הלך לחתונה </w:t>
      </w:r>
      <w:bookmarkStart w:id="7328" w:name="_ETM_Q33_299940"/>
      <w:bookmarkEnd w:id="7328"/>
      <w:r>
        <w:rPr>
          <w:rFonts w:hint="cs"/>
          <w:rtl/>
        </w:rPr>
        <w:t xml:space="preserve">של האחיין שלו </w:t>
      </w:r>
      <w:r w:rsidR="00EA5218">
        <w:rPr>
          <w:rFonts w:hint="eastAsia"/>
          <w:rtl/>
        </w:rPr>
        <w:t>–</w:t>
      </w:r>
      <w:r>
        <w:rPr>
          <w:rFonts w:hint="cs"/>
          <w:rtl/>
        </w:rPr>
        <w:t xml:space="preserve"> האחיין שלו, שהתחתן עם בן הזוג </w:t>
      </w:r>
      <w:bookmarkStart w:id="7329" w:name="_ETM_Q33_305036"/>
      <w:bookmarkEnd w:id="7329"/>
      <w:r>
        <w:rPr>
          <w:rFonts w:hint="cs"/>
          <w:rtl/>
        </w:rPr>
        <w:t>שלו</w:t>
      </w:r>
      <w:r w:rsidR="003C67A8">
        <w:rPr>
          <w:rFonts w:hint="cs"/>
          <w:rtl/>
        </w:rPr>
        <w:t>,</w:t>
      </w:r>
      <w:r>
        <w:rPr>
          <w:rFonts w:hint="cs"/>
          <w:rtl/>
        </w:rPr>
        <w:t xml:space="preserve"> והוא הלך, והוא כיבד את אחותו, והוא כיבד את המשפחה, אבל במפלגה שלו אמרו לו: לך הביתה.</w:t>
      </w:r>
      <w:bookmarkStart w:id="7330" w:name="_ETM_Q33_312763"/>
      <w:bookmarkStart w:id="7331" w:name="_ETM_Q33_312835"/>
      <w:bookmarkStart w:id="7332" w:name="_ETM_Q33_312332"/>
      <w:bookmarkStart w:id="7333" w:name="_ETM_Q33_312381"/>
      <w:bookmarkEnd w:id="7330"/>
      <w:bookmarkEnd w:id="7331"/>
      <w:bookmarkEnd w:id="7332"/>
      <w:bookmarkEnd w:id="7333"/>
      <w:r>
        <w:rPr>
          <w:rFonts w:hint="cs"/>
          <w:rtl/>
        </w:rPr>
        <w:t xml:space="preserve"> </w:t>
      </w:r>
      <w:bookmarkStart w:id="7334" w:name="_ETM_Q33_315086"/>
      <w:bookmarkEnd w:id="7334"/>
      <w:r>
        <w:rPr>
          <w:rFonts w:hint="cs"/>
          <w:rtl/>
        </w:rPr>
        <w:t xml:space="preserve">חברנו היקר </w:t>
      </w:r>
      <w:bookmarkStart w:id="7335" w:name="_ETM_Q33_311373"/>
      <w:bookmarkEnd w:id="7335"/>
      <w:r>
        <w:rPr>
          <w:rFonts w:hint="cs"/>
          <w:rtl/>
        </w:rPr>
        <w:t>יגאל גואטה, חבר הכנסת לשעבר</w:t>
      </w:r>
      <w:r w:rsidR="003C67A8">
        <w:rPr>
          <w:rFonts w:hint="cs"/>
          <w:rtl/>
        </w:rPr>
        <w:t>,</w:t>
      </w:r>
      <w:r>
        <w:rPr>
          <w:rFonts w:hint="cs"/>
          <w:rtl/>
        </w:rPr>
        <w:t xml:space="preserve"> שילם בכיסאו על </w:t>
      </w:r>
      <w:bookmarkStart w:id="7336" w:name="_ETM_Q33_316451"/>
      <w:bookmarkEnd w:id="7336"/>
      <w:r>
        <w:rPr>
          <w:rFonts w:hint="cs"/>
          <w:rtl/>
        </w:rPr>
        <w:t xml:space="preserve">אהבת אדם ועל אהבת משפחה ועל ערכים, ערכי משפחה, שאני </w:t>
      </w:r>
      <w:bookmarkStart w:id="7337" w:name="_ETM_Q33_320704"/>
      <w:bookmarkEnd w:id="7337"/>
      <w:r>
        <w:rPr>
          <w:rFonts w:hint="cs"/>
          <w:rtl/>
        </w:rPr>
        <w:t>מקווה שהם גם הערכים שלך</w:t>
      </w:r>
      <w:r w:rsidR="003C67A8">
        <w:rPr>
          <w:rFonts w:hint="cs"/>
          <w:rtl/>
        </w:rPr>
        <w:t>,</w:t>
      </w:r>
      <w:r>
        <w:rPr>
          <w:rFonts w:hint="cs"/>
          <w:rtl/>
        </w:rPr>
        <w:t xml:space="preserve"> כי אנחנו כולנו משפחה אחת. </w:t>
      </w:r>
      <w:bookmarkStart w:id="7338" w:name="_ETM_Q33_323524"/>
      <w:bookmarkEnd w:id="7338"/>
      <w:r>
        <w:rPr>
          <w:rFonts w:hint="cs"/>
          <w:rtl/>
        </w:rPr>
        <w:t xml:space="preserve">אז איך לבוא ולמנוע את מה שצריך להבין שצריך לתת </w:t>
      </w:r>
      <w:bookmarkStart w:id="7339" w:name="_ETM_Q33_331245"/>
      <w:bookmarkEnd w:id="7339"/>
      <w:r>
        <w:rPr>
          <w:rFonts w:hint="cs"/>
          <w:rtl/>
        </w:rPr>
        <w:t xml:space="preserve">שווה בשווה לכולם? הרי הבטחת את זה. יצאת, הקלטת את </w:t>
      </w:r>
      <w:bookmarkStart w:id="7340" w:name="_ETM_Q33_336538"/>
      <w:bookmarkEnd w:id="7340"/>
      <w:r>
        <w:rPr>
          <w:rFonts w:hint="cs"/>
          <w:rtl/>
        </w:rPr>
        <w:t xml:space="preserve">עצמך, תיעדת את עצמך והבטחת. והינה, אנחנו רואים שעוד </w:t>
      </w:r>
      <w:bookmarkStart w:id="7341" w:name="_ETM_Q33_340600"/>
      <w:bookmarkEnd w:id="7341"/>
      <w:r>
        <w:rPr>
          <w:rFonts w:hint="cs"/>
          <w:rtl/>
        </w:rPr>
        <w:t>יום עובר ועוד יום חולף, אבל תשובה אין.</w:t>
      </w:r>
    </w:p>
    <w:p w:rsidR="007953B6" w:rsidRDefault="007953B6" w:rsidP="00113E06">
      <w:pPr>
        <w:rPr>
          <w:rtl/>
        </w:rPr>
      </w:pPr>
      <w:bookmarkStart w:id="7342" w:name="_ETM_Q33_345222"/>
      <w:bookmarkStart w:id="7343" w:name="_ETM_Q33_345290"/>
      <w:bookmarkEnd w:id="7342"/>
      <w:bookmarkEnd w:id="7343"/>
    </w:p>
    <w:p w:rsidR="007953B6" w:rsidRDefault="007953B6" w:rsidP="00113E06">
      <w:pPr>
        <w:rPr>
          <w:rtl/>
        </w:rPr>
      </w:pPr>
      <w:bookmarkStart w:id="7344" w:name="_ETM_Q33_345927"/>
      <w:bookmarkStart w:id="7345" w:name="_ETM_Q33_345984"/>
      <w:bookmarkEnd w:id="7344"/>
      <w:bookmarkEnd w:id="7345"/>
      <w:r>
        <w:rPr>
          <w:rFonts w:hint="cs"/>
          <w:rtl/>
        </w:rPr>
        <w:t xml:space="preserve">אבל אני רוצה </w:t>
      </w:r>
      <w:bookmarkStart w:id="7346" w:name="_ETM_Q33_346233"/>
      <w:bookmarkEnd w:id="7346"/>
      <w:r>
        <w:rPr>
          <w:rFonts w:hint="cs"/>
          <w:rtl/>
        </w:rPr>
        <w:t xml:space="preserve">לדבר אל הלב שלך ולדבר על המקום של החמלה, אם היא קיימת בך. הזכות להיות הורים היא זכות של </w:t>
      </w:r>
      <w:bookmarkStart w:id="7347" w:name="_ETM_Q33_356270"/>
      <w:bookmarkEnd w:id="7347"/>
      <w:r>
        <w:rPr>
          <w:rFonts w:hint="cs"/>
          <w:rtl/>
        </w:rPr>
        <w:t xml:space="preserve">כולם וכולן. כולם וכולן. אולי תבוא ותגיד, בשם הקואליציה שלך, </w:t>
      </w:r>
      <w:bookmarkStart w:id="7348" w:name="_ETM_Q33_363984"/>
      <w:bookmarkEnd w:id="7348"/>
      <w:r>
        <w:rPr>
          <w:rFonts w:hint="cs"/>
          <w:rtl/>
        </w:rPr>
        <w:t xml:space="preserve">איזשהו דיון הלכתי. אז אני רוצה לומר לך שהשאלה היא </w:t>
      </w:r>
      <w:bookmarkStart w:id="7349" w:name="_ETM_Q33_369957"/>
      <w:bookmarkEnd w:id="7349"/>
      <w:r>
        <w:rPr>
          <w:rFonts w:hint="cs"/>
          <w:rtl/>
        </w:rPr>
        <w:t xml:space="preserve">הרבה יותר רחבה, ורוצה להציב פה במרכז את החמלה, ולבקש </w:t>
      </w:r>
      <w:bookmarkStart w:id="7350" w:name="_ETM_Q33_377588"/>
      <w:bookmarkEnd w:id="7350"/>
      <w:r>
        <w:rPr>
          <w:rFonts w:hint="cs"/>
          <w:rtl/>
        </w:rPr>
        <w:t xml:space="preserve">ממך לא להיות במקום הזה שאתה ממקם את עצמך </w:t>
      </w:r>
      <w:r w:rsidR="00EA5218">
        <w:rPr>
          <w:rFonts w:hint="eastAsia"/>
          <w:rtl/>
        </w:rPr>
        <w:t>–</w:t>
      </w:r>
      <w:r>
        <w:rPr>
          <w:rFonts w:hint="cs"/>
          <w:rtl/>
        </w:rPr>
        <w:t xml:space="preserve"> במקום </w:t>
      </w:r>
      <w:bookmarkStart w:id="7351" w:name="_ETM_Q33_383238"/>
      <w:bookmarkEnd w:id="7351"/>
      <w:r>
        <w:rPr>
          <w:rFonts w:hint="cs"/>
          <w:rtl/>
        </w:rPr>
        <w:t xml:space="preserve">השיפוטי, שכאילו מי ששונה או לא מתאים לערכים ולנורמות שאתה </w:t>
      </w:r>
      <w:bookmarkStart w:id="7352" w:name="_ETM_Q33_392186"/>
      <w:bookmarkEnd w:id="7352"/>
      <w:r>
        <w:rPr>
          <w:rFonts w:hint="cs"/>
          <w:rtl/>
        </w:rPr>
        <w:t xml:space="preserve">הצבת בתוך הקואליציה שלך, לא מגיע לו שוויון זכויות. </w:t>
      </w:r>
      <w:bookmarkStart w:id="7353" w:name="_ETM_Q33_394052"/>
      <w:bookmarkStart w:id="7354" w:name="_ETM_Q33_394096"/>
      <w:bookmarkStart w:id="7355" w:name="_ETM_Q33_394170"/>
      <w:bookmarkStart w:id="7356" w:name="_ETM_Q33_394239"/>
      <w:bookmarkEnd w:id="7353"/>
      <w:bookmarkEnd w:id="7354"/>
      <w:bookmarkEnd w:id="7355"/>
      <w:bookmarkEnd w:id="7356"/>
      <w:r>
        <w:rPr>
          <w:rFonts w:hint="cs"/>
          <w:rtl/>
        </w:rPr>
        <w:t xml:space="preserve">אז כן, </w:t>
      </w:r>
      <w:bookmarkStart w:id="7357" w:name="_ETM_Q33_396523"/>
      <w:bookmarkEnd w:id="7357"/>
      <w:r>
        <w:rPr>
          <w:rFonts w:hint="cs"/>
          <w:rtl/>
        </w:rPr>
        <w:t xml:space="preserve">מגיע לו שוויון זכויות, וכן, אסור להמשיך לשפוך </w:t>
      </w:r>
      <w:bookmarkStart w:id="7358" w:name="_ETM_Q33_401216"/>
      <w:bookmarkEnd w:id="7358"/>
      <w:r>
        <w:rPr>
          <w:rFonts w:hint="cs"/>
          <w:rtl/>
        </w:rPr>
        <w:t>את הדם שלו באכזריות.</w:t>
      </w:r>
    </w:p>
    <w:p w:rsidR="007953B6" w:rsidRDefault="007953B6" w:rsidP="00113E06">
      <w:pPr>
        <w:rPr>
          <w:rtl/>
        </w:rPr>
      </w:pPr>
      <w:bookmarkStart w:id="7359" w:name="_ETM_Q33_402859"/>
      <w:bookmarkStart w:id="7360" w:name="_ETM_Q33_402936"/>
      <w:bookmarkEnd w:id="7359"/>
      <w:bookmarkEnd w:id="7360"/>
    </w:p>
    <w:p w:rsidR="007953B6" w:rsidRPr="00132A2F" w:rsidRDefault="007953B6" w:rsidP="00113E06">
      <w:pPr>
        <w:rPr>
          <w:rtl/>
        </w:rPr>
      </w:pPr>
      <w:bookmarkStart w:id="7361" w:name="_ETM_Q33_403018"/>
      <w:bookmarkStart w:id="7362" w:name="_ETM_Q33_403076"/>
      <w:bookmarkEnd w:id="7361"/>
      <w:bookmarkEnd w:id="7362"/>
      <w:r>
        <w:rPr>
          <w:rFonts w:hint="cs"/>
          <w:rtl/>
        </w:rPr>
        <w:t xml:space="preserve">אדוני ראש הממשלה, יש לך הזדמנות </w:t>
      </w:r>
      <w:bookmarkStart w:id="7363" w:name="_ETM_Q33_405219"/>
      <w:bookmarkEnd w:id="7363"/>
      <w:r>
        <w:rPr>
          <w:rFonts w:hint="cs"/>
          <w:rtl/>
        </w:rPr>
        <w:t>פה לענות בסוף הדיון הזה. נתנו לך את האפשרות לבוא ולחזור בך מכל מסכת הדרך הקשה הזאת שבה מובל הנושא הזה פה, בכנסת ישראל, ומכל מעשי הלוליינות הווירטואוזי</w:t>
      </w:r>
      <w:r>
        <w:rPr>
          <w:rFonts w:hint="eastAsia"/>
          <w:rtl/>
        </w:rPr>
        <w:t>ת</w:t>
      </w:r>
      <w:r>
        <w:rPr>
          <w:rFonts w:hint="cs"/>
          <w:rtl/>
        </w:rPr>
        <w:t xml:space="preserve"> הזאת של לבוא ולהתחמק מעצם הדיון, ובכל התשובות </w:t>
      </w:r>
      <w:r w:rsidR="00EA5218">
        <w:rPr>
          <w:rFonts w:hint="cs"/>
          <w:rtl/>
        </w:rPr>
        <w:t>–</w:t>
      </w:r>
      <w:r w:rsidR="0047048B">
        <w:rPr>
          <w:rFonts w:hint="cs"/>
          <w:rtl/>
        </w:rPr>
        <w:t xml:space="preserve"> </w:t>
      </w:r>
      <w:r w:rsidR="00EA5218">
        <w:rPr>
          <w:rFonts w:hint="cs"/>
          <w:rtl/>
        </w:rPr>
        <w:t>–</w:t>
      </w:r>
    </w:p>
    <w:p w:rsidR="007953B6" w:rsidRDefault="007953B6" w:rsidP="00113E06">
      <w:pPr>
        <w:rPr>
          <w:rtl/>
        </w:rPr>
      </w:pPr>
      <w:bookmarkStart w:id="7364" w:name="_ETM_Q33_185211"/>
      <w:bookmarkEnd w:id="7364"/>
      <w:r>
        <w:rPr>
          <w:rtl/>
        </w:rPr>
        <w:t xml:space="preserve">  </w:t>
      </w:r>
      <w:bookmarkStart w:id="7365" w:name="_ETM_Q33_184135"/>
      <w:bookmarkStart w:id="7366" w:name="_ETM_Q33_184226"/>
      <w:bookmarkEnd w:id="7365"/>
      <w:bookmarkEnd w:id="7366"/>
      <w:r>
        <w:rPr>
          <w:rtl/>
        </w:rPr>
        <w:t xml:space="preserve">  </w:t>
      </w:r>
    </w:p>
    <w:p w:rsidR="007953B6" w:rsidRDefault="007953B6" w:rsidP="00113E06">
      <w:pPr>
        <w:pStyle w:val="af6"/>
        <w:keepNext/>
        <w:rPr>
          <w:rtl/>
        </w:rPr>
      </w:pPr>
      <w:r w:rsidRPr="00305FAC">
        <w:rPr>
          <w:rStyle w:val="TagStyle"/>
          <w:rtl/>
        </w:rPr>
        <w:t xml:space="preserve"> &lt;&lt; יור &gt;&gt; </w:t>
      </w:r>
      <w:r>
        <w:rPr>
          <w:rtl/>
        </w:rPr>
        <w:t>היו"ר יולי יואל אדלשטיין:</w:t>
      </w:r>
      <w:r w:rsidRPr="00305FAC">
        <w:rPr>
          <w:rStyle w:val="TagStyle"/>
          <w:rtl/>
        </w:rPr>
        <w:t xml:space="preserve"> &lt;&lt; יור &gt;&gt;</w:t>
      </w:r>
      <w:r>
        <w:rPr>
          <w:rtl/>
        </w:rPr>
        <w:t xml:space="preserve"> </w:t>
      </w:r>
    </w:p>
    <w:p w:rsidR="007953B6" w:rsidRPr="00305FAC" w:rsidRDefault="007953B6" w:rsidP="00113E06">
      <w:pPr>
        <w:rPr>
          <w:rtl/>
        </w:rPr>
      </w:pPr>
      <w:bookmarkStart w:id="7367" w:name="_ETM_Q33_427499"/>
      <w:bookmarkEnd w:id="7367"/>
      <w:r>
        <w:rPr>
          <w:rtl/>
        </w:rPr>
        <w:t xml:space="preserve">  </w:t>
      </w:r>
    </w:p>
    <w:p w:rsidR="007953B6" w:rsidRDefault="007953B6" w:rsidP="00113E06">
      <w:pPr>
        <w:rPr>
          <w:rtl/>
        </w:rPr>
      </w:pPr>
      <w:bookmarkStart w:id="7368" w:name="_ETM_Q33_414780"/>
      <w:bookmarkEnd w:id="7368"/>
      <w:r>
        <w:rPr>
          <w:rFonts w:hint="cs"/>
          <w:rtl/>
        </w:rPr>
        <w:t>נא לסיים.</w:t>
      </w:r>
    </w:p>
    <w:p w:rsidR="007953B6" w:rsidRDefault="007953B6" w:rsidP="00113E06">
      <w:pPr>
        <w:rPr>
          <w:rtl/>
        </w:rPr>
      </w:pPr>
      <w:bookmarkStart w:id="7369" w:name="_ETM_Q33_471827"/>
      <w:bookmarkStart w:id="7370" w:name="_ETM_Q33_471921"/>
      <w:bookmarkEnd w:id="7369"/>
      <w:bookmarkEnd w:id="7370"/>
    </w:p>
    <w:p w:rsidR="007953B6" w:rsidRDefault="007953B6" w:rsidP="00113E06">
      <w:pPr>
        <w:pStyle w:val="-"/>
        <w:keepNext/>
        <w:rPr>
          <w:rtl/>
        </w:rPr>
      </w:pPr>
      <w:bookmarkStart w:id="7371" w:name="_ETM_Q33_472921"/>
      <w:bookmarkStart w:id="7372" w:name="_ETM_Q33_473014"/>
      <w:bookmarkStart w:id="7373" w:name="ET_speakercontinue_5083_11"/>
      <w:bookmarkEnd w:id="7371"/>
      <w:bookmarkEnd w:id="7372"/>
      <w:r w:rsidRPr="00305FAC">
        <w:rPr>
          <w:rStyle w:val="TagStyle"/>
          <w:rtl/>
        </w:rPr>
        <w:t xml:space="preserve"> &lt;&lt; דובר_המשך &gt;&gt; </w:t>
      </w:r>
      <w:r>
        <w:rPr>
          <w:rtl/>
        </w:rPr>
        <w:t>עליזה לביא (יש עתיד):</w:t>
      </w:r>
      <w:r w:rsidRPr="00305FAC">
        <w:rPr>
          <w:rStyle w:val="TagStyle"/>
          <w:rtl/>
        </w:rPr>
        <w:t xml:space="preserve"> &lt;&lt; דובר_המשך &gt;&gt;</w:t>
      </w:r>
      <w:r>
        <w:rPr>
          <w:rtl/>
        </w:rPr>
        <w:t xml:space="preserve"> </w:t>
      </w:r>
      <w:bookmarkEnd w:id="7373"/>
    </w:p>
    <w:p w:rsidR="007953B6" w:rsidRDefault="007953B6" w:rsidP="00CC0B5E">
      <w:pPr>
        <w:rPr>
          <w:rtl/>
        </w:rPr>
      </w:pPr>
    </w:p>
    <w:p w:rsidR="007953B6" w:rsidRDefault="007953B6" w:rsidP="00113E06">
      <w:pPr>
        <w:ind w:firstLine="0"/>
        <w:rPr>
          <w:rtl/>
        </w:rPr>
      </w:pPr>
      <w:r>
        <w:rPr>
          <w:rtl/>
        </w:rPr>
        <w:tab/>
      </w:r>
      <w:r w:rsidR="00EA5218">
        <w:rPr>
          <w:rFonts w:hint="cs"/>
          <w:rtl/>
        </w:rPr>
        <w:t>–</w:t>
      </w:r>
      <w:r w:rsidR="0047048B">
        <w:rPr>
          <w:rFonts w:hint="cs"/>
          <w:rtl/>
        </w:rPr>
        <w:t xml:space="preserve"> </w:t>
      </w:r>
      <w:r w:rsidR="00EA5218">
        <w:rPr>
          <w:rFonts w:hint="cs"/>
          <w:rtl/>
        </w:rPr>
        <w:t>–</w:t>
      </w:r>
      <w:r>
        <w:rPr>
          <w:rFonts w:hint="cs"/>
          <w:rtl/>
        </w:rPr>
        <w:t xml:space="preserve"> הבאמת</w:t>
      </w:r>
      <w:bookmarkStart w:id="7374" w:name="_ETM_Q33_426888"/>
      <w:bookmarkEnd w:id="7374"/>
      <w:r>
        <w:rPr>
          <w:rFonts w:hint="cs"/>
          <w:rtl/>
        </w:rPr>
        <w:t xml:space="preserve">-עלובות. אז אני רוצה לומר מילה אחת, ברשותך </w:t>
      </w:r>
      <w:r w:rsidR="00EA5218">
        <w:rPr>
          <w:rFonts w:hint="cs"/>
          <w:rtl/>
        </w:rPr>
        <w:t>–</w:t>
      </w:r>
      <w:r w:rsidR="0047048B">
        <w:rPr>
          <w:rFonts w:hint="cs"/>
          <w:rtl/>
        </w:rPr>
        <w:t xml:space="preserve"> </w:t>
      </w:r>
      <w:r w:rsidR="00EA5218">
        <w:rPr>
          <w:rFonts w:hint="cs"/>
          <w:rtl/>
        </w:rPr>
        <w:t>–</w:t>
      </w:r>
    </w:p>
    <w:p w:rsidR="007953B6" w:rsidRDefault="007953B6" w:rsidP="00113E06">
      <w:pPr>
        <w:ind w:firstLine="0"/>
        <w:rPr>
          <w:rtl/>
        </w:rPr>
      </w:pPr>
      <w:bookmarkStart w:id="7375" w:name="_ETM_Q33_430691"/>
      <w:bookmarkStart w:id="7376" w:name="_ETM_Q33_430752"/>
      <w:bookmarkStart w:id="7377" w:name="_ETM_Q33_430837"/>
      <w:bookmarkEnd w:id="7375"/>
      <w:bookmarkEnd w:id="7376"/>
      <w:bookmarkEnd w:id="7377"/>
    </w:p>
    <w:p w:rsidR="007953B6" w:rsidRDefault="007953B6" w:rsidP="00113E06">
      <w:pPr>
        <w:pStyle w:val="af6"/>
        <w:keepNext/>
        <w:rPr>
          <w:rtl/>
        </w:rPr>
      </w:pPr>
      <w:r w:rsidRPr="008811A2">
        <w:rPr>
          <w:rStyle w:val="TagStyle"/>
          <w:rtl/>
        </w:rPr>
        <w:t xml:space="preserve"> &lt;&lt; יור &gt;&gt; </w:t>
      </w:r>
      <w:r>
        <w:rPr>
          <w:rtl/>
        </w:rPr>
        <w:t>היו"ר יולי יואל אדלשטיין:</w:t>
      </w:r>
      <w:r w:rsidRPr="008811A2">
        <w:rPr>
          <w:rStyle w:val="TagStyle"/>
          <w:rtl/>
        </w:rPr>
        <w:t xml:space="preserve"> &lt;&lt; יור &gt;&gt;</w:t>
      </w:r>
      <w:r>
        <w:rPr>
          <w:rtl/>
        </w:rPr>
        <w:t xml:space="preserve"> </w:t>
      </w:r>
    </w:p>
    <w:p w:rsidR="007953B6" w:rsidRDefault="007953B6" w:rsidP="00CC0B5E">
      <w:pPr>
        <w:rPr>
          <w:rtl/>
        </w:rPr>
      </w:pPr>
    </w:p>
    <w:p w:rsidR="007953B6" w:rsidRDefault="007953B6" w:rsidP="00113E06">
      <w:pPr>
        <w:rPr>
          <w:rtl/>
        </w:rPr>
      </w:pPr>
      <w:bookmarkStart w:id="7378" w:name="_ETM_Q33_432929"/>
      <w:bookmarkEnd w:id="7378"/>
      <w:r>
        <w:rPr>
          <w:rFonts w:hint="cs"/>
          <w:rtl/>
        </w:rPr>
        <w:t xml:space="preserve">לא, לא. גברתי, כבר </w:t>
      </w:r>
      <w:r w:rsidR="00EA5218">
        <w:rPr>
          <w:rFonts w:hint="cs"/>
          <w:rtl/>
        </w:rPr>
        <w:t>–</w:t>
      </w:r>
      <w:r w:rsidR="0047048B">
        <w:rPr>
          <w:rFonts w:hint="cs"/>
          <w:rtl/>
        </w:rPr>
        <w:t xml:space="preserve"> </w:t>
      </w:r>
      <w:r w:rsidR="00EA5218">
        <w:rPr>
          <w:rFonts w:hint="cs"/>
          <w:rtl/>
        </w:rPr>
        <w:t>–</w:t>
      </w:r>
    </w:p>
    <w:p w:rsidR="007953B6" w:rsidRDefault="007953B6" w:rsidP="00113E06">
      <w:pPr>
        <w:rPr>
          <w:rtl/>
        </w:rPr>
      </w:pPr>
    </w:p>
    <w:p w:rsidR="007953B6" w:rsidRDefault="007953B6" w:rsidP="00113E06">
      <w:pPr>
        <w:pStyle w:val="-"/>
        <w:keepNext/>
        <w:rPr>
          <w:rtl/>
        </w:rPr>
      </w:pPr>
      <w:bookmarkStart w:id="7379" w:name="ET_speakercontinue_5083_13"/>
      <w:r w:rsidRPr="008811A2">
        <w:rPr>
          <w:rStyle w:val="TagStyle"/>
          <w:rtl/>
        </w:rPr>
        <w:t xml:space="preserve"> &lt;&lt; דובר_המשך &gt;&gt; </w:t>
      </w:r>
      <w:r>
        <w:rPr>
          <w:rtl/>
        </w:rPr>
        <w:t>עליזה לביא (יש עתיד):</w:t>
      </w:r>
      <w:r w:rsidRPr="008811A2">
        <w:rPr>
          <w:rStyle w:val="TagStyle"/>
          <w:rtl/>
        </w:rPr>
        <w:t xml:space="preserve"> &lt;&lt; דובר_המשך &gt;&gt;</w:t>
      </w:r>
      <w:r>
        <w:rPr>
          <w:rtl/>
        </w:rPr>
        <w:t xml:space="preserve"> </w:t>
      </w:r>
      <w:bookmarkEnd w:id="7379"/>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7953B6">
        <w:rPr>
          <w:rFonts w:hint="cs"/>
          <w:rtl/>
        </w:rPr>
        <w:t xml:space="preserve"> ברשותך</w:t>
      </w:r>
      <w:r w:rsidR="0069287C">
        <w:rPr>
          <w:rFonts w:hint="cs"/>
          <w:rtl/>
        </w:rPr>
        <w:t>,</w:t>
      </w:r>
      <w:r w:rsidR="007953B6">
        <w:rPr>
          <w:rFonts w:hint="cs"/>
          <w:rtl/>
        </w:rPr>
        <w:t xml:space="preserve"> אדוני היושב-ראש.</w:t>
      </w:r>
    </w:p>
    <w:p w:rsidR="007953B6" w:rsidRDefault="007953B6" w:rsidP="00113E06">
      <w:pPr>
        <w:rPr>
          <w:rtl/>
        </w:rPr>
      </w:pPr>
    </w:p>
    <w:p w:rsidR="007953B6" w:rsidRDefault="007953B6" w:rsidP="00113E06">
      <w:pPr>
        <w:pStyle w:val="af6"/>
        <w:keepNext/>
        <w:rPr>
          <w:rtl/>
        </w:rPr>
      </w:pPr>
      <w:bookmarkStart w:id="7380" w:name="ET_yor_5317_15"/>
      <w:r w:rsidRPr="000D7D15">
        <w:rPr>
          <w:rStyle w:val="TagStyle"/>
          <w:rtl/>
        </w:rPr>
        <w:t xml:space="preserve"> &lt;&lt; יור &gt;&gt; </w:t>
      </w:r>
      <w:r>
        <w:rPr>
          <w:rtl/>
        </w:rPr>
        <w:t>היו"ר יולי יואל אדלשטיין:</w:t>
      </w:r>
      <w:r w:rsidRPr="000D7D15">
        <w:rPr>
          <w:rStyle w:val="TagStyle"/>
          <w:rtl/>
        </w:rPr>
        <w:t xml:space="preserve"> &lt;&lt; יור &gt;&gt;</w:t>
      </w:r>
      <w:r>
        <w:rPr>
          <w:rtl/>
        </w:rPr>
        <w:t xml:space="preserve"> </w:t>
      </w:r>
      <w:bookmarkEnd w:id="7380"/>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7953B6">
        <w:rPr>
          <w:rFonts w:hint="cs"/>
          <w:rtl/>
        </w:rPr>
        <w:t xml:space="preserve"> מזמן נגמר הזמן. תודה</w:t>
      </w:r>
      <w:bookmarkStart w:id="7381" w:name="_ETM_Q33_437249"/>
      <w:bookmarkEnd w:id="7381"/>
      <w:r w:rsidR="007953B6">
        <w:rPr>
          <w:rFonts w:hint="cs"/>
          <w:rtl/>
        </w:rPr>
        <w:t>, גברתי.</w:t>
      </w:r>
      <w:r w:rsidR="007953B6">
        <w:rPr>
          <w:rtl/>
        </w:rPr>
        <w:t xml:space="preserve">  </w:t>
      </w:r>
    </w:p>
    <w:p w:rsidR="007953B6" w:rsidRDefault="007953B6" w:rsidP="00113E06">
      <w:pPr>
        <w:rPr>
          <w:rtl/>
        </w:rPr>
      </w:pPr>
    </w:p>
    <w:p w:rsidR="007953B6" w:rsidRDefault="007953B6" w:rsidP="00113E06">
      <w:pPr>
        <w:pStyle w:val="-"/>
        <w:keepNext/>
        <w:rPr>
          <w:rtl/>
        </w:rPr>
      </w:pPr>
      <w:bookmarkStart w:id="7382" w:name="ET_speakercontinue_5083_16"/>
      <w:r w:rsidRPr="000D7D15">
        <w:rPr>
          <w:rStyle w:val="TagStyle"/>
          <w:rtl/>
        </w:rPr>
        <w:t xml:space="preserve"> &lt;&lt; דובר_המשך &gt;&gt; </w:t>
      </w:r>
      <w:r>
        <w:rPr>
          <w:rtl/>
        </w:rPr>
        <w:t>עליזה לביא (יש עתיד):</w:t>
      </w:r>
      <w:r w:rsidRPr="000D7D15">
        <w:rPr>
          <w:rStyle w:val="TagStyle"/>
          <w:rtl/>
        </w:rPr>
        <w:t xml:space="preserve"> &lt;&lt; דובר_המשך &gt;&gt;</w:t>
      </w:r>
      <w:r>
        <w:rPr>
          <w:rtl/>
        </w:rPr>
        <w:t xml:space="preserve"> </w:t>
      </w:r>
      <w:bookmarkEnd w:id="7382"/>
    </w:p>
    <w:p w:rsidR="007953B6" w:rsidRDefault="007953B6" w:rsidP="00CC0B5E">
      <w:pPr>
        <w:rPr>
          <w:rtl/>
        </w:rPr>
      </w:pPr>
    </w:p>
    <w:p w:rsidR="007953B6" w:rsidRDefault="007953B6" w:rsidP="00113E06">
      <w:pPr>
        <w:rPr>
          <w:rtl/>
        </w:rPr>
      </w:pPr>
      <w:r>
        <w:rPr>
          <w:rFonts w:hint="cs"/>
          <w:rtl/>
        </w:rPr>
        <w:t xml:space="preserve">אז מילה אחרונה: אני מקווה מאוד, אדוני ראש הממשלה, </w:t>
      </w:r>
      <w:bookmarkStart w:id="7383" w:name="_ETM_Q33_439735"/>
      <w:bookmarkEnd w:id="7383"/>
      <w:r>
        <w:rPr>
          <w:rFonts w:hint="cs"/>
          <w:rtl/>
        </w:rPr>
        <w:t>שתיתן לנו פה</w:t>
      </w:r>
      <w:r>
        <w:rPr>
          <w:rtl/>
        </w:rPr>
        <w:t xml:space="preserve"> </w:t>
      </w:r>
      <w:r>
        <w:rPr>
          <w:rFonts w:hint="cs"/>
          <w:rtl/>
        </w:rPr>
        <w:t>תשובה.</w:t>
      </w:r>
    </w:p>
    <w:p w:rsidR="007953B6" w:rsidRDefault="007953B6" w:rsidP="00113E06">
      <w:pPr>
        <w:rPr>
          <w:rtl/>
        </w:rPr>
      </w:pPr>
    </w:p>
    <w:p w:rsidR="007953B6" w:rsidRDefault="007953B6" w:rsidP="00113E06">
      <w:pPr>
        <w:pStyle w:val="af6"/>
        <w:keepNext/>
        <w:rPr>
          <w:rtl/>
        </w:rPr>
      </w:pPr>
      <w:bookmarkStart w:id="7384" w:name="ET_yor_5317_17"/>
      <w:r w:rsidRPr="000D7D15">
        <w:rPr>
          <w:rStyle w:val="TagStyle"/>
          <w:rtl/>
        </w:rPr>
        <w:t xml:space="preserve"> &lt;&lt; יור &gt;&gt; </w:t>
      </w:r>
      <w:r>
        <w:rPr>
          <w:rtl/>
        </w:rPr>
        <w:t>היו"ר יולי יואל אדלשטיין:</w:t>
      </w:r>
      <w:r w:rsidRPr="000D7D15">
        <w:rPr>
          <w:rStyle w:val="TagStyle"/>
          <w:rtl/>
        </w:rPr>
        <w:t xml:space="preserve"> &lt;&lt; יור &gt;&gt;</w:t>
      </w:r>
      <w:r>
        <w:rPr>
          <w:rtl/>
        </w:rPr>
        <w:t xml:space="preserve"> </w:t>
      </w:r>
      <w:bookmarkEnd w:id="7384"/>
    </w:p>
    <w:p w:rsidR="007953B6" w:rsidRDefault="007953B6" w:rsidP="00CC0B5E">
      <w:pPr>
        <w:rPr>
          <w:rtl/>
        </w:rPr>
      </w:pPr>
    </w:p>
    <w:p w:rsidR="007953B6" w:rsidRDefault="007953B6" w:rsidP="00113E06">
      <w:pPr>
        <w:rPr>
          <w:rtl/>
        </w:rPr>
      </w:pPr>
      <w:r>
        <w:rPr>
          <w:rFonts w:hint="cs"/>
          <w:rtl/>
        </w:rPr>
        <w:t xml:space="preserve">תודה, חברת הכנסת עליזה לביא. חברת הכנסת מירב </w:t>
      </w:r>
      <w:bookmarkStart w:id="7385" w:name="_ETM_Q33_447469"/>
      <w:bookmarkEnd w:id="7385"/>
      <w:r>
        <w:rPr>
          <w:rFonts w:hint="cs"/>
          <w:rtl/>
        </w:rPr>
        <w:t>בן ארי, מטעם כולנו, עד חמש דקות לרשותך.</w:t>
      </w:r>
    </w:p>
    <w:p w:rsidR="007953B6" w:rsidRDefault="007953B6" w:rsidP="00113E06">
      <w:pPr>
        <w:rPr>
          <w:b/>
          <w:bCs/>
          <w:u w:val="single"/>
          <w:rtl/>
          <w:lang w:eastAsia="he-IL"/>
        </w:rPr>
      </w:pPr>
      <w:bookmarkStart w:id="7386" w:name="_ETM_Q33_452839"/>
      <w:bookmarkStart w:id="7387" w:name="_ETM_Q33_452923"/>
      <w:bookmarkStart w:id="7388" w:name="_ETM_Q33_454840"/>
      <w:bookmarkEnd w:id="7386"/>
      <w:bookmarkEnd w:id="7387"/>
      <w:bookmarkEnd w:id="7388"/>
    </w:p>
    <w:p w:rsidR="007953B6" w:rsidRDefault="007953B6" w:rsidP="00113E06">
      <w:pPr>
        <w:pStyle w:val="a4"/>
        <w:keepNext/>
        <w:rPr>
          <w:rtl/>
        </w:rPr>
      </w:pPr>
      <w:bookmarkStart w:id="7389" w:name="ET_speaker_5300_21"/>
      <w:r w:rsidRPr="00BA1F47">
        <w:rPr>
          <w:rStyle w:val="TagStyle"/>
          <w:rtl/>
        </w:rPr>
        <w:t xml:space="preserve"> &lt;&lt; דובר &gt;&gt; </w:t>
      </w:r>
      <w:bookmarkStart w:id="7390" w:name="_Toc528790889"/>
      <w:bookmarkStart w:id="7391" w:name="_Toc528791521"/>
      <w:r>
        <w:rPr>
          <w:rtl/>
        </w:rPr>
        <w:t>מירב בן ארי (כולנו):</w:t>
      </w:r>
      <w:bookmarkEnd w:id="7390"/>
      <w:bookmarkEnd w:id="7391"/>
      <w:r w:rsidRPr="00BA1F47">
        <w:rPr>
          <w:rStyle w:val="TagStyle"/>
          <w:rtl/>
        </w:rPr>
        <w:t xml:space="preserve"> &lt;&lt; דובר &gt;&gt;</w:t>
      </w:r>
      <w:r>
        <w:rPr>
          <w:rtl/>
        </w:rPr>
        <w:t xml:space="preserve"> </w:t>
      </w:r>
      <w:bookmarkEnd w:id="7389"/>
    </w:p>
    <w:p w:rsidR="007953B6" w:rsidRDefault="007953B6" w:rsidP="00CC0B5E">
      <w:pPr>
        <w:rPr>
          <w:rtl/>
        </w:rPr>
      </w:pPr>
    </w:p>
    <w:p w:rsidR="007953B6" w:rsidRDefault="007953B6" w:rsidP="00113E06">
      <w:pPr>
        <w:rPr>
          <w:rtl/>
          <w:lang w:eastAsia="he-IL"/>
        </w:rPr>
      </w:pPr>
      <w:bookmarkStart w:id="7392" w:name="_ETM_Q33_458893"/>
      <w:bookmarkStart w:id="7393" w:name="_ETM_Q33_458964"/>
      <w:bookmarkStart w:id="7394" w:name="_ETM_Q33_459533"/>
      <w:bookmarkStart w:id="7395" w:name="_ETM_Q33_459600"/>
      <w:bookmarkEnd w:id="7392"/>
      <w:bookmarkEnd w:id="7393"/>
      <w:bookmarkEnd w:id="7394"/>
      <w:bookmarkEnd w:id="7395"/>
      <w:r>
        <w:rPr>
          <w:rFonts w:hint="cs"/>
          <w:rtl/>
          <w:lang w:eastAsia="he-IL"/>
        </w:rPr>
        <w:t xml:space="preserve">לי כתוב שש </w:t>
      </w:r>
      <w:bookmarkStart w:id="7396" w:name="_ETM_Q33_463162"/>
      <w:bookmarkEnd w:id="7396"/>
      <w:r>
        <w:rPr>
          <w:rFonts w:hint="cs"/>
          <w:rtl/>
          <w:lang w:eastAsia="he-IL"/>
        </w:rPr>
        <w:t>דקות. אני אדבר שלוש.</w:t>
      </w:r>
    </w:p>
    <w:p w:rsidR="007953B6" w:rsidRDefault="007953B6" w:rsidP="00113E06">
      <w:pPr>
        <w:rPr>
          <w:rtl/>
          <w:lang w:eastAsia="he-IL"/>
        </w:rPr>
      </w:pPr>
    </w:p>
    <w:p w:rsidR="007953B6" w:rsidRDefault="007953B6" w:rsidP="00113E06">
      <w:pPr>
        <w:pStyle w:val="af6"/>
        <w:keepNext/>
        <w:rPr>
          <w:rtl/>
        </w:rPr>
      </w:pPr>
      <w:r w:rsidRPr="00BA1F47">
        <w:rPr>
          <w:rStyle w:val="TagStyle"/>
          <w:rtl/>
        </w:rPr>
        <w:t xml:space="preserve"> &lt;&lt; יור &gt;&gt; </w:t>
      </w:r>
      <w:r>
        <w:rPr>
          <w:rtl/>
        </w:rPr>
        <w:t>היו"ר יולי יואל אדלשטיין:</w:t>
      </w:r>
      <w:r w:rsidRPr="00BA1F47">
        <w:rPr>
          <w:rStyle w:val="TagStyle"/>
          <w:rtl/>
        </w:rPr>
        <w:t xml:space="preserve"> &lt;&lt; יור &gt;&gt;</w:t>
      </w:r>
      <w:r>
        <w:rPr>
          <w:rtl/>
        </w:rPr>
        <w:t xml:space="preserve"> </w:t>
      </w:r>
    </w:p>
    <w:p w:rsidR="007953B6" w:rsidRDefault="007953B6" w:rsidP="00CC0B5E">
      <w:pPr>
        <w:rPr>
          <w:rtl/>
        </w:rPr>
      </w:pPr>
    </w:p>
    <w:p w:rsidR="007953B6" w:rsidRDefault="007953B6" w:rsidP="00113E06">
      <w:pPr>
        <w:rPr>
          <w:rtl/>
        </w:rPr>
      </w:pPr>
      <w:r>
        <w:rPr>
          <w:rFonts w:hint="cs"/>
          <w:rtl/>
        </w:rPr>
        <w:t>אני הולך לפי הרשימה.</w:t>
      </w:r>
    </w:p>
    <w:p w:rsidR="007953B6" w:rsidRDefault="007953B6" w:rsidP="00113E06">
      <w:pPr>
        <w:keepNext/>
        <w:rPr>
          <w:rtl/>
        </w:rPr>
      </w:pPr>
      <w:bookmarkStart w:id="7397" w:name="ET_speakercontinue_5300_22"/>
    </w:p>
    <w:p w:rsidR="007953B6" w:rsidRDefault="007953B6" w:rsidP="00113E06">
      <w:pPr>
        <w:pStyle w:val="-"/>
        <w:keepNext/>
        <w:rPr>
          <w:rtl/>
        </w:rPr>
      </w:pPr>
      <w:r w:rsidRPr="00BA1F47">
        <w:rPr>
          <w:rStyle w:val="TagStyle"/>
          <w:rtl/>
        </w:rPr>
        <w:t xml:space="preserve"> &lt;&lt; דובר_המשך &gt;&gt; </w:t>
      </w:r>
      <w:r>
        <w:rPr>
          <w:rtl/>
        </w:rPr>
        <w:t>מירב בן ארי (כולנו):</w:t>
      </w:r>
      <w:r w:rsidRPr="00BA1F47">
        <w:rPr>
          <w:rStyle w:val="TagStyle"/>
          <w:rtl/>
        </w:rPr>
        <w:t xml:space="preserve"> &lt;&lt; דובר_המשך &gt;&gt;</w:t>
      </w:r>
      <w:r>
        <w:rPr>
          <w:rtl/>
        </w:rPr>
        <w:t xml:space="preserve"> </w:t>
      </w:r>
      <w:bookmarkEnd w:id="7397"/>
    </w:p>
    <w:p w:rsidR="007953B6" w:rsidRDefault="007953B6" w:rsidP="00CC0B5E">
      <w:pPr>
        <w:rPr>
          <w:rtl/>
        </w:rPr>
      </w:pPr>
    </w:p>
    <w:p w:rsidR="007953B6" w:rsidRDefault="007953B6" w:rsidP="00787420">
      <w:pPr>
        <w:rPr>
          <w:rtl/>
        </w:rPr>
      </w:pPr>
      <w:r>
        <w:rPr>
          <w:rFonts w:hint="cs"/>
          <w:rtl/>
        </w:rPr>
        <w:t xml:space="preserve">תודה, אדוני </w:t>
      </w:r>
      <w:r w:rsidR="00787420">
        <w:rPr>
          <w:rFonts w:hint="cs"/>
          <w:rtl/>
        </w:rPr>
        <w:t>ה</w:t>
      </w:r>
      <w:r>
        <w:rPr>
          <w:rFonts w:hint="cs"/>
          <w:rtl/>
        </w:rPr>
        <w:t xml:space="preserve">יושב-ראש. אדוני </w:t>
      </w:r>
      <w:bookmarkStart w:id="7398" w:name="_ETM_Q33_468068"/>
      <w:bookmarkEnd w:id="7398"/>
      <w:r>
        <w:rPr>
          <w:rFonts w:hint="cs"/>
          <w:rtl/>
        </w:rPr>
        <w:t xml:space="preserve">ראש הממשלה, השרים, כנסת נכבדה, האמת היא שהתלבטתי אם לעלות, כי בכל זאת אני מהקואליציה, והיום נפלו כמה הצעות. אני תמכתי, </w:t>
      </w:r>
      <w:bookmarkStart w:id="7399" w:name="_ETM_Q33_482171"/>
      <w:bookmarkEnd w:id="7399"/>
      <w:r>
        <w:rPr>
          <w:rFonts w:hint="cs"/>
          <w:rtl/>
        </w:rPr>
        <w:t>אבל ההצעות נפלו.</w:t>
      </w:r>
    </w:p>
    <w:p w:rsidR="007953B6" w:rsidRDefault="007953B6" w:rsidP="00113E06">
      <w:pPr>
        <w:rPr>
          <w:rtl/>
        </w:rPr>
      </w:pPr>
    </w:p>
    <w:p w:rsidR="007953B6" w:rsidRDefault="007953B6" w:rsidP="00113E06">
      <w:pPr>
        <w:pStyle w:val="af5"/>
        <w:keepNext/>
        <w:rPr>
          <w:rtl/>
        </w:rPr>
      </w:pPr>
      <w:bookmarkStart w:id="7400" w:name="ET_interruption_4628_23"/>
      <w:r w:rsidRPr="00FC70C4">
        <w:rPr>
          <w:rStyle w:val="TagStyle"/>
          <w:rtl/>
        </w:rPr>
        <w:t xml:space="preserve"> &lt;&lt; קריאה &gt;&gt; </w:t>
      </w:r>
      <w:r>
        <w:rPr>
          <w:rtl/>
        </w:rPr>
        <w:t>יואל חסון (המחנה הציוני):</w:t>
      </w:r>
      <w:r w:rsidRPr="00FC70C4">
        <w:rPr>
          <w:rStyle w:val="TagStyle"/>
          <w:rtl/>
        </w:rPr>
        <w:t xml:space="preserve"> &lt;&lt; קריאה &gt;&gt;</w:t>
      </w:r>
      <w:r>
        <w:rPr>
          <w:rtl/>
        </w:rPr>
        <w:t xml:space="preserve"> </w:t>
      </w:r>
      <w:bookmarkEnd w:id="7400"/>
    </w:p>
    <w:p w:rsidR="007953B6" w:rsidRDefault="007953B6" w:rsidP="00CC0B5E">
      <w:pPr>
        <w:rPr>
          <w:rtl/>
        </w:rPr>
      </w:pPr>
    </w:p>
    <w:p w:rsidR="007953B6" w:rsidRDefault="007953B6" w:rsidP="00113E06">
      <w:pPr>
        <w:rPr>
          <w:rtl/>
        </w:rPr>
      </w:pPr>
      <w:r>
        <w:rPr>
          <w:rFonts w:hint="cs"/>
          <w:rtl/>
        </w:rPr>
        <w:t>מהאופוזיציה, התכוונת.</w:t>
      </w:r>
      <w:r>
        <w:rPr>
          <w:rtl/>
        </w:rPr>
        <w:t xml:space="preserve"> </w:t>
      </w:r>
    </w:p>
    <w:p w:rsidR="007953B6" w:rsidRDefault="007953B6" w:rsidP="00113E06">
      <w:pPr>
        <w:rPr>
          <w:rtl/>
        </w:rPr>
      </w:pPr>
    </w:p>
    <w:p w:rsidR="007953B6" w:rsidRDefault="007953B6" w:rsidP="00113E06">
      <w:pPr>
        <w:pStyle w:val="-"/>
        <w:keepNext/>
        <w:rPr>
          <w:rtl/>
        </w:rPr>
      </w:pPr>
      <w:bookmarkStart w:id="7401" w:name="ET_speakercontinue_5300_24"/>
      <w:r w:rsidRPr="00FC70C4">
        <w:rPr>
          <w:rStyle w:val="TagStyle"/>
          <w:rtl/>
        </w:rPr>
        <w:t xml:space="preserve"> &lt;&lt; דובר_המשך &gt;&gt; </w:t>
      </w:r>
      <w:r>
        <w:rPr>
          <w:rtl/>
        </w:rPr>
        <w:t>מירב בן ארי (כולנו):</w:t>
      </w:r>
      <w:r w:rsidRPr="00FC70C4">
        <w:rPr>
          <w:rStyle w:val="TagStyle"/>
          <w:rtl/>
        </w:rPr>
        <w:t xml:space="preserve"> &lt;&lt; דובר_המשך &gt;&gt;</w:t>
      </w:r>
      <w:r>
        <w:rPr>
          <w:rtl/>
        </w:rPr>
        <w:t xml:space="preserve"> </w:t>
      </w:r>
      <w:bookmarkEnd w:id="7401"/>
    </w:p>
    <w:p w:rsidR="007953B6" w:rsidRDefault="007953B6" w:rsidP="00CC0B5E">
      <w:pPr>
        <w:rPr>
          <w:rtl/>
        </w:rPr>
      </w:pPr>
    </w:p>
    <w:p w:rsidR="007953B6" w:rsidRDefault="007953B6" w:rsidP="003C67A8">
      <w:pPr>
        <w:rPr>
          <w:rtl/>
        </w:rPr>
      </w:pPr>
      <w:r>
        <w:rPr>
          <w:rFonts w:hint="cs"/>
          <w:rtl/>
        </w:rPr>
        <w:t xml:space="preserve">כן, כן. נראה לי שהבנת. נראה </w:t>
      </w:r>
      <w:bookmarkStart w:id="7402" w:name="_ETM_Q33_489023"/>
      <w:bookmarkEnd w:id="7402"/>
      <w:r>
        <w:rPr>
          <w:rFonts w:hint="cs"/>
          <w:rtl/>
        </w:rPr>
        <w:t xml:space="preserve">לי שאתה כבר בשלב שאתה מבין למה אני מתכוונת. הבית </w:t>
      </w:r>
      <w:bookmarkStart w:id="7403" w:name="_ETM_Q33_495188"/>
      <w:bookmarkEnd w:id="7403"/>
      <w:r w:rsidR="003C67A8">
        <w:rPr>
          <w:rFonts w:hint="cs"/>
          <w:rtl/>
        </w:rPr>
        <w:t xml:space="preserve">שלי הוא גם בית של הקהילה הגאה </w:t>
      </w:r>
      <w:r w:rsidR="00EA5218">
        <w:rPr>
          <w:rFonts w:hint="eastAsia"/>
          <w:rtl/>
        </w:rPr>
        <w:t>–</w:t>
      </w:r>
      <w:r>
        <w:rPr>
          <w:rFonts w:hint="cs"/>
          <w:rtl/>
        </w:rPr>
        <w:t xml:space="preserve"> אב בתי, </w:t>
      </w:r>
      <w:bookmarkStart w:id="7404" w:name="_ETM_Q33_501119"/>
      <w:bookmarkEnd w:id="7404"/>
      <w:r>
        <w:rPr>
          <w:rFonts w:hint="cs"/>
          <w:rtl/>
        </w:rPr>
        <w:t>שאני מאוד אוהבת ומאוד גאה בו</w:t>
      </w:r>
      <w:r w:rsidR="003C67A8">
        <w:rPr>
          <w:rFonts w:hint="cs"/>
          <w:rtl/>
        </w:rPr>
        <w:t>.</w:t>
      </w:r>
      <w:r>
        <w:rPr>
          <w:rFonts w:hint="cs"/>
          <w:rtl/>
        </w:rPr>
        <w:t xml:space="preserve"> ובכלל, הנושא של הפונדקאות </w:t>
      </w:r>
      <w:bookmarkStart w:id="7405" w:name="_ETM_Q33_505169"/>
      <w:bookmarkEnd w:id="7405"/>
      <w:r>
        <w:rPr>
          <w:rFonts w:hint="cs"/>
          <w:rtl/>
        </w:rPr>
        <w:t xml:space="preserve">הוא נושא שחשוב לי. הייתי מעורבת בחוק, בניגוד לרוב </w:t>
      </w:r>
      <w:bookmarkStart w:id="7406" w:name="_ETM_Q33_508157"/>
      <w:bookmarkEnd w:id="7406"/>
      <w:r>
        <w:rPr>
          <w:rFonts w:hint="cs"/>
          <w:rtl/>
        </w:rPr>
        <w:t xml:space="preserve">מי שיושב כאן. ישבנו בוועדה, דיברנו על החוק החשוב הזה, </w:t>
      </w:r>
      <w:bookmarkStart w:id="7407" w:name="_ETM_Q33_514594"/>
      <w:bookmarkEnd w:id="7407"/>
      <w:r>
        <w:rPr>
          <w:rFonts w:hint="cs"/>
          <w:rtl/>
        </w:rPr>
        <w:t xml:space="preserve">ואני וחברי חבר הכנסת אמיר אוחנה הגשנו את החוק שלנו, </w:t>
      </w:r>
      <w:bookmarkStart w:id="7408" w:name="_ETM_Q33_519411"/>
      <w:bookmarkEnd w:id="7408"/>
      <w:r>
        <w:rPr>
          <w:rFonts w:hint="cs"/>
          <w:rtl/>
        </w:rPr>
        <w:t xml:space="preserve">שבעוד חודש אמור לעלות לוועדת השרים, אבל למרות זאת בחרתם להעלות את זה היום </w:t>
      </w:r>
      <w:r w:rsidR="00EA5218">
        <w:rPr>
          <w:rtl/>
        </w:rPr>
        <w:t>–</w:t>
      </w:r>
      <w:r>
        <w:rPr>
          <w:rFonts w:hint="cs"/>
          <w:rtl/>
        </w:rPr>
        <w:t xml:space="preserve"> החלטה שלכם. כשיגיע הזמן </w:t>
      </w:r>
      <w:r w:rsidR="00EA5218">
        <w:rPr>
          <w:rFonts w:hint="eastAsia"/>
          <w:rtl/>
        </w:rPr>
        <w:t>–</w:t>
      </w:r>
      <w:r>
        <w:rPr>
          <w:rFonts w:hint="cs"/>
          <w:rtl/>
        </w:rPr>
        <w:t xml:space="preserve"> </w:t>
      </w:r>
      <w:bookmarkStart w:id="7409" w:name="_ETM_Q33_526271"/>
      <w:bookmarkEnd w:id="7409"/>
      <w:r>
        <w:rPr>
          <w:rFonts w:hint="cs"/>
          <w:rtl/>
        </w:rPr>
        <w:t>יגיע.</w:t>
      </w:r>
    </w:p>
    <w:p w:rsidR="007953B6" w:rsidRDefault="007953B6" w:rsidP="00113E06">
      <w:pPr>
        <w:rPr>
          <w:rtl/>
        </w:rPr>
      </w:pPr>
    </w:p>
    <w:p w:rsidR="007953B6" w:rsidRDefault="007953B6" w:rsidP="00113E06">
      <w:pPr>
        <w:pStyle w:val="af5"/>
        <w:keepNext/>
        <w:rPr>
          <w:rtl/>
        </w:rPr>
      </w:pPr>
      <w:bookmarkStart w:id="7410" w:name="ET_interruption_5290_25"/>
      <w:r w:rsidRPr="00E37A19">
        <w:rPr>
          <w:rStyle w:val="TagStyle"/>
          <w:rtl/>
        </w:rPr>
        <w:t xml:space="preserve"> &lt;&lt; קריאה &gt;&gt; </w:t>
      </w:r>
      <w:r>
        <w:rPr>
          <w:rtl/>
        </w:rPr>
        <w:t>רויטל סויד (המחנה הציוני):</w:t>
      </w:r>
      <w:r w:rsidRPr="00E37A19">
        <w:rPr>
          <w:rStyle w:val="TagStyle"/>
          <w:rtl/>
        </w:rPr>
        <w:t xml:space="preserve"> &lt;&lt; קריאה &gt;&gt;</w:t>
      </w:r>
      <w:r>
        <w:rPr>
          <w:rtl/>
        </w:rPr>
        <w:t xml:space="preserve"> </w:t>
      </w:r>
      <w:bookmarkEnd w:id="7410"/>
    </w:p>
    <w:p w:rsidR="007953B6" w:rsidRDefault="007953B6" w:rsidP="00CC0B5E">
      <w:pPr>
        <w:rPr>
          <w:rtl/>
        </w:rPr>
      </w:pPr>
    </w:p>
    <w:p w:rsidR="007953B6" w:rsidRDefault="007953B6" w:rsidP="00113E06">
      <w:pPr>
        <w:rPr>
          <w:rtl/>
        </w:rPr>
      </w:pPr>
      <w:r>
        <w:rPr>
          <w:rFonts w:hint="cs"/>
          <w:rtl/>
        </w:rPr>
        <w:t>למה חודש?</w:t>
      </w:r>
      <w:r>
        <w:rPr>
          <w:rtl/>
        </w:rPr>
        <w:t xml:space="preserve">  </w:t>
      </w:r>
    </w:p>
    <w:p w:rsidR="007953B6" w:rsidRDefault="007953B6" w:rsidP="00113E06">
      <w:pPr>
        <w:rPr>
          <w:rtl/>
        </w:rPr>
      </w:pPr>
    </w:p>
    <w:p w:rsidR="007953B6" w:rsidRDefault="007953B6" w:rsidP="00113E06">
      <w:pPr>
        <w:pStyle w:val="-"/>
        <w:keepNext/>
        <w:rPr>
          <w:rtl/>
        </w:rPr>
      </w:pPr>
      <w:bookmarkStart w:id="7411" w:name="ET_speakercontinue_5300_26"/>
      <w:r w:rsidRPr="00E37A19">
        <w:rPr>
          <w:rStyle w:val="TagStyle"/>
          <w:rtl/>
        </w:rPr>
        <w:t xml:space="preserve"> &lt;&lt; דובר_המשך &gt;&gt; </w:t>
      </w:r>
      <w:r>
        <w:rPr>
          <w:rtl/>
        </w:rPr>
        <w:t>מירב בן ארי (כולנו):</w:t>
      </w:r>
      <w:r w:rsidRPr="00E37A19">
        <w:rPr>
          <w:rStyle w:val="TagStyle"/>
          <w:rtl/>
        </w:rPr>
        <w:t xml:space="preserve"> &lt;&lt; דובר_המשך &gt;&gt;</w:t>
      </w:r>
      <w:r>
        <w:rPr>
          <w:rtl/>
        </w:rPr>
        <w:t xml:space="preserve"> </w:t>
      </w:r>
      <w:bookmarkEnd w:id="7411"/>
    </w:p>
    <w:p w:rsidR="007953B6" w:rsidRDefault="007953B6" w:rsidP="00CC0B5E">
      <w:pPr>
        <w:rPr>
          <w:rtl/>
        </w:rPr>
      </w:pPr>
    </w:p>
    <w:p w:rsidR="007953B6" w:rsidRDefault="007953B6" w:rsidP="00113E06">
      <w:pPr>
        <w:rPr>
          <w:rtl/>
        </w:rPr>
      </w:pPr>
      <w:r>
        <w:rPr>
          <w:rFonts w:hint="cs"/>
          <w:rtl/>
        </w:rPr>
        <w:t xml:space="preserve">ככה. כי לכל חוק יש 45 יום. זה </w:t>
      </w:r>
      <w:bookmarkStart w:id="7412" w:name="_ETM_Q33_531328"/>
      <w:bookmarkEnd w:id="7412"/>
      <w:r>
        <w:rPr>
          <w:rFonts w:hint="cs"/>
          <w:rtl/>
        </w:rPr>
        <w:t xml:space="preserve">משהו חדש לך, חברת הכנסת סויד? לא, נכון? יפה. עכשיו, </w:t>
      </w:r>
      <w:bookmarkStart w:id="7413" w:name="_ETM_Q33_537140"/>
      <w:bookmarkEnd w:id="7413"/>
      <w:r>
        <w:rPr>
          <w:rFonts w:hint="cs"/>
          <w:rtl/>
        </w:rPr>
        <w:t xml:space="preserve">אני רוצה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953B6" w:rsidRDefault="007953B6" w:rsidP="00113E06">
      <w:pPr>
        <w:rPr>
          <w:rtl/>
        </w:rPr>
      </w:pPr>
    </w:p>
    <w:p w:rsidR="007953B6" w:rsidRDefault="007953B6" w:rsidP="00113E06">
      <w:pPr>
        <w:pStyle w:val="af5"/>
        <w:keepNext/>
        <w:rPr>
          <w:rtl/>
        </w:rPr>
      </w:pPr>
      <w:bookmarkStart w:id="7414" w:name="ET_interruption_5290_27"/>
      <w:r w:rsidRPr="00893D81">
        <w:rPr>
          <w:rStyle w:val="TagStyle"/>
          <w:rtl/>
        </w:rPr>
        <w:t xml:space="preserve"> &lt;&lt; קריאה &gt;&gt; </w:t>
      </w:r>
      <w:r>
        <w:rPr>
          <w:rtl/>
        </w:rPr>
        <w:t>רויטל סויד (המחנה הציוני):</w:t>
      </w:r>
      <w:r w:rsidRPr="00893D81">
        <w:rPr>
          <w:rStyle w:val="TagStyle"/>
          <w:rtl/>
        </w:rPr>
        <w:t xml:space="preserve"> &lt;&lt; קריאה &gt;&gt;</w:t>
      </w:r>
      <w:r>
        <w:rPr>
          <w:rtl/>
        </w:rPr>
        <w:t xml:space="preserve"> </w:t>
      </w:r>
      <w:bookmarkEnd w:id="7414"/>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7953B6">
        <w:rPr>
          <w:rFonts w:hint="cs"/>
          <w:rtl/>
        </w:rPr>
        <w:t xml:space="preserve"> אנחנו יודעים מצוין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953B6">
        <w:rPr>
          <w:rFonts w:hint="cs"/>
          <w:rtl/>
        </w:rPr>
        <w:t xml:space="preserve"> טוב שיש תירוצים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953B6" w:rsidRDefault="007953B6" w:rsidP="00113E06">
      <w:pPr>
        <w:rPr>
          <w:rtl/>
        </w:rPr>
      </w:pPr>
    </w:p>
    <w:p w:rsidR="007953B6" w:rsidRDefault="007953B6" w:rsidP="00113E06">
      <w:pPr>
        <w:pStyle w:val="-"/>
        <w:keepNext/>
        <w:rPr>
          <w:rtl/>
        </w:rPr>
      </w:pPr>
      <w:bookmarkStart w:id="7415" w:name="ET_speakercontinue_5300_28"/>
      <w:r w:rsidRPr="00893D81">
        <w:rPr>
          <w:rStyle w:val="TagStyle"/>
          <w:rtl/>
        </w:rPr>
        <w:t xml:space="preserve"> &lt;&lt; דובר_המשך &gt;&gt; </w:t>
      </w:r>
      <w:r>
        <w:rPr>
          <w:rtl/>
        </w:rPr>
        <w:t>מירב בן ארי (כולנו):</w:t>
      </w:r>
      <w:r w:rsidRPr="00893D81">
        <w:rPr>
          <w:rStyle w:val="TagStyle"/>
          <w:rtl/>
        </w:rPr>
        <w:t xml:space="preserve"> &lt;&lt; דובר_המשך &gt;&gt;</w:t>
      </w:r>
      <w:r>
        <w:rPr>
          <w:rtl/>
        </w:rPr>
        <w:t xml:space="preserve"> </w:t>
      </w:r>
      <w:bookmarkEnd w:id="7415"/>
    </w:p>
    <w:p w:rsidR="007953B6" w:rsidRDefault="007953B6" w:rsidP="00CC0B5E">
      <w:pPr>
        <w:rPr>
          <w:rtl/>
        </w:rPr>
      </w:pPr>
    </w:p>
    <w:p w:rsidR="007953B6" w:rsidRDefault="007953B6" w:rsidP="00113E06">
      <w:pPr>
        <w:rPr>
          <w:rtl/>
        </w:rPr>
      </w:pPr>
      <w:r>
        <w:rPr>
          <w:rFonts w:hint="cs"/>
          <w:rtl/>
        </w:rPr>
        <w:t xml:space="preserve">לא. אז בואי, </w:t>
      </w:r>
      <w:bookmarkStart w:id="7416" w:name="_ETM_Q33_539311"/>
      <w:bookmarkEnd w:id="7416"/>
      <w:r>
        <w:rPr>
          <w:rFonts w:hint="cs"/>
          <w:rtl/>
        </w:rPr>
        <w:t xml:space="preserve">יש לי חדשות בשבילך: קצת קשה לקבל פטור מחובת </w:t>
      </w:r>
      <w:bookmarkStart w:id="7417" w:name="_ETM_Q33_540492"/>
      <w:bookmarkEnd w:id="7417"/>
      <w:r>
        <w:rPr>
          <w:rFonts w:hint="cs"/>
          <w:rtl/>
        </w:rPr>
        <w:t xml:space="preserve">הנחה כשאין הסכמות בקואליציה. אז בזמן שאתם מעלים את </w:t>
      </w:r>
      <w:bookmarkStart w:id="7418" w:name="_ETM_Q33_546608"/>
      <w:bookmarkEnd w:id="7418"/>
      <w:r>
        <w:rPr>
          <w:rFonts w:hint="cs"/>
          <w:rtl/>
        </w:rPr>
        <w:t xml:space="preserve">החוק, אנחנו ישבנו </w:t>
      </w:r>
      <w:r w:rsidR="00EA5218">
        <w:rPr>
          <w:rFonts w:hint="eastAsia"/>
          <w:rtl/>
        </w:rPr>
        <w:t>–</w:t>
      </w:r>
      <w:r>
        <w:rPr>
          <w:rFonts w:hint="cs"/>
          <w:rtl/>
        </w:rPr>
        <w:t xml:space="preserve"> אגב, גם עם השרה גילה גמליאל, נכון, חבר הכנסת אוחנה? ועכשיו אנחנו מנסים להגיע </w:t>
      </w:r>
      <w:bookmarkStart w:id="7419" w:name="_ETM_Q33_552645"/>
      <w:bookmarkEnd w:id="7419"/>
      <w:r>
        <w:rPr>
          <w:rFonts w:hint="cs"/>
          <w:rtl/>
        </w:rPr>
        <w:t>לאיזשהן הסכמות.</w:t>
      </w:r>
    </w:p>
    <w:p w:rsidR="007953B6" w:rsidRDefault="007953B6" w:rsidP="00113E06">
      <w:pPr>
        <w:rPr>
          <w:rtl/>
        </w:rPr>
      </w:pPr>
    </w:p>
    <w:p w:rsidR="007953B6" w:rsidRDefault="007953B6" w:rsidP="00113E06">
      <w:pPr>
        <w:rPr>
          <w:rtl/>
        </w:rPr>
      </w:pPr>
      <w:r>
        <w:rPr>
          <w:rFonts w:hint="cs"/>
          <w:rtl/>
        </w:rPr>
        <w:t xml:space="preserve">אבל אני חייבת מילה אחת על צביעות. נורא </w:t>
      </w:r>
      <w:bookmarkStart w:id="7420" w:name="_ETM_Q33_558841"/>
      <w:bookmarkEnd w:id="7420"/>
      <w:r>
        <w:rPr>
          <w:rFonts w:hint="cs"/>
          <w:rtl/>
        </w:rPr>
        <w:t xml:space="preserve">נוח כל היום לבוא ולהעלות חוקים ולהביך את האופוזיציה. זה </w:t>
      </w:r>
      <w:bookmarkStart w:id="7421" w:name="_ETM_Q33_563095"/>
      <w:bookmarkEnd w:id="7421"/>
      <w:r>
        <w:rPr>
          <w:rFonts w:hint="cs"/>
          <w:rtl/>
        </w:rPr>
        <w:t xml:space="preserve">הכי קל. האמת, גם לי מאוד קל להצביע בעד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953B6" w:rsidRDefault="007953B6" w:rsidP="00113E06">
      <w:pPr>
        <w:rPr>
          <w:rtl/>
        </w:rPr>
      </w:pPr>
    </w:p>
    <w:p w:rsidR="007953B6" w:rsidRDefault="007953B6" w:rsidP="00113E06">
      <w:pPr>
        <w:pStyle w:val="af5"/>
        <w:keepNext/>
        <w:rPr>
          <w:rtl/>
        </w:rPr>
      </w:pPr>
      <w:bookmarkStart w:id="7422" w:name="ET_interruption_4628_29"/>
      <w:r w:rsidRPr="00790582">
        <w:rPr>
          <w:rStyle w:val="TagStyle"/>
          <w:rtl/>
        </w:rPr>
        <w:t xml:space="preserve"> &lt;&lt; קריאה &gt;&gt; </w:t>
      </w:r>
      <w:r>
        <w:rPr>
          <w:rtl/>
        </w:rPr>
        <w:t>יואל חסון (המחנה הציוני):</w:t>
      </w:r>
      <w:r w:rsidRPr="00790582">
        <w:rPr>
          <w:rStyle w:val="TagStyle"/>
          <w:rtl/>
        </w:rPr>
        <w:t xml:space="preserve"> &lt;&lt; קריאה &gt;&gt;</w:t>
      </w:r>
      <w:r>
        <w:rPr>
          <w:rtl/>
        </w:rPr>
        <w:t xml:space="preserve"> </w:t>
      </w:r>
      <w:bookmarkEnd w:id="7422"/>
    </w:p>
    <w:p w:rsidR="007953B6" w:rsidRDefault="007953B6" w:rsidP="00CC0B5E">
      <w:pPr>
        <w:rPr>
          <w:rtl/>
        </w:rPr>
      </w:pPr>
    </w:p>
    <w:p w:rsidR="007953B6" w:rsidRDefault="007953B6" w:rsidP="00113E06">
      <w:pPr>
        <w:rPr>
          <w:rtl/>
        </w:rPr>
      </w:pPr>
      <w:r>
        <w:rPr>
          <w:rFonts w:hint="cs"/>
          <w:rtl/>
        </w:rPr>
        <w:t xml:space="preserve">את נורא מבולבלת היום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953B6" w:rsidRDefault="007953B6" w:rsidP="00113E06">
      <w:pPr>
        <w:rPr>
          <w:rtl/>
        </w:rPr>
      </w:pPr>
    </w:p>
    <w:p w:rsidR="007953B6" w:rsidRDefault="007953B6" w:rsidP="00113E06">
      <w:pPr>
        <w:pStyle w:val="-"/>
        <w:keepNext/>
        <w:rPr>
          <w:rtl/>
        </w:rPr>
      </w:pPr>
      <w:bookmarkStart w:id="7423" w:name="ET_speakercontinue_5300_30"/>
      <w:r w:rsidRPr="00790582">
        <w:rPr>
          <w:rStyle w:val="TagStyle"/>
          <w:rtl/>
        </w:rPr>
        <w:t xml:space="preserve"> &lt;&lt; דובר_המשך &gt;&gt; </w:t>
      </w:r>
      <w:r>
        <w:rPr>
          <w:rtl/>
        </w:rPr>
        <w:t>מירב בן ארי (כולנו):</w:t>
      </w:r>
      <w:r w:rsidRPr="00790582">
        <w:rPr>
          <w:rStyle w:val="TagStyle"/>
          <w:rtl/>
        </w:rPr>
        <w:t xml:space="preserve"> &lt;&lt; דובר_המשך &gt;&gt;</w:t>
      </w:r>
      <w:r>
        <w:rPr>
          <w:rtl/>
        </w:rPr>
        <w:t xml:space="preserve"> </w:t>
      </w:r>
      <w:bookmarkEnd w:id="7423"/>
    </w:p>
    <w:p w:rsidR="007953B6" w:rsidRDefault="007953B6" w:rsidP="00CC0B5E">
      <w:pPr>
        <w:rPr>
          <w:rtl/>
        </w:rPr>
      </w:pPr>
    </w:p>
    <w:p w:rsidR="007953B6" w:rsidRDefault="007953B6" w:rsidP="00113E06">
      <w:pPr>
        <w:rPr>
          <w:rtl/>
        </w:rPr>
      </w:pPr>
      <w:r>
        <w:rPr>
          <w:rFonts w:hint="cs"/>
          <w:rtl/>
        </w:rPr>
        <w:t xml:space="preserve">יואל, אבל </w:t>
      </w:r>
      <w:bookmarkStart w:id="7424" w:name="_ETM_Q33_571850"/>
      <w:bookmarkEnd w:id="7424"/>
      <w:r>
        <w:rPr>
          <w:rFonts w:hint="cs"/>
          <w:rtl/>
        </w:rPr>
        <w:t xml:space="preserve">נראה לי שאתה מבין. אמרתי שנורא קל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953B6" w:rsidRDefault="007953B6" w:rsidP="00113E06">
      <w:pPr>
        <w:rPr>
          <w:rtl/>
        </w:rPr>
      </w:pPr>
    </w:p>
    <w:p w:rsidR="007953B6" w:rsidRDefault="007953B6" w:rsidP="00113E06">
      <w:pPr>
        <w:pStyle w:val="af5"/>
        <w:keepNext/>
        <w:rPr>
          <w:rtl/>
        </w:rPr>
      </w:pPr>
      <w:bookmarkStart w:id="7425" w:name="ET_interruption_4628_31"/>
      <w:r w:rsidRPr="00A10AC4">
        <w:rPr>
          <w:rStyle w:val="TagStyle"/>
          <w:rtl/>
        </w:rPr>
        <w:t xml:space="preserve"> &lt;&lt; קריאה &gt;&gt; </w:t>
      </w:r>
      <w:r>
        <w:rPr>
          <w:rtl/>
        </w:rPr>
        <w:t>יואל חסון (המחנה הציוני):</w:t>
      </w:r>
      <w:r w:rsidRPr="00A10AC4">
        <w:rPr>
          <w:rStyle w:val="TagStyle"/>
          <w:rtl/>
        </w:rPr>
        <w:t xml:space="preserve"> &lt;&lt; קריאה &gt;&gt;</w:t>
      </w:r>
      <w:r>
        <w:rPr>
          <w:rtl/>
        </w:rPr>
        <w:t xml:space="preserve"> </w:t>
      </w:r>
      <w:bookmarkEnd w:id="7425"/>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953B6" w:rsidRDefault="007953B6" w:rsidP="00113E06">
      <w:pPr>
        <w:rPr>
          <w:rtl/>
        </w:rPr>
      </w:pPr>
    </w:p>
    <w:p w:rsidR="007953B6" w:rsidRDefault="007953B6" w:rsidP="00113E06">
      <w:pPr>
        <w:pStyle w:val="-"/>
        <w:keepNext/>
        <w:rPr>
          <w:rtl/>
        </w:rPr>
      </w:pPr>
      <w:bookmarkStart w:id="7426" w:name="ET_speakercontinue_5300_32"/>
      <w:r w:rsidRPr="00A10AC4">
        <w:rPr>
          <w:rStyle w:val="TagStyle"/>
          <w:rtl/>
        </w:rPr>
        <w:t xml:space="preserve"> &lt;&lt; דובר_המשך &gt;&gt; </w:t>
      </w:r>
      <w:r>
        <w:rPr>
          <w:rtl/>
        </w:rPr>
        <w:t>מירב בן ארי (כולנו):</w:t>
      </w:r>
      <w:r w:rsidRPr="00A10AC4">
        <w:rPr>
          <w:rStyle w:val="TagStyle"/>
          <w:rtl/>
        </w:rPr>
        <w:t xml:space="preserve"> &lt;&lt; דובר_המשך &gt;&gt;</w:t>
      </w:r>
      <w:r>
        <w:rPr>
          <w:rtl/>
        </w:rPr>
        <w:t xml:space="preserve"> </w:t>
      </w:r>
      <w:bookmarkEnd w:id="7426"/>
    </w:p>
    <w:p w:rsidR="007953B6" w:rsidRDefault="007953B6" w:rsidP="00CC0B5E">
      <w:pPr>
        <w:rPr>
          <w:rtl/>
        </w:rPr>
      </w:pPr>
    </w:p>
    <w:p w:rsidR="007953B6" w:rsidRDefault="007953B6" w:rsidP="00113E06">
      <w:pPr>
        <w:rPr>
          <w:rtl/>
        </w:rPr>
      </w:pPr>
      <w:r>
        <w:rPr>
          <w:rFonts w:hint="cs"/>
          <w:rtl/>
        </w:rPr>
        <w:t>אז נורא קל להביך את הקואליציה.</w:t>
      </w:r>
    </w:p>
    <w:p w:rsidR="007953B6" w:rsidRDefault="007953B6" w:rsidP="00113E06">
      <w:pPr>
        <w:rPr>
          <w:rtl/>
        </w:rPr>
      </w:pPr>
    </w:p>
    <w:p w:rsidR="007953B6" w:rsidRDefault="007953B6" w:rsidP="00113E06">
      <w:pPr>
        <w:pStyle w:val="af5"/>
        <w:keepNext/>
        <w:rPr>
          <w:rtl/>
        </w:rPr>
      </w:pPr>
      <w:bookmarkStart w:id="7427" w:name="ET_interruption_4628_33"/>
      <w:r w:rsidRPr="005B0A2C">
        <w:rPr>
          <w:rStyle w:val="TagStyle"/>
          <w:rtl/>
        </w:rPr>
        <w:t xml:space="preserve"> &lt;&lt; קריאה &gt;&gt; </w:t>
      </w:r>
      <w:r>
        <w:rPr>
          <w:rtl/>
        </w:rPr>
        <w:t>יואל חסון (המחנה הציוני):</w:t>
      </w:r>
      <w:r w:rsidRPr="005B0A2C">
        <w:rPr>
          <w:rStyle w:val="TagStyle"/>
          <w:rtl/>
        </w:rPr>
        <w:t xml:space="preserve"> &lt;&lt; קריאה &gt;&gt;</w:t>
      </w:r>
      <w:r>
        <w:rPr>
          <w:rtl/>
        </w:rPr>
        <w:t xml:space="preserve"> </w:t>
      </w:r>
      <w:bookmarkEnd w:id="7427"/>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953B6">
        <w:rPr>
          <w:rFonts w:hint="cs"/>
          <w:rtl/>
        </w:rPr>
        <w:t xml:space="preserve"> הציבור לא מבין אותך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953B6" w:rsidRDefault="007953B6" w:rsidP="00113E06">
      <w:pPr>
        <w:rPr>
          <w:rtl/>
        </w:rPr>
      </w:pPr>
    </w:p>
    <w:p w:rsidR="007953B6" w:rsidRDefault="007953B6" w:rsidP="00113E06">
      <w:pPr>
        <w:pStyle w:val="-"/>
        <w:keepNext/>
        <w:rPr>
          <w:rtl/>
        </w:rPr>
      </w:pPr>
      <w:bookmarkStart w:id="7428" w:name="ET_speakercontinue_5300_34"/>
      <w:r w:rsidRPr="005B0A2C">
        <w:rPr>
          <w:rStyle w:val="TagStyle"/>
          <w:rtl/>
        </w:rPr>
        <w:t xml:space="preserve"> &lt;&lt; דובר_המשך &gt;&gt; </w:t>
      </w:r>
      <w:r>
        <w:rPr>
          <w:rtl/>
        </w:rPr>
        <w:t>מירב בן ארי (כולנו):</w:t>
      </w:r>
      <w:r w:rsidRPr="005B0A2C">
        <w:rPr>
          <w:rStyle w:val="TagStyle"/>
          <w:rtl/>
        </w:rPr>
        <w:t xml:space="preserve"> &lt;&lt; דובר_המשך &gt;&gt;</w:t>
      </w:r>
      <w:r>
        <w:rPr>
          <w:rtl/>
        </w:rPr>
        <w:t xml:space="preserve"> </w:t>
      </w:r>
      <w:bookmarkEnd w:id="7428"/>
    </w:p>
    <w:p w:rsidR="007953B6" w:rsidRDefault="007953B6" w:rsidP="00CC0B5E">
      <w:pPr>
        <w:rPr>
          <w:rtl/>
        </w:rPr>
      </w:pPr>
    </w:p>
    <w:p w:rsidR="007953B6" w:rsidRDefault="007953B6" w:rsidP="00113E06">
      <w:pPr>
        <w:rPr>
          <w:rtl/>
        </w:rPr>
      </w:pPr>
      <w:r>
        <w:rPr>
          <w:rFonts w:hint="cs"/>
          <w:rtl/>
        </w:rPr>
        <w:t>אוקיי, אז</w:t>
      </w:r>
      <w:bookmarkStart w:id="7429" w:name="_ETM_Q33_578242"/>
      <w:bookmarkEnd w:id="7429"/>
      <w:r>
        <w:rPr>
          <w:rFonts w:hint="cs"/>
          <w:rtl/>
        </w:rPr>
        <w:t xml:space="preserve"> אני אסביר לך משהו שאתה, שנמצא שנים בכנסת, לצד מפלגה שהייתה פה גם בכנסת הקודמת </w:t>
      </w:r>
      <w:r w:rsidR="00EA5218">
        <w:rPr>
          <w:rFonts w:hint="eastAsia"/>
          <w:rtl/>
        </w:rPr>
        <w:t>–</w:t>
      </w:r>
      <w:r>
        <w:rPr>
          <w:rFonts w:hint="cs"/>
          <w:rtl/>
        </w:rPr>
        <w:t xml:space="preserve"> אני רוצה להגיד לך מה </w:t>
      </w:r>
      <w:bookmarkStart w:id="7430" w:name="_ETM_Q33_589218"/>
      <w:bookmarkEnd w:id="7430"/>
      <w:r>
        <w:rPr>
          <w:rFonts w:hint="cs"/>
          <w:rtl/>
        </w:rPr>
        <w:t xml:space="preserve">אני עשיתי בשנתיים וחצי האלה, בזמן שאתם מעלים עוד חוקים </w:t>
      </w:r>
      <w:bookmarkStart w:id="7431" w:name="_ETM_Q33_592280"/>
      <w:bookmarkEnd w:id="7431"/>
      <w:r>
        <w:rPr>
          <w:rFonts w:hint="cs"/>
          <w:rtl/>
        </w:rPr>
        <w:t>ועוד חוקים.</w:t>
      </w:r>
    </w:p>
    <w:p w:rsidR="007953B6" w:rsidRDefault="007953B6" w:rsidP="00113E06">
      <w:pPr>
        <w:rPr>
          <w:rtl/>
        </w:rPr>
      </w:pPr>
    </w:p>
    <w:p w:rsidR="007953B6" w:rsidRDefault="007953B6" w:rsidP="00113E06">
      <w:pPr>
        <w:pStyle w:val="af5"/>
        <w:keepNext/>
        <w:rPr>
          <w:rtl/>
        </w:rPr>
      </w:pPr>
      <w:bookmarkStart w:id="7432" w:name="ET_interruption_5079_35"/>
      <w:r w:rsidRPr="00AE0476">
        <w:rPr>
          <w:rStyle w:val="TagStyle"/>
          <w:rtl/>
        </w:rPr>
        <w:t xml:space="preserve"> &lt;&lt; קריאה &gt;&gt; </w:t>
      </w:r>
      <w:r>
        <w:rPr>
          <w:rtl/>
        </w:rPr>
        <w:t>תמר זנדברג (מרצ):</w:t>
      </w:r>
      <w:r w:rsidRPr="00AE0476">
        <w:rPr>
          <w:rStyle w:val="TagStyle"/>
          <w:rtl/>
        </w:rPr>
        <w:t xml:space="preserve"> &lt;&lt; קריאה &gt;&gt;</w:t>
      </w:r>
      <w:r>
        <w:rPr>
          <w:rtl/>
        </w:rPr>
        <w:t xml:space="preserve"> </w:t>
      </w:r>
      <w:bookmarkEnd w:id="7432"/>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953B6" w:rsidRDefault="007953B6" w:rsidP="00113E06">
      <w:pPr>
        <w:rPr>
          <w:rtl/>
        </w:rPr>
      </w:pPr>
    </w:p>
    <w:p w:rsidR="007953B6" w:rsidRDefault="007953B6" w:rsidP="00113E06">
      <w:pPr>
        <w:pStyle w:val="-"/>
        <w:keepNext/>
        <w:rPr>
          <w:rtl/>
        </w:rPr>
      </w:pPr>
      <w:bookmarkStart w:id="7433" w:name="ET_speakercontinue_5300_36"/>
      <w:r w:rsidRPr="00AE0476">
        <w:rPr>
          <w:rStyle w:val="TagStyle"/>
          <w:rtl/>
        </w:rPr>
        <w:t xml:space="preserve"> &lt;&lt; דובר_המשך &gt;&gt; </w:t>
      </w:r>
      <w:r>
        <w:rPr>
          <w:rtl/>
        </w:rPr>
        <w:t>מירב בן ארי (כולנו):</w:t>
      </w:r>
      <w:r w:rsidRPr="00AE0476">
        <w:rPr>
          <w:rStyle w:val="TagStyle"/>
          <w:rtl/>
        </w:rPr>
        <w:t xml:space="preserve"> &lt;&lt; דובר_המשך &gt;&gt;</w:t>
      </w:r>
      <w:r>
        <w:rPr>
          <w:rtl/>
        </w:rPr>
        <w:t xml:space="preserve"> </w:t>
      </w:r>
      <w:bookmarkEnd w:id="7433"/>
    </w:p>
    <w:p w:rsidR="007953B6" w:rsidRDefault="007953B6" w:rsidP="00CC0B5E">
      <w:pPr>
        <w:rPr>
          <w:rtl/>
        </w:rPr>
      </w:pPr>
    </w:p>
    <w:p w:rsidR="007953B6" w:rsidRDefault="007953B6" w:rsidP="00113E06">
      <w:pPr>
        <w:rPr>
          <w:rtl/>
        </w:rPr>
      </w:pPr>
      <w:r>
        <w:rPr>
          <w:rFonts w:hint="cs"/>
          <w:rtl/>
        </w:rPr>
        <w:t xml:space="preserve">לא קרב קרדיטים. אני רוצה להגיד </w:t>
      </w:r>
      <w:bookmarkStart w:id="7434" w:name="_ETM_Q33_596926"/>
      <w:bookmarkEnd w:id="7434"/>
      <w:r>
        <w:rPr>
          <w:rFonts w:hint="cs"/>
          <w:rtl/>
        </w:rPr>
        <w:t xml:space="preserve">לך משהו, חברת הכנסת זנדברג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953B6" w:rsidRDefault="007953B6" w:rsidP="00113E06">
      <w:pPr>
        <w:rPr>
          <w:rtl/>
        </w:rPr>
      </w:pPr>
    </w:p>
    <w:p w:rsidR="007953B6" w:rsidRDefault="007953B6" w:rsidP="00113E06">
      <w:pPr>
        <w:pStyle w:val="af5"/>
        <w:keepNext/>
        <w:rPr>
          <w:rtl/>
        </w:rPr>
      </w:pPr>
      <w:bookmarkStart w:id="7435" w:name="ET_interruption_5079_37"/>
      <w:r w:rsidRPr="00AE4006">
        <w:rPr>
          <w:rStyle w:val="TagStyle"/>
          <w:rtl/>
        </w:rPr>
        <w:t xml:space="preserve"> &lt;&lt; קריאה &gt;&gt; </w:t>
      </w:r>
      <w:r>
        <w:rPr>
          <w:rtl/>
        </w:rPr>
        <w:t>תמר זנדברג (מרצ):</w:t>
      </w:r>
      <w:r w:rsidRPr="00AE4006">
        <w:rPr>
          <w:rStyle w:val="TagStyle"/>
          <w:rtl/>
        </w:rPr>
        <w:t xml:space="preserve"> &lt;&lt; קריאה &gt;&gt;</w:t>
      </w:r>
      <w:r>
        <w:rPr>
          <w:rtl/>
        </w:rPr>
        <w:t xml:space="preserve"> </w:t>
      </w:r>
      <w:bookmarkEnd w:id="7435"/>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953B6" w:rsidRDefault="007953B6" w:rsidP="00113E06">
      <w:pPr>
        <w:rPr>
          <w:rtl/>
        </w:rPr>
      </w:pPr>
    </w:p>
    <w:p w:rsidR="007953B6" w:rsidRDefault="007953B6" w:rsidP="00113E06">
      <w:pPr>
        <w:pStyle w:val="-"/>
        <w:keepNext/>
        <w:rPr>
          <w:rtl/>
        </w:rPr>
      </w:pPr>
      <w:bookmarkStart w:id="7436" w:name="ET_speakercontinue_5300_38"/>
      <w:r w:rsidRPr="00AE4006">
        <w:rPr>
          <w:rStyle w:val="TagStyle"/>
          <w:rtl/>
        </w:rPr>
        <w:t xml:space="preserve"> &lt;&lt; דובר_המשך &gt;&gt; </w:t>
      </w:r>
      <w:r>
        <w:rPr>
          <w:rtl/>
        </w:rPr>
        <w:t>מירב בן ארי (כולנו):</w:t>
      </w:r>
      <w:r w:rsidRPr="00AE4006">
        <w:rPr>
          <w:rStyle w:val="TagStyle"/>
          <w:rtl/>
        </w:rPr>
        <w:t xml:space="preserve"> &lt;&lt; דובר_המשך &gt;&gt;</w:t>
      </w:r>
      <w:r>
        <w:rPr>
          <w:rtl/>
        </w:rPr>
        <w:t xml:space="preserve"> </w:t>
      </w:r>
      <w:bookmarkEnd w:id="7436"/>
    </w:p>
    <w:p w:rsidR="007953B6" w:rsidRDefault="007953B6" w:rsidP="00CC0B5E">
      <w:pPr>
        <w:rPr>
          <w:rtl/>
        </w:rPr>
      </w:pPr>
    </w:p>
    <w:p w:rsidR="007953B6" w:rsidRDefault="007953B6" w:rsidP="00113E06">
      <w:pPr>
        <w:rPr>
          <w:rtl/>
        </w:rPr>
      </w:pPr>
      <w:r>
        <w:rPr>
          <w:rFonts w:hint="cs"/>
          <w:rtl/>
        </w:rPr>
        <w:t xml:space="preserve">תני לי לדבר. אתם לא נותנים לי לדבר. אני רוצה </w:t>
      </w:r>
      <w:bookmarkStart w:id="7437" w:name="_ETM_Q33_604436"/>
      <w:bookmarkEnd w:id="7437"/>
      <w:r>
        <w:rPr>
          <w:rFonts w:hint="cs"/>
          <w:rtl/>
        </w:rPr>
        <w:t xml:space="preserve">להסביר לך מה הממשלה הזאת עשתה בזמן שאתם מעלים חוקים, </w:t>
      </w:r>
      <w:bookmarkStart w:id="7438" w:name="_ETM_Q33_610386"/>
      <w:bookmarkEnd w:id="7438"/>
      <w:r>
        <w:rPr>
          <w:rFonts w:hint="cs"/>
          <w:rtl/>
        </w:rPr>
        <w:t xml:space="preserve">אוקיי? דברים שיכולתם לעשות ולא עשיתם. אז הינה, שאלת </w:t>
      </w:r>
      <w:bookmarkStart w:id="7439" w:name="_ETM_Q33_613815"/>
      <w:bookmarkEnd w:id="7439"/>
      <w:r w:rsidR="00EA5218">
        <w:rPr>
          <w:rFonts w:hint="cs"/>
          <w:rtl/>
        </w:rPr>
        <w:t>–</w:t>
      </w:r>
      <w:r w:rsidR="0047048B">
        <w:rPr>
          <w:rFonts w:hint="cs"/>
          <w:rtl/>
        </w:rPr>
        <w:t xml:space="preserve"> </w:t>
      </w:r>
      <w:r w:rsidR="00EA5218">
        <w:rPr>
          <w:rFonts w:hint="cs"/>
          <w:rtl/>
        </w:rPr>
        <w:t>–</w:t>
      </w:r>
    </w:p>
    <w:p w:rsidR="007953B6" w:rsidRDefault="007953B6" w:rsidP="00113E06">
      <w:pPr>
        <w:rPr>
          <w:rtl/>
        </w:rPr>
      </w:pPr>
    </w:p>
    <w:p w:rsidR="007953B6" w:rsidRDefault="007953B6" w:rsidP="00113E06">
      <w:pPr>
        <w:pStyle w:val="af5"/>
        <w:keepNext/>
        <w:rPr>
          <w:rtl/>
        </w:rPr>
      </w:pPr>
      <w:bookmarkStart w:id="7440" w:name="ET_interruption_5079_39"/>
      <w:r w:rsidRPr="00A1706B">
        <w:rPr>
          <w:rStyle w:val="TagStyle"/>
          <w:rtl/>
        </w:rPr>
        <w:t xml:space="preserve"> &lt;&lt; קריאה &gt;&gt; </w:t>
      </w:r>
      <w:r>
        <w:rPr>
          <w:rtl/>
        </w:rPr>
        <w:t>תמר זנדברג (מרצ):</w:t>
      </w:r>
      <w:r w:rsidRPr="00A1706B">
        <w:rPr>
          <w:rStyle w:val="TagStyle"/>
          <w:rtl/>
        </w:rPr>
        <w:t xml:space="preserve"> &lt;&lt; קריאה &gt;&gt;</w:t>
      </w:r>
      <w:r>
        <w:rPr>
          <w:rtl/>
        </w:rPr>
        <w:t xml:space="preserve"> </w:t>
      </w:r>
      <w:bookmarkEnd w:id="7440"/>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953B6" w:rsidRDefault="007953B6" w:rsidP="00113E06">
      <w:pPr>
        <w:rPr>
          <w:rtl/>
        </w:rPr>
      </w:pPr>
    </w:p>
    <w:p w:rsidR="007953B6" w:rsidRDefault="007953B6" w:rsidP="00113E06">
      <w:pPr>
        <w:pStyle w:val="-"/>
        <w:keepNext/>
        <w:rPr>
          <w:rtl/>
        </w:rPr>
      </w:pPr>
      <w:bookmarkStart w:id="7441" w:name="ET_speakercontinue_5300_40"/>
      <w:r w:rsidRPr="00A1706B">
        <w:rPr>
          <w:rStyle w:val="TagStyle"/>
          <w:rtl/>
        </w:rPr>
        <w:t xml:space="preserve"> &lt;&lt; דובר_המשך &gt;&gt; </w:t>
      </w:r>
      <w:r>
        <w:rPr>
          <w:rtl/>
        </w:rPr>
        <w:t>מירב בן ארי (כולנו):</w:t>
      </w:r>
      <w:r w:rsidRPr="00A1706B">
        <w:rPr>
          <w:rStyle w:val="TagStyle"/>
          <w:rtl/>
        </w:rPr>
        <w:t xml:space="preserve"> &lt;&lt; דובר_המשך &gt;&gt;</w:t>
      </w:r>
      <w:r>
        <w:rPr>
          <w:rtl/>
        </w:rPr>
        <w:t xml:space="preserve"> </w:t>
      </w:r>
      <w:bookmarkEnd w:id="7441"/>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7953B6">
        <w:rPr>
          <w:rFonts w:hint="cs"/>
          <w:rtl/>
        </w:rPr>
        <w:t xml:space="preserve"> אני אתן לך </w:t>
      </w:r>
      <w:r>
        <w:rPr>
          <w:rtl/>
        </w:rPr>
        <w:t>–</w:t>
      </w:r>
      <w:r w:rsidR="007953B6">
        <w:rPr>
          <w:rFonts w:hint="cs"/>
          <w:rtl/>
        </w:rPr>
        <w:t xml:space="preserve"> לא, אני אחל</w:t>
      </w:r>
      <w:bookmarkStart w:id="7442" w:name="_ETM_Q33_617818"/>
      <w:bookmarkEnd w:id="7442"/>
      <w:r w:rsidR="007953B6">
        <w:rPr>
          <w:rFonts w:hint="cs"/>
          <w:rtl/>
        </w:rPr>
        <w:t xml:space="preserve">ק ציונים </w:t>
      </w:r>
      <w:r>
        <w:rPr>
          <w:rFonts w:hint="cs"/>
          <w:rtl/>
        </w:rPr>
        <w:t>–</w:t>
      </w:r>
      <w:r w:rsidR="0047048B">
        <w:rPr>
          <w:rFonts w:hint="cs"/>
          <w:rtl/>
        </w:rPr>
        <w:t xml:space="preserve"> </w:t>
      </w:r>
      <w:r>
        <w:rPr>
          <w:rFonts w:hint="cs"/>
          <w:rtl/>
        </w:rPr>
        <w:t>–</w:t>
      </w:r>
    </w:p>
    <w:p w:rsidR="007953B6" w:rsidRDefault="007953B6" w:rsidP="00113E06">
      <w:pPr>
        <w:rPr>
          <w:rtl/>
        </w:rPr>
      </w:pPr>
    </w:p>
    <w:p w:rsidR="007953B6" w:rsidRDefault="007953B6" w:rsidP="00113E06">
      <w:pPr>
        <w:pStyle w:val="af6"/>
        <w:keepNext/>
        <w:rPr>
          <w:rtl/>
        </w:rPr>
      </w:pPr>
      <w:bookmarkStart w:id="7443" w:name="ET_yor_5317_41"/>
      <w:r w:rsidRPr="00A1706B">
        <w:rPr>
          <w:rStyle w:val="TagStyle"/>
          <w:rtl/>
        </w:rPr>
        <w:t xml:space="preserve"> &lt;&lt; יור &gt;&gt; </w:t>
      </w:r>
      <w:r>
        <w:rPr>
          <w:rtl/>
        </w:rPr>
        <w:t>היו"ר יולי יואל אדלשטיין:</w:t>
      </w:r>
      <w:r w:rsidRPr="00A1706B">
        <w:rPr>
          <w:rStyle w:val="TagStyle"/>
          <w:rtl/>
        </w:rPr>
        <w:t xml:space="preserve"> &lt;&lt; יור &gt;&gt;</w:t>
      </w:r>
      <w:r>
        <w:rPr>
          <w:rtl/>
        </w:rPr>
        <w:t xml:space="preserve"> </w:t>
      </w:r>
      <w:bookmarkEnd w:id="7443"/>
    </w:p>
    <w:p w:rsidR="007953B6" w:rsidRDefault="007953B6" w:rsidP="00CC0B5E">
      <w:pPr>
        <w:rPr>
          <w:rtl/>
        </w:rPr>
      </w:pPr>
    </w:p>
    <w:p w:rsidR="007953B6" w:rsidRDefault="007953B6" w:rsidP="00113E06">
      <w:pPr>
        <w:rPr>
          <w:rtl/>
        </w:rPr>
      </w:pPr>
      <w:r>
        <w:rPr>
          <w:rFonts w:hint="cs"/>
          <w:rtl/>
        </w:rPr>
        <w:t>זה לא דוח-שיח, חברת הכנסת זנדברג. בבקשה, גברתי.</w:t>
      </w:r>
    </w:p>
    <w:p w:rsidR="007953B6" w:rsidRDefault="007953B6" w:rsidP="00113E06">
      <w:pPr>
        <w:rPr>
          <w:rtl/>
        </w:rPr>
      </w:pPr>
    </w:p>
    <w:p w:rsidR="007953B6" w:rsidRDefault="007953B6" w:rsidP="00113E06">
      <w:pPr>
        <w:pStyle w:val="-"/>
        <w:keepNext/>
        <w:rPr>
          <w:rtl/>
        </w:rPr>
      </w:pPr>
      <w:bookmarkStart w:id="7444" w:name="ET_speakercontinue_5300_42"/>
      <w:r w:rsidRPr="00A1706B">
        <w:rPr>
          <w:rStyle w:val="TagStyle"/>
          <w:rtl/>
        </w:rPr>
        <w:t xml:space="preserve"> &lt;&lt; דובר_המשך &gt;&gt; </w:t>
      </w:r>
      <w:r>
        <w:rPr>
          <w:rtl/>
        </w:rPr>
        <w:t>מירב בן ארי (כולנו):</w:t>
      </w:r>
      <w:r w:rsidRPr="00A1706B">
        <w:rPr>
          <w:rStyle w:val="TagStyle"/>
          <w:rtl/>
        </w:rPr>
        <w:t xml:space="preserve"> &lt;&lt; דובר_המשך &gt;&gt;</w:t>
      </w:r>
      <w:r>
        <w:rPr>
          <w:rtl/>
        </w:rPr>
        <w:t xml:space="preserve"> </w:t>
      </w:r>
      <w:bookmarkEnd w:id="7444"/>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7953B6">
        <w:rPr>
          <w:rFonts w:hint="cs"/>
          <w:rtl/>
        </w:rPr>
        <w:t xml:space="preserve"> ואני אגיד לך בדיוק מה היה כאן </w:t>
      </w:r>
      <w:bookmarkStart w:id="7445" w:name="_ETM_Q33_623296"/>
      <w:bookmarkEnd w:id="7445"/>
      <w:r w:rsidR="007953B6">
        <w:rPr>
          <w:rFonts w:hint="cs"/>
          <w:rtl/>
        </w:rPr>
        <w:t xml:space="preserve">בשנתיים. את יודעת שיש תוכנית לאומית ללהט"בים של 11 מיליון </w:t>
      </w:r>
      <w:bookmarkStart w:id="7446" w:name="_ETM_Q33_628028"/>
      <w:bookmarkEnd w:id="7446"/>
      <w:r w:rsidR="007953B6">
        <w:rPr>
          <w:rFonts w:hint="cs"/>
          <w:rtl/>
        </w:rPr>
        <w:t xml:space="preserve">שקלים? את יודעת שחוש"ן ואיגי, ששנים </w:t>
      </w:r>
      <w:r>
        <w:rPr>
          <w:rFonts w:hint="cs"/>
          <w:rtl/>
        </w:rPr>
        <w:t>–</w:t>
      </w:r>
      <w:r w:rsidR="0047048B">
        <w:rPr>
          <w:rFonts w:hint="cs"/>
          <w:rtl/>
        </w:rPr>
        <w:t xml:space="preserve"> </w:t>
      </w:r>
      <w:r>
        <w:rPr>
          <w:rFonts w:hint="cs"/>
          <w:rtl/>
        </w:rPr>
        <w:t>–</w:t>
      </w:r>
    </w:p>
    <w:p w:rsidR="007953B6" w:rsidRDefault="007953B6" w:rsidP="00113E06">
      <w:pPr>
        <w:rPr>
          <w:rtl/>
        </w:rPr>
      </w:pPr>
    </w:p>
    <w:p w:rsidR="007953B6" w:rsidRDefault="007953B6" w:rsidP="00113E06">
      <w:pPr>
        <w:pStyle w:val="af5"/>
        <w:keepNext/>
        <w:rPr>
          <w:rtl/>
        </w:rPr>
      </w:pPr>
      <w:bookmarkStart w:id="7447" w:name="ET_interruption_5079_43"/>
      <w:r w:rsidRPr="00013ACA">
        <w:rPr>
          <w:rStyle w:val="TagStyle"/>
          <w:rtl/>
        </w:rPr>
        <w:t xml:space="preserve"> &lt;&lt; קריאה &gt;&gt; </w:t>
      </w:r>
      <w:r>
        <w:rPr>
          <w:rtl/>
        </w:rPr>
        <w:t>תמר זנדברג (מרצ):</w:t>
      </w:r>
      <w:r w:rsidRPr="00013ACA">
        <w:rPr>
          <w:rStyle w:val="TagStyle"/>
          <w:rtl/>
        </w:rPr>
        <w:t xml:space="preserve"> &lt;&lt; קריאה &gt;&gt;</w:t>
      </w:r>
      <w:r>
        <w:rPr>
          <w:rtl/>
        </w:rPr>
        <w:t xml:space="preserve"> </w:t>
      </w:r>
      <w:bookmarkEnd w:id="7447"/>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953B6" w:rsidRDefault="007953B6" w:rsidP="00113E06">
      <w:pPr>
        <w:rPr>
          <w:rtl/>
        </w:rPr>
      </w:pPr>
    </w:p>
    <w:p w:rsidR="007953B6" w:rsidRDefault="007953B6" w:rsidP="00113E06">
      <w:pPr>
        <w:pStyle w:val="af6"/>
        <w:keepNext/>
        <w:rPr>
          <w:rtl/>
        </w:rPr>
      </w:pPr>
      <w:bookmarkStart w:id="7448" w:name="ET_yor_5317_44"/>
      <w:r w:rsidRPr="00013ACA">
        <w:rPr>
          <w:rStyle w:val="TagStyle"/>
          <w:rtl/>
        </w:rPr>
        <w:t xml:space="preserve"> &lt;&lt; יור &gt;&gt; </w:t>
      </w:r>
      <w:r>
        <w:rPr>
          <w:rtl/>
        </w:rPr>
        <w:t>היו"ר יולי יואל אדלשטיין:</w:t>
      </w:r>
      <w:r w:rsidRPr="00013ACA">
        <w:rPr>
          <w:rStyle w:val="TagStyle"/>
          <w:rtl/>
        </w:rPr>
        <w:t xml:space="preserve"> &lt;&lt; יור &gt;&gt;</w:t>
      </w:r>
      <w:r>
        <w:rPr>
          <w:rtl/>
        </w:rPr>
        <w:t xml:space="preserve"> </w:t>
      </w:r>
      <w:bookmarkEnd w:id="7448"/>
    </w:p>
    <w:p w:rsidR="007953B6" w:rsidRDefault="007953B6" w:rsidP="00CC0B5E">
      <w:pPr>
        <w:rPr>
          <w:rtl/>
        </w:rPr>
      </w:pPr>
    </w:p>
    <w:p w:rsidR="007953B6" w:rsidRDefault="007953B6" w:rsidP="00113E06">
      <w:pPr>
        <w:rPr>
          <w:rtl/>
        </w:rPr>
      </w:pPr>
      <w:r>
        <w:rPr>
          <w:rFonts w:hint="cs"/>
          <w:rtl/>
        </w:rPr>
        <w:t xml:space="preserve">זה </w:t>
      </w:r>
      <w:bookmarkStart w:id="7449" w:name="_ETM_Q33_632851"/>
      <w:bookmarkEnd w:id="7449"/>
      <w:r>
        <w:rPr>
          <w:rFonts w:hint="cs"/>
          <w:rtl/>
        </w:rPr>
        <w:t>לא דו-שיח, חברת הכנסת זנדברג. זה לא דו-שיח.</w:t>
      </w:r>
    </w:p>
    <w:p w:rsidR="007953B6" w:rsidRDefault="007953B6" w:rsidP="00113E06">
      <w:pPr>
        <w:rPr>
          <w:rtl/>
        </w:rPr>
      </w:pPr>
    </w:p>
    <w:p w:rsidR="007953B6" w:rsidRDefault="007953B6" w:rsidP="00113E06">
      <w:pPr>
        <w:pStyle w:val="-"/>
        <w:keepNext/>
        <w:rPr>
          <w:rtl/>
        </w:rPr>
      </w:pPr>
      <w:bookmarkStart w:id="7450" w:name="ET_speakercontinue_5300_45"/>
      <w:r w:rsidRPr="00013ACA">
        <w:rPr>
          <w:rStyle w:val="TagStyle"/>
          <w:rtl/>
        </w:rPr>
        <w:t xml:space="preserve"> &lt;&lt; דובר_המשך &gt;&gt; </w:t>
      </w:r>
      <w:r>
        <w:rPr>
          <w:rtl/>
        </w:rPr>
        <w:t>מירב בן ארי (כולנו):</w:t>
      </w:r>
      <w:r w:rsidRPr="00013ACA">
        <w:rPr>
          <w:rStyle w:val="TagStyle"/>
          <w:rtl/>
        </w:rPr>
        <w:t xml:space="preserve"> &lt;&lt; דובר_המשך &gt;&gt;</w:t>
      </w:r>
      <w:r>
        <w:rPr>
          <w:rtl/>
        </w:rPr>
        <w:t xml:space="preserve"> </w:t>
      </w:r>
      <w:bookmarkEnd w:id="7450"/>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7953B6">
        <w:rPr>
          <w:rFonts w:hint="cs"/>
          <w:rtl/>
        </w:rPr>
        <w:t xml:space="preserve"> ששנים</w:t>
      </w:r>
      <w:r w:rsidR="007953B6">
        <w:rPr>
          <w:rtl/>
        </w:rPr>
        <w:t xml:space="preserve"> </w:t>
      </w:r>
      <w:r w:rsidR="007953B6">
        <w:rPr>
          <w:rFonts w:hint="cs"/>
          <w:rtl/>
        </w:rPr>
        <w:t xml:space="preserve">עבדו וקוששו תרומות, היום הם מקבלים תקציב מהמדינה ונכנסים </w:t>
      </w:r>
      <w:bookmarkStart w:id="7451" w:name="_ETM_Q33_643641"/>
      <w:bookmarkEnd w:id="7451"/>
      <w:r w:rsidR="007953B6">
        <w:rPr>
          <w:rFonts w:hint="cs"/>
          <w:rtl/>
        </w:rPr>
        <w:t xml:space="preserve">לתוך בתי הספר? עזבי, זה לא דו-שיח, אז אני אפנה לכולם. ארגונים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953B6" w:rsidRDefault="007953B6" w:rsidP="00113E06">
      <w:pPr>
        <w:rPr>
          <w:rtl/>
        </w:rPr>
      </w:pPr>
    </w:p>
    <w:p w:rsidR="007953B6" w:rsidRDefault="007953B6" w:rsidP="00113E06">
      <w:pPr>
        <w:pStyle w:val="af5"/>
        <w:keepNext/>
        <w:rPr>
          <w:rtl/>
        </w:rPr>
      </w:pPr>
      <w:bookmarkStart w:id="7452" w:name="ET_interruption_5110_46"/>
      <w:r w:rsidRPr="00534EEB">
        <w:rPr>
          <w:rStyle w:val="TagStyle"/>
          <w:rtl/>
        </w:rPr>
        <w:t xml:space="preserve"> &lt;&lt; קריאה &gt;&gt; </w:t>
      </w:r>
      <w:r>
        <w:rPr>
          <w:rtl/>
        </w:rPr>
        <w:t>עפר שלח (יש עתיד):</w:t>
      </w:r>
      <w:r w:rsidRPr="00534EEB">
        <w:rPr>
          <w:rStyle w:val="TagStyle"/>
          <w:rtl/>
        </w:rPr>
        <w:t xml:space="preserve"> &lt;&lt; קריאה &gt;&gt;</w:t>
      </w:r>
      <w:r>
        <w:rPr>
          <w:rtl/>
        </w:rPr>
        <w:t xml:space="preserve"> </w:t>
      </w:r>
      <w:bookmarkEnd w:id="7452"/>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953B6">
        <w:rPr>
          <w:rFonts w:hint="cs"/>
          <w:rtl/>
        </w:rPr>
        <w:t xml:space="preserve"> אנחנו בכנסת הקודמת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953B6" w:rsidRDefault="007953B6" w:rsidP="00113E06">
      <w:pPr>
        <w:rPr>
          <w:rtl/>
        </w:rPr>
      </w:pPr>
    </w:p>
    <w:p w:rsidR="007953B6" w:rsidRDefault="007953B6" w:rsidP="00113E06">
      <w:pPr>
        <w:pStyle w:val="-"/>
        <w:keepNext/>
        <w:rPr>
          <w:rtl/>
        </w:rPr>
      </w:pPr>
      <w:bookmarkStart w:id="7453" w:name="ET_speakercontinue_5300_47"/>
      <w:r w:rsidRPr="00534EEB">
        <w:rPr>
          <w:rStyle w:val="TagStyle"/>
          <w:rtl/>
        </w:rPr>
        <w:t xml:space="preserve"> &lt;&lt; דובר_המשך &gt;&gt; </w:t>
      </w:r>
      <w:r>
        <w:rPr>
          <w:rtl/>
        </w:rPr>
        <w:t>מירב בן ארי (כולנו):</w:t>
      </w:r>
      <w:r w:rsidRPr="00534EEB">
        <w:rPr>
          <w:rStyle w:val="TagStyle"/>
          <w:rtl/>
        </w:rPr>
        <w:t xml:space="preserve"> &lt;&lt; דובר_המשך &gt;&gt;</w:t>
      </w:r>
      <w:r>
        <w:rPr>
          <w:rtl/>
        </w:rPr>
        <w:t xml:space="preserve"> </w:t>
      </w:r>
      <w:bookmarkEnd w:id="7453"/>
    </w:p>
    <w:p w:rsidR="007953B6" w:rsidRDefault="007953B6" w:rsidP="00CC0B5E">
      <w:pPr>
        <w:rPr>
          <w:rtl/>
        </w:rPr>
      </w:pPr>
    </w:p>
    <w:p w:rsidR="007953B6" w:rsidRDefault="007953B6" w:rsidP="00113E06">
      <w:pPr>
        <w:rPr>
          <w:rtl/>
        </w:rPr>
      </w:pPr>
      <w:r>
        <w:rPr>
          <w:rFonts w:hint="cs"/>
          <w:rtl/>
        </w:rPr>
        <w:t xml:space="preserve">תגיד לי, כמה כסף נתתם לחוש"ן </w:t>
      </w:r>
      <w:bookmarkStart w:id="7454" w:name="_ETM_Q33_652582"/>
      <w:bookmarkEnd w:id="7454"/>
      <w:r>
        <w:rPr>
          <w:rFonts w:hint="cs"/>
          <w:rtl/>
        </w:rPr>
        <w:t xml:space="preserve">ואיגי בכנסת הקודמת? כמה? ישבתם בממשלה בלי חרדים </w:t>
      </w:r>
      <w:r w:rsidR="00EA5218">
        <w:rPr>
          <w:rFonts w:hint="cs"/>
          <w:rtl/>
        </w:rPr>
        <w:t>–</w:t>
      </w:r>
      <w:r w:rsidR="0047048B">
        <w:rPr>
          <w:rFonts w:hint="cs"/>
          <w:rtl/>
        </w:rPr>
        <w:t xml:space="preserve"> </w:t>
      </w:r>
      <w:r w:rsidR="00EA5218">
        <w:rPr>
          <w:rFonts w:hint="cs"/>
          <w:rtl/>
        </w:rPr>
        <w:t>–</w:t>
      </w:r>
    </w:p>
    <w:p w:rsidR="007953B6" w:rsidRDefault="007953B6" w:rsidP="00113E06">
      <w:pPr>
        <w:rPr>
          <w:rtl/>
        </w:rPr>
      </w:pPr>
    </w:p>
    <w:p w:rsidR="007953B6" w:rsidRDefault="007953B6" w:rsidP="00113E06">
      <w:pPr>
        <w:pStyle w:val="af5"/>
        <w:keepNext/>
        <w:rPr>
          <w:rtl/>
        </w:rPr>
      </w:pPr>
      <w:bookmarkStart w:id="7455" w:name="ET_interruption_5110_48"/>
      <w:r w:rsidRPr="00544C0C">
        <w:rPr>
          <w:rStyle w:val="TagStyle"/>
          <w:rtl/>
        </w:rPr>
        <w:t xml:space="preserve"> &lt;&lt; קריאה &gt;&gt; </w:t>
      </w:r>
      <w:r>
        <w:rPr>
          <w:rtl/>
        </w:rPr>
        <w:t>עפר שלח (יש עתיד):</w:t>
      </w:r>
      <w:r w:rsidRPr="00544C0C">
        <w:rPr>
          <w:rStyle w:val="TagStyle"/>
          <w:rtl/>
        </w:rPr>
        <w:t xml:space="preserve"> &lt;&lt; קריאה &gt;&gt;</w:t>
      </w:r>
      <w:r>
        <w:rPr>
          <w:rtl/>
        </w:rPr>
        <w:t xml:space="preserve"> </w:t>
      </w:r>
      <w:bookmarkEnd w:id="7455"/>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953B6">
        <w:rPr>
          <w:rFonts w:hint="cs"/>
          <w:rtl/>
        </w:rPr>
        <w:t xml:space="preserve"> אני ופירון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953B6" w:rsidRDefault="007953B6" w:rsidP="00113E06">
      <w:pPr>
        <w:rPr>
          <w:rtl/>
        </w:rPr>
      </w:pPr>
    </w:p>
    <w:p w:rsidR="007953B6" w:rsidRDefault="007953B6" w:rsidP="00113E06">
      <w:pPr>
        <w:pStyle w:val="-"/>
        <w:keepNext/>
        <w:rPr>
          <w:rtl/>
        </w:rPr>
      </w:pPr>
      <w:bookmarkStart w:id="7456" w:name="ET_speakercontinue_5300_49"/>
      <w:r w:rsidRPr="00544C0C">
        <w:rPr>
          <w:rStyle w:val="TagStyle"/>
          <w:rtl/>
        </w:rPr>
        <w:t xml:space="preserve"> &lt;&lt; דובר_המשך &gt;&gt; </w:t>
      </w:r>
      <w:r>
        <w:rPr>
          <w:rtl/>
        </w:rPr>
        <w:t>מירב בן ארי (כולנו):</w:t>
      </w:r>
      <w:r w:rsidRPr="00544C0C">
        <w:rPr>
          <w:rStyle w:val="TagStyle"/>
          <w:rtl/>
        </w:rPr>
        <w:t xml:space="preserve"> &lt;&lt; דובר_המשך &gt;&gt;</w:t>
      </w:r>
      <w:r>
        <w:rPr>
          <w:rtl/>
        </w:rPr>
        <w:t xml:space="preserve"> </w:t>
      </w:r>
      <w:bookmarkEnd w:id="7456"/>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7953B6">
        <w:rPr>
          <w:rFonts w:hint="cs"/>
          <w:rtl/>
        </w:rPr>
        <w:t xml:space="preserve"> בלי חרדים, אפילו את בתי הספר </w:t>
      </w:r>
      <w:r>
        <w:rPr>
          <w:rFonts w:hint="eastAsia"/>
          <w:rtl/>
        </w:rPr>
        <w:t>–</w:t>
      </w:r>
      <w:r w:rsidR="007953B6">
        <w:rPr>
          <w:rFonts w:hint="eastAsia"/>
          <w:rtl/>
        </w:rPr>
        <w:t xml:space="preserve"> </w:t>
      </w:r>
      <w:r w:rsidR="007953B6">
        <w:rPr>
          <w:rFonts w:hint="cs"/>
          <w:rtl/>
        </w:rPr>
        <w:t xml:space="preserve">לא הצלחתם להכניס כסף. על מה </w:t>
      </w:r>
      <w:bookmarkStart w:id="7457" w:name="_ETM_Q33_664036"/>
      <w:bookmarkEnd w:id="7457"/>
      <w:r w:rsidR="007953B6">
        <w:rPr>
          <w:rFonts w:hint="cs"/>
          <w:rtl/>
        </w:rPr>
        <w:t>אתה מדבר?</w:t>
      </w:r>
    </w:p>
    <w:p w:rsidR="007953B6" w:rsidRDefault="007953B6" w:rsidP="00113E06">
      <w:pPr>
        <w:rPr>
          <w:rtl/>
        </w:rPr>
      </w:pPr>
    </w:p>
    <w:p w:rsidR="007953B6" w:rsidRDefault="007953B6" w:rsidP="00113E06">
      <w:pPr>
        <w:pStyle w:val="af5"/>
        <w:keepNext/>
        <w:rPr>
          <w:rtl/>
        </w:rPr>
      </w:pPr>
      <w:r w:rsidRPr="00F14B6A">
        <w:rPr>
          <w:rStyle w:val="TagStyle"/>
          <w:rtl/>
        </w:rPr>
        <w:t xml:space="preserve">&lt;&lt; קריאה &gt;&gt; </w:t>
      </w:r>
      <w:r>
        <w:rPr>
          <w:rtl/>
        </w:rPr>
        <w:t>עפר שלח (יש עתיד):</w:t>
      </w:r>
      <w:r w:rsidRPr="00F14B6A">
        <w:rPr>
          <w:rStyle w:val="TagStyle"/>
          <w:rtl/>
        </w:rPr>
        <w:t xml:space="preserve"> &lt;&lt; קריאה &gt;&gt;</w:t>
      </w:r>
      <w:r>
        <w:rPr>
          <w:rtl/>
        </w:rPr>
        <w:t xml:space="preserve"> </w:t>
      </w:r>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953B6" w:rsidRDefault="007953B6" w:rsidP="00113E06">
      <w:pPr>
        <w:rPr>
          <w:rtl/>
        </w:rPr>
      </w:pPr>
    </w:p>
    <w:p w:rsidR="007953B6" w:rsidRDefault="007953B6" w:rsidP="00113E06">
      <w:pPr>
        <w:pStyle w:val="-"/>
        <w:keepNext/>
        <w:rPr>
          <w:rtl/>
        </w:rPr>
      </w:pPr>
      <w:bookmarkStart w:id="7458" w:name="ET_speakercontinue_5300_52"/>
      <w:r w:rsidRPr="00E534C4">
        <w:rPr>
          <w:rStyle w:val="TagStyle"/>
          <w:rtl/>
        </w:rPr>
        <w:t xml:space="preserve"> &lt;&lt; דובר_המשך &gt;&gt; </w:t>
      </w:r>
      <w:r>
        <w:rPr>
          <w:rtl/>
        </w:rPr>
        <w:t>מירב בן ארי (כולנו):</w:t>
      </w:r>
      <w:r w:rsidRPr="00E534C4">
        <w:rPr>
          <w:rStyle w:val="TagStyle"/>
          <w:rtl/>
        </w:rPr>
        <w:t xml:space="preserve"> &lt;&lt; דובר_המשך &gt;&gt;</w:t>
      </w:r>
      <w:r>
        <w:rPr>
          <w:rtl/>
        </w:rPr>
        <w:t xml:space="preserve"> </w:t>
      </w:r>
      <w:bookmarkEnd w:id="7458"/>
    </w:p>
    <w:p w:rsidR="007953B6" w:rsidRDefault="007953B6" w:rsidP="00CC0B5E">
      <w:pPr>
        <w:rPr>
          <w:rtl/>
        </w:rPr>
      </w:pPr>
    </w:p>
    <w:p w:rsidR="007953B6" w:rsidRDefault="007953B6" w:rsidP="00113E06">
      <w:pPr>
        <w:rPr>
          <w:rtl/>
        </w:rPr>
      </w:pPr>
      <w:r>
        <w:rPr>
          <w:rFonts w:hint="cs"/>
          <w:rtl/>
        </w:rPr>
        <w:t xml:space="preserve">600 בתי ספר </w:t>
      </w:r>
      <w:r w:rsidR="00EA5218">
        <w:rPr>
          <w:rFonts w:hint="cs"/>
          <w:rtl/>
        </w:rPr>
        <w:t>–</w:t>
      </w:r>
      <w:r w:rsidR="0047048B">
        <w:rPr>
          <w:rFonts w:hint="cs"/>
          <w:rtl/>
        </w:rPr>
        <w:t xml:space="preserve"> </w:t>
      </w:r>
      <w:r w:rsidR="00EA5218">
        <w:rPr>
          <w:rFonts w:hint="cs"/>
          <w:rtl/>
        </w:rPr>
        <w:t>–</w:t>
      </w:r>
      <w:r>
        <w:rPr>
          <w:rFonts w:hint="cs"/>
          <w:rtl/>
        </w:rPr>
        <w:t xml:space="preserve"> </w:t>
      </w:r>
    </w:p>
    <w:p w:rsidR="007953B6" w:rsidRDefault="007953B6" w:rsidP="00113E06">
      <w:pPr>
        <w:rPr>
          <w:rtl/>
        </w:rPr>
      </w:pPr>
    </w:p>
    <w:p w:rsidR="007953B6" w:rsidRDefault="007953B6" w:rsidP="00113E06">
      <w:pPr>
        <w:pStyle w:val="af5"/>
        <w:keepNext/>
        <w:rPr>
          <w:rtl/>
        </w:rPr>
      </w:pPr>
      <w:bookmarkStart w:id="7459" w:name="ET_interruption_5110_53"/>
      <w:r w:rsidRPr="00F14B6A">
        <w:rPr>
          <w:rStyle w:val="TagStyle"/>
          <w:rtl/>
        </w:rPr>
        <w:t xml:space="preserve"> &lt;&lt; קריאה &gt;&gt; </w:t>
      </w:r>
      <w:r>
        <w:rPr>
          <w:rtl/>
        </w:rPr>
        <w:t>עפר שלח (יש עתיד):</w:t>
      </w:r>
      <w:r w:rsidRPr="00F14B6A">
        <w:rPr>
          <w:rStyle w:val="TagStyle"/>
          <w:rtl/>
        </w:rPr>
        <w:t xml:space="preserve"> &lt;&lt; קריאה &gt;&gt;</w:t>
      </w:r>
      <w:r>
        <w:rPr>
          <w:rtl/>
        </w:rPr>
        <w:t xml:space="preserve"> </w:t>
      </w:r>
      <w:bookmarkEnd w:id="7459"/>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953B6" w:rsidRDefault="007953B6" w:rsidP="00113E06">
      <w:pPr>
        <w:rPr>
          <w:rtl/>
        </w:rPr>
      </w:pPr>
    </w:p>
    <w:p w:rsidR="007953B6" w:rsidRDefault="007953B6" w:rsidP="00113E06">
      <w:pPr>
        <w:pStyle w:val="-"/>
        <w:keepNext/>
        <w:rPr>
          <w:rtl/>
        </w:rPr>
      </w:pPr>
      <w:bookmarkStart w:id="7460" w:name="ET_speakercontinue_5300_54"/>
      <w:r w:rsidRPr="00F14B6A">
        <w:rPr>
          <w:rStyle w:val="TagStyle"/>
          <w:rtl/>
        </w:rPr>
        <w:t xml:space="preserve"> &lt;&lt; דובר_המשך &gt;&gt; </w:t>
      </w:r>
      <w:r>
        <w:rPr>
          <w:rtl/>
        </w:rPr>
        <w:t>מירב בן ארי (כולנו):</w:t>
      </w:r>
      <w:r w:rsidRPr="00F14B6A">
        <w:rPr>
          <w:rStyle w:val="TagStyle"/>
          <w:rtl/>
        </w:rPr>
        <w:t xml:space="preserve"> &lt;&lt; דובר_המשך &gt;&gt;</w:t>
      </w:r>
      <w:r>
        <w:rPr>
          <w:rtl/>
        </w:rPr>
        <w:t xml:space="preserve"> </w:t>
      </w:r>
      <w:bookmarkEnd w:id="7460"/>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7953B6">
        <w:rPr>
          <w:rFonts w:hint="cs"/>
          <w:rtl/>
        </w:rPr>
        <w:t xml:space="preserve"> בתי ספר, את ה-20,000 שקל שנתתם להם לקושש </w:t>
      </w:r>
      <w:bookmarkStart w:id="7461" w:name="_ETM_Q33_677204"/>
      <w:bookmarkEnd w:id="7461"/>
      <w:r>
        <w:rPr>
          <w:rtl/>
        </w:rPr>
        <w:t>–</w:t>
      </w:r>
      <w:r w:rsidR="007953B6">
        <w:rPr>
          <w:rFonts w:hint="cs"/>
          <w:rtl/>
        </w:rPr>
        <w:t xml:space="preserve"> עזוב.</w:t>
      </w:r>
    </w:p>
    <w:p w:rsidR="007953B6" w:rsidRDefault="007953B6" w:rsidP="00113E06">
      <w:pPr>
        <w:rPr>
          <w:rtl/>
        </w:rPr>
      </w:pPr>
    </w:p>
    <w:p w:rsidR="007953B6" w:rsidRDefault="007953B6" w:rsidP="00113E06">
      <w:pPr>
        <w:pStyle w:val="af5"/>
        <w:keepNext/>
        <w:rPr>
          <w:rtl/>
        </w:rPr>
      </w:pPr>
      <w:bookmarkStart w:id="7462" w:name="ET_interruption_5083_55"/>
      <w:r w:rsidRPr="00352F77">
        <w:rPr>
          <w:rStyle w:val="TagStyle"/>
          <w:rtl/>
        </w:rPr>
        <w:t xml:space="preserve"> &lt;&lt; קריאה &gt;&gt; </w:t>
      </w:r>
      <w:r>
        <w:rPr>
          <w:rtl/>
        </w:rPr>
        <w:t>עליזה לביא (יש עתיד):</w:t>
      </w:r>
      <w:r w:rsidRPr="00352F77">
        <w:rPr>
          <w:rStyle w:val="TagStyle"/>
          <w:rtl/>
        </w:rPr>
        <w:t xml:space="preserve"> &lt;&lt; קריאה &gt;&gt;</w:t>
      </w:r>
      <w:r>
        <w:rPr>
          <w:rtl/>
        </w:rPr>
        <w:t xml:space="preserve"> </w:t>
      </w:r>
      <w:bookmarkEnd w:id="7462"/>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953B6">
        <w:rPr>
          <w:rFonts w:hint="cs"/>
          <w:rtl/>
        </w:rPr>
        <w:t xml:space="preserve"> על מה את מדברת?</w:t>
      </w:r>
      <w:bookmarkStart w:id="7463" w:name="_ETM_Q33_678919"/>
      <w:bookmarkEnd w:id="7463"/>
    </w:p>
    <w:p w:rsidR="007953B6" w:rsidRDefault="007953B6" w:rsidP="00113E06">
      <w:pPr>
        <w:rPr>
          <w:rtl/>
        </w:rPr>
      </w:pPr>
      <w:bookmarkStart w:id="7464" w:name="_ETM_Q33_678986"/>
      <w:bookmarkEnd w:id="7464"/>
    </w:p>
    <w:p w:rsidR="007953B6" w:rsidRDefault="007953B6" w:rsidP="00113E06">
      <w:pPr>
        <w:pStyle w:val="-"/>
        <w:keepNext/>
        <w:rPr>
          <w:rtl/>
        </w:rPr>
      </w:pPr>
      <w:bookmarkStart w:id="7465" w:name="ET_speakercontinue_5300_56"/>
      <w:r w:rsidRPr="00352F77">
        <w:rPr>
          <w:rStyle w:val="TagStyle"/>
          <w:rtl/>
        </w:rPr>
        <w:t xml:space="preserve"> &lt;&lt; דובר_המשך &gt;&gt; </w:t>
      </w:r>
      <w:r>
        <w:rPr>
          <w:rtl/>
        </w:rPr>
        <w:t>מירב בן ארי (כולנו):</w:t>
      </w:r>
      <w:r w:rsidRPr="00352F77">
        <w:rPr>
          <w:rStyle w:val="TagStyle"/>
          <w:rtl/>
        </w:rPr>
        <w:t xml:space="preserve"> &lt;&lt; דובר_המשך &gt;&gt;</w:t>
      </w:r>
      <w:r>
        <w:rPr>
          <w:rtl/>
        </w:rPr>
        <w:t xml:space="preserve"> </w:t>
      </w:r>
      <w:bookmarkEnd w:id="7465"/>
    </w:p>
    <w:p w:rsidR="007953B6" w:rsidRDefault="007953B6" w:rsidP="00CC0B5E">
      <w:pPr>
        <w:rPr>
          <w:rtl/>
        </w:rPr>
      </w:pPr>
    </w:p>
    <w:p w:rsidR="007953B6" w:rsidRDefault="007953B6" w:rsidP="00113E06">
      <w:pPr>
        <w:rPr>
          <w:rtl/>
        </w:rPr>
      </w:pPr>
      <w:r>
        <w:rPr>
          <w:rFonts w:hint="cs"/>
          <w:rtl/>
        </w:rPr>
        <w:t>זה לא יעזור.</w:t>
      </w:r>
    </w:p>
    <w:p w:rsidR="007953B6" w:rsidRDefault="007953B6" w:rsidP="00113E06">
      <w:pPr>
        <w:rPr>
          <w:rtl/>
        </w:rPr>
      </w:pPr>
    </w:p>
    <w:p w:rsidR="007953B6" w:rsidRDefault="007953B6" w:rsidP="00113E06">
      <w:pPr>
        <w:pStyle w:val="af5"/>
        <w:keepNext/>
        <w:rPr>
          <w:rtl/>
        </w:rPr>
      </w:pPr>
      <w:bookmarkStart w:id="7466" w:name="ET_interruption_4628_57"/>
      <w:r w:rsidRPr="00272D82">
        <w:rPr>
          <w:rStyle w:val="TagStyle"/>
          <w:rtl/>
        </w:rPr>
        <w:t xml:space="preserve"> &lt;&lt; קריאה &gt;&gt; </w:t>
      </w:r>
      <w:r>
        <w:rPr>
          <w:rtl/>
        </w:rPr>
        <w:t>יואל חסון (המחנה הציוני):</w:t>
      </w:r>
      <w:r w:rsidRPr="00272D82">
        <w:rPr>
          <w:rStyle w:val="TagStyle"/>
          <w:rtl/>
        </w:rPr>
        <w:t xml:space="preserve"> &lt;&lt; קריאה &gt;&gt;</w:t>
      </w:r>
      <w:r>
        <w:rPr>
          <w:rtl/>
        </w:rPr>
        <w:t xml:space="preserve"> </w:t>
      </w:r>
      <w:bookmarkEnd w:id="7466"/>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953B6">
        <w:rPr>
          <w:rFonts w:hint="cs"/>
          <w:rtl/>
        </w:rPr>
        <w:t xml:space="preserve"> אנחנו פרגנו לך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953B6">
        <w:rPr>
          <w:rFonts w:hint="cs"/>
          <w:rtl/>
        </w:rPr>
        <w:t xml:space="preserve"> אנחנו פרגנו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953B6">
        <w:rPr>
          <w:rFonts w:hint="cs"/>
          <w:rtl/>
        </w:rPr>
        <w:t xml:space="preserve"> למה את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953B6" w:rsidRDefault="007953B6" w:rsidP="00113E06">
      <w:pPr>
        <w:rPr>
          <w:rtl/>
        </w:rPr>
      </w:pPr>
      <w:bookmarkStart w:id="7467" w:name="_ETM_Q33_683607"/>
      <w:bookmarkStart w:id="7468" w:name="_ETM_Q33_683629"/>
      <w:bookmarkEnd w:id="7467"/>
      <w:bookmarkEnd w:id="7468"/>
    </w:p>
    <w:p w:rsidR="007953B6" w:rsidRDefault="007953B6" w:rsidP="00113E06">
      <w:pPr>
        <w:pStyle w:val="-"/>
        <w:keepNext/>
        <w:rPr>
          <w:rtl/>
        </w:rPr>
      </w:pPr>
      <w:bookmarkStart w:id="7469" w:name="ET_speakercontinue_5300_59"/>
      <w:r w:rsidRPr="00272D82">
        <w:rPr>
          <w:rStyle w:val="TagStyle"/>
          <w:rtl/>
        </w:rPr>
        <w:t xml:space="preserve"> &lt;&lt; דובר_המשך &gt;&gt; </w:t>
      </w:r>
      <w:r>
        <w:rPr>
          <w:rtl/>
        </w:rPr>
        <w:t>מירב בן ארי (כולנו):</w:t>
      </w:r>
      <w:r w:rsidRPr="00272D82">
        <w:rPr>
          <w:rStyle w:val="TagStyle"/>
          <w:rtl/>
        </w:rPr>
        <w:t xml:space="preserve"> &lt;&lt; דובר_המשך &gt;&gt;</w:t>
      </w:r>
      <w:r>
        <w:rPr>
          <w:rtl/>
        </w:rPr>
        <w:t xml:space="preserve"> </w:t>
      </w:r>
      <w:bookmarkEnd w:id="7469"/>
    </w:p>
    <w:p w:rsidR="007953B6" w:rsidRDefault="007953B6" w:rsidP="00CC0B5E">
      <w:pPr>
        <w:rPr>
          <w:rtl/>
        </w:rPr>
      </w:pPr>
    </w:p>
    <w:p w:rsidR="007953B6" w:rsidRDefault="007953B6" w:rsidP="00113E06">
      <w:pPr>
        <w:rPr>
          <w:rtl/>
        </w:rPr>
      </w:pPr>
      <w:r>
        <w:rPr>
          <w:rFonts w:hint="cs"/>
          <w:rtl/>
        </w:rPr>
        <w:t xml:space="preserve">למה? למה? אני אסביר לך למה. כי אני רוצה </w:t>
      </w:r>
      <w:bookmarkStart w:id="7470" w:name="_ETM_Q33_691519"/>
      <w:bookmarkEnd w:id="7470"/>
      <w:r>
        <w:rPr>
          <w:rFonts w:hint="cs"/>
          <w:rtl/>
        </w:rPr>
        <w:t xml:space="preserve">לומר </w:t>
      </w:r>
      <w:r w:rsidR="00EA5218">
        <w:rPr>
          <w:rFonts w:hint="eastAsia"/>
          <w:rtl/>
        </w:rPr>
        <w:t>–</w:t>
      </w:r>
      <w:r>
        <w:rPr>
          <w:rFonts w:hint="cs"/>
          <w:rtl/>
        </w:rPr>
        <w:t xml:space="preserve"> סליחה, חבר הכנסת חסון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953B6" w:rsidRDefault="007953B6" w:rsidP="00113E06">
      <w:pPr>
        <w:rPr>
          <w:rtl/>
        </w:rPr>
      </w:pPr>
    </w:p>
    <w:p w:rsidR="007953B6" w:rsidRDefault="007953B6" w:rsidP="00113E06">
      <w:pPr>
        <w:pStyle w:val="af5"/>
        <w:keepNext/>
        <w:rPr>
          <w:rtl/>
        </w:rPr>
      </w:pPr>
      <w:bookmarkStart w:id="7471" w:name="ET_interruption_4628_60"/>
      <w:r w:rsidRPr="00394A04">
        <w:rPr>
          <w:rStyle w:val="TagStyle"/>
          <w:rtl/>
        </w:rPr>
        <w:t xml:space="preserve"> &lt;&lt; קריאה &gt;&gt; </w:t>
      </w:r>
      <w:r>
        <w:rPr>
          <w:rtl/>
        </w:rPr>
        <w:t>יואל חסון (המחנה הציוני):</w:t>
      </w:r>
      <w:r w:rsidRPr="00394A04">
        <w:rPr>
          <w:rStyle w:val="TagStyle"/>
          <w:rtl/>
        </w:rPr>
        <w:t xml:space="preserve"> &lt;&lt; קריאה &gt;&gt;</w:t>
      </w:r>
      <w:r>
        <w:rPr>
          <w:rtl/>
        </w:rPr>
        <w:t xml:space="preserve"> </w:t>
      </w:r>
      <w:bookmarkEnd w:id="7471"/>
    </w:p>
    <w:p w:rsidR="007953B6" w:rsidRDefault="007953B6" w:rsidP="00CC0B5E">
      <w:pPr>
        <w:rPr>
          <w:rtl/>
        </w:rPr>
      </w:pPr>
    </w:p>
    <w:p w:rsidR="007953B6" w:rsidRDefault="007953B6" w:rsidP="00113E06">
      <w:pPr>
        <w:rPr>
          <w:rtl/>
        </w:rPr>
      </w:pPr>
      <w:r>
        <w:rPr>
          <w:rFonts w:hint="cs"/>
          <w:rtl/>
        </w:rPr>
        <w:t>אבל מי בא אלייך בטענות?</w:t>
      </w:r>
    </w:p>
    <w:p w:rsidR="007953B6" w:rsidRDefault="007953B6" w:rsidP="00113E06">
      <w:pPr>
        <w:rPr>
          <w:rtl/>
        </w:rPr>
      </w:pPr>
    </w:p>
    <w:p w:rsidR="007953B6" w:rsidRDefault="007953B6" w:rsidP="00113E06">
      <w:pPr>
        <w:pStyle w:val="-"/>
        <w:keepNext/>
        <w:rPr>
          <w:rtl/>
        </w:rPr>
      </w:pPr>
      <w:bookmarkStart w:id="7472" w:name="ET_speakercontinue_5300_61"/>
      <w:r w:rsidRPr="00394A04">
        <w:rPr>
          <w:rStyle w:val="TagStyle"/>
          <w:rtl/>
        </w:rPr>
        <w:t xml:space="preserve"> &lt;&lt; דובר_המשך &gt;&gt; </w:t>
      </w:r>
      <w:r>
        <w:rPr>
          <w:rtl/>
        </w:rPr>
        <w:t>מירב בן ארי (כולנו):</w:t>
      </w:r>
      <w:r w:rsidRPr="00394A04">
        <w:rPr>
          <w:rStyle w:val="TagStyle"/>
          <w:rtl/>
        </w:rPr>
        <w:t xml:space="preserve"> &lt;&lt; דובר_המשך &gt;&gt;</w:t>
      </w:r>
      <w:r>
        <w:rPr>
          <w:rtl/>
        </w:rPr>
        <w:t xml:space="preserve"> </w:t>
      </w:r>
      <w:bookmarkEnd w:id="7472"/>
    </w:p>
    <w:p w:rsidR="007953B6" w:rsidRDefault="007953B6" w:rsidP="00CC0B5E">
      <w:pPr>
        <w:rPr>
          <w:rtl/>
        </w:rPr>
      </w:pPr>
    </w:p>
    <w:p w:rsidR="007953B6" w:rsidRDefault="007953B6" w:rsidP="00113E06">
      <w:pPr>
        <w:rPr>
          <w:rtl/>
        </w:rPr>
      </w:pPr>
      <w:bookmarkStart w:id="7473" w:name="_ETM_Q33_697362"/>
      <w:bookmarkEnd w:id="7473"/>
      <w:r>
        <w:rPr>
          <w:rFonts w:hint="cs"/>
          <w:rtl/>
        </w:rPr>
        <w:t xml:space="preserve">אבל </w:t>
      </w:r>
      <w:bookmarkStart w:id="7474" w:name="_ETM_Q33_697530"/>
      <w:bookmarkEnd w:id="7474"/>
      <w:r>
        <w:rPr>
          <w:rFonts w:hint="cs"/>
          <w:rtl/>
        </w:rPr>
        <w:t xml:space="preserve">סליחה, בטח שאתם באים. בוודאי. אתם </w:t>
      </w:r>
      <w:bookmarkStart w:id="7475" w:name="_ETM_Q33_701461"/>
      <w:bookmarkEnd w:id="7475"/>
      <w:r>
        <w:rPr>
          <w:rFonts w:hint="cs"/>
          <w:rtl/>
        </w:rPr>
        <w:t xml:space="preserve">באים בטענות לממשלה. אני רוצה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953B6" w:rsidRDefault="007953B6" w:rsidP="00113E06">
      <w:pPr>
        <w:rPr>
          <w:rtl/>
        </w:rPr>
      </w:pPr>
    </w:p>
    <w:p w:rsidR="007953B6" w:rsidRDefault="007953B6" w:rsidP="00113E06">
      <w:pPr>
        <w:pStyle w:val="af5"/>
        <w:keepNext/>
        <w:rPr>
          <w:rtl/>
        </w:rPr>
      </w:pPr>
      <w:bookmarkStart w:id="7476" w:name="ET_interruption_4628_62"/>
      <w:r w:rsidRPr="003C1E72">
        <w:rPr>
          <w:rStyle w:val="TagStyle"/>
          <w:rtl/>
        </w:rPr>
        <w:t xml:space="preserve"> &lt;&lt; קריאה &gt;&gt; </w:t>
      </w:r>
      <w:r>
        <w:rPr>
          <w:rtl/>
        </w:rPr>
        <w:t>יואל חסון (המחנה הציוני):</w:t>
      </w:r>
      <w:r w:rsidRPr="003C1E72">
        <w:rPr>
          <w:rStyle w:val="TagStyle"/>
          <w:rtl/>
        </w:rPr>
        <w:t xml:space="preserve"> &lt;&lt; קריאה &gt;&gt;</w:t>
      </w:r>
      <w:r>
        <w:rPr>
          <w:rtl/>
        </w:rPr>
        <w:t xml:space="preserve"> </w:t>
      </w:r>
      <w:bookmarkEnd w:id="7476"/>
    </w:p>
    <w:p w:rsidR="007953B6" w:rsidRDefault="007953B6" w:rsidP="00CC0B5E">
      <w:pPr>
        <w:rPr>
          <w:rtl/>
        </w:rPr>
      </w:pPr>
    </w:p>
    <w:p w:rsidR="007953B6"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953B6">
        <w:rPr>
          <w:rFonts w:hint="cs"/>
          <w:rtl/>
        </w:rPr>
        <w:t xml:space="preserve"> </w:t>
      </w:r>
      <w:bookmarkStart w:id="7477" w:name="_ETM_Q33_701868"/>
      <w:bookmarkEnd w:id="7477"/>
      <w:r w:rsidR="007953B6">
        <w:rPr>
          <w:rFonts w:hint="cs"/>
          <w:rtl/>
        </w:rPr>
        <w:t xml:space="preserve">ראש הממשלה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953B6">
        <w:rPr>
          <w:rFonts w:hint="cs"/>
          <w:rtl/>
        </w:rPr>
        <w:t xml:space="preserve"> עם כל הכבוד </w:t>
      </w:r>
      <w:bookmarkStart w:id="7478" w:name="_ETM_Q33_705814"/>
      <w:bookmarkEnd w:id="7478"/>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953B6">
        <w:rPr>
          <w:rFonts w:hint="cs"/>
          <w:rtl/>
        </w:rPr>
        <w:t xml:space="preserve"> 40 חתימות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953B6">
        <w:rPr>
          <w:rFonts w:hint="cs"/>
          <w:rtl/>
        </w:rPr>
        <w:t xml:space="preserve"> ראש הממשלה שהבטיח, עשה </w:t>
      </w:r>
      <w:bookmarkStart w:id="7479" w:name="_ETM_Q33_710471"/>
      <w:bookmarkEnd w:id="7479"/>
      <w:r w:rsidR="007953B6">
        <w:rPr>
          <w:rFonts w:hint="cs"/>
          <w:rtl/>
        </w:rPr>
        <w:t xml:space="preserve">סרטון, טרח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953B6">
        <w:rPr>
          <w:rFonts w:hint="cs"/>
          <w:rtl/>
        </w:rPr>
        <w:t xml:space="preserve"> ושיקר.</w:t>
      </w:r>
    </w:p>
    <w:p w:rsidR="007953B6" w:rsidRDefault="007953B6" w:rsidP="00113E06">
      <w:pPr>
        <w:rPr>
          <w:rtl/>
        </w:rPr>
      </w:pPr>
      <w:bookmarkStart w:id="7480" w:name="_ETM_Q33_711589"/>
      <w:bookmarkStart w:id="7481" w:name="_ETM_Q33_711684"/>
      <w:bookmarkEnd w:id="7480"/>
      <w:bookmarkEnd w:id="7481"/>
    </w:p>
    <w:p w:rsidR="007953B6" w:rsidRDefault="007953B6" w:rsidP="00113E06">
      <w:pPr>
        <w:pStyle w:val="-"/>
        <w:keepNext/>
        <w:rPr>
          <w:rtl/>
        </w:rPr>
      </w:pPr>
      <w:bookmarkStart w:id="7482" w:name="ET_speakercontinue_5300_63"/>
      <w:r w:rsidRPr="00EF66A1">
        <w:rPr>
          <w:rStyle w:val="TagStyle"/>
          <w:rtl/>
        </w:rPr>
        <w:t xml:space="preserve"> &lt;&lt; דובר_המשך &gt;&gt; </w:t>
      </w:r>
      <w:r>
        <w:rPr>
          <w:rtl/>
        </w:rPr>
        <w:t>מירב בן ארי (כולנו):</w:t>
      </w:r>
      <w:r w:rsidRPr="00EF66A1">
        <w:rPr>
          <w:rStyle w:val="TagStyle"/>
          <w:rtl/>
        </w:rPr>
        <w:t xml:space="preserve"> &lt;&lt; דובר_המשך &gt;&gt;</w:t>
      </w:r>
      <w:r>
        <w:rPr>
          <w:rtl/>
        </w:rPr>
        <w:t xml:space="preserve"> </w:t>
      </w:r>
      <w:bookmarkEnd w:id="7482"/>
    </w:p>
    <w:p w:rsidR="007953B6" w:rsidRDefault="007953B6" w:rsidP="00CC0B5E">
      <w:pPr>
        <w:rPr>
          <w:rtl/>
        </w:rPr>
      </w:pPr>
    </w:p>
    <w:p w:rsidR="007953B6" w:rsidRDefault="007953B6" w:rsidP="00113E06">
      <w:pPr>
        <w:rPr>
          <w:rtl/>
        </w:rPr>
      </w:pPr>
      <w:bookmarkStart w:id="7483" w:name="_ETM_Q33_712230"/>
      <w:bookmarkEnd w:id="7483"/>
      <w:r>
        <w:rPr>
          <w:rFonts w:hint="cs"/>
          <w:rtl/>
        </w:rPr>
        <w:t xml:space="preserve">חבר הכנסת יואל חסון, אם </w:t>
      </w:r>
      <w:bookmarkStart w:id="7484" w:name="_ETM_Q33_716604"/>
      <w:bookmarkEnd w:id="7484"/>
      <w:r>
        <w:rPr>
          <w:rFonts w:hint="cs"/>
          <w:rtl/>
        </w:rPr>
        <w:t xml:space="preserve">הדיון הוא על הקהילה הגאה </w:t>
      </w:r>
      <w:r w:rsidR="00EA5218">
        <w:rPr>
          <w:rtl/>
        </w:rPr>
        <w:t>–</w:t>
      </w:r>
      <w:r>
        <w:rPr>
          <w:rFonts w:hint="cs"/>
          <w:rtl/>
        </w:rPr>
        <w:t xml:space="preserve"> אבל אני לא יכולה </w:t>
      </w:r>
      <w:bookmarkStart w:id="7485" w:name="_ETM_Q33_718274"/>
      <w:bookmarkEnd w:id="7485"/>
      <w:r>
        <w:rPr>
          <w:rFonts w:hint="cs"/>
          <w:rtl/>
        </w:rPr>
        <w:t>לדבר.</w:t>
      </w:r>
    </w:p>
    <w:p w:rsidR="007953B6" w:rsidRDefault="007953B6" w:rsidP="00113E06">
      <w:pPr>
        <w:rPr>
          <w:rtl/>
        </w:rPr>
      </w:pPr>
    </w:p>
    <w:p w:rsidR="007953B6" w:rsidRDefault="007953B6" w:rsidP="00113E06">
      <w:pPr>
        <w:pStyle w:val="af6"/>
        <w:keepNext/>
        <w:rPr>
          <w:rtl/>
        </w:rPr>
      </w:pPr>
      <w:bookmarkStart w:id="7486" w:name="ET_yor_5317_64"/>
      <w:r w:rsidRPr="00EF66A1">
        <w:rPr>
          <w:rStyle w:val="TagStyle"/>
          <w:rtl/>
        </w:rPr>
        <w:t xml:space="preserve"> &lt;&lt; יור &gt;&gt; </w:t>
      </w:r>
      <w:r>
        <w:rPr>
          <w:rtl/>
        </w:rPr>
        <w:t>היו"ר יולי יואל אדלשטיין:</w:t>
      </w:r>
      <w:r w:rsidRPr="00EF66A1">
        <w:rPr>
          <w:rStyle w:val="TagStyle"/>
          <w:rtl/>
        </w:rPr>
        <w:t xml:space="preserve"> &lt;&lt; יור &gt;&gt;</w:t>
      </w:r>
      <w:r>
        <w:rPr>
          <w:rtl/>
        </w:rPr>
        <w:t xml:space="preserve"> </w:t>
      </w:r>
      <w:bookmarkEnd w:id="7486"/>
    </w:p>
    <w:p w:rsidR="007953B6" w:rsidRDefault="007953B6" w:rsidP="00CC0B5E">
      <w:pPr>
        <w:rPr>
          <w:rtl/>
        </w:rPr>
      </w:pPr>
    </w:p>
    <w:p w:rsidR="007953B6" w:rsidRDefault="007953B6" w:rsidP="00113E06">
      <w:pPr>
        <w:rPr>
          <w:rtl/>
        </w:rPr>
      </w:pPr>
      <w:r>
        <w:rPr>
          <w:rFonts w:hint="cs"/>
          <w:rtl/>
        </w:rPr>
        <w:t xml:space="preserve">לא, לא. את יכולה. אני צריך גם להתנצל בפני חברת </w:t>
      </w:r>
      <w:bookmarkStart w:id="7487" w:name="_ETM_Q33_722759"/>
      <w:bookmarkEnd w:id="7487"/>
      <w:r>
        <w:rPr>
          <w:rFonts w:hint="cs"/>
          <w:rtl/>
        </w:rPr>
        <w:t xml:space="preserve">הכנסת תמר זנדברג על שהתערבתי. כנראה גם חברת הכנסת מירב בן </w:t>
      </w:r>
      <w:bookmarkStart w:id="7488" w:name="_ETM_Q33_728262"/>
      <w:bookmarkEnd w:id="7488"/>
      <w:r>
        <w:rPr>
          <w:rFonts w:hint="cs"/>
          <w:rtl/>
        </w:rPr>
        <w:t xml:space="preserve">ארי נהנית לנהל את הדיאלוג, אז אני לא </w:t>
      </w:r>
      <w:bookmarkStart w:id="7489" w:name="_ETM_Q33_730243"/>
      <w:bookmarkEnd w:id="7489"/>
      <w:r>
        <w:rPr>
          <w:rFonts w:hint="cs"/>
          <w:rtl/>
        </w:rPr>
        <w:t>אתערב יותר.</w:t>
      </w:r>
    </w:p>
    <w:p w:rsidR="007953B6" w:rsidRDefault="007953B6" w:rsidP="00113E06">
      <w:pPr>
        <w:rPr>
          <w:rtl/>
        </w:rPr>
      </w:pPr>
    </w:p>
    <w:p w:rsidR="007953B6" w:rsidRDefault="007953B6" w:rsidP="00113E06">
      <w:pPr>
        <w:pStyle w:val="-"/>
        <w:keepNext/>
        <w:rPr>
          <w:rtl/>
        </w:rPr>
      </w:pPr>
      <w:bookmarkStart w:id="7490" w:name="ET_speakercontinue_5300_65"/>
      <w:r w:rsidRPr="00953231">
        <w:rPr>
          <w:rStyle w:val="TagStyle"/>
          <w:rtl/>
        </w:rPr>
        <w:t xml:space="preserve"> &lt;&lt; דובר_המשך &gt;&gt; </w:t>
      </w:r>
      <w:r>
        <w:rPr>
          <w:rtl/>
        </w:rPr>
        <w:t>מירב בן ארי (כולנו):</w:t>
      </w:r>
      <w:r w:rsidRPr="00953231">
        <w:rPr>
          <w:rStyle w:val="TagStyle"/>
          <w:rtl/>
        </w:rPr>
        <w:t xml:space="preserve"> &lt;&lt; דובר_המשך &gt;&gt;</w:t>
      </w:r>
      <w:r>
        <w:rPr>
          <w:rtl/>
        </w:rPr>
        <w:t xml:space="preserve"> </w:t>
      </w:r>
      <w:bookmarkEnd w:id="7490"/>
    </w:p>
    <w:p w:rsidR="007953B6" w:rsidRDefault="007953B6" w:rsidP="00CC0B5E">
      <w:pPr>
        <w:rPr>
          <w:rtl/>
        </w:rPr>
      </w:pPr>
    </w:p>
    <w:p w:rsidR="007953B6" w:rsidRDefault="007953B6" w:rsidP="00113E06">
      <w:pPr>
        <w:rPr>
          <w:rtl/>
        </w:rPr>
      </w:pPr>
      <w:r>
        <w:rPr>
          <w:rFonts w:hint="cs"/>
          <w:rtl/>
        </w:rPr>
        <w:t xml:space="preserve">לא. אני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953B6" w:rsidRDefault="007953B6" w:rsidP="00113E06">
      <w:pPr>
        <w:rPr>
          <w:rtl/>
        </w:rPr>
      </w:pPr>
    </w:p>
    <w:p w:rsidR="007953B6" w:rsidRDefault="007953B6" w:rsidP="00113E06">
      <w:pPr>
        <w:pStyle w:val="af6"/>
        <w:keepNext/>
        <w:rPr>
          <w:rtl/>
        </w:rPr>
      </w:pPr>
      <w:bookmarkStart w:id="7491" w:name="ET_yor_5317_66"/>
      <w:r w:rsidRPr="00953231">
        <w:rPr>
          <w:rStyle w:val="TagStyle"/>
          <w:rtl/>
        </w:rPr>
        <w:t xml:space="preserve"> &lt;&lt; יור &gt;&gt; </w:t>
      </w:r>
      <w:r>
        <w:rPr>
          <w:rtl/>
        </w:rPr>
        <w:t>היו"ר יולי יואל אדלשטיין:</w:t>
      </w:r>
      <w:r w:rsidRPr="00953231">
        <w:rPr>
          <w:rStyle w:val="TagStyle"/>
          <w:rtl/>
        </w:rPr>
        <w:t xml:space="preserve"> &lt;&lt; יור &gt;&gt;</w:t>
      </w:r>
      <w:r>
        <w:rPr>
          <w:rtl/>
        </w:rPr>
        <w:t xml:space="preserve"> </w:t>
      </w:r>
      <w:bookmarkEnd w:id="7491"/>
    </w:p>
    <w:p w:rsidR="007953B6" w:rsidRDefault="007953B6" w:rsidP="00CC0B5E">
      <w:pPr>
        <w:rPr>
          <w:rtl/>
        </w:rPr>
      </w:pPr>
    </w:p>
    <w:p w:rsidR="007953B6" w:rsidRDefault="007953B6" w:rsidP="00113E06">
      <w:pPr>
        <w:rPr>
          <w:rtl/>
        </w:rPr>
      </w:pPr>
      <w:r>
        <w:rPr>
          <w:rFonts w:hint="cs"/>
          <w:rtl/>
        </w:rPr>
        <w:t xml:space="preserve">לא. את כן. את פונה </w:t>
      </w:r>
      <w:bookmarkStart w:id="7492" w:name="_ETM_Q33_731882"/>
      <w:bookmarkEnd w:id="7492"/>
      <w:r>
        <w:rPr>
          <w:rFonts w:hint="cs"/>
          <w:rtl/>
        </w:rPr>
        <w:t xml:space="preserve">לחברי כנסת </w:t>
      </w:r>
      <w:r w:rsidR="00EA5218">
        <w:rPr>
          <w:rFonts w:hint="eastAsia"/>
          <w:rtl/>
        </w:rPr>
        <w:t>–</w:t>
      </w:r>
      <w:r>
        <w:rPr>
          <w:rFonts w:hint="cs"/>
          <w:rtl/>
        </w:rPr>
        <w:t xml:space="preserve"> הם עונים לך.</w:t>
      </w:r>
    </w:p>
    <w:p w:rsidR="007953B6" w:rsidRDefault="007953B6" w:rsidP="00113E06">
      <w:pPr>
        <w:rPr>
          <w:rtl/>
        </w:rPr>
      </w:pPr>
      <w:bookmarkStart w:id="7493" w:name="_ETM_Q33_733585"/>
      <w:bookmarkStart w:id="7494" w:name="_ETM_Q33_733657"/>
      <w:bookmarkEnd w:id="7493"/>
      <w:bookmarkEnd w:id="7494"/>
    </w:p>
    <w:p w:rsidR="007953B6" w:rsidRDefault="007953B6" w:rsidP="00113E06">
      <w:pPr>
        <w:pStyle w:val="-"/>
        <w:keepNext/>
        <w:rPr>
          <w:rtl/>
        </w:rPr>
      </w:pPr>
      <w:bookmarkStart w:id="7495" w:name="ET_speakercontinue_5300_67"/>
      <w:r w:rsidRPr="00235893">
        <w:rPr>
          <w:rStyle w:val="TagStyle"/>
          <w:rtl/>
        </w:rPr>
        <w:t xml:space="preserve"> &lt;&lt; דובר_המשך &gt;&gt; </w:t>
      </w:r>
      <w:r>
        <w:rPr>
          <w:rtl/>
        </w:rPr>
        <w:t>מירב בן ארי (כולנו):</w:t>
      </w:r>
      <w:r w:rsidRPr="00235893">
        <w:rPr>
          <w:rStyle w:val="TagStyle"/>
          <w:rtl/>
        </w:rPr>
        <w:t xml:space="preserve"> &lt;&lt; דובר_המשך &gt;&gt;</w:t>
      </w:r>
      <w:r>
        <w:rPr>
          <w:rtl/>
        </w:rPr>
        <w:t xml:space="preserve"> </w:t>
      </w:r>
      <w:bookmarkEnd w:id="7495"/>
    </w:p>
    <w:p w:rsidR="007953B6" w:rsidRDefault="007953B6" w:rsidP="00CC0B5E">
      <w:pPr>
        <w:rPr>
          <w:rtl/>
        </w:rPr>
      </w:pPr>
    </w:p>
    <w:p w:rsidR="007953B6" w:rsidRDefault="007953B6" w:rsidP="00113E06">
      <w:pPr>
        <w:rPr>
          <w:rtl/>
        </w:rPr>
      </w:pPr>
      <w:r>
        <w:rPr>
          <w:rFonts w:hint="cs"/>
          <w:rtl/>
        </w:rPr>
        <w:t xml:space="preserve">אני לא </w:t>
      </w:r>
      <w:r w:rsidR="00EA5218">
        <w:rPr>
          <w:rtl/>
        </w:rPr>
        <w:t>–</w:t>
      </w:r>
      <w:r>
        <w:rPr>
          <w:rFonts w:hint="cs"/>
          <w:rtl/>
        </w:rPr>
        <w:t xml:space="preserve"> אוקיי. אז </w:t>
      </w:r>
      <w:bookmarkStart w:id="7496" w:name="_ETM_Q33_735777"/>
      <w:bookmarkEnd w:id="7496"/>
      <w:r>
        <w:rPr>
          <w:rFonts w:hint="cs"/>
          <w:rtl/>
        </w:rPr>
        <w:t xml:space="preserve">אני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953B6" w:rsidRDefault="007953B6" w:rsidP="00CC0B5E">
      <w:pPr>
        <w:rPr>
          <w:rtl/>
        </w:rPr>
      </w:pPr>
    </w:p>
    <w:p w:rsidR="007953B6" w:rsidRDefault="007953B6" w:rsidP="00113E06">
      <w:pPr>
        <w:pStyle w:val="af5"/>
        <w:keepNext/>
        <w:rPr>
          <w:rtl/>
        </w:rPr>
      </w:pPr>
      <w:bookmarkStart w:id="7497" w:name="ET_interruption_4628_69"/>
      <w:r w:rsidRPr="00235893">
        <w:rPr>
          <w:rStyle w:val="TagStyle"/>
          <w:rtl/>
        </w:rPr>
        <w:t xml:space="preserve"> &lt;&lt; קריאה &gt;&gt; </w:t>
      </w:r>
      <w:r>
        <w:rPr>
          <w:rtl/>
        </w:rPr>
        <w:t>יואל חסון (המחנה הציוני):</w:t>
      </w:r>
      <w:r w:rsidRPr="00235893">
        <w:rPr>
          <w:rStyle w:val="TagStyle"/>
          <w:rtl/>
        </w:rPr>
        <w:t xml:space="preserve"> &lt;&lt; קריאה &gt;&gt;</w:t>
      </w:r>
      <w:r>
        <w:rPr>
          <w:rtl/>
        </w:rPr>
        <w:t xml:space="preserve"> </w:t>
      </w:r>
      <w:bookmarkEnd w:id="7497"/>
    </w:p>
    <w:p w:rsidR="007953B6" w:rsidRDefault="007953B6" w:rsidP="00CC0B5E">
      <w:pPr>
        <w:rPr>
          <w:rtl/>
        </w:rPr>
      </w:pPr>
    </w:p>
    <w:p w:rsidR="007953B6" w:rsidRDefault="007953B6" w:rsidP="00113E06">
      <w:pPr>
        <w:rPr>
          <w:rtl/>
        </w:rPr>
      </w:pPr>
      <w:r>
        <w:rPr>
          <w:rFonts w:hint="cs"/>
          <w:rtl/>
        </w:rPr>
        <w:t xml:space="preserve">אנחנו עונים בדרך כלל </w:t>
      </w:r>
      <w:bookmarkStart w:id="7498" w:name="_ETM_Q33_735166"/>
      <w:bookmarkEnd w:id="7498"/>
      <w:r>
        <w:rPr>
          <w:rFonts w:hint="cs"/>
          <w:rtl/>
        </w:rPr>
        <w:t>כשפונים אלינו.</w:t>
      </w:r>
    </w:p>
    <w:p w:rsidR="007953B6" w:rsidRDefault="007953B6" w:rsidP="00113E06">
      <w:pPr>
        <w:rPr>
          <w:rtl/>
        </w:rPr>
      </w:pPr>
    </w:p>
    <w:p w:rsidR="007953B6" w:rsidRDefault="007953B6" w:rsidP="00113E06">
      <w:pPr>
        <w:pStyle w:val="-"/>
        <w:keepNext/>
        <w:rPr>
          <w:rtl/>
        </w:rPr>
      </w:pPr>
      <w:bookmarkStart w:id="7499" w:name="ET_speakercontinue_5300_70"/>
      <w:r w:rsidRPr="00A56834">
        <w:rPr>
          <w:rStyle w:val="TagStyle"/>
          <w:rtl/>
        </w:rPr>
        <w:t xml:space="preserve"> &lt;&lt; דובר_המשך &gt;&gt; </w:t>
      </w:r>
      <w:r>
        <w:rPr>
          <w:rtl/>
        </w:rPr>
        <w:t>מירב בן ארי (כולנו):</w:t>
      </w:r>
      <w:r w:rsidRPr="00A56834">
        <w:rPr>
          <w:rStyle w:val="TagStyle"/>
          <w:rtl/>
        </w:rPr>
        <w:t xml:space="preserve"> &lt;&lt; דובר_המשך &gt;&gt;</w:t>
      </w:r>
      <w:r>
        <w:rPr>
          <w:rtl/>
        </w:rPr>
        <w:t xml:space="preserve"> </w:t>
      </w:r>
      <w:bookmarkEnd w:id="7499"/>
    </w:p>
    <w:p w:rsidR="007953B6" w:rsidRDefault="007953B6" w:rsidP="00CC0B5E">
      <w:pPr>
        <w:rPr>
          <w:rtl/>
        </w:rPr>
      </w:pPr>
    </w:p>
    <w:p w:rsidR="007953B6" w:rsidRDefault="007953B6" w:rsidP="00113E06">
      <w:pPr>
        <w:rPr>
          <w:rtl/>
        </w:rPr>
      </w:pPr>
      <w:r>
        <w:rPr>
          <w:rFonts w:hint="cs"/>
          <w:rtl/>
        </w:rPr>
        <w:t>האמת היא שלא פניתי אליך.</w:t>
      </w:r>
    </w:p>
    <w:p w:rsidR="007953B6" w:rsidRDefault="007953B6" w:rsidP="00113E06">
      <w:pPr>
        <w:rPr>
          <w:rtl/>
        </w:rPr>
      </w:pPr>
    </w:p>
    <w:p w:rsidR="007953B6" w:rsidRDefault="007953B6" w:rsidP="00113E06">
      <w:pPr>
        <w:pStyle w:val="af5"/>
        <w:keepNext/>
        <w:rPr>
          <w:rtl/>
        </w:rPr>
      </w:pPr>
      <w:bookmarkStart w:id="7500" w:name="ET_interruption_5082_71"/>
      <w:r w:rsidRPr="00A56834">
        <w:rPr>
          <w:rStyle w:val="TagStyle"/>
          <w:rtl/>
        </w:rPr>
        <w:t xml:space="preserve"> &lt;&lt; קריאה &gt;&gt; </w:t>
      </w:r>
      <w:r>
        <w:rPr>
          <w:rtl/>
        </w:rPr>
        <w:t>מאיר כהן (יש עתיד):</w:t>
      </w:r>
      <w:r w:rsidRPr="00A56834">
        <w:rPr>
          <w:rStyle w:val="TagStyle"/>
          <w:rtl/>
        </w:rPr>
        <w:t xml:space="preserve"> &lt;&lt; קריאה &gt;&gt;</w:t>
      </w:r>
      <w:r>
        <w:rPr>
          <w:rtl/>
        </w:rPr>
        <w:t xml:space="preserve"> </w:t>
      </w:r>
      <w:bookmarkEnd w:id="7500"/>
    </w:p>
    <w:p w:rsidR="007953B6" w:rsidRDefault="007953B6" w:rsidP="00CC0B5E">
      <w:pPr>
        <w:rPr>
          <w:rtl/>
        </w:rPr>
      </w:pPr>
    </w:p>
    <w:p w:rsidR="007953B6" w:rsidRDefault="007953B6" w:rsidP="00113E06">
      <w:pPr>
        <w:rPr>
          <w:rtl/>
        </w:rPr>
      </w:pPr>
      <w:r>
        <w:rPr>
          <w:rFonts w:hint="cs"/>
          <w:rtl/>
        </w:rPr>
        <w:t xml:space="preserve">מירב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953B6" w:rsidRDefault="007953B6" w:rsidP="00113E06">
      <w:pPr>
        <w:rPr>
          <w:rtl/>
        </w:rPr>
      </w:pPr>
    </w:p>
    <w:p w:rsidR="007953B6" w:rsidRDefault="007953B6" w:rsidP="00113E06">
      <w:pPr>
        <w:pStyle w:val="af6"/>
        <w:keepNext/>
        <w:rPr>
          <w:rtl/>
        </w:rPr>
      </w:pPr>
      <w:bookmarkStart w:id="7501" w:name="ET_yor_5317_72"/>
      <w:r w:rsidRPr="00A56834">
        <w:rPr>
          <w:rStyle w:val="TagStyle"/>
          <w:rtl/>
        </w:rPr>
        <w:t xml:space="preserve"> &lt;&lt; יור &gt;&gt; </w:t>
      </w:r>
      <w:r>
        <w:rPr>
          <w:rtl/>
        </w:rPr>
        <w:t>היו"ר יולי יואל אדלשטיין:</w:t>
      </w:r>
      <w:r w:rsidRPr="00A56834">
        <w:rPr>
          <w:rStyle w:val="TagStyle"/>
          <w:rtl/>
        </w:rPr>
        <w:t xml:space="preserve"> &lt;&lt; יור &gt;&gt;</w:t>
      </w:r>
      <w:r>
        <w:rPr>
          <w:rtl/>
        </w:rPr>
        <w:t xml:space="preserve"> </w:t>
      </w:r>
      <w:bookmarkEnd w:id="7501"/>
    </w:p>
    <w:p w:rsidR="007953B6" w:rsidRDefault="007953B6" w:rsidP="00CC0B5E">
      <w:pPr>
        <w:rPr>
          <w:rtl/>
        </w:rPr>
      </w:pPr>
    </w:p>
    <w:p w:rsidR="007953B6" w:rsidRDefault="007953B6" w:rsidP="00113E06">
      <w:pPr>
        <w:rPr>
          <w:rtl/>
        </w:rPr>
      </w:pPr>
      <w:r>
        <w:rPr>
          <w:rFonts w:hint="cs"/>
          <w:rtl/>
        </w:rPr>
        <w:t xml:space="preserve">דברי. אף אחד </w:t>
      </w:r>
      <w:bookmarkStart w:id="7502" w:name="_ETM_Q33_741541"/>
      <w:bookmarkEnd w:id="7502"/>
      <w:r>
        <w:rPr>
          <w:rFonts w:hint="cs"/>
          <w:rtl/>
        </w:rPr>
        <w:t>לא יפריע לך.</w:t>
      </w:r>
    </w:p>
    <w:p w:rsidR="007953B6" w:rsidRDefault="007953B6" w:rsidP="00113E06">
      <w:pPr>
        <w:rPr>
          <w:rtl/>
        </w:rPr>
      </w:pPr>
    </w:p>
    <w:p w:rsidR="007953B6" w:rsidRDefault="007953B6" w:rsidP="00113E06">
      <w:pPr>
        <w:pStyle w:val="af5"/>
        <w:keepNext/>
        <w:rPr>
          <w:rtl/>
        </w:rPr>
      </w:pPr>
      <w:bookmarkStart w:id="7503" w:name="ET_interruption_5082_73"/>
      <w:r w:rsidRPr="00A56834">
        <w:rPr>
          <w:rStyle w:val="TagStyle"/>
          <w:rtl/>
        </w:rPr>
        <w:t xml:space="preserve"> &lt;&lt; קריאה &gt;&gt; </w:t>
      </w:r>
      <w:r>
        <w:rPr>
          <w:rtl/>
        </w:rPr>
        <w:t>מאיר כהן (יש עתיד):</w:t>
      </w:r>
      <w:r w:rsidRPr="00A56834">
        <w:rPr>
          <w:rStyle w:val="TagStyle"/>
          <w:rtl/>
        </w:rPr>
        <w:t xml:space="preserve"> &lt;&lt; קריאה &gt;&gt;</w:t>
      </w:r>
      <w:r>
        <w:rPr>
          <w:rtl/>
        </w:rPr>
        <w:t xml:space="preserve"> </w:t>
      </w:r>
      <w:bookmarkEnd w:id="7503"/>
    </w:p>
    <w:p w:rsidR="007953B6" w:rsidRDefault="007953B6" w:rsidP="00CC0B5E">
      <w:pPr>
        <w:rPr>
          <w:rtl/>
        </w:rPr>
      </w:pPr>
    </w:p>
    <w:p w:rsidR="007953B6" w:rsidRDefault="007953B6" w:rsidP="00113E06">
      <w:pPr>
        <w:rPr>
          <w:rtl/>
        </w:rPr>
      </w:pPr>
      <w:r>
        <w:rPr>
          <w:rFonts w:hint="cs"/>
          <w:rtl/>
        </w:rPr>
        <w:t>מירב, הנשמה שלך במקום טוב.</w:t>
      </w:r>
    </w:p>
    <w:p w:rsidR="007953B6" w:rsidRDefault="007953B6" w:rsidP="00113E06">
      <w:pPr>
        <w:rPr>
          <w:rtl/>
        </w:rPr>
      </w:pPr>
      <w:bookmarkStart w:id="7504" w:name="_ETM_Q33_744693"/>
      <w:bookmarkStart w:id="7505" w:name="_ETM_Q33_744767"/>
      <w:bookmarkEnd w:id="7504"/>
      <w:bookmarkEnd w:id="7505"/>
    </w:p>
    <w:p w:rsidR="007953B6" w:rsidRDefault="007953B6" w:rsidP="00113E06">
      <w:pPr>
        <w:pStyle w:val="af6"/>
        <w:keepNext/>
        <w:rPr>
          <w:rtl/>
        </w:rPr>
      </w:pPr>
      <w:bookmarkStart w:id="7506" w:name="ET_yor_5317_74"/>
      <w:r w:rsidRPr="00A56834">
        <w:rPr>
          <w:rStyle w:val="TagStyle"/>
          <w:rtl/>
        </w:rPr>
        <w:t xml:space="preserve"> &lt;&lt; יור &gt;&gt; </w:t>
      </w:r>
      <w:r>
        <w:rPr>
          <w:rtl/>
        </w:rPr>
        <w:t>היו"ר יולי יואל אדלשטיין:</w:t>
      </w:r>
      <w:r w:rsidRPr="00A56834">
        <w:rPr>
          <w:rStyle w:val="TagStyle"/>
          <w:rtl/>
        </w:rPr>
        <w:t xml:space="preserve"> &lt;&lt; יור &gt;&gt;</w:t>
      </w:r>
      <w:r>
        <w:rPr>
          <w:rtl/>
        </w:rPr>
        <w:t xml:space="preserve"> </w:t>
      </w:r>
      <w:bookmarkEnd w:id="7506"/>
    </w:p>
    <w:p w:rsidR="007953B6" w:rsidRDefault="007953B6" w:rsidP="00CC0B5E">
      <w:pPr>
        <w:rPr>
          <w:rtl/>
        </w:rPr>
      </w:pPr>
    </w:p>
    <w:p w:rsidR="007953B6" w:rsidRDefault="007953B6" w:rsidP="00113E06">
      <w:pPr>
        <w:rPr>
          <w:rtl/>
        </w:rPr>
      </w:pPr>
      <w:r>
        <w:rPr>
          <w:rFonts w:hint="cs"/>
          <w:rtl/>
        </w:rPr>
        <w:t xml:space="preserve">חבר הכנסת מאיר כהן, </w:t>
      </w:r>
      <w:bookmarkStart w:id="7507" w:name="_ETM_Q33_746338"/>
      <w:bookmarkEnd w:id="7507"/>
      <w:r>
        <w:rPr>
          <w:rFonts w:hint="cs"/>
          <w:rtl/>
        </w:rPr>
        <w:t>תודה.</w:t>
      </w:r>
    </w:p>
    <w:p w:rsidR="007953B6" w:rsidRDefault="007953B6" w:rsidP="00113E06">
      <w:pPr>
        <w:rPr>
          <w:rtl/>
        </w:rPr>
      </w:pPr>
      <w:bookmarkStart w:id="7508" w:name="_ETM_Q33_745821"/>
      <w:bookmarkStart w:id="7509" w:name="_ETM_Q33_745912"/>
      <w:bookmarkEnd w:id="7508"/>
      <w:bookmarkEnd w:id="7509"/>
    </w:p>
    <w:p w:rsidR="007953B6" w:rsidRDefault="007953B6" w:rsidP="00113E06">
      <w:pPr>
        <w:pStyle w:val="-"/>
        <w:keepNext/>
        <w:rPr>
          <w:rtl/>
        </w:rPr>
      </w:pPr>
      <w:bookmarkStart w:id="7510" w:name="ET_speakercontinue_5300_75"/>
      <w:r w:rsidRPr="00A56834">
        <w:rPr>
          <w:rStyle w:val="TagStyle"/>
          <w:rtl/>
        </w:rPr>
        <w:t xml:space="preserve"> &lt;&lt; דובר_המשך &gt;&gt; </w:t>
      </w:r>
      <w:r>
        <w:rPr>
          <w:rtl/>
        </w:rPr>
        <w:t>מירב בן ארי (כולנו):</w:t>
      </w:r>
      <w:r w:rsidRPr="00A56834">
        <w:rPr>
          <w:rStyle w:val="TagStyle"/>
          <w:rtl/>
        </w:rPr>
        <w:t xml:space="preserve"> &lt;&lt; דובר_המשך &gt;&gt;</w:t>
      </w:r>
      <w:r>
        <w:rPr>
          <w:rtl/>
        </w:rPr>
        <w:t xml:space="preserve"> </w:t>
      </w:r>
      <w:bookmarkEnd w:id="7510"/>
    </w:p>
    <w:p w:rsidR="007953B6" w:rsidRDefault="007953B6" w:rsidP="00CC0B5E">
      <w:pPr>
        <w:rPr>
          <w:rtl/>
        </w:rPr>
      </w:pPr>
    </w:p>
    <w:p w:rsidR="007D2EBB" w:rsidRDefault="007953B6" w:rsidP="00035962">
      <w:pPr>
        <w:rPr>
          <w:rtl/>
        </w:rPr>
      </w:pPr>
      <w:r>
        <w:rPr>
          <w:rFonts w:hint="cs"/>
          <w:rtl/>
        </w:rPr>
        <w:t xml:space="preserve">אני רוצה לומר מילה על הקהילה הגאה, ומה שאני </w:t>
      </w:r>
      <w:bookmarkStart w:id="7511" w:name="_ETM_Q33_752343"/>
      <w:bookmarkEnd w:id="7511"/>
      <w:r>
        <w:rPr>
          <w:rFonts w:hint="cs"/>
          <w:rtl/>
        </w:rPr>
        <w:t>רוצה לומר זה נכון לדיון על הפונדקאות</w:t>
      </w:r>
      <w:r w:rsidR="00035962">
        <w:rPr>
          <w:rFonts w:hint="cs"/>
          <w:rtl/>
        </w:rPr>
        <w:t>.</w:t>
      </w:r>
      <w:r>
        <w:rPr>
          <w:rFonts w:hint="cs"/>
          <w:rtl/>
        </w:rPr>
        <w:t xml:space="preserve"> אבל אנחנו כל </w:t>
      </w:r>
      <w:bookmarkStart w:id="7512" w:name="_ETM_Q33_756924"/>
      <w:bookmarkEnd w:id="7512"/>
      <w:r>
        <w:rPr>
          <w:rFonts w:hint="cs"/>
          <w:rtl/>
        </w:rPr>
        <w:t>הזמן, כל הזמן, שומעים ביקורת על ההתנהלות של הקואליציה</w:t>
      </w:r>
      <w:r w:rsidR="00035962">
        <w:rPr>
          <w:rFonts w:hint="cs"/>
          <w:rtl/>
        </w:rPr>
        <w:t>,</w:t>
      </w:r>
      <w:bookmarkStart w:id="7513" w:name="_ETM_Q33_760266"/>
      <w:bookmarkStart w:id="7514" w:name="TOR_Q34"/>
      <w:bookmarkEnd w:id="7513"/>
      <w:bookmarkEnd w:id="7514"/>
      <w:r w:rsidR="00A62951">
        <w:rPr>
          <w:rFonts w:hint="cs"/>
          <w:rtl/>
        </w:rPr>
        <w:t xml:space="preserve"> </w:t>
      </w:r>
      <w:r w:rsidR="007D2EBB" w:rsidRPr="00332F5F">
        <w:rPr>
          <w:rFonts w:hint="cs"/>
          <w:rtl/>
        </w:rPr>
        <w:t>ולכן כן היה לי חשוב לומר</w:t>
      </w:r>
      <w:r w:rsidR="007D2EBB">
        <w:rPr>
          <w:rFonts w:hint="cs"/>
        </w:rPr>
        <w:t xml:space="preserve"> </w:t>
      </w:r>
      <w:r w:rsidR="007D2EBB">
        <w:rPr>
          <w:rFonts w:hint="cs"/>
          <w:rtl/>
        </w:rPr>
        <w:t xml:space="preserve">על החינוך, </w:t>
      </w:r>
      <w:bookmarkStart w:id="7515" w:name="_ETM_Q34_164000"/>
      <w:bookmarkEnd w:id="7515"/>
      <w:r w:rsidR="007D2EBB">
        <w:rPr>
          <w:rFonts w:hint="cs"/>
          <w:rtl/>
        </w:rPr>
        <w:t xml:space="preserve">על הרווחה, שצעירים בני 18 שנזרקו מהבית במשך שנים. והינה, בשנה שעברה פתחנו </w:t>
      </w:r>
      <w:r w:rsidR="00EA5218">
        <w:rPr>
          <w:rtl/>
        </w:rPr>
        <w:t>–</w:t>
      </w:r>
      <w:r w:rsidR="007D2EBB">
        <w:rPr>
          <w:rFonts w:hint="cs"/>
          <w:rtl/>
        </w:rPr>
        <w:t xml:space="preserve"> לפני </w:t>
      </w:r>
      <w:bookmarkStart w:id="7516" w:name="_ETM_Q34_171000"/>
      <w:bookmarkEnd w:id="7516"/>
      <w:r w:rsidR="007D2EBB">
        <w:rPr>
          <w:rFonts w:hint="cs"/>
          <w:rtl/>
        </w:rPr>
        <w:t xml:space="preserve">שלושה חודשים </w:t>
      </w:r>
      <w:r w:rsidR="00EA5218">
        <w:rPr>
          <w:rtl/>
        </w:rPr>
        <w:t>–</w:t>
      </w:r>
      <w:r w:rsidR="007D2EBB">
        <w:rPr>
          <w:rFonts w:hint="cs"/>
          <w:rtl/>
        </w:rPr>
        <w:t xml:space="preserve"> הוסטל בחולון, שצעירים להט"בים אחרי גיל 18 </w:t>
      </w:r>
      <w:bookmarkStart w:id="7517" w:name="_ETM_Q34_178000"/>
      <w:bookmarkEnd w:id="7517"/>
      <w:r w:rsidR="007D2EBB">
        <w:rPr>
          <w:rFonts w:hint="cs"/>
          <w:rtl/>
        </w:rPr>
        <w:t xml:space="preserve">יכולים לבוא ולקבל טיפול של שנה. </w:t>
      </w:r>
      <w:r w:rsidR="007D2EBB" w:rsidRPr="002E4095">
        <w:rPr>
          <w:rFonts w:hint="cs"/>
          <w:rtl/>
        </w:rPr>
        <w:t>ו</w:t>
      </w:r>
      <w:r w:rsidR="00A62951">
        <w:rPr>
          <w:rFonts w:hint="cs"/>
          <w:rtl/>
        </w:rPr>
        <w:t>שלטר</w:t>
      </w:r>
      <w:r w:rsidR="007D2EBB">
        <w:rPr>
          <w:rFonts w:hint="cs"/>
          <w:rtl/>
        </w:rPr>
        <w:t xml:space="preserve">, שפתחנו בתל </w:t>
      </w:r>
      <w:bookmarkStart w:id="7518" w:name="_ETM_Q34_180000"/>
      <w:bookmarkEnd w:id="7518"/>
      <w:r w:rsidR="007D2EBB">
        <w:rPr>
          <w:rFonts w:hint="cs"/>
          <w:rtl/>
        </w:rPr>
        <w:t xml:space="preserve">אביב לפני חודשיים, שגם הוא במשך שנים </w:t>
      </w:r>
      <w:r w:rsidR="00EA5218">
        <w:rPr>
          <w:rtl/>
        </w:rPr>
        <w:t>–</w:t>
      </w:r>
      <w:r w:rsidR="007D2EBB">
        <w:rPr>
          <w:rFonts w:hint="cs"/>
          <w:rtl/>
        </w:rPr>
        <w:t xml:space="preserve"> איפה הייתם? </w:t>
      </w:r>
      <w:bookmarkStart w:id="7519" w:name="_ETM_Q34_189000"/>
      <w:bookmarkEnd w:id="7519"/>
      <w:r w:rsidR="007D2EBB">
        <w:rPr>
          <w:rFonts w:hint="cs"/>
          <w:rtl/>
        </w:rPr>
        <w:t xml:space="preserve">איפה הייתם? מה, לא היו צעירים להט"בים בני 18 שנזרקו </w:t>
      </w:r>
      <w:bookmarkStart w:id="7520" w:name="_ETM_Q34_191000"/>
      <w:bookmarkEnd w:id="7520"/>
      <w:r w:rsidR="007D2EBB">
        <w:rPr>
          <w:rFonts w:hint="cs"/>
          <w:rtl/>
        </w:rPr>
        <w:t>מהבית? אז אנחנו כן פתחנו הוסטל ו</w:t>
      </w:r>
      <w:r w:rsidR="00A62951">
        <w:rPr>
          <w:rFonts w:hint="cs"/>
          <w:rtl/>
        </w:rPr>
        <w:t>שלטר</w:t>
      </w:r>
      <w:r w:rsidR="007D2EBB">
        <w:rPr>
          <w:rFonts w:hint="cs"/>
          <w:rtl/>
        </w:rPr>
        <w:t>.</w:t>
      </w:r>
    </w:p>
    <w:p w:rsidR="007D2EBB" w:rsidRDefault="007D2EBB" w:rsidP="00113E06">
      <w:pPr>
        <w:rPr>
          <w:rtl/>
        </w:rPr>
      </w:pPr>
      <w:bookmarkStart w:id="7521" w:name="_ETM_Q34_197000"/>
      <w:bookmarkEnd w:id="7521"/>
    </w:p>
    <w:p w:rsidR="007D2EBB" w:rsidRDefault="007D2EBB" w:rsidP="00113E06">
      <w:pPr>
        <w:pStyle w:val="af5"/>
        <w:keepNext/>
        <w:rPr>
          <w:rtl/>
        </w:rPr>
      </w:pPr>
      <w:r w:rsidRPr="001D3BD8">
        <w:rPr>
          <w:rStyle w:val="TagStyle"/>
          <w:rtl/>
        </w:rPr>
        <w:t xml:space="preserve"> &lt;&lt; קריאה &gt;&gt; </w:t>
      </w:r>
      <w:r>
        <w:rPr>
          <w:rtl/>
        </w:rPr>
        <w:t>עפר שלח (יש עתיד):</w:t>
      </w:r>
      <w:r w:rsidRPr="001D3BD8">
        <w:rPr>
          <w:rStyle w:val="TagStyle"/>
          <w:rtl/>
        </w:rPr>
        <w:t xml:space="preserve"> &lt;&lt; קריאה &gt;&gt;</w:t>
      </w:r>
      <w:r>
        <w:rPr>
          <w:rtl/>
        </w:rPr>
        <w:t xml:space="preserve"> </w:t>
      </w:r>
    </w:p>
    <w:p w:rsidR="007D2EBB" w:rsidRDefault="007D2EBB" w:rsidP="00CC0B5E">
      <w:pPr>
        <w:rPr>
          <w:rtl/>
        </w:rPr>
      </w:pPr>
    </w:p>
    <w:p w:rsidR="007D2EBB" w:rsidRDefault="00EA5218" w:rsidP="00113E06">
      <w:pPr>
        <w:rPr>
          <w:rtl/>
        </w:rPr>
      </w:pPr>
      <w:bookmarkStart w:id="7522" w:name="_ETM_Q34_195000"/>
      <w:bookmarkEnd w:id="7522"/>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D2EBB">
        <w:rPr>
          <w:rFonts w:hint="cs"/>
          <w:rtl/>
        </w:rPr>
        <w:t xml:space="preserve"> למה לא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D2EBB" w:rsidRDefault="007D2EBB" w:rsidP="00113E06">
      <w:pPr>
        <w:rPr>
          <w:rtl/>
        </w:rPr>
      </w:pPr>
      <w:bookmarkStart w:id="7523" w:name="_ETM_Q34_198000"/>
      <w:bookmarkEnd w:id="7523"/>
    </w:p>
    <w:p w:rsidR="007D2EBB" w:rsidRDefault="007D2EBB" w:rsidP="00113E06">
      <w:pPr>
        <w:pStyle w:val="af5"/>
        <w:keepNext/>
        <w:rPr>
          <w:rtl/>
        </w:rPr>
      </w:pPr>
      <w:bookmarkStart w:id="7524" w:name="ET_interruption_5079_12"/>
      <w:r w:rsidRPr="001D3BD8">
        <w:rPr>
          <w:rStyle w:val="TagStyle"/>
          <w:rtl/>
        </w:rPr>
        <w:t xml:space="preserve"> &lt;&lt; קריאה &gt;&gt; </w:t>
      </w:r>
      <w:r>
        <w:rPr>
          <w:rtl/>
        </w:rPr>
        <w:t>תמר זנדברג (מרצ):</w:t>
      </w:r>
      <w:r w:rsidRPr="001D3BD8">
        <w:rPr>
          <w:rStyle w:val="TagStyle"/>
          <w:rtl/>
        </w:rPr>
        <w:t xml:space="preserve"> &lt;&lt; קריאה &gt;&gt;</w:t>
      </w:r>
      <w:r>
        <w:rPr>
          <w:rtl/>
        </w:rPr>
        <w:t xml:space="preserve"> </w:t>
      </w:r>
      <w:bookmarkEnd w:id="7524"/>
    </w:p>
    <w:p w:rsidR="007D2EBB" w:rsidRDefault="007D2EBB" w:rsidP="00CC0B5E">
      <w:pPr>
        <w:rPr>
          <w:rtl/>
        </w:rPr>
      </w:pPr>
    </w:p>
    <w:p w:rsidR="007D2EBB" w:rsidRDefault="007D2EBB" w:rsidP="00113E06">
      <w:pPr>
        <w:rPr>
          <w:rtl/>
        </w:rPr>
      </w:pPr>
      <w:r>
        <w:rPr>
          <w:rFonts w:hint="cs"/>
          <w:rtl/>
        </w:rPr>
        <w:t>מי פתח את ה"לב" בתל אביב?</w:t>
      </w:r>
    </w:p>
    <w:p w:rsidR="007D2EBB" w:rsidRDefault="007D2EBB" w:rsidP="00113E06">
      <w:pPr>
        <w:ind w:firstLine="0"/>
        <w:rPr>
          <w:rtl/>
        </w:rPr>
      </w:pPr>
      <w:bookmarkStart w:id="7525" w:name="_ETM_Q34_199000"/>
      <w:bookmarkEnd w:id="7525"/>
    </w:p>
    <w:p w:rsidR="007D2EBB" w:rsidRDefault="007D2EBB" w:rsidP="00113E06">
      <w:pPr>
        <w:pStyle w:val="-"/>
        <w:keepNext/>
        <w:rPr>
          <w:rtl/>
        </w:rPr>
      </w:pPr>
      <w:bookmarkStart w:id="7526" w:name="ET_speakercontinue_5300_15"/>
      <w:r w:rsidRPr="001D3BD8">
        <w:rPr>
          <w:rStyle w:val="TagStyle"/>
          <w:rtl/>
        </w:rPr>
        <w:t xml:space="preserve"> &lt;&lt; דובר_המשך &gt;&gt; </w:t>
      </w:r>
      <w:r>
        <w:rPr>
          <w:rtl/>
        </w:rPr>
        <w:t>מירב בן ארי (כולנו):</w:t>
      </w:r>
      <w:r w:rsidRPr="001D3BD8">
        <w:rPr>
          <w:rStyle w:val="TagStyle"/>
          <w:rtl/>
        </w:rPr>
        <w:t xml:space="preserve"> &lt;&lt; דובר_המשך &gt;&gt;</w:t>
      </w:r>
      <w:r>
        <w:rPr>
          <w:rtl/>
        </w:rPr>
        <w:t xml:space="preserve"> </w:t>
      </w:r>
      <w:bookmarkEnd w:id="7526"/>
    </w:p>
    <w:p w:rsidR="007D2EBB" w:rsidRDefault="007D2EBB" w:rsidP="00CC0B5E">
      <w:pPr>
        <w:rPr>
          <w:rtl/>
        </w:rPr>
      </w:pPr>
    </w:p>
    <w:p w:rsidR="007D2EBB" w:rsidRDefault="007D2EBB" w:rsidP="00A62951">
      <w:pPr>
        <w:rPr>
          <w:rtl/>
        </w:rPr>
      </w:pPr>
      <w:bookmarkStart w:id="7527" w:name="_ETM_Q34_202000"/>
      <w:bookmarkEnd w:id="7527"/>
      <w:r>
        <w:rPr>
          <w:rFonts w:hint="cs"/>
          <w:rtl/>
        </w:rPr>
        <w:t xml:space="preserve">"הלב" באלפסי </w:t>
      </w:r>
      <w:r w:rsidR="00EA5218">
        <w:rPr>
          <w:rtl/>
        </w:rPr>
        <w:t>–</w:t>
      </w:r>
      <w:r>
        <w:rPr>
          <w:rFonts w:hint="cs"/>
          <w:rtl/>
        </w:rPr>
        <w:t xml:space="preserve"> את רוצה לספר לי על "הלב"? את רוצה לספר </w:t>
      </w:r>
      <w:bookmarkStart w:id="7528" w:name="_ETM_Q34_201000"/>
      <w:bookmarkEnd w:id="7528"/>
      <w:r>
        <w:rPr>
          <w:rFonts w:hint="cs"/>
          <w:rtl/>
        </w:rPr>
        <w:t>לי על "הלב"? היחידה שפרגנה בדיון על הזנות למאיר כהן זו אני</w:t>
      </w:r>
      <w:r w:rsidR="00A62951">
        <w:rPr>
          <w:rFonts w:hint="cs"/>
          <w:rtl/>
        </w:rPr>
        <w:t>,</w:t>
      </w:r>
      <w:r>
        <w:rPr>
          <w:rtl/>
        </w:rPr>
        <w:t xml:space="preserve"> </w:t>
      </w:r>
      <w:r>
        <w:rPr>
          <w:rFonts w:hint="cs"/>
          <w:rtl/>
        </w:rPr>
        <w:t>אז אל ת</w:t>
      </w:r>
      <w:r w:rsidR="00A62951">
        <w:rPr>
          <w:rFonts w:hint="cs"/>
          <w:rtl/>
        </w:rPr>
        <w:t>י</w:t>
      </w:r>
      <w:r>
        <w:rPr>
          <w:rFonts w:hint="cs"/>
          <w:rtl/>
        </w:rPr>
        <w:t>תני לי טיפים על "הלב".</w:t>
      </w:r>
    </w:p>
    <w:p w:rsidR="007D2EBB" w:rsidRDefault="007D2EBB" w:rsidP="00113E06">
      <w:pPr>
        <w:rPr>
          <w:rtl/>
        </w:rPr>
      </w:pPr>
      <w:bookmarkStart w:id="7529" w:name="_ETM_Q34_206000"/>
      <w:bookmarkEnd w:id="7529"/>
    </w:p>
    <w:p w:rsidR="007D2EBB" w:rsidRDefault="007D2EBB" w:rsidP="00113E06">
      <w:pPr>
        <w:pStyle w:val="af5"/>
        <w:keepNext/>
        <w:rPr>
          <w:rtl/>
        </w:rPr>
      </w:pPr>
      <w:bookmarkStart w:id="7530" w:name="ET_interruption_5079_16"/>
      <w:r w:rsidRPr="001D3BD8">
        <w:rPr>
          <w:rStyle w:val="TagStyle"/>
          <w:rtl/>
        </w:rPr>
        <w:t xml:space="preserve"> &lt;&lt; קריאה &gt;&gt; </w:t>
      </w:r>
      <w:r>
        <w:rPr>
          <w:rtl/>
        </w:rPr>
        <w:t>תמר זנדברג (מרצ):</w:t>
      </w:r>
      <w:r w:rsidRPr="001D3BD8">
        <w:rPr>
          <w:rStyle w:val="TagStyle"/>
          <w:rtl/>
        </w:rPr>
        <w:t xml:space="preserve"> &lt;&lt; קריאה &gt;&gt;</w:t>
      </w:r>
      <w:r>
        <w:rPr>
          <w:rtl/>
        </w:rPr>
        <w:t xml:space="preserve"> </w:t>
      </w:r>
      <w:bookmarkEnd w:id="7530"/>
    </w:p>
    <w:p w:rsidR="007D2EBB" w:rsidRDefault="007D2EBB" w:rsidP="00CC0B5E">
      <w:pPr>
        <w:rPr>
          <w:rtl/>
        </w:rPr>
      </w:pPr>
    </w:p>
    <w:p w:rsidR="007D2EBB"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D2EBB">
        <w:rPr>
          <w:rFonts w:hint="cs"/>
          <w:rtl/>
        </w:rPr>
        <w:t xml:space="preserve"> פרגנת ואמרת, מה זה? </w:t>
      </w:r>
    </w:p>
    <w:p w:rsidR="007D2EBB" w:rsidRDefault="007D2EBB" w:rsidP="00113E06">
      <w:pPr>
        <w:rPr>
          <w:rtl/>
        </w:rPr>
      </w:pPr>
      <w:bookmarkStart w:id="7531" w:name="_ETM_Q34_208000"/>
      <w:bookmarkEnd w:id="7531"/>
    </w:p>
    <w:p w:rsidR="007D2EBB" w:rsidRDefault="007D2EBB" w:rsidP="00113E06">
      <w:pPr>
        <w:pStyle w:val="-"/>
        <w:keepNext/>
        <w:rPr>
          <w:rtl/>
        </w:rPr>
      </w:pPr>
      <w:bookmarkStart w:id="7532" w:name="ET_speakercontinue_5300_17"/>
      <w:r w:rsidRPr="001D3BD8">
        <w:rPr>
          <w:rStyle w:val="TagStyle"/>
          <w:rtl/>
        </w:rPr>
        <w:t xml:space="preserve"> &lt;&lt; דובר_המשך &gt;&gt; </w:t>
      </w:r>
      <w:r>
        <w:rPr>
          <w:rtl/>
        </w:rPr>
        <w:t>מירב בן ארי (כולנו):</w:t>
      </w:r>
      <w:r w:rsidRPr="001D3BD8">
        <w:rPr>
          <w:rStyle w:val="TagStyle"/>
          <w:rtl/>
        </w:rPr>
        <w:t xml:space="preserve"> &lt;&lt; דובר_המשך &gt;&gt;</w:t>
      </w:r>
      <w:r>
        <w:rPr>
          <w:rtl/>
        </w:rPr>
        <w:t xml:space="preserve"> </w:t>
      </w:r>
      <w:bookmarkEnd w:id="7532"/>
    </w:p>
    <w:p w:rsidR="007D2EBB" w:rsidRDefault="007D2EBB" w:rsidP="00CC0B5E">
      <w:pPr>
        <w:rPr>
          <w:rtl/>
        </w:rPr>
      </w:pPr>
    </w:p>
    <w:p w:rsidR="007D2EBB" w:rsidRDefault="007D2EBB" w:rsidP="00CC0B5E">
      <w:pPr>
        <w:rPr>
          <w:rtl/>
        </w:rPr>
      </w:pPr>
      <w:r>
        <w:rPr>
          <w:rFonts w:hint="cs"/>
          <w:rtl/>
        </w:rPr>
        <w:t xml:space="preserve">תגידי, מה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D2EBB" w:rsidRDefault="007D2EBB" w:rsidP="00113E06">
      <w:pPr>
        <w:rPr>
          <w:rtl/>
        </w:rPr>
      </w:pPr>
    </w:p>
    <w:p w:rsidR="007D2EBB" w:rsidRDefault="007D2EBB" w:rsidP="00113E06">
      <w:pPr>
        <w:pStyle w:val="af6"/>
        <w:keepNext/>
        <w:rPr>
          <w:rtl/>
        </w:rPr>
      </w:pPr>
      <w:bookmarkStart w:id="7533" w:name="ET_yor_5317_18"/>
      <w:r w:rsidRPr="001D3BD8">
        <w:rPr>
          <w:rStyle w:val="TagStyle"/>
          <w:rtl/>
        </w:rPr>
        <w:t xml:space="preserve"> &lt;&lt; יור &gt;&gt; </w:t>
      </w:r>
      <w:r>
        <w:rPr>
          <w:rtl/>
        </w:rPr>
        <w:t>היו"ר יולי יואל אדלשטיין:</w:t>
      </w:r>
      <w:r w:rsidRPr="001D3BD8">
        <w:rPr>
          <w:rStyle w:val="TagStyle"/>
          <w:rtl/>
        </w:rPr>
        <w:t xml:space="preserve"> &lt;&lt; יור &gt;&gt;</w:t>
      </w:r>
      <w:r>
        <w:rPr>
          <w:rtl/>
        </w:rPr>
        <w:t xml:space="preserve"> </w:t>
      </w:r>
      <w:bookmarkEnd w:id="7533"/>
    </w:p>
    <w:p w:rsidR="007D2EBB" w:rsidRDefault="007D2EBB" w:rsidP="00CC0B5E">
      <w:pPr>
        <w:rPr>
          <w:rtl/>
        </w:rPr>
      </w:pPr>
    </w:p>
    <w:p w:rsidR="007D2EBB" w:rsidRDefault="007D2EBB" w:rsidP="00113E06">
      <w:pPr>
        <w:rPr>
          <w:rtl/>
        </w:rPr>
      </w:pPr>
      <w:bookmarkStart w:id="7534" w:name="_ETM_Q34_213000"/>
      <w:bookmarkStart w:id="7535" w:name="_ETM_Q34_215000"/>
      <w:bookmarkEnd w:id="7534"/>
      <w:bookmarkEnd w:id="7535"/>
      <w:r>
        <w:rPr>
          <w:rFonts w:hint="cs"/>
          <w:rtl/>
        </w:rPr>
        <w:t>טוב, חברת הכנסת מירב בן ארי, הזמן תם.</w:t>
      </w:r>
    </w:p>
    <w:p w:rsidR="007D2EBB" w:rsidRDefault="007D2EBB" w:rsidP="00113E06">
      <w:pPr>
        <w:rPr>
          <w:rtl/>
        </w:rPr>
      </w:pPr>
      <w:bookmarkStart w:id="7536" w:name="_ETM_Q34_214000"/>
      <w:bookmarkEnd w:id="7536"/>
    </w:p>
    <w:p w:rsidR="007D2EBB" w:rsidRDefault="007D2EBB" w:rsidP="00113E06">
      <w:pPr>
        <w:pStyle w:val="af5"/>
        <w:keepNext/>
        <w:rPr>
          <w:rtl/>
        </w:rPr>
      </w:pPr>
      <w:bookmarkStart w:id="7537" w:name="ET_interruption_5079_30"/>
      <w:r w:rsidRPr="005B587B">
        <w:rPr>
          <w:rStyle w:val="TagStyle"/>
          <w:rtl/>
        </w:rPr>
        <w:t xml:space="preserve"> &lt;&lt; קרי</w:t>
      </w:r>
      <w:bookmarkStart w:id="7538" w:name="_ETM_Q34_216000"/>
      <w:bookmarkEnd w:id="7538"/>
      <w:r w:rsidRPr="005B587B">
        <w:rPr>
          <w:rStyle w:val="TagStyle"/>
          <w:rtl/>
        </w:rPr>
        <w:t xml:space="preserve">אה &gt;&gt; </w:t>
      </w:r>
      <w:r>
        <w:rPr>
          <w:rtl/>
        </w:rPr>
        <w:t>תמר זנדברג (מרצ):</w:t>
      </w:r>
      <w:r w:rsidRPr="005B587B">
        <w:rPr>
          <w:rStyle w:val="TagStyle"/>
          <w:rtl/>
        </w:rPr>
        <w:t xml:space="preserve"> &lt;&lt; קריאה &gt;&gt;</w:t>
      </w:r>
      <w:r>
        <w:rPr>
          <w:rtl/>
        </w:rPr>
        <w:t xml:space="preserve"> </w:t>
      </w:r>
      <w:bookmarkEnd w:id="7537"/>
    </w:p>
    <w:p w:rsidR="007D2EBB" w:rsidRDefault="007D2EBB" w:rsidP="00CC0B5E">
      <w:pPr>
        <w:rPr>
          <w:rtl/>
        </w:rPr>
      </w:pPr>
    </w:p>
    <w:p w:rsidR="007D2EBB"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D2EBB" w:rsidRDefault="007D2EBB" w:rsidP="00113E06">
      <w:pPr>
        <w:rPr>
          <w:rtl/>
        </w:rPr>
      </w:pPr>
      <w:bookmarkStart w:id="7539" w:name="_ETM_Q34_222000"/>
      <w:bookmarkEnd w:id="7539"/>
      <w:r>
        <w:rPr>
          <w:rtl/>
        </w:rPr>
        <w:t xml:space="preserve">  </w:t>
      </w:r>
    </w:p>
    <w:p w:rsidR="007D2EBB" w:rsidRDefault="007D2EBB" w:rsidP="00113E06">
      <w:pPr>
        <w:pStyle w:val="-"/>
        <w:keepNext/>
        <w:rPr>
          <w:rtl/>
        </w:rPr>
      </w:pPr>
      <w:bookmarkStart w:id="7540" w:name="ET_speakercontinue_5300_20"/>
      <w:r w:rsidRPr="001D3BD8">
        <w:rPr>
          <w:rStyle w:val="TagStyle"/>
          <w:rtl/>
        </w:rPr>
        <w:t xml:space="preserve"> &lt;&lt; דובר_המשך &gt;&gt; </w:t>
      </w:r>
      <w:r>
        <w:rPr>
          <w:rtl/>
        </w:rPr>
        <w:t>מירב בן ארי (כולנו):</w:t>
      </w:r>
      <w:r w:rsidRPr="001D3BD8">
        <w:rPr>
          <w:rStyle w:val="TagStyle"/>
          <w:rtl/>
        </w:rPr>
        <w:t xml:space="preserve"> &lt;&lt; דובר_המשך &gt;&gt;</w:t>
      </w:r>
      <w:r>
        <w:rPr>
          <w:rtl/>
        </w:rPr>
        <w:t xml:space="preserve"> </w:t>
      </w:r>
      <w:bookmarkEnd w:id="7540"/>
    </w:p>
    <w:p w:rsidR="007D2EBB" w:rsidRDefault="007D2EBB" w:rsidP="00CC0B5E">
      <w:pPr>
        <w:rPr>
          <w:rtl/>
        </w:rPr>
      </w:pPr>
    </w:p>
    <w:p w:rsidR="007D2EBB" w:rsidRDefault="007D2EBB" w:rsidP="00113E06">
      <w:pPr>
        <w:rPr>
          <w:rtl/>
        </w:rPr>
      </w:pPr>
      <w:r>
        <w:rPr>
          <w:rFonts w:hint="cs"/>
          <w:rtl/>
        </w:rPr>
        <w:t xml:space="preserve">אדוני, הפריעו לי לאורך </w:t>
      </w:r>
      <w:bookmarkStart w:id="7541" w:name="_ETM_Q34_218000"/>
      <w:bookmarkEnd w:id="7541"/>
      <w:r>
        <w:rPr>
          <w:rFonts w:hint="cs"/>
          <w:rtl/>
        </w:rPr>
        <w:t>כל הדרך.</w:t>
      </w:r>
    </w:p>
    <w:p w:rsidR="007D2EBB" w:rsidRDefault="007D2EBB" w:rsidP="00113E06">
      <w:pPr>
        <w:rPr>
          <w:rtl/>
        </w:rPr>
      </w:pPr>
    </w:p>
    <w:p w:rsidR="007D2EBB" w:rsidRDefault="007D2EBB" w:rsidP="00113E06">
      <w:pPr>
        <w:pStyle w:val="af6"/>
        <w:keepNext/>
        <w:rPr>
          <w:rtl/>
        </w:rPr>
      </w:pPr>
      <w:r w:rsidRPr="001D3BD8">
        <w:rPr>
          <w:rStyle w:val="TagStyle"/>
          <w:rtl/>
        </w:rPr>
        <w:t xml:space="preserve"> &lt;&lt; יור &gt;&gt; </w:t>
      </w:r>
      <w:r>
        <w:rPr>
          <w:rtl/>
        </w:rPr>
        <w:t>היו"ר יולי יואל אדלשטיין:</w:t>
      </w:r>
      <w:r w:rsidRPr="001D3BD8">
        <w:rPr>
          <w:rStyle w:val="TagStyle"/>
          <w:rtl/>
        </w:rPr>
        <w:t xml:space="preserve"> &lt;&lt; יור &gt;&gt;</w:t>
      </w:r>
      <w:r>
        <w:rPr>
          <w:rtl/>
        </w:rPr>
        <w:t xml:space="preserve"> </w:t>
      </w:r>
    </w:p>
    <w:p w:rsidR="007D2EBB" w:rsidRDefault="007D2EBB" w:rsidP="00CC0B5E">
      <w:pPr>
        <w:rPr>
          <w:rtl/>
        </w:rPr>
      </w:pPr>
    </w:p>
    <w:p w:rsidR="007D2EBB" w:rsidRDefault="007D2EBB" w:rsidP="00CC0B5E">
      <w:pPr>
        <w:rPr>
          <w:rtl/>
        </w:rPr>
      </w:pPr>
      <w:r>
        <w:rPr>
          <w:rFonts w:hint="cs"/>
          <w:rtl/>
        </w:rPr>
        <w:t xml:space="preserve">כן, כן. לכן, הוספתי דקה. כבר סיימת גם את </w:t>
      </w:r>
      <w:bookmarkStart w:id="7542" w:name="_ETM_Q34_223000"/>
      <w:bookmarkEnd w:id="7542"/>
      <w:r>
        <w:rPr>
          <w:rFonts w:hint="cs"/>
          <w:rtl/>
        </w:rPr>
        <w:t>הדקה הנוספת.</w:t>
      </w:r>
    </w:p>
    <w:p w:rsidR="007D2EBB" w:rsidRDefault="007D2EBB" w:rsidP="00113E06">
      <w:pPr>
        <w:rPr>
          <w:rtl/>
        </w:rPr>
      </w:pPr>
    </w:p>
    <w:p w:rsidR="007D2EBB" w:rsidRDefault="007D2EBB" w:rsidP="00113E06">
      <w:pPr>
        <w:pStyle w:val="-"/>
        <w:keepNext/>
        <w:rPr>
          <w:rtl/>
        </w:rPr>
      </w:pPr>
      <w:bookmarkStart w:id="7543" w:name="ET_speakercontinue_5300_21"/>
      <w:r w:rsidRPr="001D3BD8">
        <w:rPr>
          <w:rStyle w:val="TagStyle"/>
          <w:rtl/>
        </w:rPr>
        <w:t xml:space="preserve"> &lt;&lt; דובר_המשך &gt;&gt; </w:t>
      </w:r>
      <w:r>
        <w:rPr>
          <w:rtl/>
        </w:rPr>
        <w:t>מירב בן ארי (כולנו):</w:t>
      </w:r>
      <w:r w:rsidRPr="001D3BD8">
        <w:rPr>
          <w:rStyle w:val="TagStyle"/>
          <w:rtl/>
        </w:rPr>
        <w:t xml:space="preserve"> &lt;&lt; דובר_המשך &gt;&gt;</w:t>
      </w:r>
      <w:r>
        <w:rPr>
          <w:rtl/>
        </w:rPr>
        <w:t xml:space="preserve"> </w:t>
      </w:r>
      <w:bookmarkEnd w:id="7543"/>
    </w:p>
    <w:p w:rsidR="007D2EBB" w:rsidRDefault="007D2EBB" w:rsidP="00CC0B5E">
      <w:pPr>
        <w:rPr>
          <w:rtl/>
        </w:rPr>
      </w:pPr>
    </w:p>
    <w:p w:rsidR="007D2EBB" w:rsidRDefault="007D2EBB" w:rsidP="00113E06">
      <w:pPr>
        <w:rPr>
          <w:rtl/>
        </w:rPr>
      </w:pPr>
      <w:bookmarkStart w:id="7544" w:name="_ETM_Q34_224000"/>
      <w:bookmarkEnd w:id="7544"/>
      <w:r>
        <w:rPr>
          <w:rFonts w:hint="cs"/>
          <w:rtl/>
        </w:rPr>
        <w:t>הפריעו לי לכל אורך הדרך.</w:t>
      </w:r>
    </w:p>
    <w:p w:rsidR="007D2EBB" w:rsidRDefault="007D2EBB" w:rsidP="00113E06">
      <w:pPr>
        <w:rPr>
          <w:rtl/>
        </w:rPr>
      </w:pPr>
      <w:bookmarkStart w:id="7545" w:name="_ETM_Q34_230000"/>
      <w:bookmarkEnd w:id="7545"/>
    </w:p>
    <w:p w:rsidR="007D2EBB" w:rsidRDefault="007D2EBB" w:rsidP="00113E06">
      <w:pPr>
        <w:pStyle w:val="af6"/>
        <w:keepNext/>
        <w:rPr>
          <w:rtl/>
        </w:rPr>
      </w:pPr>
      <w:r w:rsidRPr="001D3BD8">
        <w:rPr>
          <w:rStyle w:val="TagStyle"/>
          <w:rtl/>
        </w:rPr>
        <w:t xml:space="preserve"> &lt;&lt; יור &gt;&gt; </w:t>
      </w:r>
      <w:r>
        <w:rPr>
          <w:rtl/>
        </w:rPr>
        <w:t>היו"ר יולי יואל אדלשטיין:</w:t>
      </w:r>
      <w:r w:rsidRPr="001D3BD8">
        <w:rPr>
          <w:rStyle w:val="TagStyle"/>
          <w:rtl/>
        </w:rPr>
        <w:t xml:space="preserve"> &lt;&lt; יור &gt;&gt;</w:t>
      </w:r>
      <w:r>
        <w:rPr>
          <w:rtl/>
        </w:rPr>
        <w:t xml:space="preserve"> </w:t>
      </w:r>
    </w:p>
    <w:p w:rsidR="007D2EBB" w:rsidRDefault="007D2EBB" w:rsidP="00CC0B5E">
      <w:pPr>
        <w:rPr>
          <w:rtl/>
        </w:rPr>
      </w:pPr>
    </w:p>
    <w:p w:rsidR="007D2EBB" w:rsidRDefault="007D2EBB" w:rsidP="00113E06">
      <w:pPr>
        <w:rPr>
          <w:rtl/>
        </w:rPr>
      </w:pPr>
      <w:bookmarkStart w:id="7546" w:name="_ETM_Q34_226000"/>
      <w:bookmarkEnd w:id="7546"/>
      <w:r>
        <w:rPr>
          <w:rFonts w:hint="cs"/>
          <w:rtl/>
        </w:rPr>
        <w:t>כן, כן. נו, בסדר.</w:t>
      </w:r>
    </w:p>
    <w:p w:rsidR="007D2EBB" w:rsidRDefault="007D2EBB" w:rsidP="00113E06">
      <w:pPr>
        <w:ind w:firstLine="0"/>
        <w:rPr>
          <w:rtl/>
        </w:rPr>
      </w:pPr>
    </w:p>
    <w:p w:rsidR="007D2EBB" w:rsidRDefault="007D2EBB" w:rsidP="00113E06">
      <w:pPr>
        <w:pStyle w:val="-"/>
        <w:keepNext/>
        <w:rPr>
          <w:rtl/>
        </w:rPr>
      </w:pPr>
      <w:bookmarkStart w:id="7547" w:name="ET_speakercontinue_5300_23"/>
      <w:r w:rsidRPr="00AF7343">
        <w:rPr>
          <w:rStyle w:val="TagStyle"/>
          <w:rtl/>
        </w:rPr>
        <w:t xml:space="preserve"> &lt;&lt; דובר_המשך &gt;&gt; </w:t>
      </w:r>
      <w:r>
        <w:rPr>
          <w:rtl/>
        </w:rPr>
        <w:t>מירב בן ארי (כולנו):</w:t>
      </w:r>
      <w:r w:rsidRPr="00AF7343">
        <w:rPr>
          <w:rStyle w:val="TagStyle"/>
          <w:rtl/>
        </w:rPr>
        <w:t xml:space="preserve"> &lt;&lt; דובר_המשך &gt;&gt;</w:t>
      </w:r>
      <w:r>
        <w:rPr>
          <w:rtl/>
        </w:rPr>
        <w:t xml:space="preserve"> </w:t>
      </w:r>
      <w:bookmarkEnd w:id="7547"/>
    </w:p>
    <w:p w:rsidR="007D2EBB" w:rsidRDefault="007D2EBB" w:rsidP="00CC0B5E">
      <w:pPr>
        <w:rPr>
          <w:rtl/>
        </w:rPr>
      </w:pPr>
    </w:p>
    <w:p w:rsidR="007D2EBB" w:rsidRDefault="007D2EBB" w:rsidP="00113E06">
      <w:pPr>
        <w:rPr>
          <w:rtl/>
        </w:rPr>
      </w:pPr>
      <w:bookmarkStart w:id="7548" w:name="_ETM_Q34_227000"/>
      <w:bookmarkEnd w:id="7548"/>
      <w:r>
        <w:rPr>
          <w:rFonts w:hint="cs"/>
          <w:rtl/>
        </w:rPr>
        <w:t xml:space="preserve">אני, סליחה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D2EBB" w:rsidRDefault="007D2EBB" w:rsidP="00113E06">
      <w:pPr>
        <w:rPr>
          <w:rtl/>
        </w:rPr>
      </w:pPr>
      <w:bookmarkStart w:id="7549" w:name="_ETM_Q34_233000"/>
      <w:bookmarkEnd w:id="7549"/>
    </w:p>
    <w:p w:rsidR="007D2EBB" w:rsidRDefault="007D2EBB" w:rsidP="00113E06">
      <w:pPr>
        <w:pStyle w:val="af6"/>
        <w:keepNext/>
        <w:rPr>
          <w:rtl/>
        </w:rPr>
      </w:pPr>
      <w:r w:rsidRPr="00AF7343">
        <w:rPr>
          <w:rStyle w:val="TagStyle"/>
          <w:rtl/>
        </w:rPr>
        <w:t xml:space="preserve"> &lt;&lt; יור &gt;&gt; </w:t>
      </w:r>
      <w:r>
        <w:rPr>
          <w:rtl/>
        </w:rPr>
        <w:t>היו"ר יולי יואל אדלשטיין:</w:t>
      </w:r>
      <w:r w:rsidRPr="00AF7343">
        <w:rPr>
          <w:rStyle w:val="TagStyle"/>
          <w:rtl/>
        </w:rPr>
        <w:t xml:space="preserve"> &lt;&lt; יור &gt;&gt;</w:t>
      </w:r>
      <w:r>
        <w:rPr>
          <w:rtl/>
        </w:rPr>
        <w:t xml:space="preserve"> </w:t>
      </w:r>
    </w:p>
    <w:p w:rsidR="007D2EBB" w:rsidRDefault="007D2EBB" w:rsidP="00CC0B5E">
      <w:pPr>
        <w:rPr>
          <w:rtl/>
        </w:rPr>
      </w:pPr>
    </w:p>
    <w:p w:rsidR="007D2EBB" w:rsidRDefault="007D2EBB" w:rsidP="00113E06">
      <w:pPr>
        <w:rPr>
          <w:rtl/>
        </w:rPr>
      </w:pPr>
      <w:bookmarkStart w:id="7550" w:name="_ETM_Q34_229000"/>
      <w:bookmarkEnd w:id="7550"/>
      <w:r>
        <w:rPr>
          <w:rFonts w:hint="cs"/>
          <w:rtl/>
        </w:rPr>
        <w:t>נא לסיים.</w:t>
      </w:r>
    </w:p>
    <w:p w:rsidR="007D2EBB" w:rsidRDefault="007D2EBB" w:rsidP="00113E06">
      <w:pPr>
        <w:rPr>
          <w:rtl/>
        </w:rPr>
      </w:pPr>
      <w:bookmarkStart w:id="7551" w:name="_ETM_Q34_234000"/>
      <w:bookmarkEnd w:id="7551"/>
    </w:p>
    <w:p w:rsidR="007D2EBB" w:rsidRDefault="007D2EBB" w:rsidP="00113E06">
      <w:pPr>
        <w:pStyle w:val="-"/>
        <w:keepNext/>
        <w:rPr>
          <w:rtl/>
        </w:rPr>
      </w:pPr>
      <w:bookmarkStart w:id="7552" w:name="ET_speakercontinue_5300_25"/>
      <w:r w:rsidRPr="00AF7343">
        <w:rPr>
          <w:rStyle w:val="TagStyle"/>
          <w:rtl/>
        </w:rPr>
        <w:t xml:space="preserve"> &lt;&lt; דובר_המשך &gt;&gt; </w:t>
      </w:r>
      <w:r>
        <w:rPr>
          <w:rtl/>
        </w:rPr>
        <w:t>מירב בן ארי (כולנו):</w:t>
      </w:r>
      <w:r w:rsidRPr="00AF7343">
        <w:rPr>
          <w:rStyle w:val="TagStyle"/>
          <w:rtl/>
        </w:rPr>
        <w:t xml:space="preserve"> &lt;&lt; דובר_המשך &gt;&gt;</w:t>
      </w:r>
      <w:r>
        <w:rPr>
          <w:rtl/>
        </w:rPr>
        <w:t xml:space="preserve"> </w:t>
      </w:r>
      <w:bookmarkEnd w:id="7552"/>
    </w:p>
    <w:p w:rsidR="007D2EBB" w:rsidRDefault="007D2EBB" w:rsidP="00CC0B5E">
      <w:pPr>
        <w:rPr>
          <w:rtl/>
        </w:rPr>
      </w:pPr>
    </w:p>
    <w:p w:rsidR="007D2EBB" w:rsidRDefault="007D2EBB" w:rsidP="00113E06">
      <w:pPr>
        <w:rPr>
          <w:rtl/>
        </w:rPr>
      </w:pPr>
      <w:bookmarkStart w:id="7553" w:name="_ETM_Q34_231000"/>
      <w:bookmarkEnd w:id="7553"/>
      <w:r>
        <w:rPr>
          <w:rFonts w:hint="cs"/>
          <w:rtl/>
        </w:rPr>
        <w:t>אני אגיד משפט סיכום: אין כאן קרב של קרדיטים.</w:t>
      </w:r>
    </w:p>
    <w:p w:rsidR="007D2EBB" w:rsidRDefault="007D2EBB" w:rsidP="00113E06">
      <w:pPr>
        <w:rPr>
          <w:rtl/>
        </w:rPr>
      </w:pPr>
      <w:bookmarkStart w:id="7554" w:name="_ETM_Q34_239000"/>
      <w:bookmarkEnd w:id="7554"/>
    </w:p>
    <w:p w:rsidR="007D2EBB" w:rsidRDefault="007D2EBB" w:rsidP="00113E06">
      <w:pPr>
        <w:pStyle w:val="af5"/>
        <w:keepNext/>
        <w:rPr>
          <w:rtl/>
        </w:rPr>
      </w:pPr>
      <w:bookmarkStart w:id="7555" w:name="ET_interruption_5079_31"/>
      <w:r w:rsidRPr="00371B7C">
        <w:rPr>
          <w:rStyle w:val="TagStyle"/>
          <w:rtl/>
        </w:rPr>
        <w:t xml:space="preserve"> &lt;&lt; קריאה &gt;&gt; </w:t>
      </w:r>
      <w:r>
        <w:rPr>
          <w:rtl/>
        </w:rPr>
        <w:t>תמר זנדברג (מרצ):</w:t>
      </w:r>
      <w:r w:rsidRPr="00371B7C">
        <w:rPr>
          <w:rStyle w:val="TagStyle"/>
          <w:rtl/>
        </w:rPr>
        <w:t xml:space="preserve"> &lt;&lt; קריאה &gt;&gt;</w:t>
      </w:r>
      <w:r>
        <w:rPr>
          <w:rtl/>
        </w:rPr>
        <w:t xml:space="preserve"> </w:t>
      </w:r>
      <w:bookmarkEnd w:id="7555"/>
    </w:p>
    <w:p w:rsidR="007D2EBB" w:rsidRDefault="007D2EBB" w:rsidP="00CC0B5E">
      <w:pPr>
        <w:rPr>
          <w:rtl/>
        </w:rPr>
      </w:pPr>
    </w:p>
    <w:p w:rsidR="007D2EBB" w:rsidRDefault="00EA5218" w:rsidP="00113E06">
      <w:pPr>
        <w:rPr>
          <w:rtl/>
        </w:rPr>
      </w:pPr>
      <w:bookmarkStart w:id="7556" w:name="_ETM_Q34_241000"/>
      <w:bookmarkEnd w:id="7556"/>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D2EBB">
        <w:rPr>
          <w:rtl/>
        </w:rPr>
        <w:t xml:space="preserve">  </w:t>
      </w:r>
    </w:p>
    <w:p w:rsidR="007D2EBB" w:rsidRDefault="007D2EBB" w:rsidP="00113E06">
      <w:pPr>
        <w:rPr>
          <w:rtl/>
        </w:rPr>
      </w:pPr>
    </w:p>
    <w:p w:rsidR="007D2EBB" w:rsidRDefault="007D2EBB" w:rsidP="00113E06">
      <w:pPr>
        <w:pStyle w:val="-"/>
        <w:keepNext/>
        <w:rPr>
          <w:rtl/>
        </w:rPr>
      </w:pPr>
      <w:r w:rsidRPr="00AF7343">
        <w:rPr>
          <w:rStyle w:val="TagStyle"/>
          <w:rtl/>
        </w:rPr>
        <w:t xml:space="preserve">&lt;&lt; דובר_המשך &gt;&gt; </w:t>
      </w:r>
      <w:r>
        <w:rPr>
          <w:rtl/>
        </w:rPr>
        <w:t>מירב בן ארי (כולנו):</w:t>
      </w:r>
      <w:r w:rsidRPr="00AF7343">
        <w:rPr>
          <w:rStyle w:val="TagStyle"/>
          <w:rtl/>
        </w:rPr>
        <w:t xml:space="preserve"> &lt;&lt; דובר_המשך &gt;&gt;</w:t>
      </w:r>
      <w:r>
        <w:rPr>
          <w:rtl/>
        </w:rPr>
        <w:t xml:space="preserve"> </w:t>
      </w:r>
    </w:p>
    <w:p w:rsidR="007D2EBB" w:rsidRDefault="007D2EBB" w:rsidP="00113E06">
      <w:pPr>
        <w:rPr>
          <w:rtl/>
        </w:rPr>
      </w:pPr>
    </w:p>
    <w:p w:rsidR="007D2EBB" w:rsidRDefault="007D2EBB" w:rsidP="00035962">
      <w:pPr>
        <w:rPr>
          <w:rtl/>
        </w:rPr>
      </w:pPr>
      <w:r>
        <w:rPr>
          <w:rFonts w:hint="cs"/>
          <w:rtl/>
        </w:rPr>
        <w:t xml:space="preserve"> יש כאן התנהלות של קרוב לש</w:t>
      </w:r>
      <w:bookmarkStart w:id="7557" w:name="_ETM_Q34_240000"/>
      <w:bookmarkEnd w:id="7557"/>
      <w:r>
        <w:rPr>
          <w:rFonts w:hint="cs"/>
          <w:rtl/>
        </w:rPr>
        <w:t>לוש שנים של פעילות למען הקהילה</w:t>
      </w:r>
      <w:r w:rsidR="00035962">
        <w:rPr>
          <w:rFonts w:hint="cs"/>
          <w:rtl/>
        </w:rPr>
        <w:t>,</w:t>
      </w:r>
      <w:r>
        <w:rPr>
          <w:rFonts w:hint="cs"/>
          <w:rtl/>
        </w:rPr>
        <w:t xml:space="preserve"> ואת זה רציתי לומר. </w:t>
      </w:r>
      <w:bookmarkStart w:id="7558" w:name="_ETM_Q34_245000"/>
      <w:bookmarkEnd w:id="7558"/>
      <w:r>
        <w:rPr>
          <w:rFonts w:hint="cs"/>
          <w:rtl/>
        </w:rPr>
        <w:t xml:space="preserve">חבל שכל הזמן התעסקת איתי במי נתן יותר, </w:t>
      </w:r>
      <w:bookmarkStart w:id="7559" w:name="_ETM_Q34_246000"/>
      <w:bookmarkEnd w:id="7559"/>
      <w:r>
        <w:rPr>
          <w:rFonts w:hint="cs"/>
          <w:rtl/>
        </w:rPr>
        <w:t xml:space="preserve">והקרדיט דרך אגב </w:t>
      </w:r>
      <w:r w:rsidR="00EA5218">
        <w:rPr>
          <w:rtl/>
        </w:rPr>
        <w:t>–</w:t>
      </w:r>
      <w:r>
        <w:rPr>
          <w:rFonts w:hint="cs"/>
          <w:rtl/>
        </w:rPr>
        <w:t xml:space="preserve"> הוויכוח לא בא </w:t>
      </w:r>
      <w:r w:rsidR="00035962">
        <w:rPr>
          <w:rFonts w:hint="cs"/>
          <w:rtl/>
        </w:rPr>
        <w:t xml:space="preserve">רק </w:t>
      </w:r>
      <w:r>
        <w:rPr>
          <w:rFonts w:hint="cs"/>
          <w:rtl/>
        </w:rPr>
        <w:t>ממני.</w:t>
      </w:r>
      <w:bookmarkStart w:id="7560" w:name="_ETM_Q34_217000"/>
      <w:bookmarkStart w:id="7561" w:name="_ETM_Q34_205000"/>
      <w:bookmarkStart w:id="7562" w:name="_ETM_Q34_200000"/>
      <w:bookmarkEnd w:id="7560"/>
      <w:bookmarkEnd w:id="7561"/>
      <w:bookmarkEnd w:id="7562"/>
    </w:p>
    <w:p w:rsidR="007D2EBB" w:rsidRDefault="007D2EBB" w:rsidP="00113E06">
      <w:pPr>
        <w:rPr>
          <w:rtl/>
        </w:rPr>
      </w:pPr>
      <w:bookmarkStart w:id="7563" w:name="_ETM_Q34_257000"/>
      <w:bookmarkEnd w:id="7563"/>
    </w:p>
    <w:p w:rsidR="007D2EBB" w:rsidRDefault="007D2EBB" w:rsidP="00A62951">
      <w:pPr>
        <w:pStyle w:val="af5"/>
        <w:keepNext/>
        <w:rPr>
          <w:rtl/>
        </w:rPr>
      </w:pPr>
      <w:bookmarkStart w:id="7564" w:name="ET_interruption_5079_32"/>
      <w:r w:rsidRPr="005B6DE6">
        <w:rPr>
          <w:rStyle w:val="TagStyle"/>
          <w:rtl/>
        </w:rPr>
        <w:t xml:space="preserve"> &lt;&lt; קריאה &gt;&gt; </w:t>
      </w:r>
      <w:r w:rsidR="00A62951">
        <w:rPr>
          <w:rFonts w:hint="cs"/>
          <w:rtl/>
        </w:rPr>
        <w:t>קריאות</w:t>
      </w:r>
      <w:r>
        <w:rPr>
          <w:rtl/>
        </w:rPr>
        <w:t>:</w:t>
      </w:r>
      <w:r w:rsidRPr="005B6DE6">
        <w:rPr>
          <w:rStyle w:val="TagStyle"/>
          <w:rtl/>
        </w:rPr>
        <w:t xml:space="preserve"> &lt;&lt; קריאה &gt;&gt;</w:t>
      </w:r>
      <w:r>
        <w:rPr>
          <w:rtl/>
        </w:rPr>
        <w:t xml:space="preserve"> </w:t>
      </w:r>
      <w:bookmarkEnd w:id="7564"/>
    </w:p>
    <w:p w:rsidR="007D2EBB" w:rsidRDefault="007D2EBB" w:rsidP="00CC0B5E">
      <w:pPr>
        <w:rPr>
          <w:rtl/>
        </w:rPr>
      </w:pPr>
    </w:p>
    <w:p w:rsidR="007D2EBB" w:rsidRPr="001D3BD8" w:rsidRDefault="00EA5218" w:rsidP="00113E06">
      <w:pPr>
        <w:rPr>
          <w:rtl/>
        </w:rPr>
      </w:pPr>
      <w:bookmarkStart w:id="7565" w:name="_ETM_Q34_253000"/>
      <w:bookmarkEnd w:id="7565"/>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D2EBB">
        <w:rPr>
          <w:rtl/>
        </w:rPr>
        <w:t xml:space="preserve">  </w:t>
      </w:r>
    </w:p>
    <w:p w:rsidR="007D2EBB" w:rsidRDefault="007D2EBB" w:rsidP="00113E06">
      <w:pPr>
        <w:rPr>
          <w:rtl/>
        </w:rPr>
      </w:pPr>
      <w:bookmarkStart w:id="7566" w:name="_ETM_Q34_225036"/>
      <w:bookmarkStart w:id="7567" w:name="_ETM_Q34_225130"/>
      <w:bookmarkStart w:id="7568" w:name="_ETM_Q34_256000"/>
      <w:bookmarkEnd w:id="7566"/>
      <w:bookmarkEnd w:id="7567"/>
      <w:bookmarkEnd w:id="7568"/>
    </w:p>
    <w:p w:rsidR="007D2EBB" w:rsidRDefault="007D2EBB" w:rsidP="00113E06">
      <w:pPr>
        <w:pStyle w:val="af6"/>
        <w:keepNext/>
        <w:rPr>
          <w:rtl/>
        </w:rPr>
      </w:pPr>
      <w:r w:rsidRPr="009659E9">
        <w:rPr>
          <w:rStyle w:val="TagStyle"/>
          <w:rtl/>
        </w:rPr>
        <w:t xml:space="preserve"> &lt;&lt; יור &gt;&gt; </w:t>
      </w:r>
      <w:r>
        <w:rPr>
          <w:rtl/>
        </w:rPr>
        <w:t>היו"ר יולי יואל אדלשטיין:</w:t>
      </w:r>
      <w:r w:rsidRPr="009659E9">
        <w:rPr>
          <w:rStyle w:val="TagStyle"/>
          <w:rtl/>
        </w:rPr>
        <w:t xml:space="preserve"> &lt;&lt; יור &gt;&gt;</w:t>
      </w:r>
      <w:r>
        <w:rPr>
          <w:rtl/>
        </w:rPr>
        <w:t xml:space="preserve"> </w:t>
      </w:r>
    </w:p>
    <w:p w:rsidR="007D2EBB" w:rsidRDefault="007D2EBB" w:rsidP="00CC0B5E">
      <w:pPr>
        <w:rPr>
          <w:rtl/>
        </w:rPr>
      </w:pPr>
    </w:p>
    <w:p w:rsidR="007D2EBB" w:rsidRDefault="007D2EBB" w:rsidP="00CC0B5E">
      <w:pPr>
        <w:rPr>
          <w:rtl/>
        </w:rPr>
      </w:pPr>
      <w:r>
        <w:rPr>
          <w:rFonts w:hint="cs"/>
          <w:rtl/>
        </w:rPr>
        <w:t xml:space="preserve">תודה לחברת הכנסת מירב בן ארי, שדיברה מטעם סיעת </w:t>
      </w:r>
      <w:bookmarkStart w:id="7569" w:name="_ETM_Q34_259000"/>
      <w:bookmarkEnd w:id="7569"/>
      <w:r>
        <w:rPr>
          <w:rFonts w:hint="cs"/>
          <w:rtl/>
        </w:rPr>
        <w:t>כולנו.</w:t>
      </w:r>
    </w:p>
    <w:p w:rsidR="007D2EBB" w:rsidRDefault="007D2EBB" w:rsidP="00113E06">
      <w:pPr>
        <w:rPr>
          <w:rtl/>
        </w:rPr>
      </w:pPr>
      <w:bookmarkStart w:id="7570" w:name="_ETM_Q34_263000"/>
      <w:bookmarkEnd w:id="7570"/>
    </w:p>
    <w:p w:rsidR="007D2EBB" w:rsidRDefault="007D2EBB" w:rsidP="00113E06">
      <w:pPr>
        <w:pStyle w:val="af5"/>
        <w:keepNext/>
        <w:rPr>
          <w:rtl/>
        </w:rPr>
      </w:pPr>
      <w:bookmarkStart w:id="7571" w:name="ET_interruption_קריאות_34"/>
      <w:r w:rsidRPr="005B6DE6">
        <w:rPr>
          <w:rStyle w:val="TagStyle"/>
          <w:rtl/>
        </w:rPr>
        <w:t xml:space="preserve"> &lt;&lt; קרי</w:t>
      </w:r>
      <w:bookmarkStart w:id="7572" w:name="_ETM_Q34_265000"/>
      <w:bookmarkEnd w:id="7572"/>
      <w:r w:rsidRPr="005B6DE6">
        <w:rPr>
          <w:rStyle w:val="TagStyle"/>
          <w:rtl/>
        </w:rPr>
        <w:t xml:space="preserve">אה &gt;&gt; </w:t>
      </w:r>
      <w:r>
        <w:rPr>
          <w:rtl/>
        </w:rPr>
        <w:t>קריאות:</w:t>
      </w:r>
      <w:r w:rsidRPr="005B6DE6">
        <w:rPr>
          <w:rStyle w:val="TagStyle"/>
          <w:rtl/>
        </w:rPr>
        <w:t xml:space="preserve"> &lt;&lt; קריאה &gt;&gt;</w:t>
      </w:r>
      <w:r>
        <w:rPr>
          <w:rtl/>
        </w:rPr>
        <w:t xml:space="preserve"> </w:t>
      </w:r>
      <w:bookmarkEnd w:id="7571"/>
    </w:p>
    <w:p w:rsidR="007D2EBB" w:rsidRDefault="007D2EBB" w:rsidP="00CC0B5E">
      <w:pPr>
        <w:rPr>
          <w:rtl/>
        </w:rPr>
      </w:pPr>
    </w:p>
    <w:p w:rsidR="007D2EBB" w:rsidRPr="005B6DE6"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D2EBB">
        <w:rPr>
          <w:rtl/>
        </w:rPr>
        <w:t xml:space="preserve">  </w:t>
      </w:r>
    </w:p>
    <w:p w:rsidR="007D2EBB" w:rsidRDefault="007D2EBB" w:rsidP="00113E06">
      <w:pPr>
        <w:rPr>
          <w:rtl/>
        </w:rPr>
      </w:pPr>
      <w:bookmarkStart w:id="7573" w:name="_ETM_Q34_268000"/>
      <w:bookmarkEnd w:id="7573"/>
    </w:p>
    <w:p w:rsidR="007D2EBB" w:rsidRDefault="007D2EBB" w:rsidP="00113E06">
      <w:pPr>
        <w:pStyle w:val="af6"/>
        <w:keepNext/>
        <w:rPr>
          <w:rtl/>
        </w:rPr>
      </w:pPr>
      <w:bookmarkStart w:id="7574" w:name="ET_yor_5317_35"/>
      <w:r w:rsidRPr="005B6DE6">
        <w:rPr>
          <w:rStyle w:val="TagStyle"/>
          <w:rtl/>
        </w:rPr>
        <w:t xml:space="preserve"> &lt;&lt; יור &gt;&gt; </w:t>
      </w:r>
      <w:r>
        <w:rPr>
          <w:rtl/>
        </w:rPr>
        <w:t>היו"ר יולי יואל אדלשטיין:</w:t>
      </w:r>
      <w:r w:rsidRPr="005B6DE6">
        <w:rPr>
          <w:rStyle w:val="TagStyle"/>
          <w:rtl/>
        </w:rPr>
        <w:t xml:space="preserve"> &lt;&lt; יור &gt;&gt;</w:t>
      </w:r>
      <w:r>
        <w:rPr>
          <w:rtl/>
        </w:rPr>
        <w:t xml:space="preserve"> </w:t>
      </w:r>
      <w:bookmarkEnd w:id="7574"/>
    </w:p>
    <w:p w:rsidR="007D2EBB" w:rsidRPr="005B6DE6" w:rsidRDefault="007D2EBB" w:rsidP="00113E06">
      <w:pPr>
        <w:rPr>
          <w:rtl/>
        </w:rPr>
      </w:pPr>
      <w:bookmarkStart w:id="7575" w:name="_ETM_Q34_269000"/>
      <w:bookmarkEnd w:id="7575"/>
      <w:r>
        <w:rPr>
          <w:rtl/>
        </w:rPr>
        <w:t xml:space="preserve">  </w:t>
      </w:r>
    </w:p>
    <w:p w:rsidR="007D2EBB" w:rsidRDefault="007D2EBB" w:rsidP="00CC0B5E">
      <w:pPr>
        <w:rPr>
          <w:rtl/>
        </w:rPr>
      </w:pPr>
      <w:r>
        <w:rPr>
          <w:rFonts w:hint="cs"/>
          <w:rtl/>
        </w:rPr>
        <w:t xml:space="preserve">חבר הכנסת עודד פורר, בבקשה, אדוני. עד שלוש </w:t>
      </w:r>
      <w:bookmarkStart w:id="7576" w:name="_ETM_Q34_272000"/>
      <w:bookmarkEnd w:id="7576"/>
      <w:r>
        <w:rPr>
          <w:rFonts w:hint="cs"/>
          <w:rtl/>
        </w:rPr>
        <w:t>דקות לרשותך.</w:t>
      </w:r>
    </w:p>
    <w:p w:rsidR="007D2EBB" w:rsidRDefault="007D2EBB" w:rsidP="00113E06">
      <w:pPr>
        <w:rPr>
          <w:rtl/>
        </w:rPr>
      </w:pPr>
      <w:bookmarkStart w:id="7577" w:name="_ETM_Q34_290000"/>
      <w:bookmarkStart w:id="7578" w:name="_ETM_Q34_227177"/>
      <w:bookmarkStart w:id="7579" w:name="_ETM_Q34_266724"/>
      <w:bookmarkStart w:id="7580" w:name="_ETM_Q34_266802"/>
      <w:bookmarkStart w:id="7581" w:name="_ETM_Q34_278000"/>
      <w:bookmarkEnd w:id="7577"/>
      <w:bookmarkEnd w:id="7578"/>
      <w:bookmarkEnd w:id="7579"/>
      <w:bookmarkEnd w:id="7580"/>
      <w:bookmarkEnd w:id="7581"/>
    </w:p>
    <w:p w:rsidR="007D2EBB" w:rsidRDefault="007D2EBB" w:rsidP="00113E06">
      <w:pPr>
        <w:pStyle w:val="af5"/>
        <w:keepNext/>
        <w:rPr>
          <w:rtl/>
        </w:rPr>
      </w:pPr>
      <w:bookmarkStart w:id="7582" w:name="ET_interruption_קריאה_36"/>
      <w:r w:rsidRPr="005B6DE6">
        <w:rPr>
          <w:rStyle w:val="TagStyle"/>
          <w:rtl/>
        </w:rPr>
        <w:t xml:space="preserve"> &lt;&lt; קריאה &gt;&gt; </w:t>
      </w:r>
      <w:r>
        <w:rPr>
          <w:rtl/>
        </w:rPr>
        <w:t>קריאה:</w:t>
      </w:r>
      <w:r w:rsidRPr="005B6DE6">
        <w:rPr>
          <w:rStyle w:val="TagStyle"/>
          <w:rtl/>
        </w:rPr>
        <w:t xml:space="preserve"> &lt;&lt; קריאה &gt;&gt;</w:t>
      </w:r>
      <w:r>
        <w:rPr>
          <w:rtl/>
        </w:rPr>
        <w:t xml:space="preserve"> </w:t>
      </w:r>
      <w:bookmarkEnd w:id="7582"/>
    </w:p>
    <w:p w:rsidR="007D2EBB" w:rsidRDefault="007D2EBB" w:rsidP="00CC0B5E">
      <w:pPr>
        <w:rPr>
          <w:rtl/>
        </w:rPr>
      </w:pPr>
      <w:bookmarkStart w:id="7583" w:name="_ETM_Q34_270000"/>
      <w:bookmarkEnd w:id="7583"/>
    </w:p>
    <w:p w:rsidR="007D2EBB" w:rsidRDefault="007D2EBB" w:rsidP="00113E06">
      <w:pPr>
        <w:rPr>
          <w:rtl/>
        </w:rPr>
      </w:pPr>
      <w:r>
        <w:rPr>
          <w:rFonts w:hint="cs"/>
          <w:rtl/>
        </w:rPr>
        <w:t>באמת.</w:t>
      </w:r>
      <w:r>
        <w:rPr>
          <w:rtl/>
        </w:rPr>
        <w:t xml:space="preserve">  </w:t>
      </w:r>
    </w:p>
    <w:p w:rsidR="007D2EBB" w:rsidRDefault="007D2EBB" w:rsidP="00113E06">
      <w:pPr>
        <w:rPr>
          <w:rtl/>
        </w:rPr>
      </w:pPr>
    </w:p>
    <w:p w:rsidR="007D2EBB" w:rsidRDefault="007D2EBB" w:rsidP="00113E06">
      <w:pPr>
        <w:pStyle w:val="af6"/>
        <w:keepNext/>
        <w:rPr>
          <w:rtl/>
        </w:rPr>
      </w:pPr>
      <w:bookmarkStart w:id="7584" w:name="ET_yor_5317_37"/>
      <w:r w:rsidRPr="00504B34">
        <w:rPr>
          <w:rStyle w:val="TagStyle"/>
          <w:rtl/>
        </w:rPr>
        <w:t xml:space="preserve"> &lt;&lt; יור &gt;&gt; </w:t>
      </w:r>
      <w:r>
        <w:rPr>
          <w:rtl/>
        </w:rPr>
        <w:t>היו"ר יולי יואל אדלשטיין:</w:t>
      </w:r>
      <w:r w:rsidRPr="00504B34">
        <w:rPr>
          <w:rStyle w:val="TagStyle"/>
          <w:rtl/>
        </w:rPr>
        <w:t xml:space="preserve"> &lt;&lt; יור &gt;&gt;</w:t>
      </w:r>
      <w:r>
        <w:rPr>
          <w:rtl/>
        </w:rPr>
        <w:t xml:space="preserve"> </w:t>
      </w:r>
      <w:bookmarkEnd w:id="7584"/>
    </w:p>
    <w:p w:rsidR="007D2EBB" w:rsidRDefault="007D2EBB" w:rsidP="00CC0B5E">
      <w:pPr>
        <w:rPr>
          <w:rtl/>
        </w:rPr>
      </w:pPr>
    </w:p>
    <w:p w:rsidR="007D2EBB" w:rsidRDefault="007D2EBB" w:rsidP="00113E06">
      <w:pPr>
        <w:rPr>
          <w:rtl/>
        </w:rPr>
      </w:pPr>
      <w:r>
        <w:rPr>
          <w:rFonts w:hint="cs"/>
          <w:rtl/>
        </w:rPr>
        <w:t>בבקשה, אדוני.</w:t>
      </w:r>
      <w:r>
        <w:rPr>
          <w:rtl/>
        </w:rPr>
        <w:t xml:space="preserve">  </w:t>
      </w:r>
    </w:p>
    <w:p w:rsidR="007D2EBB" w:rsidRDefault="007D2EBB" w:rsidP="00113E06">
      <w:pPr>
        <w:rPr>
          <w:rtl/>
        </w:rPr>
      </w:pPr>
      <w:bookmarkStart w:id="7585" w:name="_ETM_Q34_277000"/>
      <w:bookmarkEnd w:id="7585"/>
    </w:p>
    <w:p w:rsidR="007D2EBB" w:rsidRDefault="007D2EBB" w:rsidP="00113E06">
      <w:pPr>
        <w:pStyle w:val="a4"/>
        <w:keepNext/>
        <w:rPr>
          <w:rtl/>
        </w:rPr>
      </w:pPr>
      <w:bookmarkStart w:id="7586" w:name="ET_speaker_5520_6"/>
      <w:r w:rsidRPr="009659E9">
        <w:rPr>
          <w:rStyle w:val="TagStyle"/>
          <w:rtl/>
        </w:rPr>
        <w:t xml:space="preserve"> &lt;&lt; דובר &gt;&gt; </w:t>
      </w:r>
      <w:bookmarkStart w:id="7587" w:name="_Toc528790890"/>
      <w:bookmarkStart w:id="7588" w:name="_Toc528791522"/>
      <w:r>
        <w:rPr>
          <w:rtl/>
        </w:rPr>
        <w:t>עודד פורר (ישראל ביתנו):</w:t>
      </w:r>
      <w:bookmarkEnd w:id="7587"/>
      <w:bookmarkEnd w:id="7588"/>
      <w:r w:rsidRPr="009659E9">
        <w:rPr>
          <w:rStyle w:val="TagStyle"/>
          <w:rtl/>
        </w:rPr>
        <w:t xml:space="preserve"> &lt;&lt; דובר &gt;&gt;</w:t>
      </w:r>
      <w:r>
        <w:rPr>
          <w:rtl/>
        </w:rPr>
        <w:t xml:space="preserve"> </w:t>
      </w:r>
      <w:bookmarkEnd w:id="7586"/>
    </w:p>
    <w:p w:rsidR="007D2EBB" w:rsidRDefault="007D2EBB" w:rsidP="00CC0B5E">
      <w:pPr>
        <w:rPr>
          <w:rtl/>
        </w:rPr>
      </w:pPr>
    </w:p>
    <w:p w:rsidR="007D2EBB" w:rsidRDefault="007D2EBB" w:rsidP="00CC0B5E">
      <w:pPr>
        <w:rPr>
          <w:rtl/>
        </w:rPr>
      </w:pPr>
      <w:r>
        <w:rPr>
          <w:rFonts w:hint="cs"/>
          <w:rtl/>
        </w:rPr>
        <w:t xml:space="preserve">אדוני היושב-ראש, חבריי חברי הכנסת, </w:t>
      </w:r>
      <w:bookmarkStart w:id="7589" w:name="_ETM_Q34_298000"/>
      <w:bookmarkEnd w:id="7589"/>
      <w:r>
        <w:rPr>
          <w:rFonts w:hint="cs"/>
          <w:rtl/>
        </w:rPr>
        <w:t xml:space="preserve">אני רוצה לנצל את ההזדמנות, אדוני ראש הממשלה, ולפנות </w:t>
      </w:r>
      <w:bookmarkStart w:id="7590" w:name="_ETM_Q34_300000"/>
      <w:bookmarkEnd w:id="7590"/>
      <w:r>
        <w:rPr>
          <w:rFonts w:hint="cs"/>
          <w:rtl/>
        </w:rPr>
        <w:t>אליך, לאחר שב-3 בינואר השנה עמדת כאן מעל במת הכנסת וסיפרת על ניחום האבלים שהיה לך בבית משפחת סלומון</w:t>
      </w:r>
      <w:bookmarkStart w:id="7591" w:name="_ETM_Q34_316000"/>
      <w:bookmarkEnd w:id="7591"/>
      <w:r>
        <w:rPr>
          <w:rFonts w:hint="cs"/>
          <w:rtl/>
        </w:rPr>
        <w:t xml:space="preserve">. סיפרו לך כיצד שחט המחבל את בני הבית, </w:t>
      </w:r>
      <w:bookmarkStart w:id="7592" w:name="_ETM_Q34_323000"/>
      <w:bookmarkEnd w:id="7592"/>
      <w:r>
        <w:rPr>
          <w:rFonts w:hint="cs"/>
          <w:rtl/>
        </w:rPr>
        <w:t xml:space="preserve">שחט וצחק. סיפרת, ואני מצטט אדוני, אני שמעתי את הדברים. </w:t>
      </w:r>
      <w:bookmarkStart w:id="7593" w:name="_ETM_Q34_331000"/>
      <w:bookmarkEnd w:id="7593"/>
      <w:r>
        <w:rPr>
          <w:rFonts w:hint="cs"/>
          <w:rtl/>
        </w:rPr>
        <w:t xml:space="preserve">אני כבר ראיתי כמובן דברים מזעזעים בחיים שלי </w:t>
      </w:r>
      <w:r w:rsidR="00EA5218">
        <w:rPr>
          <w:rtl/>
        </w:rPr>
        <w:t>–</w:t>
      </w:r>
      <w:r>
        <w:rPr>
          <w:rFonts w:hint="cs"/>
          <w:rtl/>
        </w:rPr>
        <w:t xml:space="preserve"> כך </w:t>
      </w:r>
      <w:bookmarkStart w:id="7594" w:name="_ETM_Q34_330000"/>
      <w:bookmarkEnd w:id="7594"/>
      <w:r>
        <w:rPr>
          <w:rFonts w:hint="cs"/>
          <w:rtl/>
        </w:rPr>
        <w:t xml:space="preserve">אמרת </w:t>
      </w:r>
      <w:r w:rsidR="00EA5218">
        <w:rPr>
          <w:rtl/>
        </w:rPr>
        <w:t>–</w:t>
      </w:r>
      <w:r>
        <w:rPr>
          <w:rFonts w:hint="cs"/>
          <w:rtl/>
        </w:rPr>
        <w:t xml:space="preserve"> אבל הזדעזעתי ואמרתי שיש מצבים, מצבי קיצון, שאנשים </w:t>
      </w:r>
      <w:bookmarkStart w:id="7595" w:name="_ETM_Q34_336000"/>
      <w:bookmarkEnd w:id="7595"/>
      <w:r>
        <w:rPr>
          <w:rFonts w:hint="cs"/>
          <w:rtl/>
        </w:rPr>
        <w:t xml:space="preserve">מבצעים פשעים איומים ולא מגיע להם לחיות. מגיע להם מלוא </w:t>
      </w:r>
      <w:bookmarkStart w:id="7596" w:name="_ETM_Q34_345000"/>
      <w:bookmarkEnd w:id="7596"/>
      <w:r>
        <w:rPr>
          <w:rFonts w:hint="cs"/>
          <w:rtl/>
        </w:rPr>
        <w:t xml:space="preserve">כובד העונש. ואמרתי שאנחנו נשנה את החוק. אנחנו תומכים בשינוי </w:t>
      </w:r>
      <w:bookmarkStart w:id="7597" w:name="_ETM_Q34_350000"/>
      <w:bookmarkEnd w:id="7597"/>
      <w:r>
        <w:rPr>
          <w:rFonts w:hint="cs"/>
          <w:rtl/>
        </w:rPr>
        <w:t>החוק למצבים הללו.</w:t>
      </w:r>
    </w:p>
    <w:p w:rsidR="007D2EBB" w:rsidRDefault="007D2EBB" w:rsidP="00113E06">
      <w:pPr>
        <w:rPr>
          <w:rtl/>
        </w:rPr>
      </w:pPr>
      <w:bookmarkStart w:id="7598" w:name="_ETM_Q34_353000"/>
      <w:bookmarkEnd w:id="7598"/>
    </w:p>
    <w:p w:rsidR="007D2EBB" w:rsidRDefault="007D2EBB" w:rsidP="00035962">
      <w:pPr>
        <w:rPr>
          <w:rtl/>
        </w:rPr>
      </w:pPr>
      <w:bookmarkStart w:id="7599" w:name="_ETM_Q34_355000"/>
      <w:bookmarkEnd w:id="7599"/>
      <w:r>
        <w:rPr>
          <w:rFonts w:hint="cs"/>
          <w:rtl/>
        </w:rPr>
        <w:t xml:space="preserve">אדוני ראש הממשלה, חודש לאחר מכן כבר פסק </w:t>
      </w:r>
      <w:bookmarkStart w:id="7600" w:name="_ETM_Q34_359000"/>
      <w:bookmarkEnd w:id="7600"/>
      <w:r>
        <w:rPr>
          <w:rFonts w:hint="cs"/>
          <w:rtl/>
        </w:rPr>
        <w:t xml:space="preserve">בית המשפט בעניינו של אותו מחבל,  ובדעת מיעוט ביקש </w:t>
      </w:r>
      <w:bookmarkStart w:id="7601" w:name="_ETM_Q34_362000"/>
      <w:bookmarkEnd w:id="7601"/>
      <w:r>
        <w:rPr>
          <w:rFonts w:hint="cs"/>
          <w:rtl/>
        </w:rPr>
        <w:t xml:space="preserve">השופט סגן אלוף דב גלבוע להטיל עונש מוות על המחבל </w:t>
      </w:r>
      <w:bookmarkStart w:id="7602" w:name="_ETM_Q34_366000"/>
      <w:bookmarkEnd w:id="7602"/>
      <w:r>
        <w:rPr>
          <w:rFonts w:hint="cs"/>
          <w:rtl/>
        </w:rPr>
        <w:t xml:space="preserve">ששחט את בני המשפחה. שינוי החוק, אדוני, לכך שניתן </w:t>
      </w:r>
      <w:bookmarkStart w:id="7603" w:name="_ETM_Q34_375000"/>
      <w:bookmarkEnd w:id="7603"/>
      <w:r>
        <w:rPr>
          <w:rFonts w:hint="cs"/>
          <w:rtl/>
        </w:rPr>
        <w:t xml:space="preserve">יהיה להטיל עונש מוות ברוב רגיל ולא פה אחד </w:t>
      </w:r>
      <w:bookmarkStart w:id="7604" w:name="_ETM_Q34_374000"/>
      <w:bookmarkEnd w:id="7604"/>
      <w:r>
        <w:rPr>
          <w:rFonts w:hint="cs"/>
          <w:rtl/>
        </w:rPr>
        <w:t xml:space="preserve">כמתבקש זה צו השעה שעלינו לקדם אותו. אבל </w:t>
      </w:r>
      <w:bookmarkStart w:id="7605" w:name="_ETM_Q34_382000"/>
      <w:bookmarkEnd w:id="7605"/>
      <w:r>
        <w:rPr>
          <w:rFonts w:hint="cs"/>
          <w:rtl/>
        </w:rPr>
        <w:t xml:space="preserve">לא יכול להיות, אדוני ראש הממשלה, שמאז שהבטחת את העניין, </w:t>
      </w:r>
      <w:bookmarkStart w:id="7606" w:name="_ETM_Q34_385000"/>
      <w:bookmarkEnd w:id="7606"/>
      <w:r>
        <w:rPr>
          <w:rFonts w:hint="cs"/>
          <w:rtl/>
        </w:rPr>
        <w:t>מאז שהבטחת לקיים דיון בקבינט, לא התקיים הדיון בנושא. לא דאגת לקידום הנושא.</w:t>
      </w:r>
    </w:p>
    <w:p w:rsidR="007D2EBB" w:rsidRDefault="007D2EBB" w:rsidP="00113E06">
      <w:pPr>
        <w:rPr>
          <w:rtl/>
        </w:rPr>
      </w:pPr>
      <w:bookmarkStart w:id="7607" w:name="_ETM_Q34_404000"/>
      <w:bookmarkEnd w:id="7607"/>
    </w:p>
    <w:p w:rsidR="007D2EBB" w:rsidRDefault="007D2EBB" w:rsidP="00035962">
      <w:pPr>
        <w:rPr>
          <w:rtl/>
        </w:rPr>
      </w:pPr>
      <w:bookmarkStart w:id="7608" w:name="_ETM_Q34_405000"/>
      <w:bookmarkEnd w:id="7608"/>
      <w:r>
        <w:rPr>
          <w:rFonts w:hint="cs"/>
          <w:rtl/>
        </w:rPr>
        <w:t>במקביל, אני חייב לומר לך שעם כל</w:t>
      </w:r>
      <w:bookmarkStart w:id="7609" w:name="_ETM_Q34_394000"/>
      <w:bookmarkEnd w:id="7609"/>
      <w:r>
        <w:rPr>
          <w:rFonts w:hint="cs"/>
          <w:rtl/>
        </w:rPr>
        <w:t xml:space="preserve"> הכבוד לממשלה, הכנסת סוברנית לחוקק. הצעת החוק הועברה לוועדת </w:t>
      </w:r>
      <w:bookmarkStart w:id="7610" w:name="_ETM_Q34_400000"/>
      <w:bookmarkEnd w:id="7610"/>
      <w:r>
        <w:rPr>
          <w:rFonts w:hint="cs"/>
          <w:rtl/>
        </w:rPr>
        <w:t xml:space="preserve">החוקה של הכנסת, אבל נראה שדווקא בוועדת החוקה יש מעצור </w:t>
      </w:r>
      <w:bookmarkStart w:id="7611" w:name="_ETM_Q34_407000"/>
      <w:bookmarkEnd w:id="7611"/>
      <w:r>
        <w:rPr>
          <w:rFonts w:hint="cs"/>
          <w:rtl/>
        </w:rPr>
        <w:t>בנשק</w:t>
      </w:r>
      <w:r w:rsidR="00035962">
        <w:rPr>
          <w:rFonts w:hint="cs"/>
          <w:rtl/>
        </w:rPr>
        <w:t>,</w:t>
      </w:r>
      <w:r>
        <w:rPr>
          <w:rFonts w:hint="cs"/>
          <w:rtl/>
        </w:rPr>
        <w:t xml:space="preserve"> ונראה שדווקא הבית היהודי לא מצליח לקדם את החוק שם, למרות שגם בעיניהם הוא חשוב מאין כמוהו. אמרה </w:t>
      </w:r>
      <w:bookmarkStart w:id="7612" w:name="_ETM_Q34_411000"/>
      <w:bookmarkEnd w:id="7612"/>
      <w:r>
        <w:rPr>
          <w:rFonts w:hint="cs"/>
          <w:rtl/>
        </w:rPr>
        <w:t>שרת המשפטים, שיושבת כאן, שרק עונש מוות ימנע שחרור רוצחים</w:t>
      </w:r>
      <w:r w:rsidR="00035962">
        <w:rPr>
          <w:rFonts w:hint="cs"/>
          <w:rtl/>
        </w:rPr>
        <w:t>,</w:t>
      </w:r>
      <w:r>
        <w:rPr>
          <w:rFonts w:hint="cs"/>
          <w:rtl/>
        </w:rPr>
        <w:t xml:space="preserve"> </w:t>
      </w:r>
      <w:bookmarkStart w:id="7613" w:name="_ETM_Q34_419000"/>
      <w:bookmarkEnd w:id="7613"/>
      <w:r>
        <w:rPr>
          <w:rFonts w:hint="cs"/>
          <w:rtl/>
        </w:rPr>
        <w:t xml:space="preserve">אבל משום מה דווקא הוועדה בראשות חבר הכנסת סלומינסקי תוקעת </w:t>
      </w:r>
      <w:bookmarkStart w:id="7614" w:name="_ETM_Q34_421000"/>
      <w:bookmarkEnd w:id="7614"/>
      <w:r>
        <w:rPr>
          <w:rFonts w:hint="cs"/>
          <w:rtl/>
        </w:rPr>
        <w:t>את החוק כבר שנה.</w:t>
      </w:r>
    </w:p>
    <w:p w:rsidR="007D2EBB" w:rsidRDefault="007D2EBB" w:rsidP="00113E06">
      <w:pPr>
        <w:rPr>
          <w:rtl/>
        </w:rPr>
      </w:pPr>
      <w:bookmarkStart w:id="7615" w:name="_ETM_Q34_424000"/>
      <w:bookmarkEnd w:id="7615"/>
    </w:p>
    <w:p w:rsidR="007D2EBB" w:rsidRDefault="007D2EBB" w:rsidP="00035962">
      <w:pPr>
        <w:rPr>
          <w:rtl/>
        </w:rPr>
      </w:pPr>
      <w:bookmarkStart w:id="7616" w:name="_ETM_Q34_425000"/>
      <w:bookmarkEnd w:id="7616"/>
      <w:r>
        <w:rPr>
          <w:rFonts w:hint="cs"/>
          <w:rtl/>
        </w:rPr>
        <w:t xml:space="preserve">אדוני, בבוסטון, בירת השכלה והליברליות, שבוודאי </w:t>
      </w:r>
      <w:bookmarkStart w:id="7617" w:name="_ETM_Q34_427000"/>
      <w:bookmarkEnd w:id="7617"/>
      <w:r>
        <w:rPr>
          <w:rFonts w:hint="cs"/>
          <w:rtl/>
        </w:rPr>
        <w:t xml:space="preserve">אתה מכיר, ידעו לפסוק עונש מוות על המחבל מהפיגוע </w:t>
      </w:r>
      <w:bookmarkStart w:id="7618" w:name="_ETM_Q34_431000"/>
      <w:bookmarkEnd w:id="7618"/>
      <w:r>
        <w:rPr>
          <w:rFonts w:hint="cs"/>
          <w:rtl/>
        </w:rPr>
        <w:t xml:space="preserve">במרתון באפריל 2013. ואתמול, שלושה ימים לאחר הרצח המזוויע בבית </w:t>
      </w:r>
      <w:bookmarkStart w:id="7619" w:name="_ETM_Q34_435000"/>
      <w:bookmarkEnd w:id="7619"/>
      <w:r>
        <w:rPr>
          <w:rFonts w:hint="cs"/>
          <w:rtl/>
        </w:rPr>
        <w:t xml:space="preserve">הכנסת עץ החיים בפיטסבורג </w:t>
      </w:r>
      <w:r w:rsidR="00EA5218">
        <w:rPr>
          <w:rFonts w:hint="eastAsia"/>
          <w:rtl/>
        </w:rPr>
        <w:t>–</w:t>
      </w:r>
      <w:r>
        <w:rPr>
          <w:rFonts w:hint="cs"/>
          <w:rtl/>
        </w:rPr>
        <w:t xml:space="preserve"> שלושה ימים בלבד, תראו </w:t>
      </w:r>
      <w:bookmarkStart w:id="7620" w:name="_ETM_Q34_442000"/>
      <w:bookmarkEnd w:id="7620"/>
      <w:r>
        <w:rPr>
          <w:rFonts w:hint="cs"/>
          <w:rtl/>
        </w:rPr>
        <w:t xml:space="preserve">איך המערכת שם עובדת מהר </w:t>
      </w:r>
      <w:r w:rsidR="00EA5218">
        <w:rPr>
          <w:rFonts w:hint="eastAsia"/>
          <w:rtl/>
        </w:rPr>
        <w:t>–</w:t>
      </w:r>
      <w:r>
        <w:rPr>
          <w:rFonts w:hint="cs"/>
          <w:rtl/>
        </w:rPr>
        <w:t xml:space="preserve"> כבר הגישו כתב אישום נגד </w:t>
      </w:r>
      <w:bookmarkStart w:id="7621" w:name="_ETM_Q34_443000"/>
      <w:bookmarkEnd w:id="7621"/>
      <w:r>
        <w:rPr>
          <w:rFonts w:hint="cs"/>
          <w:rtl/>
        </w:rPr>
        <w:t xml:space="preserve">הרוצח, נגד המחבל, וגם הודיעה התביעה בארצות הברית שהיא תדרוש </w:t>
      </w:r>
      <w:bookmarkStart w:id="7622" w:name="_ETM_Q34_451000"/>
      <w:bookmarkEnd w:id="7622"/>
      <w:r>
        <w:rPr>
          <w:rFonts w:hint="cs"/>
          <w:rtl/>
        </w:rPr>
        <w:t xml:space="preserve">עונש מוות כנגד אותו מחבל. ארצות הברית הגדולה מצליחה </w:t>
      </w:r>
      <w:bookmarkStart w:id="7623" w:name="_ETM_Q34_454000"/>
      <w:bookmarkEnd w:id="7623"/>
      <w:r>
        <w:rPr>
          <w:rFonts w:hint="cs"/>
          <w:rtl/>
        </w:rPr>
        <w:t xml:space="preserve">להגיש כתב אישום תוך שלושה ימים, לדרוש עונש מוות, </w:t>
      </w:r>
      <w:bookmarkStart w:id="7624" w:name="_ETM_Q34_456000"/>
      <w:bookmarkEnd w:id="7624"/>
      <w:r>
        <w:rPr>
          <w:rFonts w:hint="cs"/>
          <w:rtl/>
        </w:rPr>
        <w:t>כי זאת הדרך לטפל בכאלה מחבלים. הגיע הזמן ליישם גם כאן את העניין.</w:t>
      </w:r>
    </w:p>
    <w:p w:rsidR="007D2EBB" w:rsidRDefault="007D2EBB" w:rsidP="00113E06">
      <w:pPr>
        <w:rPr>
          <w:rtl/>
        </w:rPr>
      </w:pPr>
      <w:bookmarkStart w:id="7625" w:name="_ETM_Q34_462000"/>
      <w:bookmarkEnd w:id="7625"/>
    </w:p>
    <w:p w:rsidR="007D2EBB" w:rsidRPr="00AF7343" w:rsidRDefault="007D2EBB" w:rsidP="00035962">
      <w:pPr>
        <w:rPr>
          <w:rtl/>
        </w:rPr>
      </w:pPr>
      <w:bookmarkStart w:id="7626" w:name="_ETM_Q34_458000"/>
      <w:bookmarkEnd w:id="7626"/>
      <w:r>
        <w:rPr>
          <w:rFonts w:hint="cs"/>
          <w:rtl/>
        </w:rPr>
        <w:t>במקום שוועדות השחרורים יודיעו למשפחות קורבנות הטרור שהחליטו לקצוב את עונשם של רוצחים דוגמת רוצחי קטי דוד</w:t>
      </w:r>
      <w:r w:rsidR="00035962">
        <w:rPr>
          <w:rFonts w:hint="cs"/>
          <w:rtl/>
        </w:rPr>
        <w:t>,</w:t>
      </w:r>
      <w:r>
        <w:rPr>
          <w:rFonts w:hint="cs"/>
          <w:rtl/>
        </w:rPr>
        <w:t xml:space="preserve"> </w:t>
      </w:r>
      <w:bookmarkStart w:id="7627" w:name="_ETM_Q34_468000"/>
      <w:bookmarkEnd w:id="7627"/>
      <w:r>
        <w:rPr>
          <w:rFonts w:hint="cs"/>
          <w:rtl/>
        </w:rPr>
        <w:t xml:space="preserve">השם </w:t>
      </w:r>
      <w:r w:rsidR="00035962">
        <w:rPr>
          <w:rFonts w:hint="cs"/>
          <w:rtl/>
        </w:rPr>
        <w:t>י</w:t>
      </w:r>
      <w:r>
        <w:rPr>
          <w:rFonts w:hint="cs"/>
          <w:rtl/>
        </w:rPr>
        <w:t xml:space="preserve">יקום דמה, הגיע הזמן שפשוט יודיעו למשפחות מה מועד </w:t>
      </w:r>
      <w:bookmarkStart w:id="7628" w:name="_ETM_Q34_475000"/>
      <w:bookmarkEnd w:id="7628"/>
      <w:r>
        <w:rPr>
          <w:rFonts w:hint="cs"/>
          <w:rtl/>
        </w:rPr>
        <w:t>ביצוע עונש המוות לאותן חיות דו-רגליות.</w:t>
      </w:r>
      <w:bookmarkStart w:id="7629" w:name="_ETM_Q34_461000"/>
      <w:bookmarkEnd w:id="7629"/>
    </w:p>
    <w:p w:rsidR="007D2EBB" w:rsidRDefault="007D2EBB" w:rsidP="00113E06">
      <w:pPr>
        <w:rPr>
          <w:rtl/>
        </w:rPr>
      </w:pPr>
      <w:bookmarkStart w:id="7630" w:name="_ETM_Q34_287349"/>
      <w:bookmarkEnd w:id="7630"/>
    </w:p>
    <w:p w:rsidR="007D2EBB" w:rsidRDefault="007D2EBB" w:rsidP="00113E06">
      <w:pPr>
        <w:pStyle w:val="af6"/>
        <w:keepNext/>
        <w:rPr>
          <w:rtl/>
        </w:rPr>
      </w:pPr>
      <w:r w:rsidRPr="009659E9">
        <w:rPr>
          <w:rStyle w:val="TagStyle"/>
          <w:rtl/>
        </w:rPr>
        <w:t xml:space="preserve"> &lt;&lt; יור &gt;&gt; </w:t>
      </w:r>
      <w:r>
        <w:rPr>
          <w:rtl/>
        </w:rPr>
        <w:t>היו"ר יולי יואל אדלשטיין:</w:t>
      </w:r>
      <w:r w:rsidRPr="009659E9">
        <w:rPr>
          <w:rStyle w:val="TagStyle"/>
          <w:rtl/>
        </w:rPr>
        <w:t xml:space="preserve"> &lt;&lt; יור &gt;&gt;</w:t>
      </w:r>
      <w:r>
        <w:rPr>
          <w:rtl/>
        </w:rPr>
        <w:t xml:space="preserve"> </w:t>
      </w:r>
    </w:p>
    <w:p w:rsidR="007D2EBB" w:rsidRDefault="007D2EBB" w:rsidP="00CC0B5E">
      <w:pPr>
        <w:rPr>
          <w:rtl/>
        </w:rPr>
      </w:pPr>
    </w:p>
    <w:p w:rsidR="007D2EBB" w:rsidRDefault="007D2EBB" w:rsidP="00113E06">
      <w:pPr>
        <w:rPr>
          <w:rtl/>
        </w:rPr>
      </w:pPr>
      <w:bookmarkStart w:id="7631" w:name="_ETM_Q34_484160"/>
      <w:bookmarkEnd w:id="7631"/>
      <w:r>
        <w:rPr>
          <w:rFonts w:hint="cs"/>
          <w:rtl/>
        </w:rPr>
        <w:t>תודה.</w:t>
      </w:r>
    </w:p>
    <w:p w:rsidR="007D2EBB" w:rsidRDefault="007D2EBB" w:rsidP="00113E06">
      <w:pPr>
        <w:rPr>
          <w:rtl/>
        </w:rPr>
      </w:pPr>
      <w:bookmarkStart w:id="7632" w:name="_ETM_Q34_479000"/>
      <w:bookmarkStart w:id="7633" w:name="_ETM_Q34_481000"/>
      <w:bookmarkEnd w:id="7632"/>
      <w:bookmarkEnd w:id="7633"/>
    </w:p>
    <w:p w:rsidR="007D2EBB" w:rsidRDefault="007D2EBB" w:rsidP="00113E06">
      <w:pPr>
        <w:pStyle w:val="-"/>
        <w:keepNext/>
        <w:rPr>
          <w:rtl/>
        </w:rPr>
      </w:pPr>
      <w:bookmarkStart w:id="7634" w:name="ET_speakercontinue_5520_28"/>
      <w:r w:rsidRPr="006C611E">
        <w:rPr>
          <w:rStyle w:val="TagStyle"/>
          <w:rtl/>
        </w:rPr>
        <w:t xml:space="preserve"> &lt;&lt; דובר_המשך &gt;&gt; </w:t>
      </w:r>
      <w:r>
        <w:rPr>
          <w:rtl/>
        </w:rPr>
        <w:t>עודד פורר (ישראל ביתנו):</w:t>
      </w:r>
      <w:r w:rsidRPr="006C611E">
        <w:rPr>
          <w:rStyle w:val="TagStyle"/>
          <w:rtl/>
        </w:rPr>
        <w:t xml:space="preserve"> &lt;&lt; דובר_המשך &gt;&gt;</w:t>
      </w:r>
      <w:r>
        <w:rPr>
          <w:rtl/>
        </w:rPr>
        <w:t xml:space="preserve"> </w:t>
      </w:r>
      <w:bookmarkEnd w:id="7634"/>
    </w:p>
    <w:p w:rsidR="007D2EBB" w:rsidRDefault="007D2EBB" w:rsidP="00CC0B5E">
      <w:pPr>
        <w:rPr>
          <w:rtl/>
        </w:rPr>
      </w:pPr>
    </w:p>
    <w:p w:rsidR="007D2EBB" w:rsidRPr="006C611E" w:rsidRDefault="007D2EBB" w:rsidP="00035962">
      <w:pPr>
        <w:rPr>
          <w:rtl/>
        </w:rPr>
      </w:pPr>
      <w:r>
        <w:rPr>
          <w:rFonts w:hint="cs"/>
          <w:rtl/>
        </w:rPr>
        <w:t xml:space="preserve">אני מסיים, אדוני. הצלחנו </w:t>
      </w:r>
      <w:bookmarkStart w:id="7635" w:name="_ETM_Q34_478000"/>
      <w:bookmarkEnd w:id="7635"/>
      <w:r>
        <w:rPr>
          <w:rFonts w:hint="cs"/>
          <w:rtl/>
        </w:rPr>
        <w:t>היום להעביר בקריאה טרומית את הצעת החוק שלי, שתמנע</w:t>
      </w:r>
      <w:bookmarkStart w:id="7636" w:name="_ETM_Q34_484000"/>
      <w:bookmarkEnd w:id="7636"/>
      <w:r>
        <w:rPr>
          <w:rFonts w:hint="cs"/>
          <w:rtl/>
        </w:rPr>
        <w:t xml:space="preserve"> מהמחבלים להשתחרר. אבל אני פונה אליך לסיום, אדוני ראש הממשלה</w:t>
      </w:r>
      <w:r w:rsidR="00035962">
        <w:rPr>
          <w:rFonts w:hint="cs"/>
          <w:rtl/>
        </w:rPr>
        <w:t xml:space="preserve"> </w:t>
      </w:r>
      <w:r w:rsidR="00EA5218">
        <w:rPr>
          <w:rFonts w:hint="eastAsia"/>
          <w:rtl/>
        </w:rPr>
        <w:t>–</w:t>
      </w:r>
      <w:r>
        <w:rPr>
          <w:rFonts w:hint="cs"/>
          <w:rtl/>
        </w:rPr>
        <w:t xml:space="preserve"> </w:t>
      </w:r>
      <w:bookmarkStart w:id="7637" w:name="_ETM_Q34_485000"/>
      <w:bookmarkEnd w:id="7637"/>
      <w:r>
        <w:rPr>
          <w:rFonts w:hint="cs"/>
          <w:rtl/>
        </w:rPr>
        <w:t xml:space="preserve">אחת מן השתיים: או שתקדם מיידית בקבינט את שינוי המדיניות בנושא, או שתורה לבית היהודי להפסיק לתקוע את הצעת החוק </w:t>
      </w:r>
      <w:bookmarkStart w:id="7638" w:name="_ETM_Q34_494000"/>
      <w:bookmarkEnd w:id="7638"/>
      <w:r>
        <w:rPr>
          <w:rFonts w:hint="cs"/>
          <w:rtl/>
        </w:rPr>
        <w:t>הז</w:t>
      </w:r>
      <w:r w:rsidR="00035962">
        <w:rPr>
          <w:rFonts w:hint="cs"/>
          <w:rtl/>
        </w:rPr>
        <w:t>את</w:t>
      </w:r>
      <w:r>
        <w:rPr>
          <w:rFonts w:hint="cs"/>
          <w:rtl/>
        </w:rPr>
        <w:t xml:space="preserve"> בוועדת החוקה, חוק ומשפט. רק תקדם את הנושא. תודה.</w:t>
      </w:r>
    </w:p>
    <w:p w:rsidR="007D2EBB" w:rsidRDefault="007D2EBB" w:rsidP="00113E06">
      <w:pPr>
        <w:rPr>
          <w:rtl/>
        </w:rPr>
      </w:pPr>
      <w:bookmarkStart w:id="7639" w:name="_ETM_Q34_480000"/>
      <w:bookmarkStart w:id="7640" w:name="_ETM_Q34_500535"/>
      <w:bookmarkStart w:id="7641" w:name="_ETM_Q34_500629"/>
      <w:bookmarkEnd w:id="7639"/>
      <w:bookmarkEnd w:id="7640"/>
      <w:bookmarkEnd w:id="7641"/>
    </w:p>
    <w:p w:rsidR="007D2EBB" w:rsidRDefault="007D2EBB" w:rsidP="00113E06">
      <w:pPr>
        <w:pStyle w:val="af6"/>
        <w:keepNext/>
        <w:rPr>
          <w:rtl/>
        </w:rPr>
      </w:pPr>
      <w:r w:rsidRPr="006C611E">
        <w:rPr>
          <w:rStyle w:val="TagStyle"/>
          <w:rtl/>
        </w:rPr>
        <w:t xml:space="preserve"> &lt;&lt; יור &gt;&gt; </w:t>
      </w:r>
      <w:r>
        <w:rPr>
          <w:rtl/>
        </w:rPr>
        <w:t>היו"ר יולי יואל אדלשטיין:</w:t>
      </w:r>
      <w:r w:rsidRPr="006C611E">
        <w:rPr>
          <w:rStyle w:val="TagStyle"/>
          <w:rtl/>
        </w:rPr>
        <w:t xml:space="preserve"> &lt;&lt; יור &gt;&gt;</w:t>
      </w:r>
      <w:r>
        <w:rPr>
          <w:rtl/>
        </w:rPr>
        <w:t xml:space="preserve"> </w:t>
      </w:r>
    </w:p>
    <w:p w:rsidR="007D2EBB" w:rsidRDefault="007D2EBB" w:rsidP="00CC0B5E">
      <w:pPr>
        <w:rPr>
          <w:rtl/>
        </w:rPr>
      </w:pPr>
    </w:p>
    <w:p w:rsidR="007D2EBB" w:rsidRDefault="007D2EBB" w:rsidP="00113E06">
      <w:pPr>
        <w:rPr>
          <w:rtl/>
        </w:rPr>
      </w:pPr>
      <w:bookmarkStart w:id="7642" w:name="_ETM_Q34_499000"/>
      <w:bookmarkEnd w:id="7642"/>
      <w:r>
        <w:rPr>
          <w:rFonts w:hint="cs"/>
          <w:rtl/>
        </w:rPr>
        <w:t>תודה</w:t>
      </w:r>
      <w:bookmarkStart w:id="7643" w:name="_ETM_Q34_497000"/>
      <w:bookmarkEnd w:id="7643"/>
      <w:r>
        <w:rPr>
          <w:rFonts w:hint="cs"/>
          <w:rtl/>
        </w:rPr>
        <w:t xml:space="preserve"> לחבר הכנסת עודד פורר. חבר הכנסת יעקב אשר, בבקשה</w:t>
      </w:r>
      <w:r w:rsidR="00A62951">
        <w:rPr>
          <w:rFonts w:hint="cs"/>
          <w:rtl/>
        </w:rPr>
        <w:t>,</w:t>
      </w:r>
      <w:r>
        <w:rPr>
          <w:rFonts w:hint="cs"/>
          <w:rtl/>
        </w:rPr>
        <w:t xml:space="preserve"> אדוני. </w:t>
      </w:r>
      <w:bookmarkStart w:id="7644" w:name="_ETM_Q34_508000"/>
      <w:bookmarkEnd w:id="7644"/>
      <w:r>
        <w:rPr>
          <w:rFonts w:hint="cs"/>
          <w:rtl/>
        </w:rPr>
        <w:t>עד שלוש דקות לרשותך.</w:t>
      </w:r>
      <w:bookmarkStart w:id="7645" w:name="_ETM_Q34_511000"/>
      <w:bookmarkStart w:id="7646" w:name="_ETM_Q34_514723"/>
      <w:bookmarkStart w:id="7647" w:name="_ETM_Q34_514816"/>
      <w:bookmarkStart w:id="7648" w:name="ET_speaker_5069_10"/>
      <w:bookmarkEnd w:id="7645"/>
      <w:bookmarkEnd w:id="7646"/>
      <w:bookmarkEnd w:id="7647"/>
    </w:p>
    <w:p w:rsidR="007D2EBB" w:rsidRPr="00A62951" w:rsidRDefault="007D2EBB" w:rsidP="00113E06">
      <w:pPr>
        <w:rPr>
          <w:rtl/>
        </w:rPr>
      </w:pPr>
    </w:p>
    <w:p w:rsidR="007D2EBB" w:rsidRDefault="007D2EBB" w:rsidP="00113E06">
      <w:pPr>
        <w:pStyle w:val="a4"/>
        <w:keepNext/>
        <w:rPr>
          <w:rtl/>
        </w:rPr>
      </w:pPr>
      <w:bookmarkStart w:id="7649" w:name="_ETM_Q34_541000"/>
      <w:bookmarkEnd w:id="7649"/>
      <w:r w:rsidRPr="009659E9">
        <w:rPr>
          <w:rStyle w:val="TagStyle"/>
          <w:rtl/>
        </w:rPr>
        <w:t xml:space="preserve">&lt;&lt; דובר &gt;&gt; </w:t>
      </w:r>
      <w:bookmarkStart w:id="7650" w:name="_Toc528790891"/>
      <w:bookmarkStart w:id="7651" w:name="_Toc528791523"/>
      <w:r>
        <w:rPr>
          <w:rtl/>
        </w:rPr>
        <w:t>יעקב אשר (יהדות התורה):</w:t>
      </w:r>
      <w:bookmarkEnd w:id="7650"/>
      <w:bookmarkEnd w:id="7651"/>
      <w:r w:rsidRPr="009659E9">
        <w:rPr>
          <w:rStyle w:val="TagStyle"/>
          <w:rtl/>
        </w:rPr>
        <w:t xml:space="preserve"> &lt;&lt; דובר &gt;&gt;</w:t>
      </w:r>
      <w:r>
        <w:rPr>
          <w:rtl/>
        </w:rPr>
        <w:t xml:space="preserve"> </w:t>
      </w:r>
      <w:bookmarkEnd w:id="7648"/>
    </w:p>
    <w:p w:rsidR="007D2EBB" w:rsidRDefault="007D2EBB" w:rsidP="00113E06">
      <w:pPr>
        <w:rPr>
          <w:rtl/>
          <w:lang w:eastAsia="he-IL"/>
        </w:rPr>
      </w:pPr>
    </w:p>
    <w:p w:rsidR="007D2EBB" w:rsidRDefault="007D2EBB" w:rsidP="00113E06">
      <w:pPr>
        <w:rPr>
          <w:rtl/>
          <w:lang w:eastAsia="he-IL"/>
        </w:rPr>
      </w:pPr>
      <w:bookmarkStart w:id="7652" w:name="_ETM_Q34_542000"/>
      <w:bookmarkEnd w:id="7652"/>
      <w:r>
        <w:rPr>
          <w:rFonts w:hint="cs"/>
          <w:rtl/>
          <w:lang w:eastAsia="he-IL"/>
        </w:rPr>
        <w:t>התחלת קודם.</w:t>
      </w:r>
    </w:p>
    <w:p w:rsidR="007D2EBB" w:rsidRPr="00AE0F93" w:rsidRDefault="007D2EBB" w:rsidP="00113E06">
      <w:pPr>
        <w:rPr>
          <w:rtl/>
          <w:lang w:eastAsia="he-IL"/>
        </w:rPr>
      </w:pPr>
      <w:bookmarkStart w:id="7653" w:name="_ETM_Q34_539000"/>
      <w:bookmarkEnd w:id="7653"/>
    </w:p>
    <w:p w:rsidR="007D2EBB" w:rsidRDefault="007D2EBB" w:rsidP="00CC0B5E">
      <w:pPr>
        <w:rPr>
          <w:rtl/>
        </w:rPr>
      </w:pPr>
      <w:r>
        <w:rPr>
          <w:rFonts w:hint="cs"/>
          <w:rtl/>
        </w:rPr>
        <w:t>אדוני היושב-ראש, אדוני ראש הממשלה</w:t>
      </w:r>
      <w:r w:rsidR="00035962">
        <w:rPr>
          <w:rFonts w:hint="cs"/>
          <w:rtl/>
        </w:rPr>
        <w:t>,</w:t>
      </w:r>
      <w:r>
        <w:rPr>
          <w:rFonts w:hint="cs"/>
          <w:rtl/>
        </w:rPr>
        <w:t xml:space="preserve"> </w:t>
      </w:r>
      <w:r w:rsidRPr="001C09CB">
        <w:rPr>
          <w:rFonts w:hint="cs"/>
          <w:rtl/>
        </w:rPr>
        <w:t>אדוני ראש הממשלה</w:t>
      </w:r>
      <w:r w:rsidR="00035962">
        <w:rPr>
          <w:rFonts w:hint="cs"/>
          <w:rtl/>
        </w:rPr>
        <w:t>,</w:t>
      </w:r>
      <w:r>
        <w:rPr>
          <w:rFonts w:hint="cs"/>
          <w:rtl/>
        </w:rPr>
        <w:t xml:space="preserve"> אני רוצה קודם כול, </w:t>
      </w:r>
      <w:bookmarkStart w:id="7654" w:name="_ETM_Q34_550000"/>
      <w:bookmarkEnd w:id="7654"/>
      <w:r>
        <w:rPr>
          <w:rFonts w:hint="cs"/>
          <w:rtl/>
        </w:rPr>
        <w:t xml:space="preserve">אדוני היושב-ראש, לפתוח </w:t>
      </w:r>
      <w:bookmarkStart w:id="7655" w:name="_ETM_Q34_544000"/>
      <w:bookmarkEnd w:id="7655"/>
      <w:r>
        <w:rPr>
          <w:rFonts w:hint="cs"/>
          <w:rtl/>
        </w:rPr>
        <w:t xml:space="preserve">במותו הטרגי של ידידנו, חברנו, השר </w:t>
      </w:r>
      <w:bookmarkStart w:id="7656" w:name="_ETM_Q34_553000"/>
      <w:bookmarkEnd w:id="7656"/>
      <w:r>
        <w:rPr>
          <w:rFonts w:hint="cs"/>
          <w:rtl/>
        </w:rPr>
        <w:t>דוד אזולאי, איש ישר דרך, שנועם הליכותיו היה מופת ודוגמה לאנשי ציבור.</w:t>
      </w:r>
    </w:p>
    <w:p w:rsidR="007D2EBB" w:rsidRPr="00332F5F" w:rsidRDefault="007D2EBB" w:rsidP="00113E06">
      <w:pPr>
        <w:rPr>
          <w:rtl/>
        </w:rPr>
      </w:pPr>
    </w:p>
    <w:p w:rsidR="007D2EBB" w:rsidRDefault="007D2EBB" w:rsidP="00CC0B5E">
      <w:pPr>
        <w:rPr>
          <w:rtl/>
        </w:rPr>
      </w:pPr>
      <w:bookmarkStart w:id="7657" w:name="_ETM_Q34_567000"/>
      <w:bookmarkEnd w:id="7657"/>
      <w:r>
        <w:rPr>
          <w:rFonts w:hint="cs"/>
          <w:rtl/>
        </w:rPr>
        <w:t xml:space="preserve">אדוני ראש הממשלה, האזנתי לדוברים </w:t>
      </w:r>
      <w:bookmarkStart w:id="7658" w:name="_ETM_Q34_570000"/>
      <w:bookmarkEnd w:id="7658"/>
      <w:r>
        <w:rPr>
          <w:rFonts w:hint="cs"/>
          <w:rtl/>
        </w:rPr>
        <w:t xml:space="preserve">הקודמים. התחילו עם </w:t>
      </w:r>
      <w:bookmarkStart w:id="7659" w:name="_ETM_Q34_572000"/>
      <w:bookmarkEnd w:id="7659"/>
      <w:r>
        <w:rPr>
          <w:rFonts w:hint="cs"/>
          <w:rtl/>
        </w:rPr>
        <w:t>נושא אחד והגיעו לרצח רבין</w:t>
      </w:r>
      <w:r w:rsidR="00035962">
        <w:rPr>
          <w:rFonts w:hint="cs"/>
          <w:rtl/>
        </w:rPr>
        <w:t>;</w:t>
      </w:r>
      <w:r>
        <w:rPr>
          <w:rFonts w:hint="cs"/>
          <w:rtl/>
        </w:rPr>
        <w:t xml:space="preserve"> או-טו-טו היו מגיעים גם לרצח </w:t>
      </w:r>
      <w:bookmarkStart w:id="7660" w:name="_ETM_Q34_580000"/>
      <w:bookmarkEnd w:id="7660"/>
      <w:r>
        <w:rPr>
          <w:rFonts w:hint="cs"/>
          <w:rtl/>
        </w:rPr>
        <w:t>ארלוזורוב. לכל הדיונים האלו יש מטרת אחת</w:t>
      </w:r>
      <w:r w:rsidR="00035962">
        <w:rPr>
          <w:rFonts w:hint="cs"/>
          <w:rtl/>
        </w:rPr>
        <w:t>;</w:t>
      </w:r>
      <w:bookmarkStart w:id="7661" w:name="_ETM_Q34_596000"/>
      <w:bookmarkEnd w:id="7661"/>
      <w:r>
        <w:rPr>
          <w:rFonts w:hint="cs"/>
          <w:rtl/>
        </w:rPr>
        <w:t xml:space="preserve"> הי</w:t>
      </w:r>
      <w:bookmarkStart w:id="7662" w:name="_ETM_Q34_587000"/>
      <w:bookmarkEnd w:id="7662"/>
      <w:r>
        <w:rPr>
          <w:rFonts w:hint="cs"/>
          <w:rtl/>
        </w:rPr>
        <w:t>א לובשת צורה ופושטת צורה</w:t>
      </w:r>
      <w:r w:rsidR="00035962">
        <w:rPr>
          <w:rFonts w:hint="cs"/>
          <w:rtl/>
        </w:rPr>
        <w:t>.</w:t>
      </w:r>
      <w:r>
        <w:rPr>
          <w:rFonts w:hint="cs"/>
          <w:rtl/>
        </w:rPr>
        <w:t xml:space="preserve"> אדוני ראש הממשלה, אתה </w:t>
      </w:r>
      <w:bookmarkStart w:id="7663" w:name="_ETM_Q34_591000"/>
      <w:bookmarkEnd w:id="7663"/>
      <w:r>
        <w:rPr>
          <w:rFonts w:hint="cs"/>
          <w:rtl/>
        </w:rPr>
        <w:t>יודע מה המטרה?</w:t>
      </w:r>
      <w:bookmarkStart w:id="7664" w:name="_ETM_Q34_601000"/>
      <w:bookmarkEnd w:id="7664"/>
    </w:p>
    <w:p w:rsidR="007D2EBB" w:rsidRPr="00332F5F" w:rsidRDefault="007D2EBB" w:rsidP="00113E06">
      <w:pPr>
        <w:rPr>
          <w:rtl/>
        </w:rPr>
      </w:pPr>
    </w:p>
    <w:p w:rsidR="007D2EBB" w:rsidRDefault="007D2EBB" w:rsidP="00113E06">
      <w:pPr>
        <w:pStyle w:val="af5"/>
        <w:keepNext/>
        <w:rPr>
          <w:rtl/>
        </w:rPr>
      </w:pPr>
      <w:bookmarkStart w:id="7665" w:name="ET_interruption_5504_30"/>
      <w:r w:rsidRPr="00456396">
        <w:rPr>
          <w:rStyle w:val="TagStyle"/>
          <w:rtl/>
        </w:rPr>
        <w:t xml:space="preserve"> &lt;&lt; קריאה &gt;&gt; </w:t>
      </w:r>
      <w:r>
        <w:rPr>
          <w:rtl/>
        </w:rPr>
        <w:t>ראש הממשלה בנימין נתניהו:</w:t>
      </w:r>
      <w:r w:rsidRPr="00456396">
        <w:rPr>
          <w:rStyle w:val="TagStyle"/>
          <w:rtl/>
        </w:rPr>
        <w:t xml:space="preserve"> &lt;&lt; קריאה &gt;&gt;</w:t>
      </w:r>
      <w:r>
        <w:rPr>
          <w:rtl/>
        </w:rPr>
        <w:t xml:space="preserve"> </w:t>
      </w:r>
      <w:bookmarkEnd w:id="7665"/>
    </w:p>
    <w:p w:rsidR="007D2EBB" w:rsidRDefault="007D2EBB" w:rsidP="00CC0B5E">
      <w:pPr>
        <w:rPr>
          <w:rtl/>
        </w:rPr>
      </w:pPr>
    </w:p>
    <w:p w:rsidR="007D2EBB" w:rsidRDefault="007D2EBB" w:rsidP="00113E06">
      <w:pPr>
        <w:rPr>
          <w:rtl/>
        </w:rPr>
      </w:pPr>
      <w:bookmarkStart w:id="7666" w:name="_ETM_Q34_597000"/>
      <w:bookmarkEnd w:id="7666"/>
      <w:r>
        <w:rPr>
          <w:rFonts w:hint="cs"/>
          <w:rtl/>
        </w:rPr>
        <w:t>אני חושב שכן.</w:t>
      </w:r>
      <w:bookmarkStart w:id="7667" w:name="_ETM_Q34_599000"/>
      <w:bookmarkEnd w:id="7667"/>
    </w:p>
    <w:p w:rsidR="007D2EBB" w:rsidRDefault="007D2EBB" w:rsidP="00113E06">
      <w:pPr>
        <w:rPr>
          <w:rtl/>
        </w:rPr>
      </w:pPr>
      <w:bookmarkStart w:id="7668" w:name="_ETM_Q34_603000"/>
      <w:bookmarkEnd w:id="7668"/>
    </w:p>
    <w:p w:rsidR="007D2EBB" w:rsidRDefault="007D2EBB" w:rsidP="00113E06">
      <w:pPr>
        <w:pStyle w:val="-"/>
        <w:keepNext/>
        <w:rPr>
          <w:rtl/>
        </w:rPr>
      </w:pPr>
      <w:bookmarkStart w:id="7669" w:name="ET_speakercontinue_5069_33"/>
      <w:r w:rsidRPr="00456396">
        <w:rPr>
          <w:rStyle w:val="TagStyle"/>
          <w:rtl/>
        </w:rPr>
        <w:t xml:space="preserve"> &lt;&lt; דובר_המשך &gt;&gt; </w:t>
      </w:r>
      <w:r>
        <w:rPr>
          <w:rtl/>
        </w:rPr>
        <w:t>יעקב אשר (יהדות התורה):</w:t>
      </w:r>
      <w:r w:rsidRPr="00456396">
        <w:rPr>
          <w:rStyle w:val="TagStyle"/>
          <w:rtl/>
        </w:rPr>
        <w:t xml:space="preserve"> &lt;&lt; דובר_המשך &gt;&gt;</w:t>
      </w:r>
      <w:r>
        <w:rPr>
          <w:rtl/>
        </w:rPr>
        <w:t xml:space="preserve"> </w:t>
      </w:r>
      <w:bookmarkEnd w:id="7669"/>
    </w:p>
    <w:p w:rsidR="007D2EBB" w:rsidRPr="00332F5F" w:rsidRDefault="007D2EBB" w:rsidP="00113E06">
      <w:pPr>
        <w:rPr>
          <w:rtl/>
          <w:lang w:eastAsia="he-IL"/>
        </w:rPr>
      </w:pPr>
    </w:p>
    <w:p w:rsidR="007D2EBB" w:rsidRDefault="007D2EBB" w:rsidP="00CC0B5E">
      <w:pPr>
        <w:rPr>
          <w:rtl/>
        </w:rPr>
      </w:pPr>
      <w:bookmarkStart w:id="7670" w:name="_ETM_Q34_602000"/>
      <w:bookmarkEnd w:id="7670"/>
      <w:r>
        <w:rPr>
          <w:rFonts w:hint="cs"/>
          <w:rtl/>
        </w:rPr>
        <w:t>אז תרשה לי לנסות להבין</w:t>
      </w:r>
      <w:bookmarkStart w:id="7671" w:name="_ETM_Q34_605000"/>
      <w:bookmarkEnd w:id="7671"/>
      <w:r>
        <w:rPr>
          <w:rFonts w:hint="cs"/>
          <w:rtl/>
        </w:rPr>
        <w:t xml:space="preserve"> גם כן. המטרה זו אתה וממשלתך</w:t>
      </w:r>
      <w:r w:rsidR="00035962">
        <w:rPr>
          <w:rFonts w:hint="cs"/>
          <w:rtl/>
        </w:rPr>
        <w:t>;</w:t>
      </w:r>
      <w:r>
        <w:rPr>
          <w:rFonts w:hint="cs"/>
          <w:rtl/>
        </w:rPr>
        <w:t xml:space="preserve"> וזה גם לגיטימי</w:t>
      </w:r>
      <w:r w:rsidR="00035962">
        <w:rPr>
          <w:rFonts w:hint="cs"/>
          <w:rtl/>
        </w:rPr>
        <w:t>,</w:t>
      </w:r>
      <w:r>
        <w:rPr>
          <w:rFonts w:hint="cs"/>
          <w:rtl/>
        </w:rPr>
        <w:t xml:space="preserve"> </w:t>
      </w:r>
      <w:bookmarkStart w:id="7672" w:name="_ETM_Q34_604000"/>
      <w:bookmarkEnd w:id="7672"/>
      <w:r>
        <w:rPr>
          <w:rFonts w:hint="cs"/>
          <w:rtl/>
        </w:rPr>
        <w:t>כי זו אופוזיציה</w:t>
      </w:r>
      <w:r w:rsidR="00035962">
        <w:rPr>
          <w:rFonts w:hint="cs"/>
          <w:rtl/>
        </w:rPr>
        <w:t>,</w:t>
      </w:r>
      <w:r>
        <w:rPr>
          <w:rFonts w:hint="cs"/>
          <w:rtl/>
        </w:rPr>
        <w:t xml:space="preserve"> וזה בסדר. ומאחר שאני חושב שהממשלה הזאת</w:t>
      </w:r>
      <w:bookmarkStart w:id="7673" w:name="_ETM_Q34_610000"/>
      <w:bookmarkEnd w:id="7673"/>
      <w:r>
        <w:rPr>
          <w:rFonts w:hint="cs"/>
          <w:rtl/>
        </w:rPr>
        <w:t xml:space="preserve"> טובה מאוד לעם ישראל, ועושה מה שלא עשו ממשלות </w:t>
      </w:r>
      <w:bookmarkStart w:id="7674" w:name="_ETM_Q34_612000"/>
      <w:bookmarkEnd w:id="7674"/>
      <w:r>
        <w:rPr>
          <w:rFonts w:hint="cs"/>
          <w:rtl/>
        </w:rPr>
        <w:t xml:space="preserve">אחרות במשך עשורים האחרונים, לא נותר לי אלא לאחל </w:t>
      </w:r>
      <w:bookmarkStart w:id="7675" w:name="_ETM_Q34_621000"/>
      <w:bookmarkEnd w:id="7675"/>
      <w:r>
        <w:rPr>
          <w:rFonts w:hint="cs"/>
          <w:rtl/>
        </w:rPr>
        <w:t>לך שתמשיך בעבודתך הברוכה. לך בכוחך זה והושעת את ישראל.</w:t>
      </w:r>
    </w:p>
    <w:p w:rsidR="007D2EBB" w:rsidRDefault="007D2EBB" w:rsidP="00113E06">
      <w:pPr>
        <w:rPr>
          <w:rtl/>
        </w:rPr>
      </w:pPr>
    </w:p>
    <w:p w:rsidR="007D2EBB" w:rsidRDefault="007D2EBB" w:rsidP="00035962">
      <w:pPr>
        <w:rPr>
          <w:rtl/>
        </w:rPr>
      </w:pPr>
      <w:bookmarkStart w:id="7676" w:name="_ETM_Q34_623000"/>
      <w:bookmarkEnd w:id="7676"/>
      <w:r>
        <w:rPr>
          <w:rFonts w:hint="cs"/>
          <w:rtl/>
        </w:rPr>
        <w:t xml:space="preserve">אבל </w:t>
      </w:r>
      <w:bookmarkStart w:id="7677" w:name="_ETM_Q34_624000"/>
      <w:bookmarkEnd w:id="7677"/>
      <w:r>
        <w:rPr>
          <w:rFonts w:hint="cs"/>
          <w:rtl/>
        </w:rPr>
        <w:t xml:space="preserve">אם אנחנו כבר משוחחים, אדוני ראש הממשלה, אני רוצה להתייחס </w:t>
      </w:r>
      <w:bookmarkStart w:id="7678" w:name="_ETM_Q34_631000"/>
      <w:bookmarkEnd w:id="7678"/>
      <w:r>
        <w:rPr>
          <w:rFonts w:hint="cs"/>
          <w:rtl/>
        </w:rPr>
        <w:t>לנושא שבעת הקמת הממשלה אתה העלית בפני השותפים הקואליציוניי</w:t>
      </w:r>
      <w:r>
        <w:rPr>
          <w:rFonts w:hint="eastAsia"/>
          <w:rtl/>
        </w:rPr>
        <w:t>ם</w:t>
      </w:r>
      <w:r>
        <w:rPr>
          <w:rFonts w:hint="cs"/>
          <w:rtl/>
        </w:rPr>
        <w:t xml:space="preserve">, והוא קידום פסקת ההתגברות. יש נושאים והחלטות ממשלה בקבינט בנושאים מדיניים </w:t>
      </w:r>
      <w:bookmarkStart w:id="7679" w:name="_ETM_Q34_647000"/>
      <w:bookmarkEnd w:id="7679"/>
      <w:r>
        <w:rPr>
          <w:rFonts w:hint="cs"/>
          <w:rtl/>
        </w:rPr>
        <w:t xml:space="preserve">רגישים, ביטחוניים רגישים, חברתיים רגישים, שבהם יש צורך במנגנון חוקתי שישתמשו בו במשורה, ואשר יפתור את הבעיות של </w:t>
      </w:r>
      <w:r w:rsidR="00035962">
        <w:rPr>
          <w:rFonts w:hint="cs"/>
          <w:rtl/>
        </w:rPr>
        <w:t>ה</w:t>
      </w:r>
      <w:r>
        <w:rPr>
          <w:rFonts w:hint="cs"/>
          <w:rtl/>
        </w:rPr>
        <w:t>יחסי</w:t>
      </w:r>
      <w:r w:rsidR="00035962">
        <w:rPr>
          <w:rFonts w:hint="cs"/>
          <w:rtl/>
        </w:rPr>
        <w:t>ם בין</w:t>
      </w:r>
      <w:r>
        <w:rPr>
          <w:rFonts w:hint="cs"/>
          <w:rtl/>
        </w:rPr>
        <w:t xml:space="preserve"> הגוף </w:t>
      </w:r>
      <w:bookmarkStart w:id="7680" w:name="_ETM_Q34_655000"/>
      <w:bookmarkEnd w:id="7680"/>
      <w:r>
        <w:rPr>
          <w:rFonts w:hint="cs"/>
          <w:rtl/>
        </w:rPr>
        <w:t>המחוקק</w:t>
      </w:r>
      <w:r w:rsidR="00035962">
        <w:rPr>
          <w:rFonts w:hint="cs"/>
          <w:rtl/>
        </w:rPr>
        <w:t>,</w:t>
      </w:r>
      <w:r>
        <w:rPr>
          <w:rFonts w:hint="cs"/>
          <w:rtl/>
        </w:rPr>
        <w:t xml:space="preserve"> שנבחר על ידי העם </w:t>
      </w:r>
      <w:r w:rsidR="00EA5218">
        <w:rPr>
          <w:rtl/>
        </w:rPr>
        <w:t>–</w:t>
      </w:r>
      <w:r>
        <w:rPr>
          <w:rFonts w:hint="cs"/>
          <w:rtl/>
        </w:rPr>
        <w:t xml:space="preserve"> השר אקוניס, תן </w:t>
      </w:r>
      <w:bookmarkStart w:id="7681" w:name="_ETM_Q34_665000"/>
      <w:bookmarkEnd w:id="7681"/>
      <w:r>
        <w:rPr>
          <w:rFonts w:hint="cs"/>
          <w:rtl/>
        </w:rPr>
        <w:t xml:space="preserve">לי לנצל את הדקה וחצי האחרונה </w:t>
      </w:r>
      <w:r w:rsidR="00EA5218">
        <w:rPr>
          <w:rtl/>
        </w:rPr>
        <w:t>–</w:t>
      </w:r>
      <w:r>
        <w:rPr>
          <w:rFonts w:hint="cs"/>
          <w:rtl/>
        </w:rPr>
        <w:t xml:space="preserve"> שיפתור את הבעיות </w:t>
      </w:r>
      <w:bookmarkStart w:id="7682" w:name="_ETM_Q34_667000"/>
      <w:bookmarkEnd w:id="7682"/>
      <w:r>
        <w:rPr>
          <w:rFonts w:hint="cs"/>
          <w:rtl/>
        </w:rPr>
        <w:t xml:space="preserve">של </w:t>
      </w:r>
      <w:r w:rsidR="00035962">
        <w:rPr>
          <w:rFonts w:hint="cs"/>
          <w:rtl/>
        </w:rPr>
        <w:t>ה</w:t>
      </w:r>
      <w:r>
        <w:rPr>
          <w:rFonts w:hint="cs"/>
          <w:rtl/>
        </w:rPr>
        <w:t>יחסי</w:t>
      </w:r>
      <w:r w:rsidR="00035962">
        <w:rPr>
          <w:rFonts w:hint="cs"/>
          <w:rtl/>
        </w:rPr>
        <w:t>ם בין</w:t>
      </w:r>
      <w:r>
        <w:rPr>
          <w:rFonts w:hint="cs"/>
          <w:rtl/>
        </w:rPr>
        <w:t xml:space="preserve"> הגוף המחוקק</w:t>
      </w:r>
      <w:r w:rsidR="00035962">
        <w:rPr>
          <w:rFonts w:hint="cs"/>
          <w:rtl/>
        </w:rPr>
        <w:t>,</w:t>
      </w:r>
      <w:r>
        <w:rPr>
          <w:rFonts w:hint="cs"/>
          <w:rtl/>
        </w:rPr>
        <w:t xml:space="preserve"> הנבחר על ידי העם</w:t>
      </w:r>
      <w:r w:rsidR="00035962">
        <w:rPr>
          <w:rFonts w:hint="cs"/>
          <w:rtl/>
        </w:rPr>
        <w:t>,</w:t>
      </w:r>
      <w:r>
        <w:rPr>
          <w:rFonts w:hint="cs"/>
          <w:rtl/>
        </w:rPr>
        <w:t xml:space="preserve"> ובין </w:t>
      </w:r>
      <w:bookmarkStart w:id="7683" w:name="_ETM_Q34_670000"/>
      <w:bookmarkEnd w:id="7683"/>
      <w:r>
        <w:rPr>
          <w:rFonts w:hint="cs"/>
          <w:rtl/>
        </w:rPr>
        <w:t>הגוף השופט</w:t>
      </w:r>
      <w:r w:rsidR="00035962">
        <w:rPr>
          <w:rFonts w:hint="cs"/>
          <w:rtl/>
        </w:rPr>
        <w:t>,</w:t>
      </w:r>
      <w:r>
        <w:rPr>
          <w:rFonts w:hint="cs"/>
          <w:rtl/>
        </w:rPr>
        <w:t xml:space="preserve"> שנבחר בידי קומץ אנשים. </w:t>
      </w:r>
      <w:r w:rsidR="00035962">
        <w:rPr>
          <w:rFonts w:hint="cs"/>
          <w:rtl/>
        </w:rPr>
        <w:t>ה</w:t>
      </w:r>
      <w:r>
        <w:rPr>
          <w:rFonts w:hint="cs"/>
          <w:rtl/>
        </w:rPr>
        <w:t xml:space="preserve">הצעה שעומדת על הפרק </w:t>
      </w:r>
      <w:bookmarkStart w:id="7684" w:name="_ETM_Q34_679000"/>
      <w:bookmarkEnd w:id="7684"/>
      <w:r>
        <w:rPr>
          <w:rFonts w:hint="cs"/>
          <w:rtl/>
        </w:rPr>
        <w:t xml:space="preserve">עכשיו בפסקת התגברות ספציפית בנושא בעיית המסתננים היא לא מקובלת. </w:t>
      </w:r>
      <w:bookmarkStart w:id="7685" w:name="_ETM_Q34_687000"/>
      <w:bookmarkEnd w:id="7685"/>
      <w:r>
        <w:rPr>
          <w:rFonts w:hint="cs"/>
          <w:rtl/>
        </w:rPr>
        <w:t xml:space="preserve">לא יכול להיות שבגלל התנגדות של השר כחלון או של </w:t>
      </w:r>
      <w:bookmarkStart w:id="7686" w:name="_ETM_Q34_688000"/>
      <w:bookmarkEnd w:id="7686"/>
      <w:r>
        <w:rPr>
          <w:rFonts w:hint="cs"/>
          <w:rtl/>
        </w:rPr>
        <w:t xml:space="preserve">מפלגת כולנו יבוא מישהו ויאמר שהוא חושב שבית המשפט הוא </w:t>
      </w:r>
      <w:bookmarkStart w:id="7687" w:name="_ETM_Q34_696000"/>
      <w:bookmarkEnd w:id="7687"/>
      <w:r>
        <w:rPr>
          <w:rFonts w:hint="cs"/>
          <w:rtl/>
        </w:rPr>
        <w:t xml:space="preserve">יותר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7D2EBB" w:rsidRDefault="007D2EBB" w:rsidP="00113E06">
      <w:pPr>
        <w:rPr>
          <w:rtl/>
        </w:rPr>
      </w:pPr>
      <w:bookmarkStart w:id="7688" w:name="_ETM_Q34_702000"/>
      <w:bookmarkEnd w:id="7688"/>
    </w:p>
    <w:p w:rsidR="007D2EBB" w:rsidRDefault="007D2EBB" w:rsidP="00113E06">
      <w:pPr>
        <w:pStyle w:val="af5"/>
        <w:keepNext/>
        <w:rPr>
          <w:rtl/>
        </w:rPr>
      </w:pPr>
      <w:bookmarkStart w:id="7689" w:name="ET_interruption_5109_34"/>
      <w:r w:rsidRPr="000F5C17">
        <w:rPr>
          <w:rStyle w:val="TagStyle"/>
          <w:rtl/>
        </w:rPr>
        <w:t xml:space="preserve"> &lt;&lt; קריאה &gt;&gt; </w:t>
      </w:r>
      <w:r>
        <w:rPr>
          <w:rtl/>
        </w:rPr>
        <w:t>אלעזר שטרן (יש עתיד):</w:t>
      </w:r>
      <w:r w:rsidRPr="000F5C17">
        <w:rPr>
          <w:rStyle w:val="TagStyle"/>
          <w:rtl/>
        </w:rPr>
        <w:t xml:space="preserve"> &lt;&lt; קריאה &gt;&gt;</w:t>
      </w:r>
      <w:r>
        <w:rPr>
          <w:rtl/>
        </w:rPr>
        <w:t xml:space="preserve"> </w:t>
      </w:r>
      <w:bookmarkEnd w:id="7689"/>
    </w:p>
    <w:p w:rsidR="007D2EBB" w:rsidRDefault="007D2EBB" w:rsidP="00CC0B5E">
      <w:pPr>
        <w:rPr>
          <w:rtl/>
        </w:rPr>
      </w:pPr>
    </w:p>
    <w:p w:rsidR="007D2EBB"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D2EBB">
        <w:rPr>
          <w:rFonts w:hint="cs"/>
          <w:rtl/>
        </w:rPr>
        <w:t xml:space="preserve"> קואליציה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D2EBB">
        <w:rPr>
          <w:rFonts w:hint="cs"/>
          <w:rtl/>
        </w:rPr>
        <w:t xml:space="preserve"> </w:t>
      </w:r>
    </w:p>
    <w:p w:rsidR="007D2EBB" w:rsidRDefault="007D2EBB" w:rsidP="00113E06">
      <w:pPr>
        <w:rPr>
          <w:rtl/>
        </w:rPr>
      </w:pPr>
      <w:bookmarkStart w:id="7690" w:name="_ETM_Q34_703000"/>
      <w:bookmarkEnd w:id="7690"/>
    </w:p>
    <w:p w:rsidR="007D2EBB" w:rsidRDefault="007D2EBB" w:rsidP="00113E06">
      <w:pPr>
        <w:pStyle w:val="-"/>
        <w:keepNext/>
        <w:rPr>
          <w:rtl/>
        </w:rPr>
      </w:pPr>
      <w:bookmarkStart w:id="7691" w:name="ET_speakercontinue_5069_35"/>
      <w:r w:rsidRPr="000F5C17">
        <w:rPr>
          <w:rStyle w:val="TagStyle"/>
          <w:rtl/>
        </w:rPr>
        <w:t xml:space="preserve"> &lt;&lt; דובר_המשך &gt;&gt; </w:t>
      </w:r>
      <w:r>
        <w:rPr>
          <w:rtl/>
        </w:rPr>
        <w:t>יעקב אשר (יהדות התורה):</w:t>
      </w:r>
      <w:r w:rsidRPr="000F5C17">
        <w:rPr>
          <w:rStyle w:val="TagStyle"/>
          <w:rtl/>
        </w:rPr>
        <w:t xml:space="preserve"> &lt;&lt; דובר_המשך &gt;&gt;</w:t>
      </w:r>
      <w:r>
        <w:rPr>
          <w:rtl/>
        </w:rPr>
        <w:t xml:space="preserve"> </w:t>
      </w:r>
      <w:bookmarkEnd w:id="7691"/>
    </w:p>
    <w:p w:rsidR="007D2EBB" w:rsidRDefault="007D2EBB" w:rsidP="00CC0B5E">
      <w:pPr>
        <w:rPr>
          <w:rtl/>
        </w:rPr>
      </w:pPr>
    </w:p>
    <w:p w:rsidR="007D2EBB" w:rsidRDefault="007D2EBB" w:rsidP="00035962">
      <w:pPr>
        <w:rPr>
          <w:rtl/>
        </w:rPr>
      </w:pPr>
      <w:r>
        <w:rPr>
          <w:rFonts w:hint="cs"/>
          <w:rtl/>
        </w:rPr>
        <w:t xml:space="preserve">הרב שטרן, </w:t>
      </w:r>
      <w:bookmarkStart w:id="7692" w:name="_ETM_Q34_704000"/>
      <w:bookmarkEnd w:id="7692"/>
      <w:r>
        <w:rPr>
          <w:rFonts w:hint="cs"/>
          <w:rtl/>
        </w:rPr>
        <w:t xml:space="preserve">לא </w:t>
      </w:r>
      <w:r w:rsidR="00035962">
        <w:rPr>
          <w:rFonts w:hint="cs"/>
          <w:rtl/>
        </w:rPr>
        <w:t xml:space="preserve">אמרתי </w:t>
      </w:r>
      <w:r>
        <w:rPr>
          <w:rFonts w:hint="cs"/>
          <w:rtl/>
        </w:rPr>
        <w:t>על הרבנות כלום</w:t>
      </w:r>
      <w:r w:rsidR="00035962">
        <w:rPr>
          <w:rFonts w:hint="cs"/>
          <w:rtl/>
        </w:rPr>
        <w:t>,</w:t>
      </w:r>
      <w:r>
        <w:rPr>
          <w:rFonts w:hint="cs"/>
          <w:rtl/>
        </w:rPr>
        <w:t xml:space="preserve"> אז למה אתה מתעורר?</w:t>
      </w:r>
      <w:bookmarkStart w:id="7693" w:name="_ETM_Q34_708000"/>
      <w:bookmarkStart w:id="7694" w:name="_ETM_Q34_705000"/>
      <w:bookmarkEnd w:id="7693"/>
      <w:bookmarkEnd w:id="7694"/>
    </w:p>
    <w:p w:rsidR="007D2EBB" w:rsidRDefault="007D2EBB" w:rsidP="00113E06">
      <w:pPr>
        <w:rPr>
          <w:rtl/>
        </w:rPr>
      </w:pPr>
    </w:p>
    <w:p w:rsidR="007D2EBB" w:rsidRDefault="007D2EBB" w:rsidP="00113E06">
      <w:pPr>
        <w:pStyle w:val="af5"/>
        <w:keepNext/>
        <w:rPr>
          <w:rtl/>
        </w:rPr>
      </w:pPr>
      <w:bookmarkStart w:id="7695" w:name="ET_interruption_5109_36"/>
      <w:r w:rsidRPr="000F5C17">
        <w:rPr>
          <w:rStyle w:val="TagStyle"/>
          <w:rtl/>
        </w:rPr>
        <w:t xml:space="preserve"> &lt;&lt; קריאה &gt;&gt; </w:t>
      </w:r>
      <w:r>
        <w:rPr>
          <w:rtl/>
        </w:rPr>
        <w:t>אלעזר שטרן (יש עתיד):</w:t>
      </w:r>
      <w:r w:rsidRPr="000F5C17">
        <w:rPr>
          <w:rStyle w:val="TagStyle"/>
          <w:rtl/>
        </w:rPr>
        <w:t xml:space="preserve"> &lt;&lt; קריאה &gt;&gt;</w:t>
      </w:r>
      <w:r>
        <w:rPr>
          <w:rtl/>
        </w:rPr>
        <w:t xml:space="preserve"> </w:t>
      </w:r>
      <w:bookmarkEnd w:id="7695"/>
    </w:p>
    <w:p w:rsidR="007D2EBB" w:rsidRDefault="007D2EBB" w:rsidP="00CC0B5E">
      <w:pPr>
        <w:rPr>
          <w:rtl/>
        </w:rPr>
      </w:pPr>
    </w:p>
    <w:p w:rsidR="007D2EBB" w:rsidRDefault="00EA5218" w:rsidP="00113E06">
      <w:pPr>
        <w:rPr>
          <w:rtl/>
        </w:rPr>
      </w:pPr>
      <w:bookmarkStart w:id="7696" w:name="_ETM_Q34_698000"/>
      <w:bookmarkEnd w:id="7696"/>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7D2EBB">
        <w:rPr>
          <w:rFonts w:hint="cs"/>
          <w:rtl/>
        </w:rPr>
        <w:t xml:space="preserve"> הרבנות.</w:t>
      </w:r>
    </w:p>
    <w:p w:rsidR="007D2EBB" w:rsidRDefault="007D2EBB" w:rsidP="00113E06">
      <w:pPr>
        <w:ind w:firstLine="0"/>
        <w:rPr>
          <w:rtl/>
        </w:rPr>
      </w:pPr>
      <w:bookmarkStart w:id="7697" w:name="_ETM_Q34_706000"/>
      <w:bookmarkEnd w:id="7697"/>
    </w:p>
    <w:p w:rsidR="007D2EBB" w:rsidRDefault="007D2EBB" w:rsidP="00113E06">
      <w:pPr>
        <w:pStyle w:val="-"/>
        <w:keepNext/>
        <w:rPr>
          <w:rtl/>
        </w:rPr>
      </w:pPr>
      <w:bookmarkStart w:id="7698" w:name="ET_speakercontinue_5069_38"/>
      <w:r w:rsidRPr="000F5C17">
        <w:rPr>
          <w:rStyle w:val="TagStyle"/>
          <w:rtl/>
        </w:rPr>
        <w:t xml:space="preserve"> &lt;&lt; דובר_המשך &gt;&gt; </w:t>
      </w:r>
      <w:r>
        <w:rPr>
          <w:rtl/>
        </w:rPr>
        <w:t>יעקב אשר (יהדות התורה):</w:t>
      </w:r>
      <w:r w:rsidRPr="000F5C17">
        <w:rPr>
          <w:rStyle w:val="TagStyle"/>
          <w:rtl/>
        </w:rPr>
        <w:t xml:space="preserve"> &lt;&lt; דובר_המשך &gt;&gt;</w:t>
      </w:r>
      <w:r>
        <w:rPr>
          <w:rtl/>
        </w:rPr>
        <w:t xml:space="preserve"> </w:t>
      </w:r>
      <w:bookmarkEnd w:id="7698"/>
    </w:p>
    <w:p w:rsidR="007D2EBB" w:rsidRDefault="007D2EBB" w:rsidP="00CC0B5E">
      <w:pPr>
        <w:rPr>
          <w:rtl/>
        </w:rPr>
      </w:pPr>
    </w:p>
    <w:p w:rsidR="007D2EBB" w:rsidRDefault="007D2EBB" w:rsidP="00035962">
      <w:pPr>
        <w:rPr>
          <w:rtl/>
        </w:rPr>
      </w:pPr>
      <w:bookmarkStart w:id="7699" w:name="_ETM_Q34_707000"/>
      <w:bookmarkEnd w:id="7699"/>
      <w:r>
        <w:rPr>
          <w:rFonts w:hint="cs"/>
          <w:rtl/>
        </w:rPr>
        <w:t>אתה רואה אותי</w:t>
      </w:r>
      <w:r w:rsidR="00035962">
        <w:rPr>
          <w:rFonts w:hint="cs"/>
          <w:rtl/>
        </w:rPr>
        <w:t xml:space="preserve"> </w:t>
      </w:r>
      <w:r w:rsidR="00EA5218">
        <w:rPr>
          <w:rFonts w:hint="eastAsia"/>
          <w:rtl/>
        </w:rPr>
        <w:t>–</w:t>
      </w:r>
      <w:r>
        <w:rPr>
          <w:rFonts w:hint="cs"/>
          <w:rtl/>
        </w:rPr>
        <w:t xml:space="preserve"> אתה רואה רב, אה?</w:t>
      </w:r>
    </w:p>
    <w:p w:rsidR="007D2EBB" w:rsidRDefault="007D2EBB" w:rsidP="00113E06">
      <w:pPr>
        <w:rPr>
          <w:rtl/>
        </w:rPr>
      </w:pPr>
      <w:bookmarkStart w:id="7700" w:name="_ETM_Q34_714000"/>
      <w:bookmarkEnd w:id="7700"/>
    </w:p>
    <w:p w:rsidR="007D2EBB" w:rsidRDefault="007D2EBB" w:rsidP="00113E06">
      <w:pPr>
        <w:pStyle w:val="af5"/>
        <w:keepNext/>
        <w:rPr>
          <w:rtl/>
        </w:rPr>
      </w:pPr>
      <w:bookmarkStart w:id="7701" w:name="_ETM_Q34_715000"/>
      <w:bookmarkEnd w:id="7701"/>
      <w:r w:rsidRPr="000F5C17">
        <w:rPr>
          <w:rStyle w:val="TagStyle"/>
          <w:rtl/>
        </w:rPr>
        <w:t xml:space="preserve">&lt;&lt; קריאה &gt;&gt; </w:t>
      </w:r>
      <w:r>
        <w:rPr>
          <w:rtl/>
        </w:rPr>
        <w:t>אלעזר שטרן (יש עתיד):</w:t>
      </w:r>
      <w:r w:rsidRPr="000F5C17">
        <w:rPr>
          <w:rStyle w:val="TagStyle"/>
          <w:rtl/>
        </w:rPr>
        <w:t xml:space="preserve"> &lt;&lt; קריאה &gt;&gt;</w:t>
      </w:r>
      <w:r>
        <w:rPr>
          <w:rtl/>
        </w:rPr>
        <w:t xml:space="preserve"> </w:t>
      </w:r>
    </w:p>
    <w:p w:rsidR="007D2EBB" w:rsidRDefault="007D2EBB" w:rsidP="00113E06">
      <w:pPr>
        <w:rPr>
          <w:rtl/>
        </w:rPr>
      </w:pPr>
    </w:p>
    <w:p w:rsidR="007D2EBB" w:rsidRDefault="00EA5218" w:rsidP="00113E06">
      <w:pPr>
        <w:rPr>
          <w:rtl/>
        </w:rPr>
      </w:pPr>
      <w:bookmarkStart w:id="7702" w:name="_ETM_Q34_718000"/>
      <w:bookmarkEnd w:id="7702"/>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7D2EBB" w:rsidRDefault="007D2EBB" w:rsidP="00113E06">
      <w:pPr>
        <w:rPr>
          <w:rtl/>
        </w:rPr>
      </w:pPr>
      <w:bookmarkStart w:id="7703" w:name="_ETM_Q34_721000"/>
      <w:bookmarkEnd w:id="7703"/>
    </w:p>
    <w:p w:rsidR="007D2EBB" w:rsidRDefault="007D2EBB" w:rsidP="00113E06">
      <w:pPr>
        <w:pStyle w:val="-"/>
        <w:keepNext/>
        <w:rPr>
          <w:rtl/>
        </w:rPr>
      </w:pPr>
      <w:bookmarkStart w:id="7704" w:name="ET_speakercontinue_5069_39"/>
      <w:r w:rsidRPr="000F5C17">
        <w:rPr>
          <w:rStyle w:val="TagStyle"/>
          <w:rtl/>
        </w:rPr>
        <w:t xml:space="preserve"> &lt;&lt; דובר_המשך &gt;&gt; </w:t>
      </w:r>
      <w:r>
        <w:rPr>
          <w:rtl/>
        </w:rPr>
        <w:t>יעקב אשר (יהדות התורה):</w:t>
      </w:r>
      <w:r w:rsidRPr="000F5C17">
        <w:rPr>
          <w:rStyle w:val="TagStyle"/>
          <w:rtl/>
        </w:rPr>
        <w:t xml:space="preserve"> &lt;&lt; דובר_המשך &gt;&gt;</w:t>
      </w:r>
      <w:r>
        <w:rPr>
          <w:rtl/>
        </w:rPr>
        <w:t xml:space="preserve"> </w:t>
      </w:r>
      <w:bookmarkEnd w:id="7704"/>
    </w:p>
    <w:p w:rsidR="007D2EBB" w:rsidRDefault="007D2EBB" w:rsidP="00CC0B5E">
      <w:pPr>
        <w:rPr>
          <w:rtl/>
        </w:rPr>
      </w:pPr>
    </w:p>
    <w:p w:rsidR="007D2EBB" w:rsidRDefault="007D2EBB" w:rsidP="00CC0B5E">
      <w:pPr>
        <w:rPr>
          <w:rtl/>
        </w:rPr>
      </w:pPr>
      <w:r>
        <w:rPr>
          <w:rFonts w:hint="cs"/>
          <w:rtl/>
        </w:rPr>
        <w:t>אל תסתכל בקנקן.</w:t>
      </w:r>
    </w:p>
    <w:p w:rsidR="007D2EBB" w:rsidRDefault="007D2EBB" w:rsidP="00113E06">
      <w:pPr>
        <w:rPr>
          <w:rtl/>
        </w:rPr>
      </w:pPr>
    </w:p>
    <w:p w:rsidR="007D2EBB" w:rsidRDefault="007D2EBB" w:rsidP="00113E06">
      <w:pPr>
        <w:pStyle w:val="af6"/>
        <w:keepNext/>
        <w:rPr>
          <w:rtl/>
        </w:rPr>
      </w:pPr>
      <w:bookmarkStart w:id="7705" w:name="ET_yor_5317_40"/>
      <w:r w:rsidRPr="000F5C17">
        <w:rPr>
          <w:rStyle w:val="TagStyle"/>
          <w:rtl/>
        </w:rPr>
        <w:t xml:space="preserve"> &lt;&lt; יור &gt;&gt; </w:t>
      </w:r>
      <w:r>
        <w:rPr>
          <w:rtl/>
        </w:rPr>
        <w:t>היו"ר יולי יואל אדלשטיין:</w:t>
      </w:r>
      <w:r w:rsidRPr="000F5C17">
        <w:rPr>
          <w:rStyle w:val="TagStyle"/>
          <w:rtl/>
        </w:rPr>
        <w:t xml:space="preserve"> &lt;&lt; יור &gt;&gt;</w:t>
      </w:r>
      <w:r>
        <w:rPr>
          <w:rtl/>
        </w:rPr>
        <w:t xml:space="preserve"> </w:t>
      </w:r>
      <w:bookmarkEnd w:id="7705"/>
    </w:p>
    <w:p w:rsidR="007D2EBB" w:rsidRDefault="007D2EBB" w:rsidP="00CC0B5E">
      <w:pPr>
        <w:rPr>
          <w:rtl/>
        </w:rPr>
      </w:pPr>
    </w:p>
    <w:p w:rsidR="007D2EBB" w:rsidRDefault="007D2EBB" w:rsidP="00113E06">
      <w:pPr>
        <w:rPr>
          <w:rtl/>
        </w:rPr>
      </w:pPr>
      <w:bookmarkStart w:id="7706" w:name="_ETM_Q34_716000"/>
      <w:bookmarkEnd w:id="7706"/>
      <w:r>
        <w:rPr>
          <w:rFonts w:hint="cs"/>
          <w:rtl/>
        </w:rPr>
        <w:t>חבר הכנסת אשר, צריך לסיים.</w:t>
      </w:r>
    </w:p>
    <w:p w:rsidR="007D2EBB" w:rsidRDefault="007D2EBB" w:rsidP="00113E06">
      <w:pPr>
        <w:rPr>
          <w:rtl/>
        </w:rPr>
      </w:pPr>
    </w:p>
    <w:p w:rsidR="007D2EBB" w:rsidRDefault="007D2EBB" w:rsidP="00113E06">
      <w:pPr>
        <w:pStyle w:val="-"/>
        <w:keepNext/>
        <w:rPr>
          <w:rtl/>
        </w:rPr>
      </w:pPr>
      <w:bookmarkStart w:id="7707" w:name="ET_speakercontinue_5069_41"/>
      <w:r w:rsidRPr="000F5C17">
        <w:rPr>
          <w:rStyle w:val="TagStyle"/>
          <w:rtl/>
        </w:rPr>
        <w:t xml:space="preserve"> &lt;&lt; דובר_המשך &gt;&gt; </w:t>
      </w:r>
      <w:r>
        <w:rPr>
          <w:rtl/>
        </w:rPr>
        <w:t>יעקב אשר (יהדות התורה):</w:t>
      </w:r>
      <w:r w:rsidRPr="000F5C17">
        <w:rPr>
          <w:rStyle w:val="TagStyle"/>
          <w:rtl/>
        </w:rPr>
        <w:t xml:space="preserve"> &lt;&lt; דובר_המשך &gt;&gt;</w:t>
      </w:r>
      <w:r>
        <w:rPr>
          <w:rtl/>
        </w:rPr>
        <w:t xml:space="preserve"> </w:t>
      </w:r>
      <w:bookmarkEnd w:id="7707"/>
    </w:p>
    <w:p w:rsidR="007D2EBB" w:rsidRDefault="007D2EBB" w:rsidP="00CC0B5E">
      <w:pPr>
        <w:rPr>
          <w:rtl/>
        </w:rPr>
      </w:pPr>
    </w:p>
    <w:p w:rsidR="007D2EBB" w:rsidRDefault="007D2EBB" w:rsidP="00035962">
      <w:pPr>
        <w:rPr>
          <w:rtl/>
        </w:rPr>
      </w:pPr>
      <w:bookmarkStart w:id="7708" w:name="_ETM_Q34_717000"/>
      <w:bookmarkEnd w:id="7708"/>
      <w:r>
        <w:rPr>
          <w:rFonts w:hint="cs"/>
          <w:rtl/>
        </w:rPr>
        <w:t xml:space="preserve">כן, אני מסיים. אני אקח רק את השניות הללו. לא יכול להיות שתבוא </w:t>
      </w:r>
      <w:bookmarkStart w:id="7709" w:name="_ETM_Q34_720000"/>
      <w:bookmarkEnd w:id="7709"/>
      <w:r>
        <w:rPr>
          <w:rFonts w:hint="cs"/>
          <w:rtl/>
        </w:rPr>
        <w:t xml:space="preserve">מפלגה, אדוני ראש הממשלה, ותגיד שבית המשפט הוא מעל בית </w:t>
      </w:r>
      <w:bookmarkStart w:id="7710" w:name="_ETM_Q34_727000"/>
      <w:bookmarkEnd w:id="7710"/>
      <w:r>
        <w:rPr>
          <w:rFonts w:hint="cs"/>
          <w:rtl/>
        </w:rPr>
        <w:t>המחוקקים, חוץ מחוק אחד שבו קשה לעמוד, אולי, בלחץ שלו</w:t>
      </w:r>
      <w:r w:rsidR="00035962">
        <w:rPr>
          <w:rFonts w:hint="cs"/>
          <w:rtl/>
        </w:rPr>
        <w:t>,</w:t>
      </w:r>
      <w:r>
        <w:rPr>
          <w:rFonts w:hint="cs"/>
          <w:rtl/>
        </w:rPr>
        <w:t xml:space="preserve"> ו</w:t>
      </w:r>
      <w:r w:rsidR="00035962">
        <w:rPr>
          <w:rFonts w:hint="cs"/>
          <w:rtl/>
        </w:rPr>
        <w:t xml:space="preserve">גם </w:t>
      </w:r>
      <w:r>
        <w:rPr>
          <w:rFonts w:hint="cs"/>
          <w:rtl/>
        </w:rPr>
        <w:t xml:space="preserve">הוא </w:t>
      </w:r>
      <w:bookmarkStart w:id="7711" w:name="_ETM_Q34_734000"/>
      <w:bookmarkEnd w:id="7711"/>
      <w:r>
        <w:rPr>
          <w:rFonts w:hint="cs"/>
          <w:rtl/>
        </w:rPr>
        <w:t xml:space="preserve">נכון. זה חוק שכולנו מבינים שצריך לעזור </w:t>
      </w:r>
      <w:bookmarkStart w:id="7712" w:name="_ETM_Q34_738000"/>
      <w:bookmarkEnd w:id="7712"/>
      <w:r>
        <w:rPr>
          <w:rFonts w:hint="cs"/>
          <w:rtl/>
        </w:rPr>
        <w:t xml:space="preserve">בסוגיה הזאת, אבל זאת צביעות. </w:t>
      </w:r>
      <w:bookmarkStart w:id="7713" w:name="_ETM_Q34_746330"/>
      <w:bookmarkStart w:id="7714" w:name="_ETM_Q34_746404"/>
      <w:bookmarkStart w:id="7715" w:name="_ETM_Q34_746791"/>
      <w:bookmarkStart w:id="7716" w:name="_ETM_Q34_746853"/>
      <w:bookmarkEnd w:id="7713"/>
      <w:bookmarkEnd w:id="7714"/>
      <w:bookmarkEnd w:id="7715"/>
      <w:bookmarkEnd w:id="7716"/>
      <w:r>
        <w:rPr>
          <w:rFonts w:hint="cs"/>
          <w:rtl/>
        </w:rPr>
        <w:t>אי-אפשר לבוא ולומר:</w:t>
      </w:r>
      <w:bookmarkStart w:id="7717" w:name="_ETM_Q34_745000"/>
      <w:bookmarkEnd w:id="7717"/>
      <w:r>
        <w:rPr>
          <w:rFonts w:hint="cs"/>
          <w:rtl/>
        </w:rPr>
        <w:t xml:space="preserve"> פסקת התגברות ספציפית למשהו אחד ולא למגוון דברים מצומצם שהחברה </w:t>
      </w:r>
      <w:bookmarkStart w:id="7718" w:name="_ETM_Q34_748000"/>
      <w:bookmarkEnd w:id="7718"/>
      <w:r>
        <w:rPr>
          <w:rFonts w:hint="cs"/>
          <w:rtl/>
        </w:rPr>
        <w:t xml:space="preserve">צריכה אותו. לכן, אני חושב שאסור לקדם את פיסקת ההתגברות </w:t>
      </w:r>
      <w:bookmarkStart w:id="7719" w:name="_ETM_Q34_756000"/>
      <w:bookmarkEnd w:id="7719"/>
      <w:r>
        <w:rPr>
          <w:rFonts w:hint="cs"/>
          <w:rtl/>
        </w:rPr>
        <w:t>הספציפית</w:t>
      </w:r>
      <w:r w:rsidR="00035962">
        <w:rPr>
          <w:rFonts w:hint="cs"/>
          <w:rtl/>
        </w:rPr>
        <w:t>,</w:t>
      </w:r>
      <w:r>
        <w:rPr>
          <w:rFonts w:hint="cs"/>
          <w:rtl/>
        </w:rPr>
        <w:t xml:space="preserve"> ולקדם את פסקת ההתגברות כפי שהופיעה בהסכם הקואליציוני שנכתב </w:t>
      </w:r>
      <w:bookmarkStart w:id="7720" w:name="_ETM_Q34_761000"/>
      <w:bookmarkEnd w:id="7720"/>
      <w:r>
        <w:rPr>
          <w:rFonts w:hint="cs"/>
          <w:rtl/>
        </w:rPr>
        <w:t xml:space="preserve">על </w:t>
      </w:r>
      <w:bookmarkStart w:id="7721" w:name="_ETM_Q34_763366"/>
      <w:bookmarkEnd w:id="7721"/>
      <w:r>
        <w:rPr>
          <w:rFonts w:hint="cs"/>
          <w:rtl/>
        </w:rPr>
        <w:t>ידי הליכוד בזמנו. תודה רבה.</w:t>
      </w:r>
    </w:p>
    <w:p w:rsidR="007D2EBB" w:rsidRDefault="007D2EBB" w:rsidP="00113E06">
      <w:pPr>
        <w:rPr>
          <w:rtl/>
        </w:rPr>
      </w:pPr>
    </w:p>
    <w:p w:rsidR="00507F3D" w:rsidRDefault="00507F3D" w:rsidP="00113E06">
      <w:pPr>
        <w:pStyle w:val="af6"/>
        <w:keepNext/>
        <w:rPr>
          <w:rtl/>
        </w:rPr>
      </w:pPr>
      <w:r w:rsidRPr="00A332B2">
        <w:rPr>
          <w:rStyle w:val="TagStyle"/>
          <w:rtl/>
        </w:rPr>
        <w:t xml:space="preserve">&lt;&lt; יור &gt;&gt; </w:t>
      </w:r>
      <w:r>
        <w:rPr>
          <w:rtl/>
        </w:rPr>
        <w:t>היו"ר יולי יואל אדלשטיין:</w:t>
      </w:r>
      <w:r w:rsidRPr="00A332B2">
        <w:rPr>
          <w:rStyle w:val="TagStyle"/>
          <w:rtl/>
        </w:rPr>
        <w:t xml:space="preserve"> &lt;&lt; יור &gt;&gt;</w:t>
      </w:r>
      <w:r>
        <w:rPr>
          <w:rtl/>
        </w:rPr>
        <w:t xml:space="preserve"> </w:t>
      </w:r>
    </w:p>
    <w:p w:rsidR="00507F3D" w:rsidRDefault="00507F3D" w:rsidP="00CC0B5E">
      <w:pPr>
        <w:rPr>
          <w:rtl/>
        </w:rPr>
      </w:pPr>
    </w:p>
    <w:p w:rsidR="00507F3D" w:rsidRDefault="00507F3D" w:rsidP="00113E06">
      <w:pPr>
        <w:rPr>
          <w:rtl/>
        </w:rPr>
      </w:pPr>
      <w:bookmarkStart w:id="7722" w:name="_ETM_Q35_168607"/>
      <w:bookmarkEnd w:id="7722"/>
      <w:r>
        <w:rPr>
          <w:rFonts w:hint="cs"/>
          <w:rtl/>
        </w:rPr>
        <w:t xml:space="preserve">תודה לחבר הכנסת יעקב אשר. חברת הכנסת מיכל </w:t>
      </w:r>
      <w:bookmarkStart w:id="7723" w:name="_ETM_Q35_177138"/>
      <w:bookmarkEnd w:id="7723"/>
      <w:r>
        <w:rPr>
          <w:rFonts w:hint="cs"/>
          <w:rtl/>
        </w:rPr>
        <w:t>רוזין, בבקשה, גברתי.</w:t>
      </w:r>
    </w:p>
    <w:p w:rsidR="00507F3D" w:rsidRDefault="00507F3D" w:rsidP="00113E06">
      <w:pPr>
        <w:rPr>
          <w:rtl/>
        </w:rPr>
      </w:pPr>
      <w:bookmarkStart w:id="7724" w:name="_ETM_Q35_184279"/>
      <w:bookmarkStart w:id="7725" w:name="_ETM_Q35_184388"/>
      <w:bookmarkEnd w:id="7724"/>
      <w:bookmarkEnd w:id="7725"/>
    </w:p>
    <w:p w:rsidR="00507F3D" w:rsidRDefault="00507F3D" w:rsidP="00113E06">
      <w:pPr>
        <w:pStyle w:val="a4"/>
        <w:keepNext/>
        <w:rPr>
          <w:rtl/>
        </w:rPr>
      </w:pPr>
      <w:bookmarkStart w:id="7726" w:name="_ETM_Q35_184435"/>
      <w:bookmarkStart w:id="7727" w:name="_ETM_Q35_184497"/>
      <w:bookmarkStart w:id="7728" w:name="ET_speaker_5105_3"/>
      <w:bookmarkEnd w:id="7726"/>
      <w:bookmarkEnd w:id="7727"/>
      <w:r w:rsidRPr="00A332B2">
        <w:rPr>
          <w:rStyle w:val="TagStyle"/>
          <w:rtl/>
        </w:rPr>
        <w:t xml:space="preserve"> &lt;&lt; דובר &gt;&gt; </w:t>
      </w:r>
      <w:bookmarkStart w:id="7729" w:name="_Toc528790892"/>
      <w:bookmarkStart w:id="7730" w:name="_Toc528791524"/>
      <w:r>
        <w:rPr>
          <w:rtl/>
        </w:rPr>
        <w:t>מיכל רוזין (מרצ):</w:t>
      </w:r>
      <w:bookmarkEnd w:id="7729"/>
      <w:bookmarkEnd w:id="7730"/>
      <w:r w:rsidRPr="00A332B2">
        <w:rPr>
          <w:rStyle w:val="TagStyle"/>
          <w:rtl/>
        </w:rPr>
        <w:t xml:space="preserve"> &lt;&lt; דובר &gt;&gt;</w:t>
      </w:r>
      <w:r>
        <w:rPr>
          <w:rtl/>
        </w:rPr>
        <w:t xml:space="preserve"> </w:t>
      </w:r>
      <w:bookmarkEnd w:id="7728"/>
    </w:p>
    <w:p w:rsidR="00507F3D" w:rsidRDefault="00507F3D" w:rsidP="00CC0B5E">
      <w:pPr>
        <w:rPr>
          <w:rtl/>
        </w:rPr>
      </w:pPr>
    </w:p>
    <w:p w:rsidR="00507F3D" w:rsidRDefault="00507F3D" w:rsidP="00113E06">
      <w:pPr>
        <w:rPr>
          <w:rtl/>
        </w:rPr>
      </w:pPr>
      <w:bookmarkStart w:id="7731" w:name="_ETM_Q35_187216"/>
      <w:bookmarkStart w:id="7732" w:name="_ETM_Q35_187497"/>
      <w:bookmarkStart w:id="7733" w:name="_ETM_Q35_187575"/>
      <w:bookmarkEnd w:id="7731"/>
      <w:bookmarkEnd w:id="7732"/>
      <w:bookmarkEnd w:id="7733"/>
      <w:r>
        <w:rPr>
          <w:rFonts w:hint="cs"/>
          <w:rtl/>
        </w:rPr>
        <w:t xml:space="preserve">תודה. ראש הממשלה, אני תמיד אומרת שאתה מקשיב לנו בדיון 40 </w:t>
      </w:r>
      <w:bookmarkStart w:id="7734" w:name="_ETM_Q35_204344"/>
      <w:bookmarkEnd w:id="7734"/>
      <w:r>
        <w:rPr>
          <w:rFonts w:hint="cs"/>
          <w:rtl/>
        </w:rPr>
        <w:t>חתימות, אז אנא, השר אקוניס, אל תפריע לראש הממשלה להקשיב.</w:t>
      </w:r>
    </w:p>
    <w:p w:rsidR="00507F3D" w:rsidRDefault="00507F3D" w:rsidP="00113E06">
      <w:pPr>
        <w:rPr>
          <w:rtl/>
        </w:rPr>
      </w:pPr>
      <w:bookmarkStart w:id="7735" w:name="_ETM_Q35_212210"/>
      <w:bookmarkEnd w:id="7735"/>
    </w:p>
    <w:p w:rsidR="00507F3D" w:rsidRDefault="00507F3D" w:rsidP="00035962">
      <w:pPr>
        <w:rPr>
          <w:rtl/>
        </w:rPr>
      </w:pPr>
      <w:bookmarkStart w:id="7736" w:name="_ETM_Q35_212379"/>
      <w:bookmarkStart w:id="7737" w:name="_ETM_Q35_212418"/>
      <w:bookmarkStart w:id="7738" w:name="_ETM_Q35_212476"/>
      <w:bookmarkEnd w:id="7736"/>
      <w:bookmarkEnd w:id="7737"/>
      <w:bookmarkEnd w:id="7738"/>
      <w:r>
        <w:rPr>
          <w:rFonts w:hint="cs"/>
          <w:rtl/>
        </w:rPr>
        <w:t xml:space="preserve">לפני </w:t>
      </w:r>
      <w:bookmarkStart w:id="7739" w:name="_ETM_Q35_212959"/>
      <w:bookmarkEnd w:id="7739"/>
      <w:r>
        <w:rPr>
          <w:rFonts w:hint="cs"/>
          <w:rtl/>
        </w:rPr>
        <w:t>כמעט ארבע שנים, בתחילת 2016, נערך פה</w:t>
      </w:r>
      <w:r w:rsidR="00035962">
        <w:rPr>
          <w:rFonts w:hint="cs"/>
          <w:rtl/>
        </w:rPr>
        <w:t>,</w:t>
      </w:r>
      <w:r>
        <w:rPr>
          <w:rFonts w:hint="cs"/>
          <w:rtl/>
        </w:rPr>
        <w:t xml:space="preserve"> בכנסת</w:t>
      </w:r>
      <w:r w:rsidR="00035962">
        <w:rPr>
          <w:rFonts w:hint="cs"/>
          <w:rtl/>
        </w:rPr>
        <w:t>,</w:t>
      </w:r>
      <w:r>
        <w:rPr>
          <w:rFonts w:hint="cs"/>
          <w:rtl/>
        </w:rPr>
        <w:t xml:space="preserve"> בפעם הראשונה יום הזכויות לקהילה הגאה, שגם אני, כיושבת-ראש </w:t>
      </w:r>
      <w:bookmarkStart w:id="7740" w:name="_ETM_Q35_221608"/>
      <w:bookmarkEnd w:id="7740"/>
      <w:r>
        <w:rPr>
          <w:rFonts w:hint="cs"/>
          <w:rtl/>
        </w:rPr>
        <w:t>שותפה, יזמתי פה, בכנסת. ובאותו מעמד עלית לכאן, ראש הממשלה,</w:t>
      </w:r>
      <w:bookmarkStart w:id="7741" w:name="_ETM_Q35_226432"/>
      <w:bookmarkEnd w:id="7741"/>
      <w:r>
        <w:rPr>
          <w:rFonts w:hint="cs"/>
          <w:rtl/>
        </w:rPr>
        <w:t xml:space="preserve"> ונאמת נאום של שני משפטים: אמרת שכל אדם נברא בצלם </w:t>
      </w:r>
      <w:bookmarkStart w:id="7742" w:name="_ETM_Q35_232593"/>
      <w:bookmarkEnd w:id="7742"/>
      <w:r>
        <w:rPr>
          <w:rFonts w:hint="cs"/>
          <w:rtl/>
        </w:rPr>
        <w:t xml:space="preserve">אלוהים, המשכת ואמרת שהתפיסה הזאת הגיעה מהיהדות לפני אלפי שנים, </w:t>
      </w:r>
      <w:bookmarkStart w:id="7743" w:name="_ETM_Q35_232508"/>
      <w:bookmarkEnd w:id="7743"/>
      <w:r>
        <w:rPr>
          <w:rFonts w:hint="cs"/>
          <w:rtl/>
        </w:rPr>
        <w:t>ושעלינו לחיות לפי העיקרון הזה יום-יום. קיבלנו, ואמרנו: אוה,</w:t>
      </w:r>
      <w:bookmarkStart w:id="7744" w:name="_ETM_Q35_243254"/>
      <w:bookmarkEnd w:id="7744"/>
      <w:r>
        <w:rPr>
          <w:rFonts w:hint="cs"/>
          <w:rtl/>
        </w:rPr>
        <w:t xml:space="preserve"> הינה אמירה. מפה באמת תצא הבשורה. אבל לצערנו, ארבע שנים </w:t>
      </w:r>
      <w:bookmarkStart w:id="7745" w:name="_ETM_Q35_246698"/>
      <w:bookmarkEnd w:id="7745"/>
      <w:r>
        <w:rPr>
          <w:rFonts w:hint="cs"/>
          <w:rtl/>
        </w:rPr>
        <w:t xml:space="preserve">עברו </w:t>
      </w:r>
      <w:r w:rsidR="00EA5218">
        <w:rPr>
          <w:rFonts w:hint="eastAsia"/>
          <w:rtl/>
        </w:rPr>
        <w:t>–</w:t>
      </w:r>
      <w:r>
        <w:rPr>
          <w:rFonts w:hint="eastAsia"/>
          <w:rtl/>
        </w:rPr>
        <w:t xml:space="preserve"> </w:t>
      </w:r>
      <w:r>
        <w:rPr>
          <w:rFonts w:hint="cs"/>
          <w:rtl/>
        </w:rPr>
        <w:t xml:space="preserve">וכלום, אין שינוי בזכויות הלהט"ב בישראל ואף חמור </w:t>
      </w:r>
      <w:bookmarkStart w:id="7746" w:name="_ETM_Q35_251849"/>
      <w:bookmarkEnd w:id="7746"/>
      <w:r>
        <w:rPr>
          <w:rFonts w:hint="cs"/>
          <w:rtl/>
        </w:rPr>
        <w:t xml:space="preserve">מכך </w:t>
      </w:r>
      <w:r w:rsidR="00EA5218">
        <w:rPr>
          <w:rFonts w:hint="eastAsia"/>
          <w:rtl/>
        </w:rPr>
        <w:t>–</w:t>
      </w:r>
      <w:r>
        <w:rPr>
          <w:rFonts w:hint="cs"/>
          <w:rtl/>
        </w:rPr>
        <w:t xml:space="preserve"> המצב רק הולך ומורע: משרד הפנים מתעלם מפסקי</w:t>
      </w:r>
      <w:bookmarkStart w:id="7747" w:name="_ETM_Q35_255970"/>
      <w:bookmarkEnd w:id="7747"/>
      <w:r>
        <w:rPr>
          <w:rFonts w:hint="cs"/>
          <w:rtl/>
        </w:rPr>
        <w:t xml:space="preserve"> דין שניתנו על ידי בית המשפט ולא רושם א</w:t>
      </w:r>
      <w:bookmarkStart w:id="7748" w:name="_ETM_Q35_254570"/>
      <w:bookmarkEnd w:id="7748"/>
      <w:r>
        <w:rPr>
          <w:rFonts w:hint="cs"/>
          <w:rtl/>
        </w:rPr>
        <w:t>ימהות בזוגיות לסבית כהורה נוסף לילדים שלהם; הרבנות מונעת</w:t>
      </w:r>
      <w:bookmarkStart w:id="7749" w:name="_ETM_Q35_262926"/>
      <w:bookmarkEnd w:id="7749"/>
      <w:r>
        <w:rPr>
          <w:rFonts w:hint="cs"/>
          <w:rtl/>
        </w:rPr>
        <w:t xml:space="preserve"> קבלת היתר חיתון מילד של אימא שחיה בזוגיות עם אישה. </w:t>
      </w:r>
      <w:bookmarkStart w:id="7750" w:name="_ETM_Q35_267053"/>
      <w:bookmarkEnd w:id="7750"/>
      <w:r>
        <w:rPr>
          <w:rFonts w:hint="cs"/>
          <w:rtl/>
        </w:rPr>
        <w:t xml:space="preserve">עדיין, כמו שאנחנו יודעים, נמנעת מהם הזכות להתחתן, לאמץ </w:t>
      </w:r>
      <w:bookmarkStart w:id="7751" w:name="_ETM_Q35_267822"/>
      <w:bookmarkEnd w:id="7751"/>
      <w:r>
        <w:rPr>
          <w:rFonts w:hint="cs"/>
          <w:rtl/>
        </w:rPr>
        <w:t>ילדים ולהביא ילדים לעולם בתהליך פונדקאות בישראל.</w:t>
      </w:r>
      <w:bookmarkStart w:id="7752" w:name="_ETM_Q35_270129"/>
      <w:bookmarkEnd w:id="7752"/>
    </w:p>
    <w:p w:rsidR="00507F3D" w:rsidRDefault="00507F3D" w:rsidP="00113E06">
      <w:pPr>
        <w:rPr>
          <w:rtl/>
        </w:rPr>
      </w:pPr>
      <w:bookmarkStart w:id="7753" w:name="_ETM_Q35_270265"/>
      <w:bookmarkStart w:id="7754" w:name="_ETM_Q35_270297"/>
      <w:bookmarkEnd w:id="7753"/>
      <w:bookmarkEnd w:id="7754"/>
    </w:p>
    <w:p w:rsidR="00507F3D" w:rsidRDefault="00507F3D" w:rsidP="00113E06">
      <w:pPr>
        <w:rPr>
          <w:rtl/>
        </w:rPr>
      </w:pPr>
      <w:bookmarkStart w:id="7755" w:name="_ETM_Q35_270385"/>
      <w:bookmarkEnd w:id="7755"/>
      <w:r>
        <w:rPr>
          <w:rFonts w:hint="cs"/>
          <w:rtl/>
        </w:rPr>
        <w:t>והציבור אמר את דברו.</w:t>
      </w:r>
      <w:bookmarkStart w:id="7756" w:name="_ETM_Q35_274749"/>
      <w:bookmarkEnd w:id="7756"/>
      <w:r>
        <w:rPr>
          <w:rFonts w:hint="cs"/>
          <w:rtl/>
        </w:rPr>
        <w:t xml:space="preserve"> מאות אלפים יצאו לרחובות. הקהילה הלהט"בית, באמת, לא בשאלת פונדקאות </w:t>
      </w:r>
      <w:bookmarkStart w:id="7757" w:name="_ETM_Q35_282202"/>
      <w:bookmarkEnd w:id="7757"/>
      <w:r>
        <w:rPr>
          <w:rFonts w:hint="cs"/>
          <w:rtl/>
        </w:rPr>
        <w:t>כן או לא, קיבלה תמיכה אדירה בציבור, שאמרו: אנחנו</w:t>
      </w:r>
      <w:bookmarkStart w:id="7758" w:name="_ETM_Q35_285078"/>
      <w:bookmarkEnd w:id="7758"/>
      <w:r>
        <w:rPr>
          <w:rFonts w:hint="cs"/>
          <w:rtl/>
        </w:rPr>
        <w:t xml:space="preserve"> רוצים שתהיה להם הזכות להקים משפחות בישראל ולהיות שווים.</w:t>
      </w:r>
      <w:bookmarkStart w:id="7759" w:name="_ETM_Q35_291255"/>
      <w:bookmarkEnd w:id="7759"/>
      <w:r>
        <w:rPr>
          <w:rFonts w:hint="cs"/>
          <w:rtl/>
        </w:rPr>
        <w:t xml:space="preserve"> ואתה הבטחת באותו סרטון פייסבוק לתמוך, ולצערנו הרב </w:t>
      </w:r>
      <w:bookmarkStart w:id="7760" w:name="_ETM_Q35_291461"/>
      <w:bookmarkEnd w:id="7760"/>
      <w:r>
        <w:rPr>
          <w:rFonts w:hint="cs"/>
          <w:rtl/>
        </w:rPr>
        <w:t>הצבעת נגד. עוד הבטחה שלא התקיימה.</w:t>
      </w:r>
    </w:p>
    <w:p w:rsidR="00507F3D" w:rsidRDefault="00507F3D" w:rsidP="00113E06">
      <w:pPr>
        <w:rPr>
          <w:rtl/>
        </w:rPr>
      </w:pPr>
      <w:bookmarkStart w:id="7761" w:name="_ETM_Q35_298406"/>
      <w:bookmarkStart w:id="7762" w:name="_ETM_Q35_298505"/>
      <w:bookmarkEnd w:id="7761"/>
      <w:bookmarkEnd w:id="7762"/>
    </w:p>
    <w:p w:rsidR="00507F3D" w:rsidRDefault="00507F3D" w:rsidP="00113E06">
      <w:pPr>
        <w:rPr>
          <w:rtl/>
        </w:rPr>
      </w:pPr>
      <w:bookmarkStart w:id="7763" w:name="_ETM_Q35_298549"/>
      <w:bookmarkEnd w:id="7763"/>
      <w:r>
        <w:rPr>
          <w:rFonts w:hint="cs"/>
          <w:rtl/>
        </w:rPr>
        <w:t>א</w:t>
      </w:r>
      <w:bookmarkStart w:id="7764" w:name="_ETM_Q35_298667"/>
      <w:bookmarkEnd w:id="7764"/>
      <w:r>
        <w:rPr>
          <w:rFonts w:hint="cs"/>
          <w:rtl/>
        </w:rPr>
        <w:t>בל אני רוצה לפנות אליך</w:t>
      </w:r>
      <w:bookmarkStart w:id="7765" w:name="_ETM_Q35_295255"/>
      <w:bookmarkEnd w:id="7765"/>
      <w:r>
        <w:rPr>
          <w:rFonts w:hint="cs"/>
          <w:rtl/>
        </w:rPr>
        <w:t xml:space="preserve"> בדבר אחר, כי לא רק עניין קידום הזכויות לנגד עינינו;</w:t>
      </w:r>
      <w:bookmarkStart w:id="7766" w:name="_ETM_Q35_303744"/>
      <w:bookmarkEnd w:id="7766"/>
      <w:r>
        <w:rPr>
          <w:rFonts w:hint="cs"/>
          <w:rtl/>
        </w:rPr>
        <w:t xml:space="preserve"> גם האמירות הלהט"בופוביות הקיצוניות, המסיתות, שנשמעות השכם והערב מפי </w:t>
      </w:r>
      <w:bookmarkStart w:id="7767" w:name="_ETM_Q35_311441"/>
      <w:bookmarkEnd w:id="7767"/>
      <w:r>
        <w:rPr>
          <w:rFonts w:hint="cs"/>
          <w:rtl/>
        </w:rPr>
        <w:t xml:space="preserve">רבני ערים, מנהיגים דתיים, נבחרי ציבור פה, בכנסת, ובממשלה, שכולם </w:t>
      </w:r>
      <w:bookmarkStart w:id="7768" w:name="_ETM_Q35_317929"/>
      <w:bookmarkEnd w:id="7768"/>
      <w:r>
        <w:rPr>
          <w:rFonts w:hint="cs"/>
          <w:rtl/>
        </w:rPr>
        <w:t>מתפרנסים מתקציבי אזרחי ואזרחיות ישראל, ועל כך אתה שותק</w:t>
      </w:r>
      <w:bookmarkStart w:id="7769" w:name="_ETM_Q35_319697"/>
      <w:bookmarkEnd w:id="7769"/>
      <w:r>
        <w:rPr>
          <w:rFonts w:hint="cs"/>
          <w:rtl/>
        </w:rPr>
        <w:t>. ופה קולך צריך להישמע. כי אמירות קשות שמדברות עליהם</w:t>
      </w:r>
      <w:bookmarkStart w:id="7770" w:name="_ETM_Q35_324777"/>
      <w:bookmarkEnd w:id="7770"/>
      <w:r>
        <w:rPr>
          <w:rFonts w:hint="cs"/>
          <w:rtl/>
        </w:rPr>
        <w:t xml:space="preserve"> כסוטים; שישראל לא צריכה להיות מובילת הסטיות בעולם; שהם צריכים </w:t>
      </w:r>
      <w:bookmarkStart w:id="7771" w:name="_ETM_Q35_334159"/>
      <w:bookmarkEnd w:id="7771"/>
      <w:r>
        <w:rPr>
          <w:rFonts w:hint="cs"/>
          <w:rtl/>
        </w:rPr>
        <w:t>ללכת לפסיכיאטר; שצריך לרגום אותם באבנים; שתופעת ה"להט"ביסטן" צריכה</w:t>
      </w:r>
      <w:bookmarkStart w:id="7772" w:name="_ETM_Q35_334776"/>
      <w:bookmarkEnd w:id="7772"/>
      <w:r>
        <w:rPr>
          <w:rFonts w:hint="cs"/>
          <w:rtl/>
        </w:rPr>
        <w:t xml:space="preserve"> לעבור; שעוד קוראים להם שוב סוטים ומדברים על כך שהם</w:t>
      </w:r>
      <w:bookmarkStart w:id="7773" w:name="_ETM_Q35_346552"/>
      <w:bookmarkEnd w:id="7773"/>
      <w:r>
        <w:rPr>
          <w:rFonts w:hint="cs"/>
          <w:rtl/>
        </w:rPr>
        <w:t xml:space="preserve"> מתכון לחיסול העם היהודי </w:t>
      </w:r>
      <w:r w:rsidR="00EA5218">
        <w:rPr>
          <w:rtl/>
        </w:rPr>
        <w:t>–</w:t>
      </w:r>
      <w:r>
        <w:rPr>
          <w:rFonts w:hint="cs"/>
          <w:rtl/>
        </w:rPr>
        <w:t xml:space="preserve"> זה הכול </w:t>
      </w:r>
      <w:bookmarkStart w:id="7774" w:name="_ETM_Q35_345361"/>
      <w:bookmarkEnd w:id="7774"/>
      <w:r>
        <w:rPr>
          <w:rFonts w:hint="cs"/>
          <w:rtl/>
        </w:rPr>
        <w:t xml:space="preserve">ציטוטים של סגני שרים ושרים ורבני ערים ורבני מכינות קדם-צבאיות. </w:t>
      </w:r>
      <w:bookmarkStart w:id="7775" w:name="_ETM_Q35_355898"/>
      <w:bookmarkEnd w:id="7775"/>
      <w:r>
        <w:rPr>
          <w:rFonts w:hint="cs"/>
          <w:rtl/>
        </w:rPr>
        <w:t xml:space="preserve">ואסור לגייס אותם לצבא, כי הם מפריעים לצבא להילחם. האמירות </w:t>
      </w:r>
      <w:bookmarkStart w:id="7776" w:name="_ETM_Q35_357518"/>
      <w:bookmarkEnd w:id="7776"/>
      <w:r>
        <w:rPr>
          <w:rFonts w:hint="cs"/>
          <w:rtl/>
        </w:rPr>
        <w:t>האלה עוברות בשקט מצידך. קולך נדם, ואתה, כראש ממשלה, צריך</w:t>
      </w:r>
      <w:bookmarkStart w:id="7777" w:name="_ETM_Q35_367139"/>
      <w:bookmarkEnd w:id="7777"/>
      <w:r>
        <w:rPr>
          <w:rFonts w:hint="cs"/>
          <w:rtl/>
        </w:rPr>
        <w:t xml:space="preserve"> להשמיע קול בדבר הזה. לא רק לפעול </w:t>
      </w:r>
      <w:r w:rsidR="00EA5218">
        <w:rPr>
          <w:rtl/>
        </w:rPr>
        <w:t>–</w:t>
      </w:r>
      <w:r>
        <w:rPr>
          <w:rFonts w:hint="cs"/>
          <w:rtl/>
        </w:rPr>
        <w:t xml:space="preserve"> אני </w:t>
      </w:r>
      <w:bookmarkStart w:id="7778" w:name="_ETM_Q35_367349"/>
      <w:bookmarkEnd w:id="7778"/>
      <w:r>
        <w:rPr>
          <w:rFonts w:hint="cs"/>
          <w:rtl/>
        </w:rPr>
        <w:t xml:space="preserve">חושבת ששרת המשפטים צריכה לפעול נגד האמירות האלה, כי יש </w:t>
      </w:r>
      <w:bookmarkStart w:id="7779" w:name="_ETM_Q35_374669"/>
      <w:bookmarkEnd w:id="7779"/>
      <w:r>
        <w:rPr>
          <w:rFonts w:hint="cs"/>
          <w:rtl/>
        </w:rPr>
        <w:t>פה הסתה, אבל לא י</w:t>
      </w:r>
      <w:r w:rsidR="00035962">
        <w:rPr>
          <w:rFonts w:hint="cs"/>
          <w:rtl/>
        </w:rPr>
        <w:t>י</w:t>
      </w:r>
      <w:r>
        <w:rPr>
          <w:rFonts w:hint="cs"/>
          <w:rtl/>
        </w:rPr>
        <w:t>תכן שבאמת, אתה עומד בעולם ומספר</w:t>
      </w:r>
      <w:bookmarkStart w:id="7780" w:name="_ETM_Q35_375017"/>
      <w:bookmarkEnd w:id="7780"/>
      <w:r>
        <w:rPr>
          <w:rFonts w:hint="cs"/>
          <w:rtl/>
        </w:rPr>
        <w:t xml:space="preserve"> ומשוויץ אפילו כמה אנחנו ליברלים ופתוחים ומקבלים את הקהילה הגאה</w:t>
      </w:r>
      <w:bookmarkStart w:id="7781" w:name="_ETM_Q35_385489"/>
      <w:bookmarkEnd w:id="7781"/>
      <w:r>
        <w:rPr>
          <w:rFonts w:hint="cs"/>
          <w:rtl/>
        </w:rPr>
        <w:t xml:space="preserve">, אבל בסוף, על מה אנחנו מתגאים? על זה שגברים הומוסקסואלים </w:t>
      </w:r>
      <w:bookmarkStart w:id="7782" w:name="_ETM_Q35_389105"/>
      <w:bookmarkEnd w:id="7782"/>
      <w:r>
        <w:rPr>
          <w:rFonts w:hint="cs"/>
          <w:rtl/>
        </w:rPr>
        <w:t xml:space="preserve">צריכים להגיד תודה שלא זורקים אותם מגגות </w:t>
      </w:r>
      <w:r w:rsidR="00EA5218">
        <w:rPr>
          <w:rFonts w:hint="cs"/>
          <w:rtl/>
        </w:rPr>
        <w:t>–</w:t>
      </w:r>
      <w:r w:rsidR="0047048B">
        <w:rPr>
          <w:rFonts w:hint="cs"/>
          <w:rtl/>
        </w:rPr>
        <w:t xml:space="preserve"> </w:t>
      </w:r>
      <w:r w:rsidR="00EA5218">
        <w:rPr>
          <w:rFonts w:hint="cs"/>
          <w:rtl/>
        </w:rPr>
        <w:t>–</w:t>
      </w:r>
    </w:p>
    <w:p w:rsidR="00507F3D" w:rsidRDefault="00507F3D" w:rsidP="00113E06">
      <w:pPr>
        <w:rPr>
          <w:rtl/>
        </w:rPr>
      </w:pPr>
    </w:p>
    <w:p w:rsidR="00507F3D" w:rsidRDefault="00507F3D" w:rsidP="00113E06">
      <w:pPr>
        <w:pStyle w:val="af6"/>
        <w:keepNext/>
        <w:rPr>
          <w:rtl/>
        </w:rPr>
      </w:pPr>
      <w:r w:rsidRPr="00B8749E">
        <w:rPr>
          <w:rStyle w:val="TagStyle"/>
          <w:rtl/>
        </w:rPr>
        <w:t xml:space="preserve"> &lt;&lt; יור &gt;&gt; </w:t>
      </w:r>
      <w:r>
        <w:rPr>
          <w:rtl/>
        </w:rPr>
        <w:t>היו"ר יולי יואל אדלשטיין:</w:t>
      </w:r>
      <w:r w:rsidRPr="00B8749E">
        <w:rPr>
          <w:rStyle w:val="TagStyle"/>
          <w:rtl/>
        </w:rPr>
        <w:t xml:space="preserve"> &lt;&lt; יור &gt;&gt;</w:t>
      </w:r>
      <w:r>
        <w:rPr>
          <w:rtl/>
        </w:rPr>
        <w:t xml:space="preserve"> </w:t>
      </w:r>
    </w:p>
    <w:p w:rsidR="00507F3D" w:rsidRDefault="00507F3D" w:rsidP="00CC0B5E">
      <w:pPr>
        <w:rPr>
          <w:rtl/>
        </w:rPr>
      </w:pPr>
    </w:p>
    <w:p w:rsidR="00507F3D" w:rsidRDefault="00507F3D" w:rsidP="00113E06">
      <w:pPr>
        <w:rPr>
          <w:rtl/>
        </w:rPr>
      </w:pPr>
      <w:r>
        <w:rPr>
          <w:rFonts w:hint="cs"/>
          <w:rtl/>
        </w:rPr>
        <w:t>נא</w:t>
      </w:r>
      <w:bookmarkStart w:id="7783" w:name="_ETM_Q35_386294"/>
      <w:bookmarkEnd w:id="7783"/>
      <w:r>
        <w:rPr>
          <w:rFonts w:hint="cs"/>
          <w:rtl/>
        </w:rPr>
        <w:t xml:space="preserve"> לסיים.</w:t>
      </w:r>
      <w:bookmarkStart w:id="7784" w:name="_ETM_Q35_387284"/>
      <w:bookmarkEnd w:id="7784"/>
    </w:p>
    <w:p w:rsidR="00507F3D" w:rsidRDefault="00507F3D" w:rsidP="00113E06">
      <w:pPr>
        <w:rPr>
          <w:rtl/>
        </w:rPr>
      </w:pPr>
      <w:bookmarkStart w:id="7785" w:name="_ETM_Q35_387395"/>
      <w:bookmarkEnd w:id="7785"/>
    </w:p>
    <w:p w:rsidR="00507F3D" w:rsidRDefault="00507F3D" w:rsidP="00113E06">
      <w:pPr>
        <w:pStyle w:val="-"/>
        <w:keepNext/>
        <w:rPr>
          <w:rtl/>
        </w:rPr>
      </w:pPr>
      <w:bookmarkStart w:id="7786" w:name="ET_speakercontinue_5105_27"/>
      <w:bookmarkStart w:id="7787" w:name="ET_speaker_5105_26"/>
      <w:r w:rsidRPr="00B8749E">
        <w:rPr>
          <w:rStyle w:val="TagStyle"/>
          <w:rtl/>
        </w:rPr>
        <w:t xml:space="preserve"> &lt;&lt; דובר_המשך &gt;&gt; </w:t>
      </w:r>
      <w:r>
        <w:rPr>
          <w:rtl/>
        </w:rPr>
        <w:t>מיכל רוזין (מרצ):</w:t>
      </w:r>
      <w:r w:rsidRPr="00B8749E">
        <w:rPr>
          <w:rStyle w:val="TagStyle"/>
          <w:rtl/>
        </w:rPr>
        <w:t xml:space="preserve"> &lt;&lt; דובר_המשך &gt;&gt;</w:t>
      </w:r>
      <w:r>
        <w:rPr>
          <w:rtl/>
        </w:rPr>
        <w:t xml:space="preserve"> </w:t>
      </w:r>
      <w:bookmarkEnd w:id="7786"/>
    </w:p>
    <w:p w:rsidR="00507F3D" w:rsidRDefault="00507F3D" w:rsidP="00CC0B5E">
      <w:pPr>
        <w:rPr>
          <w:rtl/>
        </w:rPr>
      </w:pPr>
    </w:p>
    <w:p w:rsidR="00507F3D" w:rsidRDefault="00EA5218" w:rsidP="00113E06">
      <w:pPr>
        <w:rPr>
          <w:rtl/>
        </w:rPr>
      </w:pPr>
      <w:r>
        <w:rPr>
          <w:rFonts w:hint="cs"/>
          <w:rtl/>
        </w:rPr>
        <w:t>–</w:t>
      </w:r>
      <w:r w:rsidR="0047048B">
        <w:rPr>
          <w:rFonts w:hint="cs"/>
          <w:rtl/>
        </w:rPr>
        <w:t xml:space="preserve"> </w:t>
      </w:r>
      <w:r>
        <w:rPr>
          <w:rFonts w:hint="cs"/>
          <w:rtl/>
        </w:rPr>
        <w:t>–</w:t>
      </w:r>
      <w:r w:rsidR="00507F3D">
        <w:rPr>
          <w:rFonts w:hint="cs"/>
          <w:rtl/>
        </w:rPr>
        <w:t xml:space="preserve"> כמו במדינות אחרות? אז באמת, הגיע הזמן שיהי</w:t>
      </w:r>
      <w:bookmarkStart w:id="7788" w:name="_ETM_Q35_395138"/>
      <w:bookmarkEnd w:id="7788"/>
      <w:r w:rsidR="00507F3D">
        <w:rPr>
          <w:rFonts w:hint="cs"/>
          <w:rtl/>
        </w:rPr>
        <w:t xml:space="preserve">ה לנו על מה להשוויץ ובמה להתגאות, ושתאמר בריש גלי </w:t>
      </w:r>
      <w:bookmarkStart w:id="7789" w:name="_ETM_Q35_399493"/>
      <w:bookmarkEnd w:id="7789"/>
      <w:r w:rsidR="00507F3D">
        <w:rPr>
          <w:rFonts w:hint="cs"/>
          <w:rtl/>
        </w:rPr>
        <w:t>שחברי וחברות הקהילה שווים בפני החוק וראויים להיות שווים בני</w:t>
      </w:r>
      <w:bookmarkStart w:id="7790" w:name="_ETM_Q35_404904"/>
      <w:bookmarkEnd w:id="7790"/>
      <w:r w:rsidR="00507F3D">
        <w:rPr>
          <w:rFonts w:hint="cs"/>
          <w:rtl/>
        </w:rPr>
        <w:t xml:space="preserve"> שווים במדינת ישראל. תודה.</w:t>
      </w:r>
      <w:bookmarkStart w:id="7791" w:name="_ETM_Q35_408135"/>
      <w:bookmarkEnd w:id="7791"/>
    </w:p>
    <w:p w:rsidR="00507F3D" w:rsidRDefault="00507F3D" w:rsidP="00113E06">
      <w:pPr>
        <w:rPr>
          <w:rtl/>
        </w:rPr>
      </w:pPr>
      <w:bookmarkStart w:id="7792" w:name="_ETM_Q35_408255"/>
      <w:bookmarkEnd w:id="7792"/>
    </w:p>
    <w:p w:rsidR="00507F3D" w:rsidRDefault="00507F3D" w:rsidP="00113E06">
      <w:pPr>
        <w:pStyle w:val="af6"/>
        <w:keepNext/>
        <w:rPr>
          <w:rtl/>
        </w:rPr>
      </w:pPr>
      <w:r w:rsidRPr="005E4135">
        <w:rPr>
          <w:rStyle w:val="TagStyle"/>
          <w:rtl/>
        </w:rPr>
        <w:t xml:space="preserve"> &lt;&lt; יור &gt;&gt; </w:t>
      </w:r>
      <w:r>
        <w:rPr>
          <w:rtl/>
        </w:rPr>
        <w:t>היו"ר יולי יואל אדלשטיין:</w:t>
      </w:r>
      <w:r w:rsidRPr="005E4135">
        <w:rPr>
          <w:rStyle w:val="TagStyle"/>
          <w:rtl/>
        </w:rPr>
        <w:t xml:space="preserve"> &lt;&lt; יור &gt;&gt;</w:t>
      </w:r>
      <w:r>
        <w:rPr>
          <w:rtl/>
        </w:rPr>
        <w:t xml:space="preserve"> </w:t>
      </w:r>
    </w:p>
    <w:p w:rsidR="00507F3D" w:rsidRDefault="00507F3D" w:rsidP="00CC0B5E">
      <w:pPr>
        <w:rPr>
          <w:rtl/>
        </w:rPr>
      </w:pPr>
    </w:p>
    <w:p w:rsidR="00507F3D" w:rsidRDefault="00507F3D" w:rsidP="00113E06">
      <w:pPr>
        <w:rPr>
          <w:rtl/>
        </w:rPr>
      </w:pPr>
      <w:r>
        <w:rPr>
          <w:rFonts w:hint="cs"/>
          <w:rtl/>
        </w:rPr>
        <w:t xml:space="preserve">תודה לחברת הכנסת רוזין. </w:t>
      </w:r>
      <w:bookmarkStart w:id="7793" w:name="_ETM_Q35_388234"/>
      <w:bookmarkStart w:id="7794" w:name="_ETM_Q35_393560"/>
      <w:bookmarkStart w:id="7795" w:name="_ETM_Q35_393700"/>
      <w:bookmarkStart w:id="7796" w:name="_ETM_Q35_393732"/>
      <w:bookmarkStart w:id="7797" w:name="_ETM_Q35_393810"/>
      <w:bookmarkStart w:id="7798" w:name="_ETM_Q35_394419"/>
      <w:bookmarkStart w:id="7799" w:name="_ETM_Q35_395966"/>
      <w:bookmarkStart w:id="7800" w:name="_ETM_Q35_396044"/>
      <w:bookmarkStart w:id="7801" w:name="_ETM_Q35_396107"/>
      <w:bookmarkStart w:id="7802" w:name="_ETM_Q35_396200"/>
      <w:bookmarkStart w:id="7803" w:name="_ETM_Q35_396778"/>
      <w:bookmarkStart w:id="7804" w:name="_ETM_Q35_402325"/>
      <w:bookmarkStart w:id="7805" w:name="_ETM_Q35_404450"/>
      <w:bookmarkStart w:id="7806" w:name="_ETM_Q35_404544"/>
      <w:bookmarkStart w:id="7807" w:name="_ETM_Q35_404591"/>
      <w:bookmarkStart w:id="7808" w:name="_ETM_Q35_404685"/>
      <w:bookmarkStart w:id="7809" w:name="_ETM_Q35_408513"/>
      <w:bookmarkEnd w:id="7787"/>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r>
        <w:rPr>
          <w:rFonts w:hint="cs"/>
          <w:rtl/>
        </w:rPr>
        <w:t xml:space="preserve">חברת הכנסת רויטל סויד, בבקשה, גברתי. </w:t>
      </w:r>
      <w:bookmarkStart w:id="7810" w:name="_ETM_Q35_412037"/>
      <w:bookmarkEnd w:id="7810"/>
      <w:r>
        <w:rPr>
          <w:rFonts w:hint="cs"/>
          <w:rtl/>
        </w:rPr>
        <w:t>עד שלוש דקות לרשותך.</w:t>
      </w:r>
    </w:p>
    <w:p w:rsidR="00507F3D" w:rsidRDefault="00507F3D" w:rsidP="00113E06">
      <w:pPr>
        <w:rPr>
          <w:rtl/>
        </w:rPr>
      </w:pPr>
      <w:bookmarkStart w:id="7811" w:name="_ETM_Q35_421575"/>
      <w:bookmarkStart w:id="7812" w:name="_ETM_Q35_421653"/>
      <w:bookmarkEnd w:id="7811"/>
      <w:bookmarkEnd w:id="7812"/>
    </w:p>
    <w:p w:rsidR="00507F3D" w:rsidRDefault="00507F3D" w:rsidP="00113E06">
      <w:pPr>
        <w:pStyle w:val="a4"/>
        <w:keepNext/>
        <w:rPr>
          <w:rtl/>
        </w:rPr>
      </w:pPr>
      <w:bookmarkStart w:id="7813" w:name="ET_speaker_5290_29"/>
      <w:r w:rsidRPr="006E0491">
        <w:rPr>
          <w:rStyle w:val="TagStyle"/>
          <w:rtl/>
        </w:rPr>
        <w:t xml:space="preserve"> &lt;&lt; דובר &gt;&gt; </w:t>
      </w:r>
      <w:bookmarkStart w:id="7814" w:name="_Toc528790893"/>
      <w:bookmarkStart w:id="7815" w:name="_Toc528791525"/>
      <w:r>
        <w:rPr>
          <w:rtl/>
        </w:rPr>
        <w:t>רויטל סויד (המחנה הציוני):</w:t>
      </w:r>
      <w:bookmarkEnd w:id="7814"/>
      <w:bookmarkEnd w:id="7815"/>
      <w:r w:rsidRPr="006E0491">
        <w:rPr>
          <w:rStyle w:val="TagStyle"/>
          <w:rtl/>
        </w:rPr>
        <w:t xml:space="preserve"> &lt;&lt; דובר &gt;&gt;</w:t>
      </w:r>
      <w:r>
        <w:rPr>
          <w:rtl/>
        </w:rPr>
        <w:t xml:space="preserve"> </w:t>
      </w:r>
      <w:bookmarkEnd w:id="7813"/>
    </w:p>
    <w:p w:rsidR="00507F3D" w:rsidRDefault="00507F3D" w:rsidP="00CC0B5E">
      <w:pPr>
        <w:rPr>
          <w:rtl/>
        </w:rPr>
      </w:pPr>
    </w:p>
    <w:p w:rsidR="00507F3D" w:rsidRDefault="00507F3D" w:rsidP="00113E06">
      <w:pPr>
        <w:rPr>
          <w:rtl/>
        </w:rPr>
      </w:pPr>
      <w:bookmarkStart w:id="7816" w:name="_ETM_Q35_430065"/>
      <w:bookmarkStart w:id="7817" w:name="_ETM_Q35_421716"/>
      <w:bookmarkStart w:id="7818" w:name="_ETM_Q35_421794"/>
      <w:bookmarkStart w:id="7819" w:name="_ETM_Q35_425528"/>
      <w:bookmarkStart w:id="7820" w:name="_ETM_Q35_425825"/>
      <w:bookmarkStart w:id="7821" w:name="_ETM_Q35_425903"/>
      <w:bookmarkEnd w:id="7816"/>
      <w:bookmarkEnd w:id="7817"/>
      <w:bookmarkEnd w:id="7818"/>
      <w:bookmarkEnd w:id="7819"/>
      <w:bookmarkEnd w:id="7820"/>
      <w:bookmarkEnd w:id="7821"/>
      <w:r>
        <w:rPr>
          <w:rFonts w:hint="cs"/>
          <w:rtl/>
        </w:rPr>
        <w:t xml:space="preserve">אדוני </w:t>
      </w:r>
      <w:bookmarkStart w:id="7822" w:name="_ETM_Q35_432091"/>
      <w:bookmarkEnd w:id="7822"/>
      <w:r>
        <w:rPr>
          <w:rFonts w:hint="cs"/>
          <w:rtl/>
        </w:rPr>
        <w:t xml:space="preserve">היושב-ראש, אדוני ראש הממשלה, אתה יודע, בזה הרגע יושבים </w:t>
      </w:r>
      <w:bookmarkStart w:id="7823" w:name="_ETM_Q35_438169"/>
      <w:bookmarkEnd w:id="7823"/>
      <w:r>
        <w:rPr>
          <w:rFonts w:hint="cs"/>
          <w:rtl/>
        </w:rPr>
        <w:t xml:space="preserve">פה ובבית הרבה מאוד אנשים שצופים בך, והם צופים </w:t>
      </w:r>
      <w:bookmarkStart w:id="7824" w:name="_ETM_Q35_450200"/>
      <w:bookmarkEnd w:id="7824"/>
      <w:r>
        <w:rPr>
          <w:rFonts w:hint="cs"/>
          <w:rtl/>
        </w:rPr>
        <w:t xml:space="preserve">בך והם מלאי אכזבה, כי הם </w:t>
      </w:r>
      <w:bookmarkStart w:id="7825" w:name="_ETM_Q35_448000"/>
      <w:bookmarkEnd w:id="7825"/>
      <w:r>
        <w:rPr>
          <w:rFonts w:hint="cs"/>
          <w:rtl/>
        </w:rPr>
        <w:t xml:space="preserve">יודעים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507F3D" w:rsidRDefault="00507F3D" w:rsidP="00113E06">
      <w:pPr>
        <w:rPr>
          <w:rtl/>
        </w:rPr>
      </w:pPr>
      <w:bookmarkStart w:id="7826" w:name="_ETM_Q35_450000"/>
      <w:bookmarkStart w:id="7827" w:name="_ETM_Q35_458294"/>
      <w:bookmarkStart w:id="7828" w:name="_ETM_Q35_458372"/>
      <w:bookmarkStart w:id="7829" w:name="_ETM_Q35_460185"/>
      <w:bookmarkStart w:id="7830" w:name="_ETM_Q35_460263"/>
      <w:bookmarkEnd w:id="7826"/>
      <w:bookmarkEnd w:id="7827"/>
      <w:bookmarkEnd w:id="7828"/>
      <w:bookmarkEnd w:id="7829"/>
      <w:bookmarkEnd w:id="7830"/>
    </w:p>
    <w:p w:rsidR="00304664" w:rsidRDefault="00304664" w:rsidP="00304664">
      <w:pPr>
        <w:pStyle w:val="af5"/>
        <w:rPr>
          <w:rtl/>
        </w:rPr>
      </w:pPr>
      <w:r w:rsidRPr="00304664">
        <w:rPr>
          <w:rStyle w:val="TagStyle"/>
          <w:rtl/>
        </w:rPr>
        <w:t xml:space="preserve"> &lt;&lt; קריאה &gt;&gt; </w:t>
      </w:r>
      <w:r>
        <w:rPr>
          <w:rtl/>
        </w:rPr>
        <w:t>קריאות:</w:t>
      </w:r>
      <w:r w:rsidRPr="00304664">
        <w:rPr>
          <w:rStyle w:val="TagStyle"/>
          <w:rtl/>
        </w:rPr>
        <w:t xml:space="preserve"> &lt;&lt; קריאה &gt;&gt;</w:t>
      </w:r>
      <w:r>
        <w:rPr>
          <w:rtl/>
        </w:rPr>
        <w:t xml:space="preserve">   </w:t>
      </w:r>
    </w:p>
    <w:p w:rsidR="00507F3D" w:rsidRDefault="00304664" w:rsidP="00CC0B5E">
      <w:pPr>
        <w:rPr>
          <w:rtl/>
        </w:rPr>
      </w:pPr>
      <w:r>
        <w:rPr>
          <w:b/>
          <w:bCs/>
          <w:u w:val="single"/>
          <w:rtl/>
          <w:lang w:eastAsia="he-IL"/>
        </w:rPr>
        <w:t xml:space="preserve"> </w:t>
      </w:r>
    </w:p>
    <w:p w:rsidR="00507F3D" w:rsidRDefault="00507F3D" w:rsidP="00113E06">
      <w:pPr>
        <w:rPr>
          <w:rtl/>
        </w:rPr>
      </w:pPr>
      <w:bookmarkStart w:id="7831" w:name="_ETM_Q35_461169"/>
      <w:bookmarkStart w:id="7832" w:name="_ETM_Q35_461435"/>
      <w:bookmarkEnd w:id="7831"/>
      <w:bookmarkEnd w:id="7832"/>
      <w:r>
        <w:rPr>
          <w:rFonts w:hint="cs"/>
          <w:rtl/>
        </w:rPr>
        <w:t>רויטל, לא</w:t>
      </w:r>
      <w:bookmarkStart w:id="7833" w:name="_ETM_Q35_461544"/>
      <w:bookmarkEnd w:id="7833"/>
      <w:r>
        <w:rPr>
          <w:rFonts w:hint="cs"/>
          <w:rtl/>
        </w:rPr>
        <w:t xml:space="preserve"> שומעים.</w:t>
      </w:r>
    </w:p>
    <w:p w:rsidR="00507F3D" w:rsidRDefault="00507F3D" w:rsidP="00113E06">
      <w:pPr>
        <w:rPr>
          <w:rtl/>
        </w:rPr>
      </w:pPr>
      <w:bookmarkStart w:id="7834" w:name="_ETM_Q35_465216"/>
      <w:bookmarkStart w:id="7835" w:name="_ETM_Q35_465294"/>
      <w:bookmarkEnd w:id="7834"/>
      <w:bookmarkEnd w:id="7835"/>
    </w:p>
    <w:p w:rsidR="00507F3D" w:rsidRDefault="00507F3D" w:rsidP="00113E06">
      <w:pPr>
        <w:pStyle w:val="-"/>
        <w:keepNext/>
        <w:rPr>
          <w:rtl/>
        </w:rPr>
      </w:pPr>
      <w:bookmarkStart w:id="7836" w:name="ET_speakercontinue_5290_30"/>
      <w:r w:rsidRPr="006E0491">
        <w:rPr>
          <w:rStyle w:val="TagStyle"/>
          <w:rtl/>
        </w:rPr>
        <w:t xml:space="preserve"> &lt;&lt; דובר_המשך &gt;&gt; </w:t>
      </w:r>
      <w:r>
        <w:rPr>
          <w:rtl/>
        </w:rPr>
        <w:t>רויטל סויד (המחנה הציוני):</w:t>
      </w:r>
      <w:r w:rsidRPr="006E0491">
        <w:rPr>
          <w:rStyle w:val="TagStyle"/>
          <w:rtl/>
        </w:rPr>
        <w:t xml:space="preserve"> &lt;&lt; דובר_המשך &gt;&gt;</w:t>
      </w:r>
      <w:r>
        <w:rPr>
          <w:rtl/>
        </w:rPr>
        <w:t xml:space="preserve"> </w:t>
      </w:r>
      <w:bookmarkEnd w:id="7836"/>
    </w:p>
    <w:p w:rsidR="00507F3D" w:rsidRDefault="00507F3D" w:rsidP="00113E06">
      <w:pPr>
        <w:rPr>
          <w:rtl/>
        </w:rPr>
      </w:pPr>
      <w:bookmarkStart w:id="7837" w:name="_ETM_Q35_451945"/>
      <w:bookmarkStart w:id="7838" w:name="_ETM_Q35_480888"/>
      <w:bookmarkStart w:id="7839" w:name="_ETM_Q35_475716"/>
      <w:bookmarkStart w:id="7840" w:name="_ETM_Q35_476029"/>
      <w:bookmarkStart w:id="7841" w:name="_ETM_Q35_476122"/>
      <w:bookmarkStart w:id="7842" w:name="_ETM_Q35_467294"/>
      <w:bookmarkStart w:id="7843" w:name="_ETM_Q35_458480"/>
      <w:bookmarkEnd w:id="7837"/>
      <w:bookmarkEnd w:id="7838"/>
      <w:bookmarkEnd w:id="7839"/>
      <w:bookmarkEnd w:id="7840"/>
      <w:bookmarkEnd w:id="7841"/>
      <w:bookmarkEnd w:id="7842"/>
      <w:bookmarkEnd w:id="7843"/>
    </w:p>
    <w:p w:rsidR="00507F3D" w:rsidRDefault="00507F3D" w:rsidP="00113E06">
      <w:pPr>
        <w:rPr>
          <w:rtl/>
        </w:rPr>
      </w:pPr>
      <w:bookmarkStart w:id="7844" w:name="_ETM_Q35_458537"/>
      <w:bookmarkEnd w:id="7844"/>
      <w:r>
        <w:rPr>
          <w:rFonts w:hint="cs"/>
          <w:rtl/>
        </w:rPr>
        <w:t xml:space="preserve">אני אתחיל מהתחלה. אדוני ראש הממשלה, </w:t>
      </w:r>
      <w:bookmarkStart w:id="7845" w:name="_ETM_Q35_488544"/>
      <w:bookmarkEnd w:id="7845"/>
      <w:r>
        <w:rPr>
          <w:rFonts w:hint="cs"/>
          <w:rtl/>
        </w:rPr>
        <w:t xml:space="preserve">בזה הרגע יושבים </w:t>
      </w:r>
      <w:bookmarkStart w:id="7846" w:name="_ETM_Q35_462041"/>
      <w:bookmarkEnd w:id="7846"/>
      <w:r>
        <w:rPr>
          <w:rFonts w:hint="cs"/>
          <w:rtl/>
        </w:rPr>
        <w:t xml:space="preserve">פה ובבית וביציע הרבה מאוד אנשים שצופים בך. הם צופים </w:t>
      </w:r>
      <w:bookmarkStart w:id="7847" w:name="_ETM_Q35_469569"/>
      <w:bookmarkEnd w:id="7847"/>
      <w:r>
        <w:rPr>
          <w:rFonts w:hint="cs"/>
          <w:rtl/>
        </w:rPr>
        <w:t>בך והם מלאי אכזבה, והם יודעים שיש רק</w:t>
      </w:r>
      <w:bookmarkStart w:id="7848" w:name="_ETM_Q35_471612"/>
      <w:bookmarkEnd w:id="7848"/>
      <w:r>
        <w:rPr>
          <w:rFonts w:hint="cs"/>
          <w:rtl/>
        </w:rPr>
        <w:t xml:space="preserve"> בן אדם אחד שמפריד בינם לבין החלום שלהם, והבן אדם</w:t>
      </w:r>
      <w:bookmarkStart w:id="7849" w:name="_ETM_Q35_481349"/>
      <w:bookmarkEnd w:id="7849"/>
      <w:r>
        <w:rPr>
          <w:rFonts w:hint="cs"/>
          <w:rtl/>
        </w:rPr>
        <w:t xml:space="preserve"> הזה הוא אתה. והחלום שלהם הוא הדבר הכי בסיסי שאפשר לייחל לו: לזכות במה שיש לך </w:t>
      </w:r>
      <w:bookmarkStart w:id="7850" w:name="_ETM_Q35_493607"/>
      <w:bookmarkEnd w:id="7850"/>
      <w:r>
        <w:rPr>
          <w:rFonts w:hint="cs"/>
          <w:rtl/>
        </w:rPr>
        <w:t xml:space="preserve">ולי ולרוב חברי הבית הזה </w:t>
      </w:r>
      <w:r w:rsidR="00EA5218">
        <w:rPr>
          <w:rFonts w:hint="eastAsia"/>
          <w:rtl/>
        </w:rPr>
        <w:t>–</w:t>
      </w:r>
      <w:r>
        <w:rPr>
          <w:rFonts w:hint="cs"/>
          <w:rtl/>
        </w:rPr>
        <w:t xml:space="preserve"> להיות הורים; שכשהם חוזרים כל </w:t>
      </w:r>
      <w:bookmarkStart w:id="7851" w:name="_ETM_Q35_500716"/>
      <w:bookmarkEnd w:id="7851"/>
      <w:r>
        <w:rPr>
          <w:rFonts w:hint="cs"/>
          <w:rtl/>
        </w:rPr>
        <w:t xml:space="preserve">יום הביתה יהיה שם זה שיחבק אותם; שתהיה להם </w:t>
      </w:r>
      <w:bookmarkStart w:id="7852" w:name="_ETM_Q35_505888"/>
      <w:bookmarkEnd w:id="7852"/>
      <w:r>
        <w:rPr>
          <w:rFonts w:hint="cs"/>
          <w:rtl/>
        </w:rPr>
        <w:t xml:space="preserve">משפחה. </w:t>
      </w:r>
      <w:bookmarkStart w:id="7853" w:name="_ETM_Q35_507284"/>
      <w:bookmarkEnd w:id="7853"/>
    </w:p>
    <w:p w:rsidR="00507F3D" w:rsidRDefault="00507F3D" w:rsidP="00113E06">
      <w:pPr>
        <w:rPr>
          <w:rtl/>
        </w:rPr>
      </w:pPr>
      <w:bookmarkStart w:id="7854" w:name="_ETM_Q35_507337"/>
      <w:bookmarkStart w:id="7855" w:name="_ETM_Q35_507572"/>
      <w:bookmarkEnd w:id="7854"/>
      <w:bookmarkEnd w:id="7855"/>
    </w:p>
    <w:p w:rsidR="00507F3D" w:rsidRDefault="00507F3D" w:rsidP="00113E06">
      <w:pPr>
        <w:rPr>
          <w:rtl/>
        </w:rPr>
      </w:pPr>
      <w:bookmarkStart w:id="7856" w:name="_ETM_Q35_507629"/>
      <w:bookmarkEnd w:id="7856"/>
      <w:r>
        <w:rPr>
          <w:rFonts w:hint="cs"/>
          <w:rtl/>
        </w:rPr>
        <w:t>ואתה, אדוני ראש הממשלה, משחק</w:t>
      </w:r>
      <w:bookmarkStart w:id="7857" w:name="_ETM_Q35_505645"/>
      <w:bookmarkEnd w:id="7857"/>
      <w:r>
        <w:rPr>
          <w:rFonts w:hint="cs"/>
          <w:rtl/>
        </w:rPr>
        <w:t xml:space="preserve"> אותה. אתה משחק אותה אלוהים </w:t>
      </w:r>
      <w:r w:rsidR="00EA5218">
        <w:rPr>
          <w:rFonts w:hint="eastAsia"/>
          <w:rtl/>
        </w:rPr>
        <w:t>–</w:t>
      </w:r>
      <w:r>
        <w:rPr>
          <w:rFonts w:hint="cs"/>
          <w:rtl/>
        </w:rPr>
        <w:t xml:space="preserve"> אתה </w:t>
      </w:r>
      <w:bookmarkStart w:id="7858" w:name="_ETM_Q35_513966"/>
      <w:bookmarkEnd w:id="7858"/>
      <w:r>
        <w:rPr>
          <w:rFonts w:hint="cs"/>
          <w:rtl/>
        </w:rPr>
        <w:t xml:space="preserve">רוצה להתערב במי יכול ומי לא יכול להביא ילדים. אז אני שואלת אותך: איך זה מרגיש לך </w:t>
      </w:r>
      <w:bookmarkStart w:id="7859" w:name="_ETM_Q35_520078"/>
      <w:bookmarkEnd w:id="7859"/>
      <w:r>
        <w:rPr>
          <w:rFonts w:hint="cs"/>
          <w:rtl/>
        </w:rPr>
        <w:t xml:space="preserve">לשחק אותה ככה? </w:t>
      </w:r>
      <w:bookmarkStart w:id="7860" w:name="_ETM_Q35_526216"/>
      <w:bookmarkStart w:id="7861" w:name="_ETM_Q35_526341"/>
      <w:bookmarkStart w:id="7862" w:name="_ETM_Q35_526419"/>
      <w:bookmarkStart w:id="7863" w:name="_ETM_Q35_526513"/>
      <w:bookmarkEnd w:id="7860"/>
      <w:bookmarkEnd w:id="7861"/>
      <w:bookmarkEnd w:id="7862"/>
      <w:bookmarkEnd w:id="7863"/>
      <w:r>
        <w:rPr>
          <w:rFonts w:hint="cs"/>
          <w:rtl/>
        </w:rPr>
        <w:t xml:space="preserve">איך זה </w:t>
      </w:r>
      <w:bookmarkStart w:id="7864" w:name="_ETM_Q35_527325"/>
      <w:bookmarkEnd w:id="7864"/>
      <w:r>
        <w:rPr>
          <w:rFonts w:hint="cs"/>
          <w:rtl/>
        </w:rPr>
        <w:t xml:space="preserve">נראה לך? כי לי נראה שהתאהבת בתפקיד הזה, והתאהבת בו </w:t>
      </w:r>
      <w:bookmarkStart w:id="7865" w:name="_ETM_Q35_534450"/>
      <w:bookmarkEnd w:id="7865"/>
      <w:r>
        <w:rPr>
          <w:rFonts w:hint="cs"/>
          <w:rtl/>
        </w:rPr>
        <w:t xml:space="preserve">בהרבה מאוד תחומים. והיום זה רק אתה </w:t>
      </w:r>
      <w:r w:rsidR="00EA5218">
        <w:rPr>
          <w:rFonts w:hint="eastAsia"/>
          <w:rtl/>
        </w:rPr>
        <w:t>–</w:t>
      </w:r>
      <w:r>
        <w:rPr>
          <w:rFonts w:hint="cs"/>
          <w:rtl/>
        </w:rPr>
        <w:t xml:space="preserve"> אתה שעומד </w:t>
      </w:r>
      <w:bookmarkStart w:id="7866" w:name="_ETM_Q35_542904"/>
      <w:bookmarkEnd w:id="7866"/>
      <w:r>
        <w:rPr>
          <w:rFonts w:hint="cs"/>
          <w:rtl/>
        </w:rPr>
        <w:t>מול ניתאי, גיא, עודד ועוד רבים אחרים</w:t>
      </w:r>
      <w:bookmarkStart w:id="7867" w:name="_ETM_Q35_540415"/>
      <w:bookmarkEnd w:id="7867"/>
      <w:r>
        <w:rPr>
          <w:rFonts w:hint="cs"/>
          <w:rtl/>
        </w:rPr>
        <w:t xml:space="preserve"> ומונע מהם את זה, והם לא יכולים לחבק ילד </w:t>
      </w:r>
      <w:bookmarkStart w:id="7868" w:name="_ETM_Q35_547122"/>
      <w:bookmarkEnd w:id="7868"/>
      <w:r>
        <w:rPr>
          <w:rFonts w:hint="cs"/>
          <w:rtl/>
        </w:rPr>
        <w:t xml:space="preserve">קטן, את "הבן יקיר לי אפרים" שלהם, זה שיקרא להם </w:t>
      </w:r>
      <w:bookmarkStart w:id="7869" w:name="_ETM_Q35_551575"/>
      <w:bookmarkEnd w:id="7869"/>
      <w:r>
        <w:rPr>
          <w:rFonts w:hint="cs"/>
          <w:rtl/>
        </w:rPr>
        <w:t>אבא.</w:t>
      </w:r>
    </w:p>
    <w:p w:rsidR="00507F3D" w:rsidRDefault="00507F3D" w:rsidP="00113E06">
      <w:pPr>
        <w:rPr>
          <w:rtl/>
        </w:rPr>
      </w:pPr>
      <w:bookmarkStart w:id="7870" w:name="_ETM_Q35_552404"/>
      <w:bookmarkStart w:id="7871" w:name="_ETM_Q35_552529"/>
      <w:bookmarkEnd w:id="7870"/>
      <w:bookmarkEnd w:id="7871"/>
    </w:p>
    <w:p w:rsidR="00507F3D" w:rsidRDefault="00507F3D" w:rsidP="00035962">
      <w:pPr>
        <w:rPr>
          <w:rtl/>
        </w:rPr>
      </w:pPr>
      <w:bookmarkStart w:id="7872" w:name="_ETM_Q35_552607"/>
      <w:bookmarkStart w:id="7873" w:name="_ETM_Q35_552716"/>
      <w:bookmarkEnd w:id="7872"/>
      <w:bookmarkEnd w:id="7873"/>
      <w:r>
        <w:rPr>
          <w:rFonts w:hint="cs"/>
          <w:rtl/>
        </w:rPr>
        <w:t xml:space="preserve">אדוני ראש הממשלה, תחשוב לשנייה על הבחור הזה שיושב עכשיו </w:t>
      </w:r>
      <w:bookmarkStart w:id="7874" w:name="_ETM_Q35_560591"/>
      <w:bookmarkEnd w:id="7874"/>
      <w:r>
        <w:rPr>
          <w:rFonts w:hint="cs"/>
          <w:rtl/>
        </w:rPr>
        <w:t xml:space="preserve">בבית, זה שצופה בך עכשיו והוא מרותק למסך. הוא לא </w:t>
      </w:r>
      <w:bookmarkStart w:id="7875" w:name="_ETM_Q35_566435"/>
      <w:bookmarkEnd w:id="7875"/>
      <w:r>
        <w:rPr>
          <w:rFonts w:hint="cs"/>
          <w:rtl/>
        </w:rPr>
        <w:t xml:space="preserve">מסתכל עליי והוא לא מסתכל על אף אחד אחר פה; </w:t>
      </w:r>
      <w:bookmarkStart w:id="7876" w:name="_ETM_Q35_571607"/>
      <w:bookmarkEnd w:id="7876"/>
      <w:r>
        <w:rPr>
          <w:rFonts w:hint="cs"/>
          <w:rtl/>
        </w:rPr>
        <w:t xml:space="preserve">הוא מסתכל רק עליך; הוא מסתכל על ראש הממשלה שלו. </w:t>
      </w:r>
      <w:bookmarkStart w:id="7877" w:name="_ETM_Q35_576451"/>
      <w:bookmarkEnd w:id="7877"/>
      <w:r>
        <w:rPr>
          <w:rFonts w:hint="cs"/>
          <w:rtl/>
        </w:rPr>
        <w:t xml:space="preserve">ומה אתה אומר לו? מה המסר שאתה מעביר לו היום? </w:t>
      </w:r>
      <w:bookmarkStart w:id="7878" w:name="_ETM_Q35_581185"/>
      <w:bookmarkEnd w:id="7878"/>
      <w:r>
        <w:rPr>
          <w:rFonts w:hint="cs"/>
          <w:rtl/>
        </w:rPr>
        <w:t xml:space="preserve">תישאר בארון. אל תצא. תמשיך לפחד. תמשיך להנציח את הסטטיסטיקה </w:t>
      </w:r>
      <w:r w:rsidR="00EA5218">
        <w:rPr>
          <w:rFonts w:hint="eastAsia"/>
          <w:rtl/>
        </w:rPr>
        <w:t>–</w:t>
      </w:r>
      <w:r>
        <w:rPr>
          <w:rFonts w:hint="cs"/>
          <w:rtl/>
        </w:rPr>
        <w:t xml:space="preserve"> </w:t>
      </w:r>
      <w:bookmarkStart w:id="7879" w:name="_ETM_Q35_588435"/>
      <w:bookmarkEnd w:id="7879"/>
      <w:r>
        <w:rPr>
          <w:rFonts w:hint="cs"/>
          <w:rtl/>
        </w:rPr>
        <w:t xml:space="preserve">לא זאת של הסקרים שאתה כל כך אוהב ומכיר אלא זאת של אובדנות בקרב </w:t>
      </w:r>
      <w:bookmarkStart w:id="7880" w:name="_ETM_Q35_595263"/>
      <w:bookmarkEnd w:id="7880"/>
      <w:r>
        <w:rPr>
          <w:rFonts w:hint="cs"/>
          <w:rtl/>
        </w:rPr>
        <w:t>נוער להט"בי</w:t>
      </w:r>
      <w:r w:rsidR="00035962">
        <w:rPr>
          <w:rFonts w:hint="cs"/>
          <w:rtl/>
        </w:rPr>
        <w:t>;</w:t>
      </w:r>
      <w:r>
        <w:rPr>
          <w:rFonts w:hint="cs"/>
          <w:rtl/>
        </w:rPr>
        <w:t xml:space="preserve"> זאת שהיא לא </w:t>
      </w:r>
      <w:bookmarkStart w:id="7881" w:name="_ETM_Q35_590546"/>
      <w:bookmarkEnd w:id="7881"/>
      <w:r>
        <w:rPr>
          <w:rFonts w:hint="cs"/>
          <w:rtl/>
        </w:rPr>
        <w:t xml:space="preserve">משעממת </w:t>
      </w:r>
      <w:r w:rsidR="00EA5218">
        <w:rPr>
          <w:rFonts w:hint="eastAsia"/>
          <w:rtl/>
        </w:rPr>
        <w:t>–</w:t>
      </w:r>
      <w:r>
        <w:rPr>
          <w:rFonts w:hint="cs"/>
          <w:rtl/>
        </w:rPr>
        <w:t xml:space="preserve"> או אולי אותך היא משעממת; זאת שמסתתר מאחוריה דם, כאב, דמעות ושברון. כל מה </w:t>
      </w:r>
      <w:bookmarkStart w:id="7882" w:name="_ETM_Q35_605638"/>
      <w:bookmarkEnd w:id="7882"/>
      <w:r>
        <w:rPr>
          <w:rFonts w:hint="cs"/>
          <w:rtl/>
        </w:rPr>
        <w:t xml:space="preserve">שהוא היה רוצה שתגיד עכשיו, אותו נער, זה </w:t>
      </w:r>
      <w:bookmarkStart w:id="7883" w:name="_ETM_Q35_606274"/>
      <w:bookmarkEnd w:id="7883"/>
      <w:r>
        <w:rPr>
          <w:rFonts w:hint="cs"/>
          <w:rtl/>
        </w:rPr>
        <w:t>שתעלה אחרינו פה לדוכן ותגיד: אני ראש הממשלה גם שלך</w:t>
      </w:r>
      <w:bookmarkStart w:id="7884" w:name="_ETM_Q35_612294"/>
      <w:bookmarkEnd w:id="7884"/>
      <w:r>
        <w:rPr>
          <w:rFonts w:hint="cs"/>
          <w:rtl/>
        </w:rPr>
        <w:t xml:space="preserve">, ומגיע לך להיות שווה לכל אחד אחר </w:t>
      </w:r>
      <w:bookmarkStart w:id="7885" w:name="_ETM_Q35_615016"/>
      <w:bookmarkEnd w:id="7885"/>
      <w:r>
        <w:rPr>
          <w:rFonts w:hint="cs"/>
          <w:rtl/>
        </w:rPr>
        <w:t xml:space="preserve">בקרב הזה של החיים. </w:t>
      </w:r>
    </w:p>
    <w:p w:rsidR="00507F3D" w:rsidRDefault="00507F3D" w:rsidP="00113E06">
      <w:pPr>
        <w:rPr>
          <w:rtl/>
        </w:rPr>
      </w:pPr>
      <w:bookmarkStart w:id="7886" w:name="_ETM_Q35_616482"/>
      <w:bookmarkStart w:id="7887" w:name="_ETM_Q35_616591"/>
      <w:bookmarkStart w:id="7888" w:name="_ETM_Q35_616669"/>
      <w:bookmarkStart w:id="7889" w:name="_ETM_Q35_616794"/>
      <w:bookmarkEnd w:id="7886"/>
      <w:bookmarkEnd w:id="7887"/>
      <w:bookmarkEnd w:id="7888"/>
      <w:bookmarkEnd w:id="7889"/>
    </w:p>
    <w:p w:rsidR="00507F3D" w:rsidRDefault="00507F3D" w:rsidP="00113E06">
      <w:pPr>
        <w:pStyle w:val="af6"/>
        <w:keepNext/>
        <w:rPr>
          <w:rtl/>
        </w:rPr>
      </w:pPr>
      <w:r w:rsidRPr="00C82363">
        <w:rPr>
          <w:rStyle w:val="TagStyle"/>
          <w:rtl/>
        </w:rPr>
        <w:t xml:space="preserve"> &lt;&lt; יור &gt;&gt; </w:t>
      </w:r>
      <w:r>
        <w:rPr>
          <w:rtl/>
        </w:rPr>
        <w:t>היו"ר יולי יואל אדלשטיין:</w:t>
      </w:r>
      <w:r w:rsidRPr="00C82363">
        <w:rPr>
          <w:rStyle w:val="TagStyle"/>
          <w:rtl/>
        </w:rPr>
        <w:t xml:space="preserve"> &lt;&lt; יור &gt;&gt;</w:t>
      </w:r>
      <w:r>
        <w:rPr>
          <w:rtl/>
        </w:rPr>
        <w:t xml:space="preserve"> </w:t>
      </w:r>
    </w:p>
    <w:p w:rsidR="00507F3D" w:rsidRDefault="00507F3D" w:rsidP="00CC0B5E">
      <w:pPr>
        <w:rPr>
          <w:rtl/>
        </w:rPr>
      </w:pPr>
    </w:p>
    <w:p w:rsidR="00507F3D" w:rsidRDefault="00507F3D" w:rsidP="00113E06">
      <w:pPr>
        <w:rPr>
          <w:rtl/>
        </w:rPr>
      </w:pPr>
      <w:bookmarkStart w:id="7890" w:name="_ETM_Q35_617341"/>
      <w:bookmarkEnd w:id="7890"/>
      <w:r>
        <w:rPr>
          <w:rFonts w:hint="cs"/>
          <w:rtl/>
        </w:rPr>
        <w:t>נא לסיים.</w:t>
      </w:r>
    </w:p>
    <w:p w:rsidR="00507F3D" w:rsidRDefault="00507F3D" w:rsidP="00113E06">
      <w:pPr>
        <w:rPr>
          <w:rtl/>
        </w:rPr>
      </w:pPr>
      <w:bookmarkStart w:id="7891" w:name="_ETM_Q35_618701"/>
      <w:bookmarkStart w:id="7892" w:name="_ETM_Q35_618794"/>
      <w:bookmarkEnd w:id="7891"/>
      <w:bookmarkEnd w:id="7892"/>
    </w:p>
    <w:p w:rsidR="00507F3D" w:rsidRDefault="00507F3D" w:rsidP="00113E06">
      <w:pPr>
        <w:pStyle w:val="-"/>
        <w:keepNext/>
        <w:rPr>
          <w:rtl/>
        </w:rPr>
      </w:pPr>
      <w:bookmarkStart w:id="7893" w:name="ET_speakercontinue_5290_12"/>
      <w:r w:rsidRPr="00C82363">
        <w:rPr>
          <w:rStyle w:val="TagStyle"/>
          <w:rtl/>
        </w:rPr>
        <w:t xml:space="preserve"> &lt;&lt; דובר_המשך &gt;&gt; </w:t>
      </w:r>
      <w:r>
        <w:rPr>
          <w:rtl/>
        </w:rPr>
        <w:t>רויטל סויד (המחנה הציוני):</w:t>
      </w:r>
      <w:r w:rsidRPr="00C82363">
        <w:rPr>
          <w:rStyle w:val="TagStyle"/>
          <w:rtl/>
        </w:rPr>
        <w:t xml:space="preserve"> &lt;&lt; דובר_המשך &gt;&gt;</w:t>
      </w:r>
      <w:r>
        <w:rPr>
          <w:rtl/>
        </w:rPr>
        <w:t xml:space="preserve"> </w:t>
      </w:r>
      <w:bookmarkEnd w:id="7893"/>
    </w:p>
    <w:p w:rsidR="00507F3D" w:rsidRDefault="00507F3D" w:rsidP="00CC0B5E">
      <w:pPr>
        <w:rPr>
          <w:rtl/>
        </w:rPr>
      </w:pPr>
    </w:p>
    <w:p w:rsidR="00507F3D" w:rsidRDefault="00507F3D" w:rsidP="00113E06">
      <w:pPr>
        <w:rPr>
          <w:rtl/>
        </w:rPr>
      </w:pPr>
      <w:bookmarkStart w:id="7894" w:name="_ETM_Q35_619357"/>
      <w:bookmarkEnd w:id="7894"/>
      <w:r>
        <w:rPr>
          <w:rFonts w:hint="cs"/>
          <w:rtl/>
        </w:rPr>
        <w:t xml:space="preserve">אני לא </w:t>
      </w:r>
      <w:bookmarkStart w:id="7895" w:name="_ETM_Q35_620247"/>
      <w:bookmarkEnd w:id="7895"/>
      <w:r>
        <w:rPr>
          <w:rFonts w:hint="cs"/>
          <w:rtl/>
        </w:rPr>
        <w:t>מפקיר אתכם.</w:t>
      </w:r>
      <w:bookmarkStart w:id="7896" w:name="_ETM_Q35_621685"/>
      <w:bookmarkEnd w:id="7896"/>
    </w:p>
    <w:p w:rsidR="00507F3D" w:rsidRDefault="00507F3D" w:rsidP="00113E06">
      <w:pPr>
        <w:rPr>
          <w:rtl/>
        </w:rPr>
      </w:pPr>
      <w:bookmarkStart w:id="7897" w:name="_ETM_Q35_621763"/>
      <w:bookmarkEnd w:id="7897"/>
    </w:p>
    <w:p w:rsidR="00507F3D" w:rsidRDefault="00507F3D" w:rsidP="00113E06">
      <w:pPr>
        <w:pStyle w:val="af6"/>
        <w:keepNext/>
        <w:rPr>
          <w:rtl/>
        </w:rPr>
      </w:pPr>
      <w:r w:rsidRPr="00C82363">
        <w:rPr>
          <w:rStyle w:val="TagStyle"/>
          <w:rtl/>
        </w:rPr>
        <w:t xml:space="preserve"> &lt;&lt; יור &gt;&gt; </w:t>
      </w:r>
      <w:r>
        <w:rPr>
          <w:rtl/>
        </w:rPr>
        <w:t>היו"ר יולי יואל אדלשטיין:</w:t>
      </w:r>
      <w:r w:rsidRPr="00C82363">
        <w:rPr>
          <w:rStyle w:val="TagStyle"/>
          <w:rtl/>
        </w:rPr>
        <w:t xml:space="preserve"> &lt;&lt; יור &gt;&gt;</w:t>
      </w:r>
      <w:r>
        <w:rPr>
          <w:rtl/>
        </w:rPr>
        <w:t xml:space="preserve"> </w:t>
      </w:r>
    </w:p>
    <w:p w:rsidR="00507F3D" w:rsidRDefault="00507F3D" w:rsidP="00CC0B5E">
      <w:pPr>
        <w:rPr>
          <w:rtl/>
        </w:rPr>
      </w:pPr>
    </w:p>
    <w:p w:rsidR="00507F3D" w:rsidRDefault="00507F3D" w:rsidP="00113E06">
      <w:pPr>
        <w:rPr>
          <w:rtl/>
        </w:rPr>
      </w:pPr>
      <w:bookmarkStart w:id="7898" w:name="_ETM_Q35_622341"/>
      <w:bookmarkEnd w:id="7898"/>
      <w:r>
        <w:rPr>
          <w:rFonts w:hint="cs"/>
          <w:rtl/>
        </w:rPr>
        <w:t>תודה.</w:t>
      </w:r>
    </w:p>
    <w:p w:rsidR="00507F3D" w:rsidRDefault="00507F3D" w:rsidP="00113E06">
      <w:pPr>
        <w:rPr>
          <w:rtl/>
        </w:rPr>
      </w:pPr>
      <w:bookmarkStart w:id="7899" w:name="_ETM_Q35_623466"/>
      <w:bookmarkStart w:id="7900" w:name="_ETM_Q35_623544"/>
      <w:bookmarkEnd w:id="7899"/>
      <w:bookmarkEnd w:id="7900"/>
    </w:p>
    <w:p w:rsidR="00507F3D" w:rsidRDefault="00507F3D" w:rsidP="00113E06">
      <w:pPr>
        <w:pStyle w:val="-"/>
        <w:keepNext/>
        <w:rPr>
          <w:rtl/>
        </w:rPr>
      </w:pPr>
      <w:bookmarkStart w:id="7901" w:name="ET_speakercontinue_5290_16"/>
      <w:r w:rsidRPr="00C82363">
        <w:rPr>
          <w:rStyle w:val="TagStyle"/>
          <w:rtl/>
        </w:rPr>
        <w:t xml:space="preserve"> &lt;&lt; דובר_המשך &gt;&gt; </w:t>
      </w:r>
      <w:r>
        <w:rPr>
          <w:rtl/>
        </w:rPr>
        <w:t>רויטל סויד (המחנה הציוני):</w:t>
      </w:r>
      <w:r w:rsidRPr="00C82363">
        <w:rPr>
          <w:rStyle w:val="TagStyle"/>
          <w:rtl/>
        </w:rPr>
        <w:t xml:space="preserve"> &lt;&lt; דובר_המשך &gt;&gt;</w:t>
      </w:r>
      <w:r>
        <w:rPr>
          <w:rtl/>
        </w:rPr>
        <w:t xml:space="preserve"> </w:t>
      </w:r>
      <w:bookmarkEnd w:id="7901"/>
    </w:p>
    <w:p w:rsidR="00507F3D" w:rsidRDefault="00507F3D" w:rsidP="00CC0B5E">
      <w:pPr>
        <w:rPr>
          <w:rtl/>
        </w:rPr>
      </w:pPr>
    </w:p>
    <w:p w:rsidR="00507F3D" w:rsidRDefault="00507F3D" w:rsidP="00113E06">
      <w:pPr>
        <w:rPr>
          <w:rtl/>
        </w:rPr>
      </w:pPr>
      <w:bookmarkStart w:id="7902" w:name="_ETM_Q35_647872"/>
      <w:bookmarkStart w:id="7903" w:name="_ETM_Q35_624201"/>
      <w:bookmarkEnd w:id="7902"/>
      <w:bookmarkEnd w:id="7903"/>
      <w:r>
        <w:rPr>
          <w:rFonts w:hint="cs"/>
          <w:rtl/>
        </w:rPr>
        <w:t xml:space="preserve">אבל אתה, אתה אפילו לא מרים את הראש. אתה משלב ידיים, </w:t>
      </w:r>
      <w:bookmarkStart w:id="7904" w:name="_ETM_Q35_629091"/>
      <w:bookmarkEnd w:id="7904"/>
      <w:r>
        <w:rPr>
          <w:rFonts w:hint="cs"/>
          <w:rtl/>
        </w:rPr>
        <w:t>קורא בספר, מדבר עם אקוניס, קורא ספר.</w:t>
      </w:r>
    </w:p>
    <w:p w:rsidR="00507F3D" w:rsidRDefault="00507F3D" w:rsidP="00113E06">
      <w:pPr>
        <w:rPr>
          <w:rtl/>
        </w:rPr>
      </w:pPr>
    </w:p>
    <w:p w:rsidR="00507F3D" w:rsidRDefault="00507F3D" w:rsidP="00113E06">
      <w:pPr>
        <w:pStyle w:val="af6"/>
        <w:keepNext/>
        <w:rPr>
          <w:rtl/>
        </w:rPr>
      </w:pPr>
      <w:bookmarkStart w:id="7905" w:name="ET_yor_5317_31"/>
      <w:r w:rsidRPr="00FC73D4">
        <w:rPr>
          <w:rStyle w:val="TagStyle"/>
          <w:rtl/>
        </w:rPr>
        <w:t xml:space="preserve"> &lt;&lt; יור &gt;&gt; </w:t>
      </w:r>
      <w:r>
        <w:rPr>
          <w:rtl/>
        </w:rPr>
        <w:t>היו"ר יולי יואל אדלשטיין:</w:t>
      </w:r>
      <w:r w:rsidRPr="00FC73D4">
        <w:rPr>
          <w:rStyle w:val="TagStyle"/>
          <w:rtl/>
        </w:rPr>
        <w:t xml:space="preserve"> &lt;&lt; יור &gt;&gt;</w:t>
      </w:r>
      <w:r>
        <w:rPr>
          <w:rtl/>
        </w:rPr>
        <w:t xml:space="preserve"> </w:t>
      </w:r>
      <w:bookmarkEnd w:id="7905"/>
    </w:p>
    <w:p w:rsidR="00507F3D" w:rsidRDefault="00507F3D" w:rsidP="00CC0B5E">
      <w:pPr>
        <w:rPr>
          <w:rtl/>
        </w:rPr>
      </w:pPr>
    </w:p>
    <w:p w:rsidR="00507F3D" w:rsidRDefault="00507F3D" w:rsidP="00113E06">
      <w:pPr>
        <w:rPr>
          <w:rtl/>
        </w:rPr>
      </w:pPr>
      <w:r>
        <w:rPr>
          <w:rFonts w:hint="cs"/>
          <w:rtl/>
        </w:rPr>
        <w:t>תודה, גברתי.</w:t>
      </w:r>
    </w:p>
    <w:p w:rsidR="00507F3D" w:rsidRDefault="00507F3D" w:rsidP="00113E06">
      <w:pPr>
        <w:rPr>
          <w:rtl/>
        </w:rPr>
      </w:pPr>
    </w:p>
    <w:p w:rsidR="00507F3D" w:rsidRDefault="00507F3D" w:rsidP="00113E06">
      <w:pPr>
        <w:pStyle w:val="-"/>
        <w:keepNext/>
        <w:rPr>
          <w:rtl/>
        </w:rPr>
      </w:pPr>
      <w:bookmarkStart w:id="7906" w:name="ET_speakercontinue_5290_32"/>
      <w:r w:rsidRPr="00FC73D4">
        <w:rPr>
          <w:rStyle w:val="TagStyle"/>
          <w:rtl/>
        </w:rPr>
        <w:t xml:space="preserve"> &lt;&lt; דובר_המשך &gt;&gt; </w:t>
      </w:r>
      <w:r>
        <w:rPr>
          <w:rtl/>
        </w:rPr>
        <w:t>רויטל סויד (המחנה הציוני):</w:t>
      </w:r>
      <w:r w:rsidRPr="00FC73D4">
        <w:rPr>
          <w:rStyle w:val="TagStyle"/>
          <w:rtl/>
        </w:rPr>
        <w:t xml:space="preserve"> &lt;&lt; דובר_המשך &gt;&gt;</w:t>
      </w:r>
      <w:r>
        <w:rPr>
          <w:rtl/>
        </w:rPr>
        <w:t xml:space="preserve"> </w:t>
      </w:r>
      <w:bookmarkEnd w:id="7906"/>
    </w:p>
    <w:p w:rsidR="00507F3D" w:rsidRDefault="00507F3D" w:rsidP="00CC0B5E">
      <w:pPr>
        <w:rPr>
          <w:rtl/>
        </w:rPr>
      </w:pPr>
    </w:p>
    <w:p w:rsidR="00507F3D" w:rsidRDefault="00507F3D" w:rsidP="00113E06">
      <w:pPr>
        <w:rPr>
          <w:rtl/>
        </w:rPr>
      </w:pPr>
      <w:r>
        <w:rPr>
          <w:rFonts w:hint="cs"/>
          <w:rtl/>
        </w:rPr>
        <w:t xml:space="preserve">למען השם, אדוני ראש </w:t>
      </w:r>
      <w:bookmarkStart w:id="7907" w:name="_ETM_Q35_630112"/>
      <w:bookmarkEnd w:id="7907"/>
      <w:r>
        <w:rPr>
          <w:rFonts w:hint="cs"/>
          <w:rtl/>
        </w:rPr>
        <w:t>הממשלה, תרים את הראש ותסתכל להם בעיניים.</w:t>
      </w:r>
    </w:p>
    <w:p w:rsidR="00507F3D" w:rsidRDefault="00507F3D" w:rsidP="00113E06">
      <w:pPr>
        <w:rPr>
          <w:rtl/>
        </w:rPr>
      </w:pPr>
    </w:p>
    <w:p w:rsidR="00507F3D" w:rsidRDefault="00507F3D" w:rsidP="00113E06">
      <w:pPr>
        <w:pStyle w:val="af6"/>
        <w:keepNext/>
        <w:rPr>
          <w:rtl/>
        </w:rPr>
      </w:pPr>
      <w:bookmarkStart w:id="7908" w:name="ET_yor_5317_33"/>
      <w:r w:rsidRPr="00FC73D4">
        <w:rPr>
          <w:rStyle w:val="TagStyle"/>
          <w:rtl/>
        </w:rPr>
        <w:t xml:space="preserve"> &lt;&lt; יור &gt;&gt; </w:t>
      </w:r>
      <w:r>
        <w:rPr>
          <w:rtl/>
        </w:rPr>
        <w:t>היו"ר יולי יואל אדלשטיין:</w:t>
      </w:r>
      <w:r w:rsidRPr="00FC73D4">
        <w:rPr>
          <w:rStyle w:val="TagStyle"/>
          <w:rtl/>
        </w:rPr>
        <w:t xml:space="preserve"> &lt;&lt; יור &gt;&gt;</w:t>
      </w:r>
      <w:r>
        <w:rPr>
          <w:rtl/>
        </w:rPr>
        <w:t xml:space="preserve"> </w:t>
      </w:r>
      <w:bookmarkEnd w:id="7908"/>
    </w:p>
    <w:p w:rsidR="00507F3D" w:rsidRDefault="00507F3D" w:rsidP="00CC0B5E">
      <w:pPr>
        <w:rPr>
          <w:rtl/>
        </w:rPr>
      </w:pPr>
    </w:p>
    <w:p w:rsidR="00507F3D" w:rsidRDefault="00507F3D" w:rsidP="00113E06">
      <w:pPr>
        <w:rPr>
          <w:rtl/>
        </w:rPr>
      </w:pPr>
      <w:r>
        <w:rPr>
          <w:rFonts w:hint="cs"/>
          <w:rtl/>
        </w:rPr>
        <w:t>תודה רבה.</w:t>
      </w:r>
    </w:p>
    <w:p w:rsidR="00507F3D" w:rsidRDefault="00507F3D" w:rsidP="00113E06">
      <w:pPr>
        <w:rPr>
          <w:rtl/>
        </w:rPr>
      </w:pPr>
    </w:p>
    <w:p w:rsidR="00507F3D" w:rsidRDefault="00507F3D" w:rsidP="00113E06">
      <w:pPr>
        <w:pStyle w:val="-"/>
        <w:keepNext/>
        <w:rPr>
          <w:rtl/>
        </w:rPr>
      </w:pPr>
      <w:bookmarkStart w:id="7909" w:name="ET_speakercontinue_5290_34"/>
      <w:r w:rsidRPr="00FC73D4">
        <w:rPr>
          <w:rStyle w:val="TagStyle"/>
          <w:rtl/>
        </w:rPr>
        <w:t xml:space="preserve"> &lt;&lt; דובר_המשך &gt;&gt; </w:t>
      </w:r>
      <w:r>
        <w:rPr>
          <w:rtl/>
        </w:rPr>
        <w:t>רויטל סויד (המחנה הציוני):</w:t>
      </w:r>
      <w:r w:rsidRPr="00FC73D4">
        <w:rPr>
          <w:rStyle w:val="TagStyle"/>
          <w:rtl/>
        </w:rPr>
        <w:t xml:space="preserve"> &lt;&lt; דובר_המשך &gt;&gt;</w:t>
      </w:r>
      <w:r>
        <w:rPr>
          <w:rtl/>
        </w:rPr>
        <w:t xml:space="preserve"> </w:t>
      </w:r>
      <w:bookmarkEnd w:id="7909"/>
    </w:p>
    <w:p w:rsidR="00507F3D" w:rsidRDefault="00507F3D" w:rsidP="00CC0B5E">
      <w:pPr>
        <w:rPr>
          <w:rtl/>
        </w:rPr>
      </w:pPr>
    </w:p>
    <w:p w:rsidR="00507F3D" w:rsidRDefault="00507F3D" w:rsidP="00113E06">
      <w:pPr>
        <w:rPr>
          <w:rtl/>
        </w:rPr>
      </w:pPr>
      <w:r>
        <w:rPr>
          <w:rFonts w:hint="cs"/>
          <w:rtl/>
        </w:rPr>
        <w:t xml:space="preserve">אדוני, </w:t>
      </w:r>
      <w:bookmarkStart w:id="7910" w:name="_ETM_Q35_636419"/>
      <w:bookmarkStart w:id="7911" w:name="_ETM_Q35_639247"/>
      <w:bookmarkStart w:id="7912" w:name="_ETM_Q35_639404"/>
      <w:bookmarkStart w:id="7913" w:name="_ETM_Q35_640951"/>
      <w:bookmarkStart w:id="7914" w:name="_ETM_Q35_651904"/>
      <w:bookmarkStart w:id="7915" w:name="_ETM_Q35_652029"/>
      <w:bookmarkStart w:id="7916" w:name="_ETM_Q35_652779"/>
      <w:bookmarkEnd w:id="7910"/>
      <w:bookmarkEnd w:id="7911"/>
      <w:bookmarkEnd w:id="7912"/>
      <w:bookmarkEnd w:id="7913"/>
      <w:bookmarkEnd w:id="7914"/>
      <w:bookmarkEnd w:id="7915"/>
      <w:bookmarkEnd w:id="7916"/>
      <w:r>
        <w:rPr>
          <w:rFonts w:hint="cs"/>
          <w:rtl/>
        </w:rPr>
        <w:t>אני הפסקתי</w:t>
      </w:r>
      <w:bookmarkStart w:id="7917" w:name="_ETM_Q35_636870"/>
      <w:bookmarkEnd w:id="7917"/>
      <w:r>
        <w:rPr>
          <w:rFonts w:hint="cs"/>
          <w:rtl/>
        </w:rPr>
        <w:t xml:space="preserve"> באמצע. אני מבקשת להמשיך, כי הייתי צריכה להרים את הסטנד, ואני ממש מסיימת.</w:t>
      </w:r>
      <w:bookmarkStart w:id="7918" w:name="_ETM_Q35_637030"/>
      <w:bookmarkEnd w:id="7918"/>
    </w:p>
    <w:p w:rsidR="00507F3D" w:rsidRDefault="00507F3D" w:rsidP="00113E06">
      <w:pPr>
        <w:rPr>
          <w:rtl/>
        </w:rPr>
      </w:pPr>
      <w:bookmarkStart w:id="7919" w:name="_ETM_Q35_637136"/>
      <w:bookmarkEnd w:id="7919"/>
    </w:p>
    <w:p w:rsidR="00507F3D" w:rsidRDefault="00507F3D" w:rsidP="00113E06">
      <w:pPr>
        <w:pStyle w:val="af6"/>
        <w:keepNext/>
        <w:rPr>
          <w:rStyle w:val="TagStyle"/>
          <w:rtl/>
        </w:rPr>
      </w:pPr>
      <w:r w:rsidRPr="00FC73D4">
        <w:rPr>
          <w:rStyle w:val="TagStyle"/>
          <w:rtl/>
        </w:rPr>
        <w:t xml:space="preserve"> &lt;&lt; יור &gt;&gt; </w:t>
      </w:r>
      <w:r w:rsidRPr="00FC73D4">
        <w:rPr>
          <w:rStyle w:val="TagStyle"/>
          <w:color w:val="auto"/>
          <w:bdr w:val="none" w:sz="0" w:space="0" w:color="auto"/>
          <w:rtl/>
        </w:rPr>
        <w:t>היו"ר יולי יואל אדלשטיין:</w:t>
      </w:r>
      <w:r w:rsidRPr="00FC73D4">
        <w:rPr>
          <w:rStyle w:val="TagStyle"/>
          <w:rtl/>
        </w:rPr>
        <w:t xml:space="preserve"> &lt;&lt; יור &gt;&gt;</w:t>
      </w:r>
      <w:r>
        <w:rPr>
          <w:rStyle w:val="TagStyle"/>
          <w:rtl/>
        </w:rPr>
        <w:t xml:space="preserve"> </w:t>
      </w:r>
    </w:p>
    <w:p w:rsidR="00507F3D" w:rsidRDefault="00507F3D" w:rsidP="00CC0B5E">
      <w:pPr>
        <w:rPr>
          <w:rStyle w:val="TagStyle"/>
          <w:rtl/>
        </w:rPr>
      </w:pPr>
    </w:p>
    <w:p w:rsidR="00507F3D" w:rsidRDefault="00507F3D" w:rsidP="00113E06">
      <w:pPr>
        <w:rPr>
          <w:rtl/>
        </w:rPr>
      </w:pPr>
      <w:r>
        <w:rPr>
          <w:rFonts w:hint="cs"/>
          <w:rtl/>
        </w:rPr>
        <w:t>את כבר סיימת לפני דקה.</w:t>
      </w:r>
      <w:bookmarkStart w:id="7920" w:name="_ETM_Q35_641939"/>
      <w:bookmarkEnd w:id="7920"/>
    </w:p>
    <w:p w:rsidR="00507F3D" w:rsidRDefault="00507F3D" w:rsidP="00113E06">
      <w:pPr>
        <w:rPr>
          <w:rtl/>
        </w:rPr>
      </w:pPr>
      <w:bookmarkStart w:id="7921" w:name="_ETM_Q35_642194"/>
      <w:bookmarkEnd w:id="7921"/>
    </w:p>
    <w:p w:rsidR="00507F3D" w:rsidRDefault="00507F3D" w:rsidP="00113E06">
      <w:pPr>
        <w:pStyle w:val="-"/>
        <w:keepNext/>
        <w:rPr>
          <w:rtl/>
        </w:rPr>
      </w:pPr>
      <w:bookmarkStart w:id="7922" w:name="ET_speakercontinue_5290_36"/>
      <w:r w:rsidRPr="00D058EC">
        <w:rPr>
          <w:rStyle w:val="TagStyle"/>
          <w:rtl/>
        </w:rPr>
        <w:t xml:space="preserve"> &lt;&lt; דובר_המשך &gt;&gt; </w:t>
      </w:r>
      <w:r>
        <w:rPr>
          <w:rtl/>
        </w:rPr>
        <w:t>רויטל סויד (המחנה הציוני):</w:t>
      </w:r>
      <w:r w:rsidRPr="00D058EC">
        <w:rPr>
          <w:rStyle w:val="TagStyle"/>
          <w:rtl/>
        </w:rPr>
        <w:t xml:space="preserve"> &lt;&lt; דובר_המשך &gt;&gt;</w:t>
      </w:r>
      <w:r>
        <w:rPr>
          <w:rtl/>
        </w:rPr>
        <w:t xml:space="preserve"> </w:t>
      </w:r>
      <w:bookmarkEnd w:id="7922"/>
    </w:p>
    <w:p w:rsidR="00507F3D" w:rsidRDefault="00507F3D" w:rsidP="00CC0B5E">
      <w:pPr>
        <w:rPr>
          <w:rtl/>
        </w:rPr>
      </w:pPr>
    </w:p>
    <w:p w:rsidR="00507F3D" w:rsidRDefault="00507F3D" w:rsidP="00113E06">
      <w:pPr>
        <w:rPr>
          <w:rtl/>
        </w:rPr>
      </w:pPr>
      <w:bookmarkStart w:id="7923" w:name="_ETM_Q35_643210"/>
      <w:bookmarkEnd w:id="7923"/>
      <w:r>
        <w:rPr>
          <w:rFonts w:hint="cs"/>
          <w:rtl/>
        </w:rPr>
        <w:t xml:space="preserve">עוד </w:t>
      </w:r>
      <w:bookmarkStart w:id="7924" w:name="_ETM_Q35_643971"/>
      <w:bookmarkEnd w:id="7924"/>
      <w:r>
        <w:rPr>
          <w:rFonts w:hint="cs"/>
          <w:rtl/>
        </w:rPr>
        <w:t>כמה זמן תמשיך לשחק אותה? מה עם האימוץ לזוגות חד-מיניים</w:t>
      </w:r>
      <w:bookmarkStart w:id="7925" w:name="_ETM_Q35_647360"/>
      <w:bookmarkEnd w:id="7925"/>
      <w:r>
        <w:rPr>
          <w:rFonts w:hint="cs"/>
          <w:rtl/>
        </w:rPr>
        <w:t>?</w:t>
      </w:r>
      <w:r>
        <w:rPr>
          <w:rFonts w:hint="cs"/>
        </w:rPr>
        <w:t xml:space="preserve"> </w:t>
      </w:r>
      <w:r>
        <w:rPr>
          <w:rFonts w:hint="cs"/>
          <w:rtl/>
        </w:rPr>
        <w:t>רישום שווה להורות? פונדקאות?</w:t>
      </w:r>
      <w:bookmarkStart w:id="7926" w:name="_ETM_Q35_645109"/>
      <w:bookmarkEnd w:id="7926"/>
    </w:p>
    <w:p w:rsidR="00507F3D" w:rsidRDefault="00507F3D" w:rsidP="00113E06">
      <w:pPr>
        <w:rPr>
          <w:rtl/>
        </w:rPr>
      </w:pPr>
      <w:bookmarkStart w:id="7927" w:name="_ETM_Q35_645237"/>
      <w:bookmarkEnd w:id="7927"/>
    </w:p>
    <w:p w:rsidR="00507F3D" w:rsidRDefault="00507F3D" w:rsidP="00113E06">
      <w:pPr>
        <w:pStyle w:val="af6"/>
        <w:keepNext/>
        <w:rPr>
          <w:rtl/>
        </w:rPr>
      </w:pPr>
      <w:r w:rsidRPr="00D058EC">
        <w:rPr>
          <w:rStyle w:val="TagStyle"/>
          <w:rtl/>
        </w:rPr>
        <w:t xml:space="preserve"> &lt;&lt; יור &gt;&gt; </w:t>
      </w:r>
      <w:r>
        <w:rPr>
          <w:rtl/>
        </w:rPr>
        <w:t>היו"ר יולי יואל אדלשטיין:</w:t>
      </w:r>
      <w:r w:rsidRPr="00D058EC">
        <w:rPr>
          <w:rStyle w:val="TagStyle"/>
          <w:rtl/>
        </w:rPr>
        <w:t xml:space="preserve"> &lt;&lt; יור &gt;&gt;</w:t>
      </w:r>
      <w:r>
        <w:rPr>
          <w:rtl/>
        </w:rPr>
        <w:t xml:space="preserve"> </w:t>
      </w:r>
    </w:p>
    <w:p w:rsidR="00507F3D" w:rsidRDefault="00507F3D" w:rsidP="00CC0B5E">
      <w:pPr>
        <w:rPr>
          <w:rtl/>
        </w:rPr>
      </w:pPr>
    </w:p>
    <w:p w:rsidR="00507F3D" w:rsidRDefault="00507F3D" w:rsidP="00113E06">
      <w:pPr>
        <w:rPr>
          <w:rtl/>
        </w:rPr>
      </w:pPr>
      <w:bookmarkStart w:id="7928" w:name="_ETM_Q35_645879"/>
      <w:bookmarkEnd w:id="7928"/>
      <w:r>
        <w:rPr>
          <w:rFonts w:hint="cs"/>
          <w:rtl/>
        </w:rPr>
        <w:t>לא, לא, לא, לא. לא להתחיל</w:t>
      </w:r>
      <w:bookmarkStart w:id="7929" w:name="_ETM_Q35_649029"/>
      <w:bookmarkEnd w:id="7929"/>
      <w:r>
        <w:rPr>
          <w:rFonts w:hint="cs"/>
          <w:rtl/>
        </w:rPr>
        <w:t xml:space="preserve"> נושאים חדשים. </w:t>
      </w:r>
    </w:p>
    <w:p w:rsidR="00507F3D" w:rsidRDefault="00507F3D" w:rsidP="00113E06">
      <w:pPr>
        <w:rPr>
          <w:rtl/>
        </w:rPr>
      </w:pPr>
    </w:p>
    <w:p w:rsidR="00507F3D" w:rsidRDefault="00507F3D" w:rsidP="00113E06">
      <w:pPr>
        <w:pStyle w:val="-"/>
        <w:keepNext/>
        <w:rPr>
          <w:rtl/>
        </w:rPr>
      </w:pPr>
      <w:r w:rsidRPr="00D058EC">
        <w:rPr>
          <w:rStyle w:val="TagStyle"/>
          <w:rtl/>
        </w:rPr>
        <w:t xml:space="preserve">&lt;&lt; דובר_המשך &gt;&gt; </w:t>
      </w:r>
      <w:r>
        <w:rPr>
          <w:rtl/>
        </w:rPr>
        <w:t>רויטל סויד (המחנה הציוני):</w:t>
      </w:r>
      <w:r w:rsidRPr="00D058EC">
        <w:rPr>
          <w:rStyle w:val="TagStyle"/>
          <w:rtl/>
        </w:rPr>
        <w:t xml:space="preserve"> &lt;&lt; דובר_המשך &gt;&gt;</w:t>
      </w:r>
      <w:r>
        <w:rPr>
          <w:rtl/>
        </w:rPr>
        <w:t xml:space="preserve"> </w:t>
      </w:r>
    </w:p>
    <w:p w:rsidR="00507F3D" w:rsidRDefault="00507F3D" w:rsidP="00113E06">
      <w:pPr>
        <w:rPr>
          <w:rtl/>
        </w:rPr>
      </w:pPr>
    </w:p>
    <w:p w:rsidR="00507F3D" w:rsidRDefault="00507F3D" w:rsidP="00113E06">
      <w:pPr>
        <w:rPr>
          <w:rtl/>
        </w:rPr>
      </w:pPr>
      <w:r>
        <w:rPr>
          <w:rFonts w:hint="cs"/>
          <w:rtl/>
        </w:rPr>
        <w:t xml:space="preserve">וטיפולי המרה? </w:t>
      </w:r>
    </w:p>
    <w:p w:rsidR="00507F3D" w:rsidRDefault="00507F3D" w:rsidP="00113E06">
      <w:pPr>
        <w:rPr>
          <w:rtl/>
        </w:rPr>
      </w:pPr>
    </w:p>
    <w:p w:rsidR="00507F3D" w:rsidRDefault="00507F3D" w:rsidP="00113E06">
      <w:pPr>
        <w:pStyle w:val="af6"/>
        <w:keepNext/>
        <w:rPr>
          <w:rtl/>
        </w:rPr>
      </w:pPr>
      <w:r w:rsidRPr="00D058EC">
        <w:rPr>
          <w:rStyle w:val="TagStyle"/>
          <w:rtl/>
        </w:rPr>
        <w:t xml:space="preserve">&lt;&lt; יור &gt;&gt; </w:t>
      </w:r>
      <w:r>
        <w:rPr>
          <w:rtl/>
        </w:rPr>
        <w:t>היו"ר יולי יואל אדלשטיין:</w:t>
      </w:r>
      <w:r w:rsidRPr="00D058EC">
        <w:rPr>
          <w:rStyle w:val="TagStyle"/>
          <w:rtl/>
        </w:rPr>
        <w:t xml:space="preserve"> &lt;&lt; יור &gt;&gt;</w:t>
      </w:r>
      <w:r>
        <w:rPr>
          <w:rtl/>
        </w:rPr>
        <w:t xml:space="preserve"> </w:t>
      </w:r>
    </w:p>
    <w:p w:rsidR="00507F3D" w:rsidRDefault="00507F3D" w:rsidP="00113E06">
      <w:pPr>
        <w:rPr>
          <w:rtl/>
        </w:rPr>
      </w:pPr>
    </w:p>
    <w:p w:rsidR="00507F3D" w:rsidRDefault="00507F3D" w:rsidP="00113E06">
      <w:pPr>
        <w:rPr>
          <w:rtl/>
        </w:rPr>
      </w:pPr>
      <w:r>
        <w:rPr>
          <w:rFonts w:hint="cs"/>
          <w:rtl/>
        </w:rPr>
        <w:t xml:space="preserve">תודה. אין מישהו אחר מהסיעה שלך </w:t>
      </w:r>
      <w:r w:rsidR="00EA5218">
        <w:rPr>
          <w:rtl/>
        </w:rPr>
        <w:t>–</w:t>
      </w:r>
      <w:r>
        <w:rPr>
          <w:rFonts w:hint="cs"/>
          <w:rtl/>
        </w:rPr>
        <w:t xml:space="preserve"> </w:t>
      </w:r>
      <w:bookmarkStart w:id="7930" w:name="_ETM_Q35_653317"/>
      <w:bookmarkEnd w:id="7930"/>
      <w:r>
        <w:rPr>
          <w:rFonts w:hint="cs"/>
          <w:rtl/>
        </w:rPr>
        <w:t xml:space="preserve">אה, יש מישהו, אז אני אקזז פשוט מן הזמן שלהם, </w:t>
      </w:r>
      <w:bookmarkStart w:id="7931" w:name="_ETM_Q35_655399"/>
      <w:bookmarkEnd w:id="7931"/>
      <w:r>
        <w:rPr>
          <w:rFonts w:hint="cs"/>
          <w:rtl/>
        </w:rPr>
        <w:t>אם את רוצה.</w:t>
      </w:r>
    </w:p>
    <w:p w:rsidR="00507F3D" w:rsidRDefault="00507F3D" w:rsidP="00113E06">
      <w:pPr>
        <w:rPr>
          <w:rtl/>
        </w:rPr>
      </w:pPr>
      <w:bookmarkStart w:id="7932" w:name="_ETM_Q35_656791"/>
      <w:bookmarkStart w:id="7933" w:name="_ETM_Q35_656860"/>
      <w:bookmarkEnd w:id="7932"/>
      <w:bookmarkEnd w:id="7933"/>
    </w:p>
    <w:p w:rsidR="00507F3D" w:rsidRDefault="00507F3D" w:rsidP="00113E06">
      <w:pPr>
        <w:pStyle w:val="-"/>
        <w:keepNext/>
        <w:rPr>
          <w:rtl/>
        </w:rPr>
      </w:pPr>
      <w:bookmarkStart w:id="7934" w:name="ET_speakercontinue_5290_38"/>
      <w:r w:rsidRPr="00D058EC">
        <w:rPr>
          <w:rStyle w:val="TagStyle"/>
          <w:rtl/>
        </w:rPr>
        <w:t xml:space="preserve"> &lt;&lt; דובר_המשך &gt;&gt; </w:t>
      </w:r>
      <w:r>
        <w:rPr>
          <w:rtl/>
        </w:rPr>
        <w:t>רויטל סויד (המחנה הציוני):</w:t>
      </w:r>
      <w:r w:rsidRPr="00D058EC">
        <w:rPr>
          <w:rStyle w:val="TagStyle"/>
          <w:rtl/>
        </w:rPr>
        <w:t xml:space="preserve"> &lt;&lt; דובר_המשך &gt;&gt;</w:t>
      </w:r>
      <w:r>
        <w:rPr>
          <w:rtl/>
        </w:rPr>
        <w:t xml:space="preserve"> </w:t>
      </w:r>
      <w:bookmarkEnd w:id="7934"/>
    </w:p>
    <w:p w:rsidR="00507F3D" w:rsidRDefault="00507F3D" w:rsidP="00CC0B5E">
      <w:pPr>
        <w:rPr>
          <w:rtl/>
        </w:rPr>
      </w:pPr>
    </w:p>
    <w:p w:rsidR="00507F3D" w:rsidRDefault="00507F3D" w:rsidP="00113E06">
      <w:pPr>
        <w:rPr>
          <w:rtl/>
        </w:rPr>
      </w:pPr>
      <w:r>
        <w:rPr>
          <w:rFonts w:hint="cs"/>
          <w:rtl/>
        </w:rPr>
        <w:t xml:space="preserve">אני לא רוצה שתקזז, אדוני, אבל אני מבקשת </w:t>
      </w:r>
      <w:bookmarkStart w:id="7935" w:name="_ETM_Q35_657080"/>
      <w:bookmarkEnd w:id="7935"/>
      <w:r>
        <w:rPr>
          <w:rFonts w:hint="cs"/>
          <w:rtl/>
        </w:rPr>
        <w:t xml:space="preserve">שתאפשר לי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507F3D" w:rsidRDefault="00507F3D" w:rsidP="00113E06">
      <w:pPr>
        <w:rPr>
          <w:rtl/>
        </w:rPr>
      </w:pPr>
    </w:p>
    <w:p w:rsidR="00507F3D" w:rsidRDefault="00507F3D" w:rsidP="00113E06">
      <w:pPr>
        <w:pStyle w:val="af6"/>
        <w:keepNext/>
        <w:rPr>
          <w:rtl/>
        </w:rPr>
      </w:pPr>
      <w:bookmarkStart w:id="7936" w:name="ET_yor_5317_39"/>
      <w:r w:rsidRPr="00D058EC">
        <w:rPr>
          <w:rStyle w:val="TagStyle"/>
          <w:rtl/>
        </w:rPr>
        <w:t xml:space="preserve"> &lt;&lt; יור &gt;&gt; </w:t>
      </w:r>
      <w:r>
        <w:rPr>
          <w:rtl/>
        </w:rPr>
        <w:t>היו"ר יולי יואל אדלשטיין:</w:t>
      </w:r>
      <w:r w:rsidRPr="00D058EC">
        <w:rPr>
          <w:rStyle w:val="TagStyle"/>
          <w:rtl/>
        </w:rPr>
        <w:t xml:space="preserve"> &lt;&lt; יור &gt;&gt;</w:t>
      </w:r>
      <w:r>
        <w:rPr>
          <w:rtl/>
        </w:rPr>
        <w:t xml:space="preserve"> </w:t>
      </w:r>
      <w:bookmarkEnd w:id="7936"/>
    </w:p>
    <w:p w:rsidR="00507F3D" w:rsidRDefault="00507F3D" w:rsidP="00CC0B5E">
      <w:pPr>
        <w:rPr>
          <w:rtl/>
        </w:rPr>
      </w:pPr>
    </w:p>
    <w:p w:rsidR="00507F3D" w:rsidRDefault="00507F3D" w:rsidP="00113E06">
      <w:pPr>
        <w:rPr>
          <w:rtl/>
        </w:rPr>
      </w:pPr>
      <w:r>
        <w:rPr>
          <w:rFonts w:hint="cs"/>
          <w:rtl/>
        </w:rPr>
        <w:t>נא לסיים. נא לסיים</w:t>
      </w:r>
      <w:r w:rsidR="00035962">
        <w:rPr>
          <w:rFonts w:hint="cs"/>
          <w:rtl/>
        </w:rPr>
        <w:t>,</w:t>
      </w:r>
      <w:r>
        <w:rPr>
          <w:rFonts w:hint="cs"/>
          <w:rtl/>
        </w:rPr>
        <w:t xml:space="preserve"> גברתי. זהו.</w:t>
      </w:r>
    </w:p>
    <w:p w:rsidR="00507F3D" w:rsidRDefault="00507F3D" w:rsidP="00113E06">
      <w:pPr>
        <w:rPr>
          <w:rtl/>
        </w:rPr>
      </w:pPr>
      <w:bookmarkStart w:id="7937" w:name="_ETM_Q35_655591"/>
      <w:bookmarkStart w:id="7938" w:name="_ETM_Q35_655659"/>
      <w:bookmarkEnd w:id="7937"/>
      <w:bookmarkEnd w:id="7938"/>
    </w:p>
    <w:p w:rsidR="00507F3D" w:rsidRDefault="00507F3D" w:rsidP="00113E06">
      <w:pPr>
        <w:pStyle w:val="-"/>
        <w:keepNext/>
        <w:rPr>
          <w:rtl/>
        </w:rPr>
      </w:pPr>
      <w:bookmarkStart w:id="7939" w:name="ET_speakercontinue_5290_40"/>
      <w:r w:rsidRPr="00D058EC">
        <w:rPr>
          <w:rStyle w:val="TagStyle"/>
          <w:rtl/>
        </w:rPr>
        <w:t xml:space="preserve"> &lt;&lt; דובר_המשך &gt;&gt; </w:t>
      </w:r>
      <w:r>
        <w:rPr>
          <w:rtl/>
        </w:rPr>
        <w:t>רויטל סויד (המחנה הציוני):</w:t>
      </w:r>
      <w:r w:rsidRPr="00D058EC">
        <w:rPr>
          <w:rStyle w:val="TagStyle"/>
          <w:rtl/>
        </w:rPr>
        <w:t xml:space="preserve"> &lt;&lt; דובר_המשך &gt;&gt;</w:t>
      </w:r>
      <w:r>
        <w:rPr>
          <w:rtl/>
        </w:rPr>
        <w:t xml:space="preserve"> </w:t>
      </w:r>
      <w:bookmarkEnd w:id="7939"/>
    </w:p>
    <w:p w:rsidR="00507F3D" w:rsidRDefault="00507F3D" w:rsidP="00CC0B5E">
      <w:pPr>
        <w:rPr>
          <w:rtl/>
        </w:rPr>
      </w:pPr>
    </w:p>
    <w:p w:rsidR="00507F3D" w:rsidRDefault="00507F3D" w:rsidP="00113E06">
      <w:pPr>
        <w:rPr>
          <w:rtl/>
        </w:rPr>
      </w:pPr>
      <w:bookmarkStart w:id="7940" w:name="_ETM_Q35_656373"/>
      <w:bookmarkStart w:id="7941" w:name="_ETM_Q35_637856"/>
      <w:bookmarkStart w:id="7942" w:name="_ETM_Q35_654154"/>
      <w:bookmarkStart w:id="7943" w:name="_ETM_Q35_658044"/>
      <w:bookmarkStart w:id="7944" w:name="_ETM_Q35_658138"/>
      <w:bookmarkStart w:id="7945" w:name="_ETM_Q35_658669"/>
      <w:bookmarkStart w:id="7946" w:name="_ETM_Q35_661232"/>
      <w:bookmarkStart w:id="7947" w:name="_ETM_Q35_661310"/>
      <w:bookmarkStart w:id="7948" w:name="_ETM_Q35_661966"/>
      <w:bookmarkStart w:id="7949" w:name="_ETM_Q35_664763"/>
      <w:bookmarkStart w:id="7950" w:name="_ETM_Q35_665466"/>
      <w:bookmarkStart w:id="7951" w:name="_ETM_Q35_665560"/>
      <w:bookmarkStart w:id="7952" w:name="_ETM_Q35_666013"/>
      <w:bookmarkEnd w:id="7940"/>
      <w:bookmarkEnd w:id="7941"/>
      <w:bookmarkEnd w:id="7942"/>
      <w:bookmarkEnd w:id="7943"/>
      <w:bookmarkEnd w:id="7944"/>
      <w:bookmarkEnd w:id="7945"/>
      <w:bookmarkEnd w:id="7946"/>
      <w:bookmarkEnd w:id="7947"/>
      <w:bookmarkEnd w:id="7948"/>
      <w:bookmarkEnd w:id="7949"/>
      <w:bookmarkEnd w:id="7950"/>
      <w:bookmarkEnd w:id="7951"/>
      <w:bookmarkEnd w:id="7952"/>
      <w:r>
        <w:rPr>
          <w:rFonts w:hint="cs"/>
          <w:rtl/>
        </w:rPr>
        <w:t>אוקיי. אני מסיימת.</w:t>
      </w:r>
      <w:bookmarkStart w:id="7953" w:name="_ETM_Q35_657955"/>
      <w:bookmarkEnd w:id="7953"/>
      <w:r>
        <w:rPr>
          <w:rFonts w:hint="cs"/>
          <w:rtl/>
        </w:rPr>
        <w:t xml:space="preserve"> אז עוד שנייה, אדוני, אתה תוציא את הסרטון ואת המצלמה </w:t>
      </w:r>
      <w:r w:rsidR="00EA5218">
        <w:rPr>
          <w:rFonts w:hint="cs"/>
          <w:rtl/>
        </w:rPr>
        <w:t>–</w:t>
      </w:r>
      <w:r w:rsidR="0047048B">
        <w:rPr>
          <w:rFonts w:hint="cs"/>
          <w:rtl/>
        </w:rPr>
        <w:t xml:space="preserve"> </w:t>
      </w:r>
      <w:r w:rsidR="00EA5218">
        <w:rPr>
          <w:rFonts w:hint="cs"/>
          <w:rtl/>
        </w:rPr>
        <w:t>–</w:t>
      </w:r>
    </w:p>
    <w:p w:rsidR="00507F3D" w:rsidRDefault="00507F3D" w:rsidP="00113E06">
      <w:pPr>
        <w:rPr>
          <w:rtl/>
        </w:rPr>
      </w:pPr>
    </w:p>
    <w:p w:rsidR="00507F3D" w:rsidRDefault="00507F3D" w:rsidP="00113E06">
      <w:pPr>
        <w:pStyle w:val="af6"/>
        <w:keepNext/>
        <w:rPr>
          <w:rtl/>
        </w:rPr>
      </w:pPr>
      <w:r w:rsidRPr="001C39F1">
        <w:rPr>
          <w:rStyle w:val="TagStyle"/>
          <w:rtl/>
        </w:rPr>
        <w:t xml:space="preserve"> &lt;&lt; יור &gt;&gt; </w:t>
      </w:r>
      <w:r>
        <w:rPr>
          <w:rtl/>
        </w:rPr>
        <w:t>היו"ר יולי יואל אדלשטיין:</w:t>
      </w:r>
      <w:r w:rsidRPr="001C39F1">
        <w:rPr>
          <w:rStyle w:val="TagStyle"/>
          <w:rtl/>
        </w:rPr>
        <w:t xml:space="preserve"> &lt;&lt; יור &gt;&gt;</w:t>
      </w:r>
      <w:r>
        <w:rPr>
          <w:rtl/>
        </w:rPr>
        <w:t xml:space="preserve"> </w:t>
      </w:r>
    </w:p>
    <w:p w:rsidR="00507F3D" w:rsidRDefault="00507F3D" w:rsidP="00CC0B5E">
      <w:pPr>
        <w:rPr>
          <w:rtl/>
        </w:rPr>
      </w:pPr>
    </w:p>
    <w:p w:rsidR="00507F3D" w:rsidRDefault="00507F3D" w:rsidP="00113E06">
      <w:pPr>
        <w:rPr>
          <w:rtl/>
        </w:rPr>
      </w:pPr>
      <w:r>
        <w:rPr>
          <w:rFonts w:hint="cs"/>
          <w:rtl/>
        </w:rPr>
        <w:t>טוב, מספיק.</w:t>
      </w:r>
    </w:p>
    <w:p w:rsidR="00507F3D" w:rsidRDefault="00507F3D" w:rsidP="00113E06">
      <w:pPr>
        <w:rPr>
          <w:rtl/>
        </w:rPr>
      </w:pPr>
      <w:bookmarkStart w:id="7954" w:name="_ETM_Q35_661852"/>
      <w:bookmarkStart w:id="7955" w:name="_ETM_Q35_661941"/>
      <w:bookmarkEnd w:id="7954"/>
      <w:bookmarkEnd w:id="7955"/>
    </w:p>
    <w:p w:rsidR="00507F3D" w:rsidRDefault="00507F3D" w:rsidP="00113E06">
      <w:pPr>
        <w:pStyle w:val="-"/>
        <w:keepNext/>
        <w:rPr>
          <w:rtl/>
        </w:rPr>
      </w:pPr>
      <w:bookmarkStart w:id="7956" w:name="ET_speakercontinue_5290_42"/>
      <w:r w:rsidRPr="001C39F1">
        <w:rPr>
          <w:rStyle w:val="TagStyle"/>
          <w:rtl/>
        </w:rPr>
        <w:t xml:space="preserve"> &lt;&lt; דובר_המשך &gt;&gt; </w:t>
      </w:r>
      <w:r>
        <w:rPr>
          <w:rtl/>
        </w:rPr>
        <w:t>רויטל סויד (המחנה הציוני):</w:t>
      </w:r>
      <w:r w:rsidRPr="001C39F1">
        <w:rPr>
          <w:rStyle w:val="TagStyle"/>
          <w:rtl/>
        </w:rPr>
        <w:t xml:space="preserve"> &lt;&lt; דובר_המשך &gt;&gt;</w:t>
      </w:r>
      <w:r>
        <w:rPr>
          <w:rtl/>
        </w:rPr>
        <w:t xml:space="preserve"> </w:t>
      </w:r>
      <w:bookmarkEnd w:id="7956"/>
    </w:p>
    <w:p w:rsidR="00507F3D" w:rsidRDefault="00507F3D" w:rsidP="00CC0B5E">
      <w:pPr>
        <w:rPr>
          <w:rtl/>
        </w:rPr>
      </w:pPr>
    </w:p>
    <w:p w:rsidR="00507F3D" w:rsidRDefault="00EA5218" w:rsidP="00113E06">
      <w:pPr>
        <w:rPr>
          <w:rtl/>
        </w:rPr>
      </w:pPr>
      <w:bookmarkStart w:id="7957" w:name="_ETM_Q35_662702"/>
      <w:bookmarkEnd w:id="7957"/>
      <w:r>
        <w:rPr>
          <w:rFonts w:hint="cs"/>
          <w:rtl/>
        </w:rPr>
        <w:t>–</w:t>
      </w:r>
      <w:r w:rsidR="0047048B">
        <w:rPr>
          <w:rFonts w:hint="cs"/>
          <w:rtl/>
        </w:rPr>
        <w:t xml:space="preserve"> </w:t>
      </w:r>
      <w:r>
        <w:rPr>
          <w:rFonts w:hint="cs"/>
          <w:rtl/>
        </w:rPr>
        <w:t>–</w:t>
      </w:r>
      <w:r w:rsidR="00507F3D">
        <w:rPr>
          <w:rFonts w:hint="cs"/>
          <w:rtl/>
        </w:rPr>
        <w:t xml:space="preserve"> </w:t>
      </w:r>
      <w:bookmarkStart w:id="7958" w:name="_ETM_Q35_672404"/>
      <w:bookmarkEnd w:id="7958"/>
      <w:r w:rsidR="00507F3D">
        <w:rPr>
          <w:rFonts w:hint="cs"/>
          <w:rtl/>
        </w:rPr>
        <w:t xml:space="preserve">ואתה תסתכל עליה, ואתה תגיד לנו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507F3D" w:rsidRDefault="00507F3D" w:rsidP="00113E06">
      <w:pPr>
        <w:rPr>
          <w:rtl/>
        </w:rPr>
      </w:pPr>
      <w:bookmarkStart w:id="7959" w:name="_ETM_Q35_674169"/>
      <w:bookmarkStart w:id="7960" w:name="_ETM_Q35_674263"/>
      <w:bookmarkEnd w:id="7959"/>
      <w:bookmarkEnd w:id="7960"/>
    </w:p>
    <w:p w:rsidR="00507F3D" w:rsidRDefault="00507F3D" w:rsidP="00113E06">
      <w:pPr>
        <w:pStyle w:val="af6"/>
        <w:keepNext/>
        <w:rPr>
          <w:rtl/>
        </w:rPr>
      </w:pPr>
      <w:r w:rsidRPr="00C82363">
        <w:rPr>
          <w:rStyle w:val="TagStyle"/>
          <w:rtl/>
        </w:rPr>
        <w:t xml:space="preserve"> &lt;&lt; יור &gt;&gt; </w:t>
      </w:r>
      <w:r>
        <w:rPr>
          <w:rtl/>
        </w:rPr>
        <w:t>היו"ר יולי יואל אדלשטיין:</w:t>
      </w:r>
      <w:r w:rsidRPr="00C82363">
        <w:rPr>
          <w:rStyle w:val="TagStyle"/>
          <w:rtl/>
        </w:rPr>
        <w:t xml:space="preserve"> &lt;&lt; יור &gt;&gt;</w:t>
      </w:r>
      <w:r>
        <w:rPr>
          <w:rtl/>
        </w:rPr>
        <w:t xml:space="preserve"> </w:t>
      </w:r>
    </w:p>
    <w:p w:rsidR="00507F3D" w:rsidRDefault="00507F3D" w:rsidP="00CC0B5E">
      <w:pPr>
        <w:rPr>
          <w:rtl/>
        </w:rPr>
      </w:pPr>
    </w:p>
    <w:p w:rsidR="00507F3D" w:rsidRDefault="00507F3D" w:rsidP="00113E06">
      <w:pPr>
        <w:rPr>
          <w:rtl/>
        </w:rPr>
      </w:pPr>
      <w:bookmarkStart w:id="7961" w:name="_ETM_Q35_674951"/>
      <w:bookmarkEnd w:id="7961"/>
      <w:r>
        <w:rPr>
          <w:rFonts w:hint="cs"/>
          <w:rtl/>
        </w:rPr>
        <w:t>חבר הכנסת יואל חסון, אני מוריד פשוט את הזמן של הדובר הבא.</w:t>
      </w:r>
    </w:p>
    <w:p w:rsidR="00507F3D" w:rsidRDefault="00507F3D" w:rsidP="00113E06">
      <w:pPr>
        <w:rPr>
          <w:rtl/>
        </w:rPr>
      </w:pPr>
    </w:p>
    <w:p w:rsidR="00507F3D" w:rsidRDefault="00507F3D" w:rsidP="00113E06">
      <w:pPr>
        <w:pStyle w:val="-"/>
        <w:keepNext/>
        <w:rPr>
          <w:rtl/>
        </w:rPr>
      </w:pPr>
      <w:r w:rsidRPr="001C39F1">
        <w:rPr>
          <w:rStyle w:val="TagStyle"/>
          <w:rtl/>
        </w:rPr>
        <w:t xml:space="preserve">&lt;&lt; דובר_המשך &gt;&gt; </w:t>
      </w:r>
      <w:r>
        <w:rPr>
          <w:rtl/>
        </w:rPr>
        <w:t>רויטל סויד (המחנה הציוני):</w:t>
      </w:r>
      <w:r w:rsidRPr="001C39F1">
        <w:rPr>
          <w:rStyle w:val="TagStyle"/>
          <w:rtl/>
        </w:rPr>
        <w:t xml:space="preserve"> &lt;&lt; דובר_המשך &gt;&gt;</w:t>
      </w:r>
      <w:r>
        <w:rPr>
          <w:rtl/>
        </w:rPr>
        <w:t xml:space="preserve"> </w:t>
      </w:r>
    </w:p>
    <w:p w:rsidR="00507F3D" w:rsidRDefault="00507F3D" w:rsidP="00CC0B5E">
      <w:pPr>
        <w:rPr>
          <w:rtl/>
        </w:rPr>
      </w:pPr>
    </w:p>
    <w:p w:rsidR="00507F3D" w:rsidRPr="00A27A18" w:rsidRDefault="00507F3D" w:rsidP="00113E06">
      <w:pPr>
        <w:rPr>
          <w:rtl/>
        </w:rPr>
      </w:pPr>
      <w:bookmarkStart w:id="7962" w:name="_ETM_Q35_667000"/>
      <w:bookmarkEnd w:id="7962"/>
      <w:r>
        <w:rPr>
          <w:rFonts w:hint="cs"/>
          <w:rtl/>
        </w:rPr>
        <w:t>לא, אדוני, בבקשה.</w:t>
      </w:r>
    </w:p>
    <w:p w:rsidR="00507F3D" w:rsidRDefault="00507F3D" w:rsidP="00113E06">
      <w:pPr>
        <w:rPr>
          <w:rtl/>
        </w:rPr>
      </w:pPr>
    </w:p>
    <w:p w:rsidR="00507F3D" w:rsidRDefault="00507F3D" w:rsidP="00113E06">
      <w:pPr>
        <w:pStyle w:val="af6"/>
        <w:keepNext/>
        <w:rPr>
          <w:rtl/>
        </w:rPr>
      </w:pPr>
      <w:r w:rsidRPr="00A27A18">
        <w:rPr>
          <w:rStyle w:val="TagStyle"/>
          <w:rtl/>
        </w:rPr>
        <w:t xml:space="preserve"> &lt;&lt; יור &gt;&gt; </w:t>
      </w:r>
      <w:r>
        <w:rPr>
          <w:rtl/>
        </w:rPr>
        <w:t>היו"ר יולי יואל אדלשטיין:</w:t>
      </w:r>
      <w:r w:rsidRPr="00A27A18">
        <w:rPr>
          <w:rStyle w:val="TagStyle"/>
          <w:rtl/>
        </w:rPr>
        <w:t xml:space="preserve"> &lt;&lt; יור &gt;&gt;</w:t>
      </w:r>
      <w:r>
        <w:rPr>
          <w:rtl/>
        </w:rPr>
        <w:t xml:space="preserve"> </w:t>
      </w:r>
    </w:p>
    <w:p w:rsidR="00507F3D" w:rsidRDefault="00507F3D" w:rsidP="00CC0B5E">
      <w:pPr>
        <w:rPr>
          <w:rtl/>
        </w:rPr>
      </w:pPr>
    </w:p>
    <w:p w:rsidR="00507F3D" w:rsidRDefault="00507F3D" w:rsidP="00113E06">
      <w:pPr>
        <w:rPr>
          <w:rtl/>
        </w:rPr>
      </w:pPr>
      <w:r>
        <w:rPr>
          <w:rFonts w:hint="cs"/>
          <w:rtl/>
        </w:rPr>
        <w:t xml:space="preserve">אם זו החלוקה לארבע דוברים, אני לא </w:t>
      </w:r>
      <w:bookmarkStart w:id="7963" w:name="_ETM_Q35_674460"/>
      <w:bookmarkEnd w:id="7963"/>
      <w:r>
        <w:rPr>
          <w:rFonts w:hint="cs"/>
          <w:rtl/>
        </w:rPr>
        <w:t xml:space="preserve">מוכן. אני לא מוכן. גברתי, נא לרדת. את מדברת </w:t>
      </w:r>
      <w:bookmarkStart w:id="7964" w:name="_ETM_Q35_680263"/>
      <w:bookmarkEnd w:id="7964"/>
      <w:r>
        <w:rPr>
          <w:rFonts w:hint="cs"/>
          <w:rtl/>
        </w:rPr>
        <w:t>כבר חמש דקות כשיש לך שלוש. תודה.</w:t>
      </w:r>
    </w:p>
    <w:p w:rsidR="00507F3D" w:rsidRDefault="00507F3D" w:rsidP="00113E06">
      <w:pPr>
        <w:rPr>
          <w:rtl/>
        </w:rPr>
      </w:pPr>
      <w:bookmarkStart w:id="7965" w:name="_ETM_Q35_683623"/>
      <w:bookmarkStart w:id="7966" w:name="_ETM_Q35_683701"/>
      <w:bookmarkEnd w:id="7965"/>
      <w:bookmarkEnd w:id="7966"/>
    </w:p>
    <w:p w:rsidR="00507F3D" w:rsidRDefault="00507F3D" w:rsidP="00113E06">
      <w:pPr>
        <w:pStyle w:val="-"/>
        <w:keepNext/>
        <w:rPr>
          <w:rtl/>
        </w:rPr>
      </w:pPr>
      <w:bookmarkStart w:id="7967" w:name="ET_speakercontinue_5290_23"/>
      <w:r w:rsidRPr="00C82363">
        <w:rPr>
          <w:rStyle w:val="TagStyle"/>
          <w:rtl/>
        </w:rPr>
        <w:t xml:space="preserve"> &lt;&lt; דובר_המשך &gt;&gt; </w:t>
      </w:r>
      <w:r>
        <w:rPr>
          <w:rtl/>
        </w:rPr>
        <w:t>רויטל סויד (המחנה הציוני):</w:t>
      </w:r>
      <w:r w:rsidRPr="00C82363">
        <w:rPr>
          <w:rStyle w:val="TagStyle"/>
          <w:rtl/>
        </w:rPr>
        <w:t xml:space="preserve"> &lt;&lt; דובר_המשך &gt;&gt;</w:t>
      </w:r>
      <w:r>
        <w:rPr>
          <w:rtl/>
        </w:rPr>
        <w:t xml:space="preserve"> </w:t>
      </w:r>
      <w:bookmarkEnd w:id="7967"/>
    </w:p>
    <w:p w:rsidR="00507F3D" w:rsidRDefault="00507F3D" w:rsidP="00CC0B5E">
      <w:pPr>
        <w:rPr>
          <w:rtl/>
        </w:rPr>
      </w:pPr>
    </w:p>
    <w:p w:rsidR="00507F3D" w:rsidRDefault="00507F3D" w:rsidP="00113E06">
      <w:pPr>
        <w:rPr>
          <w:rtl/>
        </w:rPr>
      </w:pPr>
      <w:bookmarkStart w:id="7968" w:name="_ETM_Q35_684154"/>
      <w:bookmarkEnd w:id="7968"/>
      <w:r>
        <w:rPr>
          <w:rFonts w:hint="cs"/>
          <w:rtl/>
        </w:rPr>
        <w:t xml:space="preserve">המשפט האחרון שלי אליך, אדוני ראש הממשלה </w:t>
      </w:r>
      <w:r w:rsidR="00EA5218">
        <w:rPr>
          <w:rFonts w:hint="cs"/>
          <w:rtl/>
        </w:rPr>
        <w:t>–</w:t>
      </w:r>
      <w:r w:rsidR="0047048B">
        <w:rPr>
          <w:rFonts w:hint="cs"/>
          <w:rtl/>
        </w:rPr>
        <w:t xml:space="preserve"> </w:t>
      </w:r>
      <w:r w:rsidR="00EA5218">
        <w:rPr>
          <w:rFonts w:hint="cs"/>
          <w:rtl/>
        </w:rPr>
        <w:t>–</w:t>
      </w:r>
      <w:r>
        <w:rPr>
          <w:rFonts w:hint="cs"/>
          <w:rtl/>
        </w:rPr>
        <w:t xml:space="preserve"> </w:t>
      </w:r>
      <w:bookmarkStart w:id="7969" w:name="_ETM_Q35_681951"/>
      <w:bookmarkEnd w:id="7969"/>
    </w:p>
    <w:p w:rsidR="00507F3D" w:rsidRDefault="00507F3D" w:rsidP="00113E06">
      <w:pPr>
        <w:rPr>
          <w:rtl/>
        </w:rPr>
      </w:pPr>
      <w:bookmarkStart w:id="7970" w:name="_ETM_Q35_682074"/>
      <w:bookmarkEnd w:id="7970"/>
    </w:p>
    <w:p w:rsidR="00507F3D" w:rsidRDefault="00507F3D" w:rsidP="00113E06">
      <w:pPr>
        <w:pStyle w:val="af6"/>
        <w:keepNext/>
        <w:rPr>
          <w:rtl/>
        </w:rPr>
      </w:pPr>
      <w:bookmarkStart w:id="7971" w:name="ET_yor_5317_43"/>
      <w:r w:rsidRPr="001C39F1">
        <w:rPr>
          <w:rStyle w:val="TagStyle"/>
          <w:rtl/>
        </w:rPr>
        <w:t xml:space="preserve"> &lt;&lt; יור &gt;&gt; </w:t>
      </w:r>
      <w:r>
        <w:rPr>
          <w:rtl/>
        </w:rPr>
        <w:t>היו"ר יולי יואל אדלשטיין:</w:t>
      </w:r>
      <w:r w:rsidRPr="001C39F1">
        <w:rPr>
          <w:rStyle w:val="TagStyle"/>
          <w:rtl/>
        </w:rPr>
        <w:t xml:space="preserve"> &lt;&lt; יור &gt;&gt;</w:t>
      </w:r>
      <w:r>
        <w:rPr>
          <w:rtl/>
        </w:rPr>
        <w:t xml:space="preserve"> </w:t>
      </w:r>
      <w:bookmarkEnd w:id="7971"/>
    </w:p>
    <w:p w:rsidR="00507F3D" w:rsidRDefault="00507F3D" w:rsidP="00CC0B5E">
      <w:pPr>
        <w:rPr>
          <w:rtl/>
        </w:rPr>
      </w:pPr>
    </w:p>
    <w:p w:rsidR="00507F3D" w:rsidRDefault="00507F3D" w:rsidP="00113E06">
      <w:pPr>
        <w:rPr>
          <w:rtl/>
        </w:rPr>
      </w:pPr>
      <w:r>
        <w:rPr>
          <w:rFonts w:hint="cs"/>
          <w:rtl/>
        </w:rPr>
        <w:t xml:space="preserve">תודה, לא. היה לך שלוש </w:t>
      </w:r>
      <w:bookmarkStart w:id="7972" w:name="_ETM_Q35_679151"/>
      <w:bookmarkEnd w:id="7972"/>
      <w:r>
        <w:rPr>
          <w:rFonts w:hint="cs"/>
          <w:rtl/>
        </w:rPr>
        <w:t>פעמים משפט אחרון.</w:t>
      </w:r>
    </w:p>
    <w:p w:rsidR="00507F3D" w:rsidRDefault="00507F3D" w:rsidP="00113E06">
      <w:pPr>
        <w:rPr>
          <w:rtl/>
        </w:rPr>
      </w:pPr>
      <w:bookmarkStart w:id="7973" w:name="_ETM_Q35_685444"/>
      <w:bookmarkStart w:id="7974" w:name="_ETM_Q35_685518"/>
      <w:bookmarkEnd w:id="7973"/>
      <w:bookmarkEnd w:id="7974"/>
    </w:p>
    <w:p w:rsidR="00507F3D" w:rsidRDefault="00507F3D" w:rsidP="00113E06">
      <w:pPr>
        <w:pStyle w:val="-"/>
        <w:keepNext/>
        <w:rPr>
          <w:rtl/>
        </w:rPr>
      </w:pPr>
      <w:bookmarkStart w:id="7975" w:name="ET_speakercontinue_5290_44"/>
      <w:r w:rsidRPr="001C39F1">
        <w:rPr>
          <w:rStyle w:val="TagStyle"/>
          <w:rtl/>
        </w:rPr>
        <w:t xml:space="preserve"> &lt;&lt; דובר_המשך &gt;&gt; </w:t>
      </w:r>
      <w:r>
        <w:rPr>
          <w:rtl/>
        </w:rPr>
        <w:t>רויטל סויד (המחנה הציוני):</w:t>
      </w:r>
      <w:r w:rsidRPr="001C39F1">
        <w:rPr>
          <w:rStyle w:val="TagStyle"/>
          <w:rtl/>
        </w:rPr>
        <w:t xml:space="preserve"> &lt;&lt; דובר_המשך &gt;&gt;</w:t>
      </w:r>
      <w:r>
        <w:rPr>
          <w:rtl/>
        </w:rPr>
        <w:t xml:space="preserve"> </w:t>
      </w:r>
      <w:bookmarkEnd w:id="7975"/>
    </w:p>
    <w:p w:rsidR="00507F3D" w:rsidRDefault="00507F3D" w:rsidP="00CC0B5E">
      <w:pPr>
        <w:rPr>
          <w:rtl/>
        </w:rPr>
      </w:pPr>
    </w:p>
    <w:p w:rsidR="00507F3D" w:rsidRDefault="00EA5218" w:rsidP="00113E06">
      <w:pPr>
        <w:rPr>
          <w:rtl/>
        </w:rPr>
      </w:pPr>
      <w:r>
        <w:rPr>
          <w:rFonts w:hint="cs"/>
          <w:rtl/>
        </w:rPr>
        <w:t>–</w:t>
      </w:r>
      <w:r w:rsidR="0047048B">
        <w:rPr>
          <w:rFonts w:hint="cs"/>
          <w:rtl/>
        </w:rPr>
        <w:t xml:space="preserve"> </w:t>
      </w:r>
      <w:r>
        <w:rPr>
          <w:rFonts w:hint="cs"/>
          <w:rtl/>
        </w:rPr>
        <w:t>–</w:t>
      </w:r>
      <w:r w:rsidR="00507F3D">
        <w:rPr>
          <w:rFonts w:hint="cs"/>
          <w:rtl/>
        </w:rPr>
        <w:t xml:space="preserve"> כבן של</w:t>
      </w:r>
      <w:bookmarkStart w:id="7976" w:name="_ETM_Q35_676086"/>
      <w:bookmarkEnd w:id="7976"/>
      <w:r w:rsidR="00507F3D">
        <w:rPr>
          <w:rFonts w:hint="cs"/>
          <w:rtl/>
        </w:rPr>
        <w:t xml:space="preserve"> היסטוריון, </w:t>
      </w:r>
      <w:bookmarkStart w:id="7977" w:name="_ETM_Q35_688654"/>
      <w:bookmarkEnd w:id="7977"/>
      <w:r w:rsidR="00507F3D">
        <w:rPr>
          <w:rFonts w:hint="cs"/>
          <w:rtl/>
        </w:rPr>
        <w:t xml:space="preserve">של פרופסור בן-ציון נתניהו: תעשה היסטוריה. תפסיק את האפליה. תפסיק את </w:t>
      </w:r>
      <w:bookmarkStart w:id="7978" w:name="_ETM_Q35_691716"/>
      <w:bookmarkEnd w:id="7978"/>
      <w:r w:rsidR="00507F3D">
        <w:rPr>
          <w:rFonts w:hint="cs"/>
          <w:rtl/>
        </w:rPr>
        <w:t xml:space="preserve">ההסתה. תאפשר לאנשים </w:t>
      </w:r>
      <w:bookmarkStart w:id="7979" w:name="_ETM_Q35_696498"/>
      <w:bookmarkEnd w:id="7979"/>
      <w:r w:rsidR="00507F3D">
        <w:rPr>
          <w:rFonts w:hint="cs"/>
          <w:rtl/>
        </w:rPr>
        <w:t>האלה, שיושבים פה, בקהל, להיות הורים. תפסיק לעשות את מה שאתה עושה נגד כל דבר.</w:t>
      </w:r>
      <w:bookmarkStart w:id="7980" w:name="_ETM_Q35_694768"/>
      <w:bookmarkEnd w:id="7980"/>
    </w:p>
    <w:p w:rsidR="00507F3D" w:rsidRDefault="00507F3D" w:rsidP="00113E06">
      <w:pPr>
        <w:rPr>
          <w:rtl/>
        </w:rPr>
      </w:pPr>
      <w:bookmarkStart w:id="7981" w:name="_ETM_Q35_694848"/>
      <w:bookmarkEnd w:id="7981"/>
    </w:p>
    <w:p w:rsidR="00507F3D" w:rsidRDefault="00507F3D" w:rsidP="00113E06">
      <w:pPr>
        <w:pStyle w:val="af6"/>
        <w:keepNext/>
        <w:rPr>
          <w:rtl/>
        </w:rPr>
      </w:pPr>
      <w:bookmarkStart w:id="7982" w:name="ET_yor_5317_45"/>
      <w:r w:rsidRPr="00845AC5">
        <w:rPr>
          <w:rStyle w:val="TagStyle"/>
          <w:rtl/>
        </w:rPr>
        <w:t xml:space="preserve"> &lt;&lt; יור &gt;&gt; </w:t>
      </w:r>
      <w:r>
        <w:rPr>
          <w:rtl/>
        </w:rPr>
        <w:t>היו"ר יולי יואל אדלשטיין:</w:t>
      </w:r>
      <w:r w:rsidRPr="00845AC5">
        <w:rPr>
          <w:rStyle w:val="TagStyle"/>
          <w:rtl/>
        </w:rPr>
        <w:t xml:space="preserve"> &lt;&lt; יור &gt;&gt;</w:t>
      </w:r>
      <w:r>
        <w:rPr>
          <w:rtl/>
        </w:rPr>
        <w:t xml:space="preserve"> </w:t>
      </w:r>
      <w:bookmarkEnd w:id="7982"/>
    </w:p>
    <w:p w:rsidR="00507F3D" w:rsidRDefault="00507F3D" w:rsidP="00CC0B5E">
      <w:pPr>
        <w:rPr>
          <w:rtl/>
        </w:rPr>
      </w:pPr>
    </w:p>
    <w:p w:rsidR="00507F3D" w:rsidRDefault="00507F3D" w:rsidP="00113E06">
      <w:pPr>
        <w:rPr>
          <w:rtl/>
        </w:rPr>
      </w:pPr>
      <w:bookmarkStart w:id="7983" w:name="_ETM_Q35_695486"/>
      <w:bookmarkEnd w:id="7983"/>
      <w:r>
        <w:rPr>
          <w:rFonts w:hint="cs"/>
          <w:rtl/>
        </w:rPr>
        <w:t>טוב,</w:t>
      </w:r>
      <w:bookmarkStart w:id="7984" w:name="_ETM_Q35_696505"/>
      <w:bookmarkEnd w:id="7984"/>
      <w:r>
        <w:rPr>
          <w:rFonts w:hint="cs"/>
          <w:rtl/>
        </w:rPr>
        <w:t xml:space="preserve"> זה פשוט לא יכול להיות. אנחנו פשוט לא נאפשר </w:t>
      </w:r>
      <w:r w:rsidR="00035962">
        <w:rPr>
          <w:rFonts w:hint="cs"/>
          <w:rtl/>
        </w:rPr>
        <w:t xml:space="preserve">את </w:t>
      </w:r>
      <w:r>
        <w:rPr>
          <w:rFonts w:hint="cs"/>
          <w:rtl/>
        </w:rPr>
        <w:t>חלוקת הזמן לסיעות.</w:t>
      </w:r>
    </w:p>
    <w:p w:rsidR="00507F3D" w:rsidRDefault="00507F3D" w:rsidP="00113E06">
      <w:pPr>
        <w:rPr>
          <w:rtl/>
        </w:rPr>
      </w:pPr>
      <w:bookmarkStart w:id="7985" w:name="_ETM_Q35_697522"/>
      <w:bookmarkStart w:id="7986" w:name="_ETM_Q35_697602"/>
      <w:bookmarkEnd w:id="7985"/>
      <w:bookmarkEnd w:id="7986"/>
    </w:p>
    <w:p w:rsidR="00507F3D" w:rsidRDefault="00507F3D" w:rsidP="00113E06">
      <w:pPr>
        <w:pStyle w:val="-"/>
        <w:keepNext/>
        <w:rPr>
          <w:rtl/>
        </w:rPr>
      </w:pPr>
      <w:bookmarkStart w:id="7987" w:name="ET_speakercontinue_5290_46"/>
      <w:r w:rsidRPr="00845AC5">
        <w:rPr>
          <w:rStyle w:val="TagStyle"/>
          <w:rtl/>
        </w:rPr>
        <w:t xml:space="preserve"> &lt;&lt; דובר_המשך &gt;&gt; </w:t>
      </w:r>
      <w:r>
        <w:rPr>
          <w:rtl/>
        </w:rPr>
        <w:t>רויטל סויד (המחנה הציוני):</w:t>
      </w:r>
      <w:r w:rsidRPr="00845AC5">
        <w:rPr>
          <w:rStyle w:val="TagStyle"/>
          <w:rtl/>
        </w:rPr>
        <w:t xml:space="preserve"> &lt;&lt; דובר_המשך &gt;&gt;</w:t>
      </w:r>
      <w:r>
        <w:rPr>
          <w:rtl/>
        </w:rPr>
        <w:t xml:space="preserve"> </w:t>
      </w:r>
      <w:bookmarkEnd w:id="7987"/>
    </w:p>
    <w:p w:rsidR="00507F3D" w:rsidRDefault="00507F3D" w:rsidP="00CC0B5E">
      <w:pPr>
        <w:rPr>
          <w:rtl/>
        </w:rPr>
      </w:pPr>
    </w:p>
    <w:p w:rsidR="00507F3D" w:rsidRDefault="00507F3D" w:rsidP="00113E06">
      <w:pPr>
        <w:rPr>
          <w:rtl/>
        </w:rPr>
      </w:pPr>
      <w:bookmarkStart w:id="7988" w:name="_ETM_Q35_698537"/>
      <w:bookmarkEnd w:id="7988"/>
      <w:r>
        <w:rPr>
          <w:rFonts w:hint="cs"/>
          <w:rtl/>
        </w:rPr>
        <w:t>תעשה עכשיו את מה שצריך לעשות.</w:t>
      </w:r>
      <w:bookmarkStart w:id="7989" w:name="_ETM_Q35_702930"/>
      <w:bookmarkEnd w:id="7989"/>
    </w:p>
    <w:p w:rsidR="00507F3D" w:rsidRDefault="00507F3D" w:rsidP="00113E06">
      <w:pPr>
        <w:rPr>
          <w:rtl/>
        </w:rPr>
      </w:pPr>
      <w:bookmarkStart w:id="7990" w:name="_ETM_Q35_703000"/>
      <w:bookmarkEnd w:id="7990"/>
    </w:p>
    <w:p w:rsidR="00507F3D" w:rsidRDefault="00507F3D" w:rsidP="00113E06">
      <w:pPr>
        <w:pStyle w:val="af6"/>
        <w:keepNext/>
        <w:rPr>
          <w:rtl/>
        </w:rPr>
      </w:pPr>
      <w:bookmarkStart w:id="7991" w:name="ET_yor_5317_47"/>
      <w:r w:rsidRPr="00845AC5">
        <w:rPr>
          <w:rStyle w:val="TagStyle"/>
          <w:rtl/>
        </w:rPr>
        <w:t xml:space="preserve"> &lt;&lt; יור &gt;&gt; </w:t>
      </w:r>
      <w:r>
        <w:rPr>
          <w:rtl/>
        </w:rPr>
        <w:t>היו"ר יולי יואל אדלשטיין:</w:t>
      </w:r>
      <w:r w:rsidRPr="00845AC5">
        <w:rPr>
          <w:rStyle w:val="TagStyle"/>
          <w:rtl/>
        </w:rPr>
        <w:t xml:space="preserve"> &lt;&lt; יור &gt;&gt;</w:t>
      </w:r>
      <w:r>
        <w:rPr>
          <w:rtl/>
        </w:rPr>
        <w:t xml:space="preserve"> </w:t>
      </w:r>
      <w:bookmarkEnd w:id="7991"/>
    </w:p>
    <w:p w:rsidR="00507F3D" w:rsidRDefault="00507F3D" w:rsidP="00CC0B5E">
      <w:pPr>
        <w:rPr>
          <w:rtl/>
        </w:rPr>
      </w:pPr>
    </w:p>
    <w:p w:rsidR="00507F3D" w:rsidRDefault="00507F3D" w:rsidP="00113E06">
      <w:pPr>
        <w:rPr>
          <w:rtl/>
        </w:rPr>
      </w:pPr>
      <w:bookmarkStart w:id="7992" w:name="_ETM_Q35_703857"/>
      <w:bookmarkEnd w:id="7992"/>
      <w:r>
        <w:rPr>
          <w:rFonts w:hint="cs"/>
          <w:rtl/>
        </w:rPr>
        <w:t>נא לרדת מן הדוכן. אני אומר, חברים, אם ככה זה יהיה, פשוט לא נאפשר</w:t>
      </w:r>
      <w:bookmarkStart w:id="7993" w:name="_ETM_Q35_706138"/>
      <w:bookmarkEnd w:id="7993"/>
      <w:r>
        <w:rPr>
          <w:rFonts w:hint="cs"/>
          <w:rtl/>
        </w:rPr>
        <w:t xml:space="preserve"> חלוקה, או שאני אקזז את הזמן מן הדובר הבא.</w:t>
      </w:r>
    </w:p>
    <w:p w:rsidR="00507F3D" w:rsidRDefault="00507F3D" w:rsidP="00113E06">
      <w:pPr>
        <w:rPr>
          <w:rtl/>
        </w:rPr>
      </w:pPr>
      <w:bookmarkStart w:id="7994" w:name="_ETM_Q35_701466"/>
      <w:bookmarkStart w:id="7995" w:name="_ETM_Q35_701591"/>
      <w:bookmarkStart w:id="7996" w:name="_ETM_Q35_708000"/>
      <w:bookmarkEnd w:id="7994"/>
      <w:bookmarkEnd w:id="7995"/>
      <w:bookmarkEnd w:id="7996"/>
    </w:p>
    <w:p w:rsidR="00507F3D" w:rsidRDefault="00507F3D" w:rsidP="00113E06">
      <w:pPr>
        <w:pStyle w:val="af5"/>
        <w:keepNext/>
        <w:rPr>
          <w:rtl/>
        </w:rPr>
      </w:pPr>
      <w:bookmarkStart w:id="7997" w:name="ET_interruption_קר_אה_39"/>
      <w:r w:rsidRPr="00CF687D">
        <w:rPr>
          <w:rStyle w:val="TagStyle"/>
          <w:rtl/>
        </w:rPr>
        <w:t xml:space="preserve"> &lt;&lt; קריאה &gt;&gt; </w:t>
      </w:r>
      <w:r>
        <w:rPr>
          <w:rtl/>
        </w:rPr>
        <w:t>קריאה:</w:t>
      </w:r>
      <w:r w:rsidRPr="00CF687D">
        <w:rPr>
          <w:rStyle w:val="TagStyle"/>
          <w:rtl/>
        </w:rPr>
        <w:t xml:space="preserve"> &lt;&lt; קריאה &gt;&gt;</w:t>
      </w:r>
      <w:r>
        <w:rPr>
          <w:rtl/>
        </w:rPr>
        <w:t xml:space="preserve"> </w:t>
      </w:r>
      <w:bookmarkEnd w:id="7997"/>
    </w:p>
    <w:p w:rsidR="00507F3D" w:rsidRDefault="00507F3D" w:rsidP="00CC0B5E">
      <w:pPr>
        <w:rPr>
          <w:rtl/>
        </w:rPr>
      </w:pPr>
    </w:p>
    <w:p w:rsidR="00507F3D" w:rsidRPr="00CF687D" w:rsidRDefault="00507F3D" w:rsidP="00113E06">
      <w:pPr>
        <w:rPr>
          <w:rtl/>
        </w:rPr>
      </w:pPr>
      <w:bookmarkStart w:id="7998" w:name="_ETM_Q35_712000"/>
      <w:bookmarkEnd w:id="7998"/>
      <w:r>
        <w:rPr>
          <w:rFonts w:hint="cs"/>
          <w:rtl/>
        </w:rPr>
        <w:t xml:space="preserve">כל הכבוד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tl/>
        </w:rPr>
        <w:t xml:space="preserve">  </w:t>
      </w:r>
    </w:p>
    <w:p w:rsidR="00507F3D" w:rsidRDefault="00507F3D" w:rsidP="00113E06">
      <w:pPr>
        <w:rPr>
          <w:rtl/>
        </w:rPr>
      </w:pPr>
      <w:bookmarkStart w:id="7999" w:name="_ETM_Q35_713000"/>
      <w:bookmarkEnd w:id="7999"/>
    </w:p>
    <w:p w:rsidR="00507F3D" w:rsidRDefault="00507F3D" w:rsidP="00113E06">
      <w:pPr>
        <w:pStyle w:val="af6"/>
        <w:keepNext/>
        <w:rPr>
          <w:rtl/>
        </w:rPr>
      </w:pPr>
      <w:bookmarkStart w:id="8000" w:name="ET_yor_5317_38"/>
      <w:r w:rsidRPr="00CF687D">
        <w:rPr>
          <w:rStyle w:val="TagStyle"/>
          <w:rtl/>
        </w:rPr>
        <w:t xml:space="preserve"> &lt;&lt; יור &gt;&gt; </w:t>
      </w:r>
      <w:r>
        <w:rPr>
          <w:rtl/>
        </w:rPr>
        <w:t>היו"ר יולי יואל אדלשטיין:</w:t>
      </w:r>
      <w:r w:rsidRPr="00CF687D">
        <w:rPr>
          <w:rStyle w:val="TagStyle"/>
          <w:rtl/>
        </w:rPr>
        <w:t xml:space="preserve"> &lt;&lt; יור &gt;&gt;</w:t>
      </w:r>
      <w:r>
        <w:rPr>
          <w:rtl/>
        </w:rPr>
        <w:t xml:space="preserve"> </w:t>
      </w:r>
      <w:bookmarkEnd w:id="8000"/>
    </w:p>
    <w:p w:rsidR="00507F3D" w:rsidRDefault="00507F3D" w:rsidP="00CC0B5E">
      <w:pPr>
        <w:rPr>
          <w:rtl/>
        </w:rPr>
      </w:pPr>
    </w:p>
    <w:p w:rsidR="00507F3D" w:rsidRDefault="00507F3D" w:rsidP="00113E06">
      <w:pPr>
        <w:rPr>
          <w:rtl/>
        </w:rPr>
      </w:pPr>
      <w:bookmarkStart w:id="8001" w:name="_ETM_Q35_702341"/>
      <w:bookmarkStart w:id="8002" w:name="_ETM_Q35_706404"/>
      <w:bookmarkStart w:id="8003" w:name="_ETM_Q35_715560"/>
      <w:bookmarkStart w:id="8004" w:name="_ETM_Q35_715669"/>
      <w:bookmarkEnd w:id="8001"/>
      <w:bookmarkEnd w:id="8002"/>
      <w:bookmarkEnd w:id="8003"/>
      <w:bookmarkEnd w:id="8004"/>
      <w:r>
        <w:rPr>
          <w:rFonts w:hint="cs"/>
          <w:rtl/>
        </w:rPr>
        <w:t xml:space="preserve">חבר </w:t>
      </w:r>
      <w:bookmarkStart w:id="8005" w:name="_ETM_Q35_717951"/>
      <w:bookmarkEnd w:id="8005"/>
      <w:r>
        <w:rPr>
          <w:rFonts w:hint="cs"/>
          <w:rtl/>
        </w:rPr>
        <w:t>הכנסת עפר שלח, עד שלוש דקות. בבקשה, אדוני.</w:t>
      </w:r>
    </w:p>
    <w:p w:rsidR="00507F3D" w:rsidRDefault="00507F3D" w:rsidP="00113E06">
      <w:pPr>
        <w:rPr>
          <w:rtl/>
        </w:rPr>
      </w:pPr>
      <w:bookmarkStart w:id="8006" w:name="_ETM_Q35_722888"/>
      <w:bookmarkStart w:id="8007" w:name="_ETM_Q35_723029"/>
      <w:bookmarkEnd w:id="8006"/>
      <w:bookmarkEnd w:id="8007"/>
    </w:p>
    <w:p w:rsidR="00507F3D" w:rsidRDefault="00507F3D" w:rsidP="00113E06">
      <w:pPr>
        <w:pStyle w:val="a4"/>
        <w:keepNext/>
        <w:rPr>
          <w:rtl/>
        </w:rPr>
      </w:pPr>
      <w:bookmarkStart w:id="8008" w:name="ET_speaker_5110_25"/>
      <w:r w:rsidRPr="00C82363">
        <w:rPr>
          <w:rStyle w:val="TagStyle"/>
          <w:rtl/>
        </w:rPr>
        <w:t xml:space="preserve"> &lt;&lt; דובר &gt;&gt; </w:t>
      </w:r>
      <w:bookmarkStart w:id="8009" w:name="_Toc528790895"/>
      <w:bookmarkStart w:id="8010" w:name="_Toc528791526"/>
      <w:r>
        <w:rPr>
          <w:rtl/>
        </w:rPr>
        <w:t>עפר שלח (יש עתיד):</w:t>
      </w:r>
      <w:bookmarkEnd w:id="8009"/>
      <w:bookmarkEnd w:id="8010"/>
      <w:r w:rsidRPr="00C82363">
        <w:rPr>
          <w:rStyle w:val="TagStyle"/>
          <w:rtl/>
        </w:rPr>
        <w:t xml:space="preserve"> &lt;&lt; דובר &gt;&gt;</w:t>
      </w:r>
      <w:r>
        <w:rPr>
          <w:rtl/>
        </w:rPr>
        <w:t xml:space="preserve"> </w:t>
      </w:r>
      <w:bookmarkEnd w:id="8008"/>
    </w:p>
    <w:p w:rsidR="00507F3D" w:rsidRDefault="00507F3D" w:rsidP="00CC0B5E">
      <w:pPr>
        <w:rPr>
          <w:rtl/>
        </w:rPr>
      </w:pPr>
    </w:p>
    <w:p w:rsidR="00507F3D" w:rsidRDefault="00507F3D" w:rsidP="00113E06">
      <w:pPr>
        <w:rPr>
          <w:rtl/>
        </w:rPr>
      </w:pPr>
      <w:bookmarkStart w:id="8011" w:name="_ETM_Q35_725685"/>
      <w:bookmarkStart w:id="8012" w:name="_ETM_Q35_725982"/>
      <w:bookmarkStart w:id="8013" w:name="_ETM_Q35_726076"/>
      <w:bookmarkEnd w:id="8011"/>
      <w:bookmarkEnd w:id="8012"/>
      <w:bookmarkEnd w:id="8013"/>
      <w:r>
        <w:rPr>
          <w:rFonts w:hint="cs"/>
          <w:rtl/>
        </w:rPr>
        <w:t>תודה רבה, אדוני. ר</w:t>
      </w:r>
      <w:bookmarkStart w:id="8014" w:name="_ETM_Q35_734904"/>
      <w:bookmarkEnd w:id="8014"/>
      <w:r>
        <w:rPr>
          <w:rFonts w:hint="cs"/>
          <w:rtl/>
        </w:rPr>
        <w:t xml:space="preserve">אש הממשלה, אני בראשית דבריי רוצה להודות לך, כי בימים </w:t>
      </w:r>
      <w:bookmarkStart w:id="8015" w:name="_ETM_Q35_742076"/>
      <w:bookmarkEnd w:id="8015"/>
      <w:r>
        <w:rPr>
          <w:rFonts w:hint="cs"/>
          <w:rtl/>
        </w:rPr>
        <w:t xml:space="preserve">האחרונים אני </w:t>
      </w:r>
      <w:bookmarkStart w:id="8016" w:name="_ETM_Q35_739181"/>
      <w:bookmarkEnd w:id="8016"/>
      <w:r>
        <w:rPr>
          <w:rFonts w:hint="cs"/>
          <w:rtl/>
        </w:rPr>
        <w:t>הייתי המושא של חלק מהתרגילים שלשכתך עשתה בשביל להתחמק מהדיון</w:t>
      </w:r>
      <w:bookmarkStart w:id="8017" w:name="_ETM_Q35_739019"/>
      <w:bookmarkEnd w:id="8017"/>
      <w:r>
        <w:rPr>
          <w:rFonts w:hint="cs"/>
          <w:rtl/>
        </w:rPr>
        <w:t xml:space="preserve"> הזה, ואני רוצה להגיד לך שמאז שהגעתי לפוליטיקה, </w:t>
      </w:r>
      <w:bookmarkStart w:id="8018" w:name="_ETM_Q35_750498"/>
      <w:bookmarkEnd w:id="8018"/>
      <w:r>
        <w:rPr>
          <w:rFonts w:hint="cs"/>
          <w:rtl/>
        </w:rPr>
        <w:t>מידה רבה של אבסורד יש בך</w:t>
      </w:r>
      <w:bookmarkStart w:id="8019" w:name="_ETM_Q35_744000"/>
      <w:bookmarkEnd w:id="8019"/>
      <w:r>
        <w:rPr>
          <w:rFonts w:hint="cs"/>
          <w:rtl/>
        </w:rPr>
        <w:t xml:space="preserve">; הומור קצת פחות. אז על מה </w:t>
      </w:r>
      <w:bookmarkStart w:id="8020" w:name="_ETM_Q35_748223"/>
      <w:bookmarkEnd w:id="8020"/>
      <w:r>
        <w:rPr>
          <w:rFonts w:hint="cs"/>
          <w:rtl/>
        </w:rPr>
        <w:t xml:space="preserve">שעשתה הלשכה שלך בימים האחרונים אמר מאיר אריאל: כמו ששמה </w:t>
      </w:r>
      <w:bookmarkStart w:id="8021" w:name="_ETM_Q35_756871"/>
      <w:bookmarkEnd w:id="8021"/>
      <w:r>
        <w:rPr>
          <w:rFonts w:hint="cs"/>
          <w:rtl/>
        </w:rPr>
        <w:t>צחקנו, לא בכינו שנים.</w:t>
      </w:r>
    </w:p>
    <w:p w:rsidR="00507F3D" w:rsidRDefault="00507F3D" w:rsidP="00113E06">
      <w:pPr>
        <w:rPr>
          <w:rtl/>
        </w:rPr>
      </w:pPr>
      <w:bookmarkStart w:id="8022" w:name="_ETM_Q35_754170"/>
      <w:bookmarkStart w:id="8023" w:name="_ETM_Q35_754279"/>
      <w:bookmarkEnd w:id="8022"/>
      <w:bookmarkEnd w:id="8023"/>
    </w:p>
    <w:p w:rsidR="004F2185" w:rsidRDefault="004F2185" w:rsidP="00113E06">
      <w:pPr>
        <w:rPr>
          <w:rtl/>
        </w:rPr>
      </w:pPr>
      <w:bookmarkStart w:id="8024" w:name="TOR_Q36"/>
      <w:bookmarkEnd w:id="8024"/>
      <w:r>
        <w:rPr>
          <w:rFonts w:hint="cs"/>
          <w:rtl/>
        </w:rPr>
        <w:t xml:space="preserve">לעניין עצמו, אמרו כאן לפניי חבריי, ואני לא אחזור על זה: </w:t>
      </w:r>
      <w:bookmarkStart w:id="8025" w:name="_ETM_Q36_163940"/>
      <w:bookmarkEnd w:id="8025"/>
      <w:r>
        <w:rPr>
          <w:rFonts w:hint="cs"/>
          <w:rtl/>
        </w:rPr>
        <w:t xml:space="preserve">מה שווה המילה שלך ומה שווה הסרטון שלך בפייסבוק. </w:t>
      </w:r>
      <w:bookmarkStart w:id="8026" w:name="_ETM_Q36_169331"/>
      <w:bookmarkEnd w:id="8026"/>
      <w:r>
        <w:rPr>
          <w:rFonts w:hint="cs"/>
          <w:rtl/>
        </w:rPr>
        <w:t xml:space="preserve">אני רוצה להזכיר מה שווה האצבע שלך. בקדנציה הקודמת אתה היית </w:t>
      </w:r>
      <w:bookmarkStart w:id="8027" w:name="_ETM_Q36_173573"/>
      <w:bookmarkEnd w:id="8027"/>
      <w:r>
        <w:rPr>
          <w:rFonts w:hint="cs"/>
          <w:rtl/>
        </w:rPr>
        <w:t>ראש הממשלה. יש עתיד הייתה חברה בקואליציה,</w:t>
      </w:r>
      <w:bookmarkStart w:id="8028" w:name="_ETM_Q36_177028"/>
      <w:bookmarkEnd w:id="8028"/>
      <w:r>
        <w:rPr>
          <w:rFonts w:hint="cs"/>
          <w:rtl/>
        </w:rPr>
        <w:t xml:space="preserve"> חברתי יעל גרמן הייתה שרת הבריאות. העברנו את חוק </w:t>
      </w:r>
      <w:bookmarkStart w:id="8029" w:name="_ETM_Q36_180911"/>
      <w:bookmarkEnd w:id="8029"/>
      <w:r>
        <w:rPr>
          <w:rFonts w:hint="cs"/>
          <w:rtl/>
        </w:rPr>
        <w:t xml:space="preserve">הפונדקאות בקריאה ראשונה </w:t>
      </w:r>
      <w:r w:rsidR="00EA5218">
        <w:rPr>
          <w:rtl/>
        </w:rPr>
        <w:t>–</w:t>
      </w:r>
      <w:r>
        <w:rPr>
          <w:rFonts w:hint="cs"/>
          <w:rtl/>
        </w:rPr>
        <w:t xml:space="preserve"> עם הקהילה הלהט"בית בפנים. הקואליציה כול</w:t>
      </w:r>
      <w:bookmarkStart w:id="8030" w:name="_ETM_Q36_186765"/>
      <w:bookmarkEnd w:id="8030"/>
      <w:r>
        <w:rPr>
          <w:rFonts w:hint="cs"/>
          <w:rtl/>
        </w:rPr>
        <w:t xml:space="preserve">ה הרימה יד </w:t>
      </w:r>
      <w:r w:rsidR="00EA5218">
        <w:rPr>
          <w:rtl/>
        </w:rPr>
        <w:t>–</w:t>
      </w:r>
      <w:r>
        <w:rPr>
          <w:rFonts w:hint="cs"/>
          <w:rtl/>
        </w:rPr>
        <w:t xml:space="preserve"> גם השר ארדן, שמקשיב לי </w:t>
      </w:r>
      <w:bookmarkStart w:id="8031" w:name="_ETM_Q36_191005"/>
      <w:bookmarkEnd w:id="8031"/>
      <w:r>
        <w:rPr>
          <w:rFonts w:hint="cs"/>
          <w:rtl/>
        </w:rPr>
        <w:t xml:space="preserve">בעניין </w:t>
      </w:r>
      <w:r w:rsidR="00EA5218">
        <w:rPr>
          <w:rtl/>
        </w:rPr>
        <w:t>–</w:t>
      </w:r>
      <w:r>
        <w:rPr>
          <w:rFonts w:hint="cs"/>
          <w:rtl/>
        </w:rPr>
        <w:t xml:space="preserve"> לטובת העניין. והשר ארדן, שהוא פה יותר שנים </w:t>
      </w:r>
      <w:bookmarkStart w:id="8032" w:name="_ETM_Q36_193566"/>
      <w:bookmarkEnd w:id="8032"/>
      <w:r>
        <w:rPr>
          <w:rFonts w:hint="cs"/>
          <w:rtl/>
        </w:rPr>
        <w:t xml:space="preserve">ממני </w:t>
      </w:r>
      <w:r w:rsidR="00EA5218">
        <w:rPr>
          <w:rtl/>
        </w:rPr>
        <w:t>–</w:t>
      </w:r>
      <w:r>
        <w:rPr>
          <w:rFonts w:hint="cs"/>
          <w:rtl/>
        </w:rPr>
        <w:t xml:space="preserve"> הרבה יותר שנים ממני </w:t>
      </w:r>
      <w:r w:rsidR="00EA5218">
        <w:rPr>
          <w:rtl/>
        </w:rPr>
        <w:t>–</w:t>
      </w:r>
      <w:r>
        <w:rPr>
          <w:rFonts w:hint="cs"/>
          <w:rtl/>
        </w:rPr>
        <w:t xml:space="preserve"> יזכיר לך </w:t>
      </w:r>
      <w:bookmarkStart w:id="8033" w:name="_ETM_Q36_198873"/>
      <w:bookmarkEnd w:id="8033"/>
      <w:r>
        <w:rPr>
          <w:rFonts w:hint="cs"/>
          <w:rtl/>
        </w:rPr>
        <w:t xml:space="preserve">בוודאי, אם אתה לא בקיא, שחוק שעבר בקריאה ראשונה, אפשר </w:t>
      </w:r>
      <w:bookmarkStart w:id="8034" w:name="_ETM_Q36_203322"/>
      <w:bookmarkEnd w:id="8034"/>
      <w:r>
        <w:rPr>
          <w:rFonts w:hint="cs"/>
          <w:rtl/>
        </w:rPr>
        <w:t xml:space="preserve">להחיל עליו דיון רציפות ולהביא אותו לכנסת הזאת ולהעביר אותו. ככה שאם אתה תומך בחקיקה שרוצה להעביר חבר </w:t>
      </w:r>
      <w:bookmarkStart w:id="8035" w:name="_ETM_Q36_209297"/>
      <w:bookmarkEnd w:id="8035"/>
      <w:r>
        <w:rPr>
          <w:rFonts w:hint="cs"/>
          <w:rtl/>
        </w:rPr>
        <w:t xml:space="preserve">הכנסת אוחנה, ואם אתה תומך בחקיקה שרוצה להעביר חברת הכנסת </w:t>
      </w:r>
      <w:bookmarkStart w:id="8036" w:name="_ETM_Q36_213520"/>
      <w:bookmarkEnd w:id="8036"/>
      <w:r>
        <w:rPr>
          <w:rFonts w:hint="cs"/>
          <w:rtl/>
        </w:rPr>
        <w:t>מירב בן ארי, לא צריך לעשות כלום. דין רציפות</w:t>
      </w:r>
      <w:bookmarkStart w:id="8037" w:name="_ETM_Q36_218152"/>
      <w:bookmarkEnd w:id="8037"/>
      <w:r>
        <w:rPr>
          <w:rFonts w:hint="cs"/>
          <w:rtl/>
        </w:rPr>
        <w:t xml:space="preserve">. אני מבטיח בשם חבריי באופוזיציה שאנחנו נצביע בעד. </w:t>
      </w:r>
      <w:bookmarkStart w:id="8038" w:name="_ETM_Q36_220857"/>
      <w:bookmarkEnd w:id="8038"/>
      <w:r>
        <w:rPr>
          <w:rFonts w:hint="cs"/>
          <w:rtl/>
        </w:rPr>
        <w:t xml:space="preserve">קריאה שנייה וקריאה שלישית </w:t>
      </w:r>
      <w:r w:rsidR="00EA5218">
        <w:rPr>
          <w:rtl/>
        </w:rPr>
        <w:t>–</w:t>
      </w:r>
      <w:r>
        <w:rPr>
          <w:rFonts w:hint="cs"/>
          <w:rtl/>
        </w:rPr>
        <w:t xml:space="preserve"> אני מבטיח שאנחנו נצביע בעד.</w:t>
      </w:r>
    </w:p>
    <w:p w:rsidR="004F2185" w:rsidRDefault="004F2185" w:rsidP="00113E06">
      <w:pPr>
        <w:rPr>
          <w:rtl/>
        </w:rPr>
      </w:pPr>
      <w:bookmarkStart w:id="8039" w:name="_ETM_Q36_225814"/>
      <w:bookmarkEnd w:id="8039"/>
    </w:p>
    <w:p w:rsidR="004F2185" w:rsidRDefault="004F2185" w:rsidP="00035962">
      <w:pPr>
        <w:rPr>
          <w:rtl/>
        </w:rPr>
      </w:pPr>
      <w:bookmarkStart w:id="8040" w:name="_ETM_Q36_226000"/>
      <w:bookmarkStart w:id="8041" w:name="_ETM_Q36_226049"/>
      <w:bookmarkEnd w:id="8040"/>
      <w:bookmarkEnd w:id="8041"/>
      <w:r>
        <w:rPr>
          <w:rFonts w:hint="cs"/>
          <w:rtl/>
        </w:rPr>
        <w:t>א</w:t>
      </w:r>
      <w:bookmarkStart w:id="8042" w:name="_ETM_Q36_226108"/>
      <w:bookmarkEnd w:id="8042"/>
      <w:r>
        <w:rPr>
          <w:rFonts w:hint="cs"/>
          <w:rtl/>
        </w:rPr>
        <w:t xml:space="preserve">תם </w:t>
      </w:r>
      <w:bookmarkStart w:id="8043" w:name="_ETM_Q36_226463"/>
      <w:bookmarkEnd w:id="8043"/>
      <w:r>
        <w:rPr>
          <w:rFonts w:hint="cs"/>
          <w:rtl/>
        </w:rPr>
        <w:t>הוכחתם, בחוקים אחרים, שגם בהם האצבע שלך חזרה לאחור</w:t>
      </w:r>
      <w:bookmarkStart w:id="8044" w:name="_ETM_Q36_231823"/>
      <w:bookmarkEnd w:id="8044"/>
      <w:r>
        <w:rPr>
          <w:rFonts w:hint="cs"/>
          <w:rtl/>
        </w:rPr>
        <w:t xml:space="preserve">, כמו חוק הגיוס וחוק לימודי הליבה </w:t>
      </w:r>
      <w:r w:rsidR="00EA5218">
        <w:rPr>
          <w:rtl/>
        </w:rPr>
        <w:t>–</w:t>
      </w:r>
      <w:r>
        <w:rPr>
          <w:rFonts w:hint="cs"/>
          <w:rtl/>
        </w:rPr>
        <w:t xml:space="preserve"> אתם הוכחתם </w:t>
      </w:r>
      <w:bookmarkStart w:id="8045" w:name="_ETM_Q36_236025"/>
      <w:bookmarkEnd w:id="8045"/>
      <w:r>
        <w:rPr>
          <w:rFonts w:hint="cs"/>
          <w:rtl/>
        </w:rPr>
        <w:t>שאתם יודעים להעביר חוק נורא חשוב גם בשש שעות</w:t>
      </w:r>
      <w:r w:rsidR="00035962">
        <w:rPr>
          <w:rFonts w:hint="cs"/>
          <w:rtl/>
        </w:rPr>
        <w:t xml:space="preserve"> </w:t>
      </w:r>
      <w:r w:rsidR="00EA5218">
        <w:rPr>
          <w:rFonts w:hint="eastAsia"/>
          <w:rtl/>
        </w:rPr>
        <w:t>–</w:t>
      </w:r>
      <w:r>
        <w:rPr>
          <w:rFonts w:hint="cs"/>
          <w:rtl/>
        </w:rPr>
        <w:t xml:space="preserve"> אם </w:t>
      </w:r>
      <w:bookmarkStart w:id="8046" w:name="_ETM_Q36_238172"/>
      <w:bookmarkEnd w:id="8046"/>
      <w:r>
        <w:rPr>
          <w:rFonts w:hint="cs"/>
          <w:rtl/>
        </w:rPr>
        <w:t>ליצמן דורש</w:t>
      </w:r>
      <w:r w:rsidR="00035962">
        <w:rPr>
          <w:rFonts w:hint="cs"/>
          <w:rtl/>
        </w:rPr>
        <w:t>;</w:t>
      </w:r>
      <w:r>
        <w:rPr>
          <w:rFonts w:hint="cs"/>
          <w:rtl/>
        </w:rPr>
        <w:t xml:space="preserve"> אם דרעי מתנה את זה כתנאי. אותו דבר </w:t>
      </w:r>
      <w:bookmarkStart w:id="8047" w:name="_ETM_Q36_244495"/>
      <w:bookmarkEnd w:id="8047"/>
      <w:r>
        <w:rPr>
          <w:rFonts w:hint="cs"/>
          <w:rtl/>
        </w:rPr>
        <w:t xml:space="preserve">אתם יכולים לעשות עם חוק הפונדקאות מחר בבוקר. אבל אז </w:t>
      </w:r>
      <w:bookmarkStart w:id="8048" w:name="_ETM_Q36_247288"/>
      <w:bookmarkEnd w:id="8048"/>
      <w:r>
        <w:rPr>
          <w:rFonts w:hint="cs"/>
          <w:rtl/>
        </w:rPr>
        <w:t xml:space="preserve">נראה את ליצמן, נראה את דרעי, נראה את האצבע שלך. </w:t>
      </w:r>
      <w:bookmarkStart w:id="8049" w:name="_ETM_Q36_250775"/>
      <w:bookmarkEnd w:id="8049"/>
      <w:r>
        <w:rPr>
          <w:rFonts w:hint="cs"/>
          <w:rtl/>
        </w:rPr>
        <w:t xml:space="preserve">תודה רבה. </w:t>
      </w:r>
    </w:p>
    <w:p w:rsidR="004F2185" w:rsidRDefault="004F2185" w:rsidP="00113E06">
      <w:pPr>
        <w:ind w:firstLine="0"/>
        <w:rPr>
          <w:rtl/>
        </w:rPr>
      </w:pPr>
      <w:bookmarkStart w:id="8050" w:name="_ETM_Q36_252888"/>
      <w:bookmarkStart w:id="8051" w:name="_ETM_Q36_252982"/>
      <w:bookmarkEnd w:id="8050"/>
      <w:bookmarkEnd w:id="8051"/>
    </w:p>
    <w:p w:rsidR="004F2185" w:rsidRDefault="004F2185" w:rsidP="00113E06">
      <w:pPr>
        <w:pStyle w:val="af6"/>
        <w:keepNext/>
        <w:rPr>
          <w:rtl/>
        </w:rPr>
      </w:pPr>
      <w:r w:rsidRPr="000C5BA3">
        <w:rPr>
          <w:rStyle w:val="TagStyle"/>
          <w:rtl/>
        </w:rPr>
        <w:t xml:space="preserve"> &lt;&lt; יור &gt;&gt; </w:t>
      </w:r>
      <w:r>
        <w:rPr>
          <w:rtl/>
        </w:rPr>
        <w:t>היו"ר יולי יואל אדלשטיין:</w:t>
      </w:r>
      <w:r w:rsidRPr="000C5BA3">
        <w:rPr>
          <w:rStyle w:val="TagStyle"/>
          <w:rtl/>
        </w:rPr>
        <w:t xml:space="preserve"> &lt;&lt; יור &gt;&gt;</w:t>
      </w:r>
      <w:r>
        <w:rPr>
          <w:rtl/>
        </w:rPr>
        <w:t xml:space="preserve"> </w:t>
      </w:r>
    </w:p>
    <w:p w:rsidR="004F2185" w:rsidRDefault="004F2185" w:rsidP="00CC0B5E">
      <w:pPr>
        <w:rPr>
          <w:rtl/>
        </w:rPr>
      </w:pPr>
    </w:p>
    <w:p w:rsidR="004F2185" w:rsidRDefault="004F2185" w:rsidP="00113E06">
      <w:pPr>
        <w:rPr>
          <w:rtl/>
        </w:rPr>
      </w:pPr>
      <w:bookmarkStart w:id="8052" w:name="_ETM_Q36_255263"/>
      <w:bookmarkEnd w:id="8052"/>
      <w:r>
        <w:rPr>
          <w:rFonts w:hint="cs"/>
          <w:rtl/>
        </w:rPr>
        <w:t xml:space="preserve">תודה, חבר הכנסת עפר שלח. </w:t>
      </w:r>
      <w:bookmarkStart w:id="8053" w:name="_ETM_Q36_259107"/>
      <w:bookmarkEnd w:id="8053"/>
      <w:r>
        <w:rPr>
          <w:rFonts w:hint="cs"/>
          <w:rtl/>
        </w:rPr>
        <w:t xml:space="preserve">חברת הכנסת איילת נחמיאס ורבין, בבקשה, גברתי. אחריה </w:t>
      </w:r>
      <w:r w:rsidR="00EA5218">
        <w:rPr>
          <w:rtl/>
        </w:rPr>
        <w:t>–</w:t>
      </w:r>
      <w:r>
        <w:rPr>
          <w:rFonts w:hint="cs"/>
          <w:rtl/>
        </w:rPr>
        <w:t xml:space="preserve"> חבר הכנסת </w:t>
      </w:r>
      <w:bookmarkStart w:id="8054" w:name="_ETM_Q36_267513"/>
      <w:bookmarkEnd w:id="8054"/>
      <w:r>
        <w:rPr>
          <w:rFonts w:hint="cs"/>
          <w:rtl/>
        </w:rPr>
        <w:t xml:space="preserve">איציק שמולי. </w:t>
      </w:r>
    </w:p>
    <w:p w:rsidR="004F2185" w:rsidRDefault="004F2185" w:rsidP="00113E06">
      <w:pPr>
        <w:rPr>
          <w:rtl/>
        </w:rPr>
      </w:pPr>
      <w:bookmarkStart w:id="8055" w:name="_ETM_Q36_270435"/>
      <w:bookmarkStart w:id="8056" w:name="_ETM_Q36_270528"/>
      <w:bookmarkStart w:id="8057" w:name="_ETM_Q36_272294"/>
      <w:bookmarkEnd w:id="8055"/>
      <w:bookmarkEnd w:id="8056"/>
      <w:bookmarkEnd w:id="8057"/>
    </w:p>
    <w:p w:rsidR="004F2185" w:rsidRDefault="004F2185" w:rsidP="00113E06">
      <w:pPr>
        <w:pStyle w:val="a4"/>
        <w:keepNext/>
        <w:rPr>
          <w:rtl/>
        </w:rPr>
      </w:pPr>
      <w:bookmarkStart w:id="8058" w:name="ET_speaker_5288_4"/>
      <w:r w:rsidRPr="000C5BA3">
        <w:rPr>
          <w:rStyle w:val="TagStyle"/>
          <w:rtl/>
        </w:rPr>
        <w:t xml:space="preserve"> &lt;&lt; דובר &gt;&gt; </w:t>
      </w:r>
      <w:bookmarkStart w:id="8059" w:name="_Toc528790896"/>
      <w:bookmarkStart w:id="8060" w:name="_Toc528791527"/>
      <w:r>
        <w:rPr>
          <w:rtl/>
        </w:rPr>
        <w:t>איילת נחמיאס ורבין (המחנה הציוני):</w:t>
      </w:r>
      <w:bookmarkEnd w:id="8059"/>
      <w:bookmarkEnd w:id="8060"/>
      <w:r w:rsidRPr="000C5BA3">
        <w:rPr>
          <w:rStyle w:val="TagStyle"/>
          <w:rtl/>
        </w:rPr>
        <w:t xml:space="preserve"> &lt;&lt; דובר &gt;&gt;</w:t>
      </w:r>
      <w:r>
        <w:rPr>
          <w:rtl/>
        </w:rPr>
        <w:t xml:space="preserve"> </w:t>
      </w:r>
      <w:bookmarkEnd w:id="8058"/>
    </w:p>
    <w:p w:rsidR="004F2185" w:rsidRDefault="004F2185" w:rsidP="00CC0B5E">
      <w:pPr>
        <w:rPr>
          <w:rtl/>
        </w:rPr>
      </w:pPr>
    </w:p>
    <w:p w:rsidR="004F2185" w:rsidRDefault="004F2185" w:rsidP="00113E06">
      <w:pPr>
        <w:rPr>
          <w:rtl/>
        </w:rPr>
      </w:pPr>
      <w:bookmarkStart w:id="8061" w:name="_ETM_Q36_272982"/>
      <w:bookmarkStart w:id="8062" w:name="_ETM_Q36_272997"/>
      <w:bookmarkEnd w:id="8061"/>
      <w:bookmarkEnd w:id="8062"/>
      <w:r>
        <w:rPr>
          <w:rFonts w:hint="cs"/>
          <w:rtl/>
        </w:rPr>
        <w:t xml:space="preserve">תודה רבה לך, אדוני היושב-ראש. חבריי חברי הכנסת, </w:t>
      </w:r>
      <w:bookmarkStart w:id="8063" w:name="_ETM_Q36_262175"/>
      <w:bookmarkEnd w:id="8063"/>
      <w:r>
        <w:rPr>
          <w:rFonts w:hint="cs"/>
          <w:rtl/>
        </w:rPr>
        <w:t xml:space="preserve">אדוני ראש הממשלה </w:t>
      </w:r>
      <w:r w:rsidR="00EA5218">
        <w:rPr>
          <w:rtl/>
        </w:rPr>
        <w:t>–</w:t>
      </w:r>
      <w:r>
        <w:rPr>
          <w:rFonts w:hint="cs"/>
          <w:rtl/>
        </w:rPr>
        <w:t xml:space="preserve"> אדוני ראש הממשלה, ברשותך, אני רוצה לנצל </w:t>
      </w:r>
      <w:bookmarkStart w:id="8064" w:name="_ETM_Q36_269719"/>
      <w:bookmarkEnd w:id="8064"/>
      <w:r>
        <w:rPr>
          <w:rFonts w:hint="cs"/>
          <w:rtl/>
        </w:rPr>
        <w:t xml:space="preserve">את ההזדמנות שהשר אקוניס יושב לידך, ובעניינים אחרים של שנאה ופילוג </w:t>
      </w:r>
      <w:r w:rsidR="00EA5218">
        <w:rPr>
          <w:rtl/>
        </w:rPr>
        <w:t>–</w:t>
      </w:r>
      <w:r>
        <w:rPr>
          <w:rFonts w:hint="cs"/>
          <w:rtl/>
        </w:rPr>
        <w:t xml:space="preserve"> אנא בקש ממנו לחתום על המינוי של </w:t>
      </w:r>
      <w:bookmarkStart w:id="8065" w:name="_ETM_Q36_275736"/>
      <w:bookmarkEnd w:id="8065"/>
      <w:r>
        <w:rPr>
          <w:rFonts w:hint="cs"/>
          <w:rtl/>
        </w:rPr>
        <w:t>פרופ' יעל אמיתי. אני חושבת שזה יהיה מאוד מאוד מאוד</w:t>
      </w:r>
      <w:bookmarkStart w:id="8066" w:name="_ETM_Q36_278680"/>
      <w:bookmarkEnd w:id="8066"/>
      <w:r>
        <w:rPr>
          <w:rFonts w:hint="cs"/>
          <w:rtl/>
        </w:rPr>
        <w:t xml:space="preserve"> מכובד. סליחה על ניצול המעמד לצורך העניין הזה, </w:t>
      </w:r>
      <w:bookmarkStart w:id="8067" w:name="_ETM_Q36_281135"/>
      <w:bookmarkEnd w:id="8067"/>
      <w:r>
        <w:rPr>
          <w:rFonts w:hint="cs"/>
          <w:rtl/>
        </w:rPr>
        <w:t xml:space="preserve">אבל זה שאתם שניכם נמצאים במליאה </w:t>
      </w:r>
      <w:r w:rsidR="00EA5218">
        <w:rPr>
          <w:rFonts w:hint="eastAsia"/>
          <w:rtl/>
        </w:rPr>
        <w:t>–</w:t>
      </w:r>
      <w:r w:rsidR="00035962">
        <w:rPr>
          <w:rFonts w:hint="eastAsia"/>
          <w:rtl/>
        </w:rPr>
        <w:t xml:space="preserve"> </w:t>
      </w:r>
      <w:r>
        <w:rPr>
          <w:rFonts w:hint="cs"/>
          <w:rtl/>
        </w:rPr>
        <w:t>זה מתבקש.</w:t>
      </w:r>
    </w:p>
    <w:p w:rsidR="004F2185" w:rsidRDefault="004F2185" w:rsidP="00113E06">
      <w:pPr>
        <w:rPr>
          <w:rtl/>
        </w:rPr>
      </w:pPr>
      <w:bookmarkStart w:id="8068" w:name="_ETM_Q36_283164"/>
      <w:bookmarkStart w:id="8069" w:name="_ETM_Q36_283280"/>
      <w:bookmarkEnd w:id="8068"/>
      <w:bookmarkEnd w:id="8069"/>
    </w:p>
    <w:p w:rsidR="004F2185" w:rsidRDefault="004F2185" w:rsidP="00113E06">
      <w:pPr>
        <w:rPr>
          <w:rtl/>
        </w:rPr>
      </w:pPr>
      <w:bookmarkStart w:id="8070" w:name="_ETM_Q36_283692"/>
      <w:bookmarkStart w:id="8071" w:name="_ETM_Q36_283762"/>
      <w:bookmarkEnd w:id="8070"/>
      <w:bookmarkEnd w:id="8071"/>
      <w:r>
        <w:rPr>
          <w:rFonts w:hint="cs"/>
          <w:rtl/>
        </w:rPr>
        <w:t>חברים יקרים מהקהילה</w:t>
      </w:r>
      <w:bookmarkStart w:id="8072" w:name="_ETM_Q36_286088"/>
      <w:bookmarkEnd w:id="8072"/>
      <w:r>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4F2185" w:rsidRDefault="004F2185" w:rsidP="00113E06">
      <w:pPr>
        <w:rPr>
          <w:rtl/>
        </w:rPr>
      </w:pPr>
      <w:bookmarkStart w:id="8073" w:name="_ETM_Q36_287372"/>
      <w:bookmarkStart w:id="8074" w:name="_ETM_Q36_287482"/>
      <w:bookmarkEnd w:id="8073"/>
      <w:bookmarkEnd w:id="8074"/>
    </w:p>
    <w:p w:rsidR="004F2185" w:rsidRDefault="004F2185" w:rsidP="00113E06">
      <w:pPr>
        <w:pStyle w:val="af5"/>
        <w:keepNext/>
        <w:rPr>
          <w:rtl/>
        </w:rPr>
      </w:pPr>
      <w:bookmarkStart w:id="8075" w:name="ET_interruption_5662_5"/>
      <w:r w:rsidRPr="000C5BA3">
        <w:rPr>
          <w:rStyle w:val="TagStyle"/>
          <w:rtl/>
        </w:rPr>
        <w:t xml:space="preserve"> &lt;&lt; קריאה &gt;&gt; </w:t>
      </w:r>
      <w:r>
        <w:rPr>
          <w:rtl/>
        </w:rPr>
        <w:t>שר המדע והטכנולוגיה אופיר אקוניס:</w:t>
      </w:r>
      <w:r w:rsidRPr="000C5BA3">
        <w:rPr>
          <w:rStyle w:val="TagStyle"/>
          <w:rtl/>
        </w:rPr>
        <w:t xml:space="preserve"> &lt;&lt; קריאה &gt;&gt;</w:t>
      </w:r>
      <w:r>
        <w:rPr>
          <w:rtl/>
        </w:rPr>
        <w:t xml:space="preserve"> </w:t>
      </w:r>
      <w:bookmarkEnd w:id="8075"/>
    </w:p>
    <w:p w:rsidR="004F2185" w:rsidRDefault="004F2185" w:rsidP="00CC0B5E">
      <w:pPr>
        <w:rPr>
          <w:rtl/>
        </w:rPr>
      </w:pPr>
    </w:p>
    <w:p w:rsidR="004F2185" w:rsidRDefault="004F2185" w:rsidP="00113E06">
      <w:pPr>
        <w:rPr>
          <w:rtl/>
        </w:rPr>
      </w:pPr>
      <w:bookmarkStart w:id="8076" w:name="_ETM_Q36_294450"/>
      <w:bookmarkEnd w:id="8076"/>
      <w:r>
        <w:rPr>
          <w:rFonts w:hint="cs"/>
          <w:rtl/>
        </w:rPr>
        <w:t>מ</w:t>
      </w:r>
      <w:bookmarkStart w:id="8077" w:name="_ETM_Q36_294747"/>
      <w:bookmarkStart w:id="8078" w:name="_ETM_Q36_294810"/>
      <w:bookmarkEnd w:id="8077"/>
      <w:bookmarkEnd w:id="8078"/>
      <w:r>
        <w:rPr>
          <w:rFonts w:hint="cs"/>
          <w:rtl/>
        </w:rPr>
        <w:t xml:space="preserve">ה הקשר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4F2185" w:rsidRDefault="004F2185" w:rsidP="00113E06">
      <w:pPr>
        <w:rPr>
          <w:rtl/>
        </w:rPr>
      </w:pPr>
      <w:bookmarkStart w:id="8079" w:name="_ETM_Q36_296107"/>
      <w:bookmarkStart w:id="8080" w:name="_ETM_Q36_296216"/>
      <w:bookmarkEnd w:id="8079"/>
      <w:bookmarkEnd w:id="8080"/>
    </w:p>
    <w:p w:rsidR="004F2185" w:rsidRDefault="004F2185" w:rsidP="00113E06">
      <w:pPr>
        <w:pStyle w:val="-"/>
        <w:keepNext/>
        <w:rPr>
          <w:rtl/>
        </w:rPr>
      </w:pPr>
      <w:bookmarkStart w:id="8081" w:name="ET_speakercontinue_5288_6"/>
      <w:r w:rsidRPr="000C5BA3">
        <w:rPr>
          <w:rStyle w:val="TagStyle"/>
          <w:rtl/>
        </w:rPr>
        <w:t xml:space="preserve"> &lt;&lt; דובר_המשך &gt;&gt; </w:t>
      </w:r>
      <w:r>
        <w:rPr>
          <w:rtl/>
        </w:rPr>
        <w:t>איילת נחמיאס ורבין (המחנה הציוני):</w:t>
      </w:r>
      <w:r w:rsidRPr="000C5BA3">
        <w:rPr>
          <w:rStyle w:val="TagStyle"/>
          <w:rtl/>
        </w:rPr>
        <w:t xml:space="preserve"> &lt;&lt; דובר_המשך &gt;&gt;</w:t>
      </w:r>
      <w:r>
        <w:rPr>
          <w:rtl/>
        </w:rPr>
        <w:t xml:space="preserve"> </w:t>
      </w:r>
      <w:bookmarkEnd w:id="8081"/>
    </w:p>
    <w:p w:rsidR="004F2185" w:rsidRDefault="004F2185" w:rsidP="00CC0B5E">
      <w:pPr>
        <w:rPr>
          <w:rtl/>
        </w:rPr>
      </w:pPr>
    </w:p>
    <w:p w:rsidR="004F2185" w:rsidRDefault="004F2185" w:rsidP="00113E06">
      <w:pPr>
        <w:rPr>
          <w:rtl/>
        </w:rPr>
      </w:pPr>
      <w:bookmarkStart w:id="8082" w:name="_ETM_Q36_298075"/>
      <w:bookmarkEnd w:id="8082"/>
      <w:r>
        <w:rPr>
          <w:rFonts w:hint="cs"/>
          <w:rtl/>
        </w:rPr>
        <w:t xml:space="preserve">חברים יקרים מהקהילה הנהדרת הזאת </w:t>
      </w:r>
      <w:bookmarkStart w:id="8083" w:name="_ETM_Q36_289971"/>
      <w:bookmarkEnd w:id="8083"/>
      <w:r w:rsidR="00EA5218">
        <w:rPr>
          <w:rtl/>
        </w:rPr>
        <w:t>–</w:t>
      </w:r>
      <w:r>
        <w:rPr>
          <w:rFonts w:hint="cs"/>
          <w:rtl/>
        </w:rPr>
        <w:t xml:space="preserve"> אדוני השר, אדוני השר, אני בזכות דיבור, אני מצט</w:t>
      </w:r>
      <w:bookmarkStart w:id="8084" w:name="_ETM_Q36_291599"/>
      <w:bookmarkEnd w:id="8084"/>
      <w:r>
        <w:rPr>
          <w:rFonts w:hint="cs"/>
          <w:rtl/>
        </w:rPr>
        <w:t xml:space="preserve">ערת שזה מפריע לך. אולי זה לא נעים, אבל </w:t>
      </w:r>
      <w:bookmarkStart w:id="8085" w:name="_ETM_Q36_291857"/>
      <w:bookmarkEnd w:id="8085"/>
      <w:r>
        <w:rPr>
          <w:rFonts w:hint="cs"/>
          <w:rtl/>
        </w:rPr>
        <w:t xml:space="preserve">זאת האמת, כי גם זה קשור לפילוג ושנאה. </w:t>
      </w:r>
      <w:bookmarkStart w:id="8086" w:name="_ETM_Q36_294007"/>
      <w:bookmarkEnd w:id="8086"/>
    </w:p>
    <w:p w:rsidR="004F2185" w:rsidRDefault="004F2185" w:rsidP="00113E06">
      <w:pPr>
        <w:rPr>
          <w:rtl/>
        </w:rPr>
      </w:pPr>
      <w:bookmarkStart w:id="8087" w:name="_ETM_Q36_301606"/>
      <w:bookmarkStart w:id="8088" w:name="_ETM_Q36_301700"/>
      <w:bookmarkEnd w:id="8087"/>
      <w:bookmarkEnd w:id="8088"/>
    </w:p>
    <w:p w:rsidR="004F2185" w:rsidRDefault="004F2185" w:rsidP="00113E06">
      <w:pPr>
        <w:pStyle w:val="af5"/>
        <w:keepNext/>
        <w:rPr>
          <w:rtl/>
        </w:rPr>
      </w:pPr>
      <w:bookmarkStart w:id="8089" w:name="ET_interruption_5662_7"/>
      <w:r w:rsidRPr="000C5BA3">
        <w:rPr>
          <w:rStyle w:val="TagStyle"/>
          <w:rtl/>
        </w:rPr>
        <w:t xml:space="preserve"> &lt;&lt; קריאה &gt;&gt; </w:t>
      </w:r>
      <w:r>
        <w:rPr>
          <w:rtl/>
        </w:rPr>
        <w:t>שר המדע והטכנולוגיה אופיר אקוניס:</w:t>
      </w:r>
      <w:r w:rsidRPr="000C5BA3">
        <w:rPr>
          <w:rStyle w:val="TagStyle"/>
          <w:rtl/>
        </w:rPr>
        <w:t xml:space="preserve"> &lt;&lt; קריאה &gt;&gt;</w:t>
      </w:r>
      <w:r>
        <w:rPr>
          <w:rtl/>
        </w:rPr>
        <w:t xml:space="preserve"> </w:t>
      </w:r>
      <w:bookmarkEnd w:id="8089"/>
    </w:p>
    <w:p w:rsidR="004F2185" w:rsidRDefault="004F2185" w:rsidP="00CC0B5E">
      <w:pPr>
        <w:rPr>
          <w:rtl/>
        </w:rPr>
      </w:pPr>
    </w:p>
    <w:p w:rsidR="004F2185" w:rsidRDefault="004F2185" w:rsidP="00035962">
      <w:pPr>
        <w:rPr>
          <w:rtl/>
        </w:rPr>
      </w:pPr>
      <w:bookmarkStart w:id="8090" w:name="_ETM_Q36_304544"/>
      <w:bookmarkEnd w:id="8090"/>
      <w:r>
        <w:rPr>
          <w:rFonts w:hint="cs"/>
          <w:rtl/>
        </w:rPr>
        <w:t>מ</w:t>
      </w:r>
      <w:bookmarkStart w:id="8091" w:name="_ETM_Q36_304841"/>
      <w:bookmarkStart w:id="8092" w:name="_ETM_Q36_304919"/>
      <w:bookmarkEnd w:id="8091"/>
      <w:bookmarkEnd w:id="8092"/>
      <w:r>
        <w:rPr>
          <w:rFonts w:hint="cs"/>
          <w:rtl/>
        </w:rPr>
        <w:t>מש לא</w:t>
      </w:r>
      <w:r w:rsidR="00035962">
        <w:rPr>
          <w:rFonts w:hint="cs"/>
          <w:rtl/>
        </w:rPr>
        <w:t>.</w:t>
      </w:r>
      <w:r>
        <w:rPr>
          <w:rFonts w:hint="cs"/>
          <w:rtl/>
        </w:rPr>
        <w:t xml:space="preserve"> ממש לא. </w:t>
      </w:r>
      <w:bookmarkStart w:id="8093" w:name="_ETM_Q36_306606"/>
      <w:bookmarkEnd w:id="8093"/>
    </w:p>
    <w:p w:rsidR="004F2185" w:rsidRDefault="004F2185" w:rsidP="00113E06">
      <w:pPr>
        <w:rPr>
          <w:rtl/>
        </w:rPr>
      </w:pPr>
      <w:bookmarkStart w:id="8094" w:name="_ETM_Q36_306919"/>
      <w:bookmarkStart w:id="8095" w:name="_ETM_Q36_307028"/>
      <w:bookmarkEnd w:id="8094"/>
      <w:bookmarkEnd w:id="8095"/>
    </w:p>
    <w:p w:rsidR="004F2185" w:rsidRDefault="004F2185" w:rsidP="00113E06">
      <w:pPr>
        <w:pStyle w:val="-"/>
        <w:keepNext/>
        <w:rPr>
          <w:rtl/>
        </w:rPr>
      </w:pPr>
      <w:bookmarkStart w:id="8096" w:name="ET_speakercontinue_5288_8"/>
      <w:r w:rsidRPr="000C5BA3">
        <w:rPr>
          <w:rStyle w:val="TagStyle"/>
          <w:rtl/>
        </w:rPr>
        <w:t xml:space="preserve"> &lt;&lt; דובר_המשך &gt;&gt; </w:t>
      </w:r>
      <w:r>
        <w:rPr>
          <w:rtl/>
        </w:rPr>
        <w:t>איילת נחמיאס ורבין (המחנה הציוני):</w:t>
      </w:r>
      <w:r w:rsidRPr="000C5BA3">
        <w:rPr>
          <w:rStyle w:val="TagStyle"/>
          <w:rtl/>
        </w:rPr>
        <w:t xml:space="preserve"> &lt;&lt; דובר_המשך &gt;&gt;</w:t>
      </w:r>
      <w:r>
        <w:rPr>
          <w:rtl/>
        </w:rPr>
        <w:t xml:space="preserve"> </w:t>
      </w:r>
      <w:bookmarkEnd w:id="8096"/>
    </w:p>
    <w:p w:rsidR="004F2185" w:rsidRDefault="004F2185" w:rsidP="00CC0B5E">
      <w:pPr>
        <w:rPr>
          <w:rtl/>
        </w:rPr>
      </w:pPr>
    </w:p>
    <w:p w:rsidR="004F2185" w:rsidRDefault="004F2185" w:rsidP="00035962">
      <w:pPr>
        <w:rPr>
          <w:rtl/>
        </w:rPr>
      </w:pPr>
      <w:bookmarkStart w:id="8097" w:name="_ETM_Q36_308700"/>
      <w:bookmarkEnd w:id="8097"/>
      <w:r>
        <w:rPr>
          <w:rFonts w:hint="cs"/>
          <w:rtl/>
        </w:rPr>
        <w:t xml:space="preserve">חברים יקרים, המעורבים בחברה הישראלית, ולצערי גם המקופחת </w:t>
      </w:r>
      <w:r w:rsidR="00EA5218">
        <w:rPr>
          <w:rFonts w:hint="eastAsia"/>
          <w:rtl/>
        </w:rPr>
        <w:t>–</w:t>
      </w:r>
      <w:r>
        <w:rPr>
          <w:rFonts w:hint="cs"/>
          <w:rtl/>
        </w:rPr>
        <w:t xml:space="preserve"> אנחנו עומדים כאן היום, ראש הממשלה, כי אתה, אתה עצמך, </w:t>
      </w:r>
      <w:bookmarkStart w:id="8098" w:name="_ETM_Q36_304239"/>
      <w:bookmarkEnd w:id="8098"/>
      <w:r>
        <w:rPr>
          <w:rFonts w:hint="cs"/>
          <w:rtl/>
        </w:rPr>
        <w:t>הבטחת לתקן את חוק הפונדקאות. אתה הבנת את ה</w:t>
      </w:r>
      <w:r w:rsidR="00035962">
        <w:rPr>
          <w:rFonts w:hint="cs"/>
          <w:rtl/>
        </w:rPr>
        <w:t>א</w:t>
      </w:r>
      <w:r>
        <w:rPr>
          <w:rFonts w:hint="cs"/>
          <w:rtl/>
        </w:rPr>
        <w:t>פליה</w:t>
      </w:r>
      <w:bookmarkStart w:id="8099" w:name="_ETM_Q36_308192"/>
      <w:bookmarkEnd w:id="8099"/>
      <w:r>
        <w:rPr>
          <w:rFonts w:hint="cs"/>
          <w:rtl/>
        </w:rPr>
        <w:t xml:space="preserve">. ואתה יודע מה, אדוני ראש הממשלה? אני מאמינה </w:t>
      </w:r>
      <w:bookmarkStart w:id="8100" w:name="_ETM_Q36_310672"/>
      <w:bookmarkEnd w:id="8100"/>
      <w:r>
        <w:rPr>
          <w:rFonts w:hint="cs"/>
          <w:rtl/>
        </w:rPr>
        <w:t xml:space="preserve">לך. אבל פתאום עשו לך "בה" פוליטי ונבהלת. תנסה </w:t>
      </w:r>
      <w:bookmarkStart w:id="8101" w:name="_ETM_Q36_317123"/>
      <w:bookmarkEnd w:id="8101"/>
      <w:r>
        <w:rPr>
          <w:rFonts w:hint="cs"/>
          <w:rtl/>
        </w:rPr>
        <w:t xml:space="preserve">פעם לעשות את הדבר הנכון, אדוני ראש הממשלה, כי </w:t>
      </w:r>
      <w:bookmarkStart w:id="8102" w:name="_ETM_Q36_316894"/>
      <w:bookmarkEnd w:id="8102"/>
      <w:r>
        <w:rPr>
          <w:rFonts w:hint="cs"/>
          <w:rtl/>
        </w:rPr>
        <w:t xml:space="preserve">זו תחושה נפלאה. </w:t>
      </w:r>
    </w:p>
    <w:p w:rsidR="004F2185" w:rsidRDefault="004F2185" w:rsidP="00113E06">
      <w:pPr>
        <w:rPr>
          <w:rtl/>
        </w:rPr>
      </w:pPr>
      <w:bookmarkStart w:id="8103" w:name="_ETM_Q36_319245"/>
      <w:bookmarkStart w:id="8104" w:name="_ETM_Q36_319351"/>
      <w:bookmarkEnd w:id="8103"/>
      <w:bookmarkEnd w:id="8104"/>
    </w:p>
    <w:p w:rsidR="004F2185" w:rsidRDefault="004F2185" w:rsidP="00035962">
      <w:pPr>
        <w:rPr>
          <w:rtl/>
        </w:rPr>
      </w:pPr>
      <w:bookmarkStart w:id="8105" w:name="_ETM_Q36_319389"/>
      <w:bookmarkStart w:id="8106" w:name="_ETM_Q36_319462"/>
      <w:bookmarkEnd w:id="8105"/>
      <w:bookmarkEnd w:id="8106"/>
      <w:r>
        <w:rPr>
          <w:rFonts w:hint="cs"/>
          <w:rtl/>
        </w:rPr>
        <w:t>גדלתי בתל אביב, אדוני. זאת</w:t>
      </w:r>
      <w:bookmarkStart w:id="8107" w:name="_ETM_Q36_321778"/>
      <w:bookmarkEnd w:id="8107"/>
      <w:r>
        <w:rPr>
          <w:rFonts w:hint="cs"/>
          <w:rtl/>
        </w:rPr>
        <w:t xml:space="preserve"> הזדמנות טובה לשלוח ברכות לראש העיר שלנו, חולדאי, שימשיך לשמור </w:t>
      </w:r>
      <w:bookmarkStart w:id="8108" w:name="_ETM_Q36_326245"/>
      <w:bookmarkEnd w:id="8108"/>
      <w:r>
        <w:rPr>
          <w:rFonts w:hint="cs"/>
          <w:rtl/>
        </w:rPr>
        <w:t xml:space="preserve">באדיקות על הצביון שלה, של הבחירה החופשית. </w:t>
      </w:r>
      <w:bookmarkStart w:id="8109" w:name="_ETM_Q36_329425"/>
      <w:bookmarkStart w:id="8110" w:name="_ETM_Q36_329502"/>
      <w:bookmarkStart w:id="8111" w:name="_ETM_Q36_329594"/>
      <w:bookmarkStart w:id="8112" w:name="_ETM_Q36_329675"/>
      <w:bookmarkEnd w:id="8109"/>
      <w:bookmarkEnd w:id="8110"/>
      <w:bookmarkEnd w:id="8111"/>
      <w:bookmarkEnd w:id="8112"/>
      <w:r>
        <w:rPr>
          <w:rFonts w:hint="cs"/>
          <w:rtl/>
        </w:rPr>
        <w:t xml:space="preserve">אבל לפני 35 ו-40 שנה, אדוני ראש הממשלה, להיות הומו, לסבית, </w:t>
      </w:r>
      <w:bookmarkStart w:id="8113" w:name="_ETM_Q36_335268"/>
      <w:bookmarkEnd w:id="8113"/>
      <w:r>
        <w:rPr>
          <w:rFonts w:hint="cs"/>
          <w:rtl/>
        </w:rPr>
        <w:t xml:space="preserve">ומי בכלל חשב על טרנסים אז </w:t>
      </w:r>
      <w:r w:rsidR="00EA5218">
        <w:rPr>
          <w:rtl/>
        </w:rPr>
        <w:t>–</w:t>
      </w:r>
      <w:r>
        <w:rPr>
          <w:rFonts w:hint="cs"/>
          <w:rtl/>
        </w:rPr>
        <w:t xml:space="preserve"> מי </w:t>
      </w:r>
      <w:bookmarkStart w:id="8114" w:name="_ETM_Q36_336297"/>
      <w:bookmarkEnd w:id="8114"/>
      <w:r>
        <w:rPr>
          <w:rFonts w:hint="cs"/>
          <w:rtl/>
        </w:rPr>
        <w:t xml:space="preserve">יכול היה לדמיין שבכלל יש אנשים </w:t>
      </w:r>
      <w:bookmarkStart w:id="8115" w:name="_ETM_Q36_337948"/>
      <w:bookmarkEnd w:id="8115"/>
      <w:r>
        <w:rPr>
          <w:rFonts w:hint="cs"/>
          <w:rtl/>
        </w:rPr>
        <w:t>כאלה. אבל אני זכיתי לגדול במקום קצת צבעוני, אדוני רא</w:t>
      </w:r>
      <w:bookmarkStart w:id="8116" w:name="_ETM_Q36_342198"/>
      <w:bookmarkEnd w:id="8116"/>
      <w:r>
        <w:rPr>
          <w:rFonts w:hint="cs"/>
          <w:rtl/>
        </w:rPr>
        <w:t xml:space="preserve">ש הממשלה, וכך הכרתי את ניר ועודד. הם היו </w:t>
      </w:r>
      <w:bookmarkStart w:id="8117" w:name="_ETM_Q36_344466"/>
      <w:bookmarkEnd w:id="8117"/>
      <w:r>
        <w:rPr>
          <w:rFonts w:hint="cs"/>
          <w:rtl/>
        </w:rPr>
        <w:t xml:space="preserve">זוג כשעוד בכלל לא ידעו שיש זוגות כאלה, והם כולם </w:t>
      </w:r>
      <w:bookmarkStart w:id="8118" w:name="_ETM_Q36_346709"/>
      <w:bookmarkEnd w:id="8118"/>
      <w:r>
        <w:rPr>
          <w:rFonts w:hint="cs"/>
          <w:rtl/>
        </w:rPr>
        <w:t>באמת התחבאו. והזוגות האלה היו כרוכים אחד אחרי המשפח</w:t>
      </w:r>
      <w:r w:rsidR="00035962">
        <w:rPr>
          <w:rFonts w:hint="cs"/>
          <w:rtl/>
        </w:rPr>
        <w:t>ה</w:t>
      </w:r>
      <w:r>
        <w:rPr>
          <w:rFonts w:hint="cs"/>
          <w:rtl/>
        </w:rPr>
        <w:t xml:space="preserve"> של </w:t>
      </w:r>
      <w:bookmarkStart w:id="8119" w:name="_ETM_Q36_352140"/>
      <w:bookmarkEnd w:id="8119"/>
      <w:r>
        <w:rPr>
          <w:rFonts w:hint="cs"/>
          <w:rtl/>
        </w:rPr>
        <w:t xml:space="preserve">השני, כי היה ברור שהם לא יוכלו להקים משפחה משל עצמם. הם היו המשפחה אחד של השני. </w:t>
      </w:r>
    </w:p>
    <w:p w:rsidR="004F2185" w:rsidRDefault="004F2185" w:rsidP="00113E06">
      <w:pPr>
        <w:rPr>
          <w:rtl/>
        </w:rPr>
      </w:pPr>
      <w:bookmarkStart w:id="8120" w:name="_ETM_Q36_355408"/>
      <w:bookmarkStart w:id="8121" w:name="_ETM_Q36_355489"/>
      <w:bookmarkEnd w:id="8120"/>
      <w:bookmarkEnd w:id="8121"/>
    </w:p>
    <w:p w:rsidR="004F2185" w:rsidRDefault="004F2185" w:rsidP="00035962">
      <w:pPr>
        <w:rPr>
          <w:rtl/>
        </w:rPr>
      </w:pPr>
      <w:bookmarkStart w:id="8122" w:name="_ETM_Q36_355576"/>
      <w:bookmarkStart w:id="8123" w:name="_ETM_Q36_355684"/>
      <w:bookmarkEnd w:id="8122"/>
      <w:bookmarkEnd w:id="8123"/>
      <w:r>
        <w:rPr>
          <w:rFonts w:hint="cs"/>
          <w:rtl/>
        </w:rPr>
        <w:t xml:space="preserve">אני </w:t>
      </w:r>
      <w:bookmarkStart w:id="8124" w:name="_ETM_Q36_356176"/>
      <w:bookmarkEnd w:id="8124"/>
      <w:r>
        <w:rPr>
          <w:rFonts w:hint="cs"/>
          <w:rtl/>
        </w:rPr>
        <w:t xml:space="preserve">אגיד עוד לעניין הפעוט הזה </w:t>
      </w:r>
      <w:r w:rsidR="00EA5218">
        <w:rPr>
          <w:rtl/>
        </w:rPr>
        <w:t>–</w:t>
      </w:r>
      <w:r>
        <w:rPr>
          <w:rFonts w:hint="cs"/>
          <w:rtl/>
        </w:rPr>
        <w:t xml:space="preserve"> אדוני ראש הממשלה, כהורה אתה בטוח מבין את זה </w:t>
      </w:r>
      <w:r w:rsidR="00EA5218">
        <w:rPr>
          <w:rtl/>
        </w:rPr>
        <w:t>–</w:t>
      </w:r>
      <w:r>
        <w:rPr>
          <w:rFonts w:hint="cs"/>
          <w:rtl/>
        </w:rPr>
        <w:t xml:space="preserve"> לעניין הפעוט הזה </w:t>
      </w:r>
      <w:bookmarkStart w:id="8125" w:name="_ETM_Q36_361269"/>
      <w:bookmarkEnd w:id="8125"/>
      <w:r>
        <w:rPr>
          <w:rFonts w:hint="cs"/>
          <w:rtl/>
        </w:rPr>
        <w:t>של הכמיהה למשפחה</w:t>
      </w:r>
      <w:r w:rsidR="00035962">
        <w:rPr>
          <w:rFonts w:hint="cs"/>
          <w:rtl/>
        </w:rPr>
        <w:t>,</w:t>
      </w:r>
      <w:r>
        <w:rPr>
          <w:rFonts w:hint="cs"/>
          <w:rtl/>
        </w:rPr>
        <w:t xml:space="preserve"> כי גם אני ובעלי </w:t>
      </w:r>
      <w:bookmarkStart w:id="8126" w:name="_ETM_Q36_364936"/>
      <w:bookmarkEnd w:id="8126"/>
      <w:r>
        <w:rPr>
          <w:rFonts w:hint="cs"/>
          <w:rtl/>
        </w:rPr>
        <w:t xml:space="preserve">לא הפכנו הורים בקלות. אני רוצה לשתף אותך, אדוני, בכמה </w:t>
      </w:r>
      <w:bookmarkStart w:id="8127" w:name="_ETM_Q36_368245"/>
      <w:bookmarkEnd w:id="8127"/>
      <w:r>
        <w:rPr>
          <w:rFonts w:hint="cs"/>
          <w:rtl/>
        </w:rPr>
        <w:t xml:space="preserve">סיפורים של אנשים שחיים כאן, כמו ליעד ועופר, </w:t>
      </w:r>
      <w:bookmarkStart w:id="8128" w:name="_ETM_Q36_372258"/>
      <w:bookmarkEnd w:id="8128"/>
      <w:r>
        <w:rPr>
          <w:rFonts w:hint="cs"/>
          <w:rtl/>
        </w:rPr>
        <w:t>יניר וצ'יקו, יגאל ודור, של א', של איציק</w:t>
      </w:r>
      <w:r w:rsidR="00035962">
        <w:rPr>
          <w:rFonts w:hint="cs"/>
          <w:rtl/>
        </w:rPr>
        <w:t>;</w:t>
      </w:r>
      <w:r>
        <w:rPr>
          <w:rFonts w:hint="cs"/>
          <w:rtl/>
        </w:rPr>
        <w:t xml:space="preserve"> אולי אתה </w:t>
      </w:r>
      <w:bookmarkStart w:id="8129" w:name="_ETM_Q36_377575"/>
      <w:bookmarkEnd w:id="8129"/>
      <w:r>
        <w:rPr>
          <w:rFonts w:hint="cs"/>
          <w:rtl/>
        </w:rPr>
        <w:t>מכיר אותו</w:t>
      </w:r>
      <w:r w:rsidR="00035962">
        <w:rPr>
          <w:rFonts w:hint="cs"/>
          <w:rtl/>
        </w:rPr>
        <w:t xml:space="preserve"> </w:t>
      </w:r>
      <w:r w:rsidR="00EA5218">
        <w:rPr>
          <w:rFonts w:hint="eastAsia"/>
          <w:rtl/>
        </w:rPr>
        <w:t>–</w:t>
      </w:r>
      <w:r>
        <w:rPr>
          <w:rFonts w:hint="cs"/>
          <w:rtl/>
        </w:rPr>
        <w:t xml:space="preserve"> איציק שמולי. הוא ידבר אחריי.</w:t>
      </w:r>
    </w:p>
    <w:p w:rsidR="004F2185" w:rsidRDefault="004F2185" w:rsidP="00113E06">
      <w:pPr>
        <w:rPr>
          <w:rtl/>
        </w:rPr>
      </w:pPr>
    </w:p>
    <w:p w:rsidR="004F2185" w:rsidRDefault="004F2185" w:rsidP="00035962">
      <w:pPr>
        <w:rPr>
          <w:rtl/>
        </w:rPr>
      </w:pPr>
      <w:bookmarkStart w:id="8130" w:name="_ETM_Q36_378268"/>
      <w:bookmarkStart w:id="8131" w:name="_ETM_Q36_378336"/>
      <w:bookmarkEnd w:id="8130"/>
      <w:bookmarkEnd w:id="8131"/>
      <w:r>
        <w:rPr>
          <w:rFonts w:hint="cs"/>
          <w:rtl/>
        </w:rPr>
        <w:t xml:space="preserve">התאומים של </w:t>
      </w:r>
      <w:bookmarkStart w:id="8132" w:name="_ETM_Q36_381185"/>
      <w:bookmarkEnd w:id="8132"/>
      <w:r>
        <w:rPr>
          <w:rFonts w:hint="cs"/>
          <w:rtl/>
        </w:rPr>
        <w:t>ליעד ועופר נולדו טרם זמנם, בתאילנד, ונלחמו לע</w:t>
      </w:r>
      <w:bookmarkStart w:id="8133" w:name="_ETM_Q36_385404"/>
      <w:bookmarkEnd w:id="8133"/>
      <w:r>
        <w:rPr>
          <w:rFonts w:hint="cs"/>
          <w:rtl/>
        </w:rPr>
        <w:t xml:space="preserve">לות על טיסה, כשהילדים לבדם, הרחק. יגאל ודור, אדוני </w:t>
      </w:r>
      <w:bookmarkStart w:id="8134" w:name="_ETM_Q36_389198"/>
      <w:bookmarkEnd w:id="8134"/>
      <w:r>
        <w:rPr>
          <w:rFonts w:hint="cs"/>
          <w:rtl/>
        </w:rPr>
        <w:t>ראש הממשלה, קצינים בצבא</w:t>
      </w:r>
      <w:r w:rsidR="00035962">
        <w:rPr>
          <w:rFonts w:hint="cs"/>
          <w:rtl/>
        </w:rPr>
        <w:t>,</w:t>
      </w:r>
      <w:r>
        <w:rPr>
          <w:rFonts w:hint="cs"/>
          <w:rtl/>
        </w:rPr>
        <w:t xml:space="preserve"> בקרבי, הרימו ידיים ועברו מישראל </w:t>
      </w:r>
      <w:bookmarkStart w:id="8135" w:name="_ETM_Q36_393041"/>
      <w:bookmarkEnd w:id="8135"/>
      <w:r>
        <w:rPr>
          <w:rFonts w:hint="cs"/>
          <w:rtl/>
        </w:rPr>
        <w:t xml:space="preserve">לפני שלושה חודשים, כי כאן הם לא יכולים לאמץ. יניר </w:t>
      </w:r>
      <w:bookmarkStart w:id="8136" w:name="_ETM_Q36_397510"/>
      <w:bookmarkEnd w:id="8136"/>
      <w:r>
        <w:rPr>
          <w:rFonts w:hint="cs"/>
          <w:rtl/>
        </w:rPr>
        <w:t>וצ'יקו עברו חצי עולם כדי ללדת ילד יהודי, אדוני ראש הממשלה. אלה הדברים שלהם</w:t>
      </w:r>
      <w:r w:rsidR="00A62951">
        <w:rPr>
          <w:rFonts w:hint="cs"/>
          <w:rtl/>
        </w:rPr>
        <w:t xml:space="preserve"> </w:t>
      </w:r>
      <w:r w:rsidR="00EA5218">
        <w:rPr>
          <w:rFonts w:hint="eastAsia"/>
          <w:rtl/>
        </w:rPr>
        <w:t>–</w:t>
      </w:r>
      <w:r>
        <w:rPr>
          <w:rFonts w:hint="cs"/>
          <w:rtl/>
        </w:rPr>
        <w:t xml:space="preserve"> ילד יהודי.</w:t>
      </w:r>
      <w:r w:rsidR="00A62951">
        <w:rPr>
          <w:rFonts w:hint="cs"/>
          <w:rtl/>
        </w:rPr>
        <w:t xml:space="preserve"> </w:t>
      </w:r>
      <w:r>
        <w:rPr>
          <w:rFonts w:hint="cs"/>
          <w:rtl/>
        </w:rPr>
        <w:t xml:space="preserve">א' הביא לעולם </w:t>
      </w:r>
      <w:bookmarkStart w:id="8137" w:name="_ETM_Q36_402218"/>
      <w:bookmarkEnd w:id="8137"/>
      <w:r>
        <w:rPr>
          <w:rFonts w:hint="cs"/>
          <w:rtl/>
        </w:rPr>
        <w:t xml:space="preserve">תאומות, </w:t>
      </w:r>
      <w:r w:rsidR="00035962">
        <w:rPr>
          <w:rFonts w:hint="cs"/>
          <w:rtl/>
        </w:rPr>
        <w:t>ו</w:t>
      </w:r>
      <w:r>
        <w:rPr>
          <w:rFonts w:hint="cs"/>
          <w:rtl/>
        </w:rPr>
        <w:t>בקושי יצאו, תוך כדי רעידת אדמה בנפאל.</w:t>
      </w:r>
      <w:bookmarkStart w:id="8138" w:name="_ETM_Q36_406520"/>
      <w:bookmarkEnd w:id="8138"/>
      <w:r>
        <w:rPr>
          <w:rFonts w:hint="cs"/>
          <w:rtl/>
        </w:rPr>
        <w:t xml:space="preserve"> כמה הוא היה מפוחד.</w:t>
      </w:r>
      <w:r w:rsidR="00A62951">
        <w:rPr>
          <w:rFonts w:hint="cs"/>
          <w:rtl/>
        </w:rPr>
        <w:t xml:space="preserve"> </w:t>
      </w:r>
      <w:bookmarkStart w:id="8139" w:name="_ETM_Q36_406675"/>
      <w:bookmarkStart w:id="8140" w:name="_ETM_Q36_406746"/>
      <w:bookmarkStart w:id="8141" w:name="_ETM_Q36_406841"/>
      <w:bookmarkStart w:id="8142" w:name="_ETM_Q36_406946"/>
      <w:bookmarkEnd w:id="8139"/>
      <w:bookmarkEnd w:id="8140"/>
      <w:bookmarkEnd w:id="8141"/>
      <w:bookmarkEnd w:id="8142"/>
      <w:r>
        <w:rPr>
          <w:rFonts w:hint="cs"/>
          <w:rtl/>
        </w:rPr>
        <w:t xml:space="preserve">ויש גם את ירין, היועץ </w:t>
      </w:r>
      <w:bookmarkStart w:id="8143" w:name="_ETM_Q36_409554"/>
      <w:bookmarkEnd w:id="8143"/>
      <w:r>
        <w:rPr>
          <w:rFonts w:hint="cs"/>
          <w:rtl/>
        </w:rPr>
        <w:t xml:space="preserve">שלי לשעבר, שהיום עובד עם ראשת האופוזיציה. אני יודעת איזה </w:t>
      </w:r>
      <w:bookmarkStart w:id="8144" w:name="_ETM_Q36_411315"/>
      <w:bookmarkEnd w:id="8144"/>
      <w:r>
        <w:rPr>
          <w:rFonts w:hint="cs"/>
          <w:rtl/>
        </w:rPr>
        <w:t>הורה ירין יכול להיות</w:t>
      </w:r>
      <w:r w:rsidR="00035962">
        <w:rPr>
          <w:rFonts w:hint="cs"/>
          <w:rtl/>
        </w:rPr>
        <w:t>,</w:t>
      </w:r>
      <w:r>
        <w:rPr>
          <w:rFonts w:hint="cs"/>
          <w:rtl/>
        </w:rPr>
        <w:t xml:space="preserve"> אבל כנראה שלא תהיה לו הזדמנות בקרוב. </w:t>
      </w:r>
    </w:p>
    <w:p w:rsidR="004F2185" w:rsidRDefault="004F2185" w:rsidP="00113E06">
      <w:pPr>
        <w:rPr>
          <w:rtl/>
        </w:rPr>
      </w:pPr>
      <w:bookmarkStart w:id="8145" w:name="_ETM_Q36_417410"/>
      <w:bookmarkStart w:id="8146" w:name="_ETM_Q36_417533"/>
      <w:bookmarkEnd w:id="8145"/>
      <w:bookmarkEnd w:id="8146"/>
    </w:p>
    <w:p w:rsidR="004F2185" w:rsidRDefault="004F2185" w:rsidP="00035962">
      <w:pPr>
        <w:rPr>
          <w:rtl/>
        </w:rPr>
      </w:pPr>
      <w:bookmarkStart w:id="8147" w:name="_ETM_Q36_418634"/>
      <w:bookmarkStart w:id="8148" w:name="_ETM_Q36_418720"/>
      <w:bookmarkEnd w:id="8147"/>
      <w:bookmarkEnd w:id="8148"/>
      <w:r>
        <w:rPr>
          <w:rFonts w:hint="cs"/>
          <w:rtl/>
        </w:rPr>
        <w:t xml:space="preserve">האנשים הנהדרים האלה, אדוני ראש הממשלה, שפעם החברה לא </w:t>
      </w:r>
      <w:bookmarkStart w:id="8149" w:name="_ETM_Q36_422394"/>
      <w:bookmarkEnd w:id="8149"/>
      <w:r>
        <w:rPr>
          <w:rFonts w:hint="cs"/>
          <w:rtl/>
        </w:rPr>
        <w:t xml:space="preserve">אפשרה להם להגדיר את עצמם כמשפחה, ראויים לזכות הזאת </w:t>
      </w:r>
      <w:bookmarkStart w:id="8150" w:name="_ETM_Q36_424660"/>
      <w:bookmarkEnd w:id="8150"/>
      <w:r>
        <w:rPr>
          <w:rFonts w:hint="cs"/>
          <w:rtl/>
        </w:rPr>
        <w:t xml:space="preserve">ולזכויות האחרות בכלל. אני ממש מבינה את התחושה הזאת, </w:t>
      </w:r>
      <w:bookmarkStart w:id="8151" w:name="_ETM_Q36_426966"/>
      <w:bookmarkEnd w:id="8151"/>
      <w:r>
        <w:rPr>
          <w:rFonts w:hint="cs"/>
          <w:rtl/>
        </w:rPr>
        <w:t>אדוני ראש הממשלה, של הכמיהה</w:t>
      </w:r>
      <w:r w:rsidR="00035962">
        <w:rPr>
          <w:rFonts w:hint="cs"/>
          <w:rtl/>
        </w:rPr>
        <w:t>,</w:t>
      </w:r>
      <w:r>
        <w:rPr>
          <w:rFonts w:hint="cs"/>
          <w:rtl/>
        </w:rPr>
        <w:t xml:space="preserve"> שאתה לא </w:t>
      </w:r>
      <w:bookmarkStart w:id="8152" w:name="_ETM_Q36_429586"/>
      <w:bookmarkEnd w:id="8152"/>
      <w:r>
        <w:rPr>
          <w:rFonts w:hint="cs"/>
          <w:rtl/>
        </w:rPr>
        <w:t>יכול</w:t>
      </w:r>
      <w:r w:rsidR="00035962">
        <w:rPr>
          <w:rFonts w:hint="cs"/>
          <w:rtl/>
        </w:rPr>
        <w:t>,</w:t>
      </w:r>
      <w:r>
        <w:rPr>
          <w:rFonts w:hint="cs"/>
          <w:rtl/>
        </w:rPr>
        <w:t xml:space="preserve"> כי גם אני לא יכולתי</w:t>
      </w:r>
      <w:r w:rsidR="00035962">
        <w:rPr>
          <w:rFonts w:hint="cs"/>
          <w:rtl/>
        </w:rPr>
        <w:t>,</w:t>
      </w:r>
      <w:r>
        <w:rPr>
          <w:rFonts w:hint="cs"/>
          <w:rtl/>
        </w:rPr>
        <w:t xml:space="preserve"> אבל הייתה לי דרך, </w:t>
      </w:r>
      <w:bookmarkStart w:id="8153" w:name="_ETM_Q36_433238"/>
      <w:bookmarkEnd w:id="8153"/>
      <w:r>
        <w:rPr>
          <w:rFonts w:hint="cs"/>
          <w:rtl/>
        </w:rPr>
        <w:t xml:space="preserve">כי אני אישה ואני נשואה </w:t>
      </w:r>
      <w:r w:rsidR="00EA5218">
        <w:rPr>
          <w:rFonts w:hint="cs"/>
          <w:rtl/>
        </w:rPr>
        <w:t>–</w:t>
      </w:r>
      <w:r w:rsidR="0047048B">
        <w:rPr>
          <w:rFonts w:hint="cs"/>
          <w:rtl/>
        </w:rPr>
        <w:t xml:space="preserve"> </w:t>
      </w:r>
      <w:r w:rsidR="00EA5218">
        <w:rPr>
          <w:rFonts w:hint="cs"/>
          <w:rtl/>
        </w:rPr>
        <w:t>–</w:t>
      </w:r>
    </w:p>
    <w:p w:rsidR="004F2185" w:rsidRDefault="004F2185" w:rsidP="00113E06">
      <w:pPr>
        <w:rPr>
          <w:rtl/>
        </w:rPr>
      </w:pPr>
      <w:bookmarkStart w:id="8154" w:name="_ETM_Q36_428137"/>
      <w:bookmarkStart w:id="8155" w:name="_ETM_Q36_428293"/>
      <w:bookmarkEnd w:id="8154"/>
      <w:bookmarkEnd w:id="8155"/>
    </w:p>
    <w:p w:rsidR="004F2185" w:rsidRDefault="004F2185" w:rsidP="00113E06">
      <w:pPr>
        <w:pStyle w:val="af6"/>
        <w:keepNext/>
        <w:rPr>
          <w:rtl/>
        </w:rPr>
      </w:pPr>
      <w:r w:rsidRPr="000C5BA3">
        <w:rPr>
          <w:rStyle w:val="TagStyle"/>
          <w:rtl/>
        </w:rPr>
        <w:t xml:space="preserve"> &lt;&lt; יור &gt;&gt; </w:t>
      </w:r>
      <w:r>
        <w:rPr>
          <w:rtl/>
        </w:rPr>
        <w:t>היו"ר יולי יואל אדלשטיין:</w:t>
      </w:r>
      <w:r w:rsidRPr="000C5BA3">
        <w:rPr>
          <w:rStyle w:val="TagStyle"/>
          <w:rtl/>
        </w:rPr>
        <w:t xml:space="preserve"> &lt;&lt; יור &gt;&gt;</w:t>
      </w:r>
      <w:r>
        <w:rPr>
          <w:rtl/>
        </w:rPr>
        <w:t xml:space="preserve"> </w:t>
      </w:r>
    </w:p>
    <w:p w:rsidR="004F2185" w:rsidRDefault="004F2185" w:rsidP="00CC0B5E">
      <w:pPr>
        <w:rPr>
          <w:rtl/>
        </w:rPr>
      </w:pPr>
    </w:p>
    <w:p w:rsidR="004F2185" w:rsidRDefault="004F2185" w:rsidP="00113E06">
      <w:pPr>
        <w:rPr>
          <w:rtl/>
        </w:rPr>
      </w:pPr>
      <w:bookmarkStart w:id="8156" w:name="_ETM_Q36_429778"/>
      <w:bookmarkEnd w:id="8156"/>
      <w:r>
        <w:rPr>
          <w:rFonts w:hint="cs"/>
          <w:rtl/>
        </w:rPr>
        <w:t>נא לסיים.</w:t>
      </w:r>
    </w:p>
    <w:p w:rsidR="004F2185" w:rsidRDefault="004F2185" w:rsidP="00113E06">
      <w:pPr>
        <w:rPr>
          <w:rtl/>
        </w:rPr>
      </w:pPr>
      <w:bookmarkStart w:id="8157" w:name="_ETM_Q36_441825"/>
      <w:bookmarkStart w:id="8158" w:name="_ETM_Q36_441918"/>
      <w:bookmarkEnd w:id="8157"/>
      <w:bookmarkEnd w:id="8158"/>
    </w:p>
    <w:p w:rsidR="004F2185" w:rsidRDefault="004F2185" w:rsidP="00113E06">
      <w:pPr>
        <w:pStyle w:val="-"/>
        <w:keepNext/>
        <w:rPr>
          <w:rtl/>
        </w:rPr>
      </w:pPr>
      <w:bookmarkStart w:id="8159" w:name="ET_speakercontinue_5288_10"/>
      <w:r w:rsidRPr="000C5BA3">
        <w:rPr>
          <w:rStyle w:val="TagStyle"/>
          <w:rtl/>
        </w:rPr>
        <w:t xml:space="preserve"> &lt;&lt; דובר_המשך &gt;&gt; </w:t>
      </w:r>
      <w:r>
        <w:rPr>
          <w:rtl/>
        </w:rPr>
        <w:t>איילת נחמיאס ורבין (המחנה הציוני):</w:t>
      </w:r>
      <w:r w:rsidRPr="000C5BA3">
        <w:rPr>
          <w:rStyle w:val="TagStyle"/>
          <w:rtl/>
        </w:rPr>
        <w:t xml:space="preserve"> &lt;&lt; דובר_המשך &gt;&gt;</w:t>
      </w:r>
      <w:r>
        <w:rPr>
          <w:rtl/>
        </w:rPr>
        <w:t xml:space="preserve"> </w:t>
      </w:r>
      <w:bookmarkEnd w:id="8159"/>
    </w:p>
    <w:p w:rsidR="004F2185" w:rsidRDefault="004F2185" w:rsidP="00CC0B5E">
      <w:pPr>
        <w:rPr>
          <w:rtl/>
        </w:rPr>
      </w:pPr>
    </w:p>
    <w:p w:rsidR="004F2185" w:rsidRDefault="00EA5218" w:rsidP="00113E06">
      <w:pPr>
        <w:rPr>
          <w:rtl/>
        </w:rPr>
      </w:pPr>
      <w:bookmarkStart w:id="8160" w:name="_ETM_Q36_443309"/>
      <w:bookmarkEnd w:id="8160"/>
      <w:r>
        <w:rPr>
          <w:rFonts w:hint="cs"/>
          <w:rtl/>
        </w:rPr>
        <w:t>–</w:t>
      </w:r>
      <w:r w:rsidR="0047048B">
        <w:rPr>
          <w:rFonts w:hint="cs"/>
          <w:rtl/>
        </w:rPr>
        <w:t xml:space="preserve"> </w:t>
      </w:r>
      <w:r>
        <w:rPr>
          <w:rFonts w:hint="cs"/>
          <w:rtl/>
        </w:rPr>
        <w:t>–</w:t>
      </w:r>
      <w:r w:rsidR="004F2185">
        <w:rPr>
          <w:rFonts w:hint="cs"/>
          <w:rtl/>
        </w:rPr>
        <w:t xml:space="preserve"> </w:t>
      </w:r>
      <w:bookmarkStart w:id="8161" w:name="_ETM_Q36_444856"/>
      <w:bookmarkEnd w:id="8161"/>
      <w:r w:rsidR="004F2185">
        <w:rPr>
          <w:rFonts w:hint="cs"/>
          <w:rtl/>
        </w:rPr>
        <w:t xml:space="preserve">והיה לי פתרון רפואי. יש לי שלושה </w:t>
      </w:r>
      <w:bookmarkStart w:id="8162" w:name="_ETM_Q36_441102"/>
      <w:bookmarkEnd w:id="8162"/>
      <w:r w:rsidR="004F2185">
        <w:rPr>
          <w:rFonts w:hint="cs"/>
          <w:rtl/>
        </w:rPr>
        <w:t xml:space="preserve">ילדים, אדוני ראש הממשלה, ממש מגניבים. </w:t>
      </w:r>
    </w:p>
    <w:p w:rsidR="004F2185" w:rsidRDefault="004F2185" w:rsidP="00113E06">
      <w:pPr>
        <w:rPr>
          <w:rtl/>
        </w:rPr>
      </w:pPr>
      <w:bookmarkStart w:id="8163" w:name="_ETM_Q36_445653"/>
      <w:bookmarkStart w:id="8164" w:name="_ETM_Q36_445752"/>
      <w:bookmarkEnd w:id="8163"/>
      <w:bookmarkEnd w:id="8164"/>
    </w:p>
    <w:p w:rsidR="004F2185" w:rsidRDefault="004F2185" w:rsidP="00113E06">
      <w:pPr>
        <w:rPr>
          <w:rtl/>
        </w:rPr>
      </w:pPr>
      <w:bookmarkStart w:id="8165" w:name="_ETM_Q36_445797"/>
      <w:bookmarkStart w:id="8166" w:name="_ETM_Q36_445871"/>
      <w:bookmarkEnd w:id="8165"/>
      <w:bookmarkEnd w:id="8166"/>
      <w:r>
        <w:rPr>
          <w:rFonts w:hint="cs"/>
          <w:rtl/>
        </w:rPr>
        <w:t>אז עכשיו בוא נחזור לסרטון המפורסם שלך, ובבקשה, אדוני, תעשה את הדבר</w:t>
      </w:r>
      <w:bookmarkStart w:id="8167" w:name="_ETM_Q36_450256"/>
      <w:bookmarkEnd w:id="8167"/>
      <w:r>
        <w:rPr>
          <w:rFonts w:hint="cs"/>
          <w:rtl/>
        </w:rPr>
        <w:t xml:space="preserve"> הנכון. הם לא צריכים להתחנן, האנשים האלה. זה לא מסובך</w:t>
      </w:r>
      <w:bookmarkStart w:id="8168" w:name="_ETM_Q36_451685"/>
      <w:bookmarkEnd w:id="8168"/>
      <w:r>
        <w:rPr>
          <w:rFonts w:hint="cs"/>
          <w:rtl/>
        </w:rPr>
        <w:t xml:space="preserve">. תודה רבה. </w:t>
      </w:r>
    </w:p>
    <w:p w:rsidR="004F2185" w:rsidRDefault="004F2185" w:rsidP="00113E06">
      <w:pPr>
        <w:rPr>
          <w:rtl/>
        </w:rPr>
      </w:pPr>
      <w:bookmarkStart w:id="8169" w:name="_ETM_Q36_454528"/>
      <w:bookmarkStart w:id="8170" w:name="_ETM_Q36_454621"/>
      <w:bookmarkEnd w:id="8169"/>
      <w:bookmarkEnd w:id="8170"/>
    </w:p>
    <w:p w:rsidR="004F2185" w:rsidRDefault="004F2185" w:rsidP="00113E06">
      <w:pPr>
        <w:pStyle w:val="af6"/>
        <w:keepNext/>
        <w:rPr>
          <w:rtl/>
        </w:rPr>
      </w:pPr>
      <w:r w:rsidRPr="000C5BA3">
        <w:rPr>
          <w:rStyle w:val="TagStyle"/>
          <w:rtl/>
        </w:rPr>
        <w:t xml:space="preserve"> &lt;&lt; יור &gt;&gt; </w:t>
      </w:r>
      <w:r>
        <w:rPr>
          <w:rtl/>
        </w:rPr>
        <w:t>היו"ר יולי יואל אדלשטיין:</w:t>
      </w:r>
      <w:r w:rsidRPr="000C5BA3">
        <w:rPr>
          <w:rStyle w:val="TagStyle"/>
          <w:rtl/>
        </w:rPr>
        <w:t xml:space="preserve"> &lt;&lt; יור &gt;&gt;</w:t>
      </w:r>
      <w:r>
        <w:rPr>
          <w:rtl/>
        </w:rPr>
        <w:t xml:space="preserve"> </w:t>
      </w:r>
    </w:p>
    <w:p w:rsidR="004F2185" w:rsidRDefault="004F2185" w:rsidP="00CC0B5E">
      <w:pPr>
        <w:rPr>
          <w:rtl/>
        </w:rPr>
      </w:pPr>
    </w:p>
    <w:p w:rsidR="004F2185" w:rsidRDefault="004F2185" w:rsidP="00113E06">
      <w:pPr>
        <w:rPr>
          <w:rtl/>
        </w:rPr>
      </w:pPr>
      <w:bookmarkStart w:id="8171" w:name="_ETM_Q36_456059"/>
      <w:bookmarkEnd w:id="8171"/>
      <w:r>
        <w:rPr>
          <w:rFonts w:hint="cs"/>
          <w:rtl/>
        </w:rPr>
        <w:t xml:space="preserve">תודה לחברת הכנסת איילת נחמיאס ורבין. </w:t>
      </w:r>
      <w:bookmarkStart w:id="8172" w:name="_ETM_Q36_463824"/>
      <w:bookmarkEnd w:id="8172"/>
      <w:r>
        <w:rPr>
          <w:rFonts w:hint="cs"/>
          <w:rtl/>
        </w:rPr>
        <w:t xml:space="preserve">חבר הכנסת איציק שמולי, בבקשה, אדוני. אחריו </w:t>
      </w:r>
      <w:r w:rsidR="00EA5218">
        <w:rPr>
          <w:rtl/>
        </w:rPr>
        <w:t>–</w:t>
      </w:r>
      <w:r>
        <w:rPr>
          <w:rFonts w:hint="cs"/>
          <w:rtl/>
        </w:rPr>
        <w:t xml:space="preserve"> חבר הכנסת יואב </w:t>
      </w:r>
      <w:bookmarkStart w:id="8173" w:name="_ETM_Q36_472059"/>
      <w:bookmarkEnd w:id="8173"/>
      <w:r>
        <w:rPr>
          <w:rFonts w:hint="cs"/>
          <w:rtl/>
        </w:rPr>
        <w:t xml:space="preserve">קיש. </w:t>
      </w:r>
    </w:p>
    <w:p w:rsidR="004F2185" w:rsidRDefault="004F2185" w:rsidP="00113E06">
      <w:pPr>
        <w:rPr>
          <w:rtl/>
        </w:rPr>
      </w:pPr>
      <w:bookmarkStart w:id="8174" w:name="_ETM_Q36_472902"/>
      <w:bookmarkStart w:id="8175" w:name="_ETM_Q36_473043"/>
      <w:bookmarkStart w:id="8176" w:name="_ETM_Q36_474199"/>
      <w:bookmarkEnd w:id="8174"/>
      <w:bookmarkEnd w:id="8175"/>
      <w:bookmarkEnd w:id="8176"/>
    </w:p>
    <w:p w:rsidR="004F2185" w:rsidRDefault="004F2185" w:rsidP="00113E06">
      <w:pPr>
        <w:pStyle w:val="a4"/>
        <w:keepNext/>
        <w:rPr>
          <w:rtl/>
        </w:rPr>
      </w:pPr>
      <w:bookmarkStart w:id="8177" w:name="ET_speaker_5111_12"/>
      <w:r w:rsidRPr="000C5BA3">
        <w:rPr>
          <w:rStyle w:val="TagStyle"/>
          <w:rtl/>
        </w:rPr>
        <w:t xml:space="preserve"> &lt;&lt; דובר &gt;&gt; </w:t>
      </w:r>
      <w:bookmarkStart w:id="8178" w:name="_Toc528790897"/>
      <w:bookmarkStart w:id="8179" w:name="_Toc528791528"/>
      <w:r>
        <w:rPr>
          <w:rtl/>
        </w:rPr>
        <w:t>איציק שמולי (המחנה הציוני):</w:t>
      </w:r>
      <w:bookmarkEnd w:id="8178"/>
      <w:bookmarkEnd w:id="8179"/>
      <w:r w:rsidRPr="000C5BA3">
        <w:rPr>
          <w:rStyle w:val="TagStyle"/>
          <w:rtl/>
        </w:rPr>
        <w:t xml:space="preserve"> &lt;&lt; דובר &gt;&gt;</w:t>
      </w:r>
      <w:r>
        <w:rPr>
          <w:rtl/>
        </w:rPr>
        <w:t xml:space="preserve"> </w:t>
      </w:r>
      <w:bookmarkEnd w:id="8177"/>
    </w:p>
    <w:p w:rsidR="004F2185" w:rsidRDefault="004F2185" w:rsidP="00CC0B5E">
      <w:pPr>
        <w:rPr>
          <w:rtl/>
        </w:rPr>
      </w:pPr>
    </w:p>
    <w:p w:rsidR="004F2185" w:rsidRDefault="004F2185" w:rsidP="00A62951">
      <w:pPr>
        <w:rPr>
          <w:rtl/>
        </w:rPr>
      </w:pPr>
      <w:bookmarkStart w:id="8180" w:name="_ETM_Q36_474902"/>
      <w:bookmarkStart w:id="8181" w:name="_ETM_Q36_474934"/>
      <w:bookmarkEnd w:id="8180"/>
      <w:bookmarkEnd w:id="8181"/>
      <w:r>
        <w:rPr>
          <w:rFonts w:hint="cs"/>
          <w:rtl/>
        </w:rPr>
        <w:t xml:space="preserve">אדוני ראש הממשלה, אני </w:t>
      </w:r>
      <w:bookmarkStart w:id="8182" w:name="_ETM_Q36_488840"/>
      <w:bookmarkEnd w:id="8182"/>
      <w:r>
        <w:rPr>
          <w:rFonts w:hint="cs"/>
          <w:rtl/>
        </w:rPr>
        <w:t xml:space="preserve">מכבד אותך, אדוני ראש הממשלה, אבל יש לי בקשה </w:t>
      </w:r>
      <w:bookmarkStart w:id="8183" w:name="_ETM_Q36_496324"/>
      <w:bookmarkEnd w:id="8183"/>
      <w:r>
        <w:rPr>
          <w:rFonts w:hint="cs"/>
          <w:rtl/>
        </w:rPr>
        <w:t xml:space="preserve">אחת אליך היום. אני מבקש שתסתכל לי בעיניים, אדוני ראש הממשלה, ותאמר </w:t>
      </w:r>
      <w:bookmarkStart w:id="8184" w:name="_ETM_Q36_513449"/>
      <w:bookmarkEnd w:id="8184"/>
      <w:r>
        <w:rPr>
          <w:rFonts w:hint="cs"/>
          <w:rtl/>
        </w:rPr>
        <w:t xml:space="preserve">לי שאני לא מספיק </w:t>
      </w:r>
      <w:bookmarkStart w:id="8185" w:name="_ETM_Q36_491395"/>
      <w:bookmarkEnd w:id="8185"/>
      <w:r>
        <w:rPr>
          <w:rFonts w:hint="cs"/>
          <w:rtl/>
        </w:rPr>
        <w:t>טוב כדי להיות אבא במדינה הז</w:t>
      </w:r>
      <w:r w:rsidR="00A62951">
        <w:rPr>
          <w:rFonts w:hint="cs"/>
          <w:rtl/>
        </w:rPr>
        <w:t>את</w:t>
      </w:r>
      <w:r>
        <w:rPr>
          <w:rFonts w:hint="cs"/>
          <w:rtl/>
        </w:rPr>
        <w:t xml:space="preserve">. </w:t>
      </w:r>
    </w:p>
    <w:p w:rsidR="004F2185" w:rsidRDefault="004F2185" w:rsidP="00113E06">
      <w:pPr>
        <w:rPr>
          <w:rtl/>
        </w:rPr>
      </w:pPr>
      <w:bookmarkStart w:id="8186" w:name="_ETM_Q36_496771"/>
      <w:bookmarkStart w:id="8187" w:name="_ETM_Q36_496870"/>
      <w:bookmarkEnd w:id="8186"/>
      <w:bookmarkEnd w:id="8187"/>
    </w:p>
    <w:p w:rsidR="004F2185" w:rsidRDefault="004F2185" w:rsidP="00035962">
      <w:pPr>
        <w:rPr>
          <w:rtl/>
        </w:rPr>
      </w:pPr>
      <w:bookmarkStart w:id="8188" w:name="_ETM_Q36_496916"/>
      <w:bookmarkStart w:id="8189" w:name="_ETM_Q36_496991"/>
      <w:bookmarkEnd w:id="8188"/>
      <w:bookmarkEnd w:id="8189"/>
      <w:r>
        <w:rPr>
          <w:rFonts w:hint="cs"/>
          <w:rtl/>
        </w:rPr>
        <w:t xml:space="preserve">הזכות למשפחה, אדוני </w:t>
      </w:r>
      <w:bookmarkStart w:id="8190" w:name="_ETM_Q36_496448"/>
      <w:bookmarkEnd w:id="8190"/>
      <w:r>
        <w:rPr>
          <w:rFonts w:hint="cs"/>
          <w:rtl/>
        </w:rPr>
        <w:t>ראש הממשלה, היא זכות טבעית. היא אמורה להיות כז</w:t>
      </w:r>
      <w:r w:rsidR="00A62951">
        <w:rPr>
          <w:rFonts w:hint="cs"/>
          <w:rtl/>
        </w:rPr>
        <w:t>את</w:t>
      </w:r>
      <w:r>
        <w:rPr>
          <w:rFonts w:hint="cs"/>
          <w:rtl/>
        </w:rPr>
        <w:t xml:space="preserve">. במשך </w:t>
      </w:r>
      <w:bookmarkStart w:id="8191" w:name="_ETM_Q36_503913"/>
      <w:bookmarkEnd w:id="8191"/>
      <w:r>
        <w:rPr>
          <w:rFonts w:hint="cs"/>
          <w:rtl/>
        </w:rPr>
        <w:t xml:space="preserve">22 שנה אלפי אנשים במדינת ישראל זכו להגשים את החלום </w:t>
      </w:r>
      <w:bookmarkStart w:id="8192" w:name="_ETM_Q36_507251"/>
      <w:bookmarkEnd w:id="8192"/>
      <w:r>
        <w:rPr>
          <w:rFonts w:hint="cs"/>
          <w:rtl/>
        </w:rPr>
        <w:t xml:space="preserve">שלהם להיות הורים. באותו הזמן בדיוק מאות ואלפי אנשים אחרים </w:t>
      </w:r>
      <w:bookmarkStart w:id="8193" w:name="_ETM_Q36_511863"/>
      <w:bookmarkEnd w:id="8193"/>
      <w:r>
        <w:rPr>
          <w:rFonts w:hint="cs"/>
          <w:rtl/>
        </w:rPr>
        <w:t xml:space="preserve">נידונו למאסר עולם של בדידות, של עלבון ושל </w:t>
      </w:r>
      <w:bookmarkStart w:id="8194" w:name="_ETM_Q36_515100"/>
      <w:bookmarkEnd w:id="8194"/>
      <w:r w:rsidR="00035962">
        <w:rPr>
          <w:rFonts w:hint="cs"/>
          <w:rtl/>
        </w:rPr>
        <w:t>א</w:t>
      </w:r>
      <w:r>
        <w:rPr>
          <w:rFonts w:hint="cs"/>
          <w:rtl/>
        </w:rPr>
        <w:t xml:space="preserve">פליה. </w:t>
      </w:r>
    </w:p>
    <w:p w:rsidR="004F2185" w:rsidRDefault="004F2185" w:rsidP="00113E06">
      <w:pPr>
        <w:rPr>
          <w:rtl/>
        </w:rPr>
      </w:pPr>
      <w:bookmarkStart w:id="8195" w:name="_ETM_Q36_517475"/>
      <w:bookmarkStart w:id="8196" w:name="_ETM_Q36_517550"/>
      <w:bookmarkEnd w:id="8195"/>
      <w:bookmarkEnd w:id="8196"/>
    </w:p>
    <w:p w:rsidR="00035962" w:rsidRDefault="004F2185" w:rsidP="00035962">
      <w:pPr>
        <w:rPr>
          <w:rtl/>
        </w:rPr>
      </w:pPr>
      <w:bookmarkStart w:id="8197" w:name="_ETM_Q36_517644"/>
      <w:bookmarkStart w:id="8198" w:name="_ETM_Q36_517743"/>
      <w:bookmarkEnd w:id="8197"/>
      <w:bookmarkEnd w:id="8198"/>
      <w:r>
        <w:rPr>
          <w:rFonts w:hint="cs"/>
          <w:rtl/>
        </w:rPr>
        <w:t>אתה הבטחת, אדוני ראש הממשלה, והיום החוק נפל פעם</w:t>
      </w:r>
      <w:bookmarkStart w:id="8199" w:name="_ETM_Q36_522467"/>
      <w:bookmarkEnd w:id="8199"/>
      <w:r>
        <w:rPr>
          <w:rFonts w:hint="cs"/>
          <w:rtl/>
        </w:rPr>
        <w:t xml:space="preserve"> נוספת. בשבילך היינו סוג ב' ונותרנו סוג ב'. אתה </w:t>
      </w:r>
      <w:bookmarkStart w:id="8200" w:name="_ETM_Q36_526153"/>
      <w:bookmarkEnd w:id="8200"/>
      <w:r>
        <w:rPr>
          <w:rFonts w:hint="cs"/>
          <w:rtl/>
        </w:rPr>
        <w:t xml:space="preserve">הבטחת, ואתה חייב, חייב לקיים. מילים ואמפתיה וחיבוקים לא יעזרו פה </w:t>
      </w:r>
      <w:bookmarkStart w:id="8201" w:name="_ETM_Q36_537174"/>
      <w:bookmarkEnd w:id="8201"/>
      <w:r>
        <w:rPr>
          <w:rFonts w:hint="cs"/>
          <w:rtl/>
        </w:rPr>
        <w:t xml:space="preserve">יותר. אנחנו דורשים שוויון, שוויון, שוויון. </w:t>
      </w:r>
      <w:bookmarkStart w:id="8202" w:name="_ETM_Q36_542488"/>
      <w:bookmarkStart w:id="8203" w:name="_ETM_Q36_542596"/>
      <w:bookmarkStart w:id="8204" w:name="_ETM_Q36_543137"/>
      <w:bookmarkStart w:id="8205" w:name="_ETM_Q36_543237"/>
      <w:bookmarkEnd w:id="8202"/>
      <w:bookmarkEnd w:id="8203"/>
      <w:bookmarkEnd w:id="8204"/>
      <w:bookmarkEnd w:id="8205"/>
      <w:r>
        <w:rPr>
          <w:rFonts w:hint="cs"/>
          <w:rtl/>
        </w:rPr>
        <w:t xml:space="preserve">לא רק בשבילנו, אדוני </w:t>
      </w:r>
      <w:bookmarkStart w:id="8206" w:name="_ETM_Q36_541796"/>
      <w:bookmarkEnd w:id="8206"/>
      <w:r>
        <w:rPr>
          <w:rFonts w:hint="cs"/>
          <w:rtl/>
        </w:rPr>
        <w:t xml:space="preserve">ראש הממשלה </w:t>
      </w:r>
      <w:r w:rsidR="00EA5218">
        <w:rPr>
          <w:rtl/>
        </w:rPr>
        <w:t>–</w:t>
      </w:r>
      <w:r>
        <w:rPr>
          <w:rFonts w:hint="cs"/>
          <w:rtl/>
        </w:rPr>
        <w:t xml:space="preserve"> קודם כול בשביל המדינה. זו </w:t>
      </w:r>
      <w:bookmarkStart w:id="8207" w:name="_ETM_Q36_546510"/>
      <w:bookmarkEnd w:id="8207"/>
      <w:r>
        <w:rPr>
          <w:rFonts w:hint="cs"/>
          <w:rtl/>
        </w:rPr>
        <w:t>דמוקרטיה ליברלית</w:t>
      </w:r>
      <w:r w:rsidR="00035962">
        <w:rPr>
          <w:rFonts w:hint="cs"/>
          <w:rtl/>
        </w:rPr>
        <w:t>;</w:t>
      </w:r>
      <w:r>
        <w:rPr>
          <w:rFonts w:hint="cs"/>
          <w:rtl/>
        </w:rPr>
        <w:t xml:space="preserve"> היא אמורה להיות כז</w:t>
      </w:r>
      <w:r w:rsidR="00035962">
        <w:rPr>
          <w:rFonts w:hint="cs"/>
          <w:rtl/>
        </w:rPr>
        <w:t>את</w:t>
      </w:r>
      <w:r>
        <w:rPr>
          <w:rFonts w:hint="cs"/>
          <w:rtl/>
        </w:rPr>
        <w:t xml:space="preserve">. בית המשפט העליון, </w:t>
      </w:r>
      <w:bookmarkStart w:id="8208" w:name="_ETM_Q36_548832"/>
      <w:bookmarkEnd w:id="8208"/>
      <w:r>
        <w:rPr>
          <w:rFonts w:hint="cs"/>
          <w:rtl/>
        </w:rPr>
        <w:t xml:space="preserve">פעמיים ואולי יותר, אמר שיש פה אפליה פסולה. אתה </w:t>
      </w:r>
      <w:bookmarkStart w:id="8209" w:name="_ETM_Q36_553554"/>
      <w:bookmarkEnd w:id="8209"/>
      <w:r>
        <w:rPr>
          <w:rFonts w:hint="cs"/>
          <w:rtl/>
        </w:rPr>
        <w:t xml:space="preserve">עומד בראש המערכת הביצועית במדינת ישראל </w:t>
      </w:r>
      <w:r w:rsidR="00EA5218">
        <w:rPr>
          <w:rtl/>
        </w:rPr>
        <w:t>–</w:t>
      </w:r>
      <w:r>
        <w:rPr>
          <w:rFonts w:hint="cs"/>
          <w:rtl/>
        </w:rPr>
        <w:t xml:space="preserve"> אתה צריך לתקן את </w:t>
      </w:r>
      <w:bookmarkStart w:id="8210" w:name="_ETM_Q36_558531"/>
      <w:bookmarkEnd w:id="8210"/>
      <w:r>
        <w:rPr>
          <w:rFonts w:hint="cs"/>
          <w:rtl/>
        </w:rPr>
        <w:t xml:space="preserve">העוול הזה. </w:t>
      </w:r>
    </w:p>
    <w:p w:rsidR="00035962" w:rsidRDefault="00035962" w:rsidP="00035962">
      <w:pPr>
        <w:rPr>
          <w:rtl/>
        </w:rPr>
      </w:pPr>
    </w:p>
    <w:p w:rsidR="004F2185" w:rsidRDefault="004F2185" w:rsidP="00035962">
      <w:pPr>
        <w:rPr>
          <w:rtl/>
        </w:rPr>
      </w:pPr>
      <w:r>
        <w:rPr>
          <w:rFonts w:hint="cs"/>
          <w:rtl/>
        </w:rPr>
        <w:t xml:space="preserve">העוול הזה זועק לשמיים, מכיוון שיש פה </w:t>
      </w:r>
      <w:bookmarkStart w:id="8211" w:name="_ETM_Q36_564223"/>
      <w:bookmarkEnd w:id="8211"/>
      <w:r>
        <w:rPr>
          <w:rFonts w:hint="cs"/>
          <w:rtl/>
        </w:rPr>
        <w:t xml:space="preserve">מאות אלפי אזרחים טובים </w:t>
      </w:r>
      <w:r w:rsidR="00035962">
        <w:rPr>
          <w:rFonts w:hint="cs"/>
          <w:rtl/>
        </w:rPr>
        <w:t>ב</w:t>
      </w:r>
      <w:r>
        <w:rPr>
          <w:rFonts w:hint="cs"/>
          <w:rtl/>
        </w:rPr>
        <w:t xml:space="preserve">מדינה הזאת, </w:t>
      </w:r>
      <w:bookmarkStart w:id="8212" w:name="_ETM_Q36_567099"/>
      <w:bookmarkEnd w:id="8212"/>
      <w:r>
        <w:rPr>
          <w:rFonts w:hint="cs"/>
          <w:rtl/>
        </w:rPr>
        <w:t xml:space="preserve">שקמים כל יום בבוקר, אדוני ראש הממשלה, ורוצים הכי טוב </w:t>
      </w:r>
      <w:bookmarkStart w:id="8213" w:name="_ETM_Q36_571918"/>
      <w:bookmarkEnd w:id="8213"/>
      <w:r>
        <w:rPr>
          <w:rFonts w:hint="cs"/>
          <w:rtl/>
        </w:rPr>
        <w:t>בשביל המדינה הזאת</w:t>
      </w:r>
      <w:r w:rsidR="00035962">
        <w:rPr>
          <w:rFonts w:hint="cs"/>
          <w:rtl/>
        </w:rPr>
        <w:t>,</w:t>
      </w:r>
      <w:r>
        <w:rPr>
          <w:rFonts w:hint="cs"/>
          <w:rtl/>
        </w:rPr>
        <w:t xml:space="preserve"> הולכים לצבא, משרתים אותה, תו</w:t>
      </w:r>
      <w:bookmarkStart w:id="8214" w:name="_ETM_Q36_577556"/>
      <w:bookmarkEnd w:id="8214"/>
      <w:r>
        <w:rPr>
          <w:rFonts w:hint="cs"/>
          <w:rtl/>
        </w:rPr>
        <w:t xml:space="preserve">רמים לה, עושים את הכול כדי שהמדינה הזאת תהיה המדינה </w:t>
      </w:r>
      <w:bookmarkStart w:id="8215" w:name="_ETM_Q36_578546"/>
      <w:bookmarkEnd w:id="8215"/>
      <w:r>
        <w:rPr>
          <w:rFonts w:hint="cs"/>
          <w:rtl/>
        </w:rPr>
        <w:t>הכי טובה בעולם. אבל במדינה הז</w:t>
      </w:r>
      <w:r w:rsidR="00A62951">
        <w:rPr>
          <w:rFonts w:hint="cs"/>
          <w:rtl/>
        </w:rPr>
        <w:t>את,</w:t>
      </w:r>
      <w:r>
        <w:rPr>
          <w:rFonts w:hint="cs"/>
          <w:rtl/>
        </w:rPr>
        <w:t xml:space="preserve"> במדינה הז</w:t>
      </w:r>
      <w:r w:rsidR="00A62951">
        <w:rPr>
          <w:rFonts w:hint="cs"/>
          <w:rtl/>
        </w:rPr>
        <w:t>את</w:t>
      </w:r>
      <w:r>
        <w:rPr>
          <w:rFonts w:hint="cs"/>
          <w:rtl/>
        </w:rPr>
        <w:t xml:space="preserve">, אדוני </w:t>
      </w:r>
      <w:bookmarkStart w:id="8216" w:name="_ETM_Q36_584267"/>
      <w:bookmarkEnd w:id="8216"/>
      <w:r>
        <w:rPr>
          <w:rFonts w:hint="cs"/>
          <w:rtl/>
        </w:rPr>
        <w:t>ראש הממשלה</w:t>
      </w:r>
      <w:r w:rsidR="00A62951">
        <w:rPr>
          <w:rFonts w:hint="cs"/>
          <w:rtl/>
        </w:rPr>
        <w:t>,</w:t>
      </w:r>
      <w:r>
        <w:rPr>
          <w:rFonts w:hint="cs"/>
          <w:rtl/>
        </w:rPr>
        <w:t xml:space="preserve"> אנחנו מספיק טובים כדי לתת ולתרום</w:t>
      </w:r>
      <w:bookmarkStart w:id="8217" w:name="_ETM_Q36_678340"/>
      <w:bookmarkStart w:id="8218" w:name="_ETM_Q36_678465"/>
      <w:bookmarkEnd w:id="8217"/>
      <w:bookmarkEnd w:id="8218"/>
      <w:r>
        <w:rPr>
          <w:rFonts w:hint="cs"/>
          <w:rtl/>
        </w:rPr>
        <w:t>; אנחנו לא מספיק טובים כדי להיות חלק ממנה. ואני רוצה</w:t>
      </w:r>
      <w:bookmarkStart w:id="8219" w:name="_ETM_Q36_596293"/>
      <w:bookmarkEnd w:id="8219"/>
      <w:r>
        <w:rPr>
          <w:rFonts w:hint="cs"/>
          <w:rtl/>
        </w:rPr>
        <w:t xml:space="preserve"> לומר לך, אדוני ראש הממשלה, מה זה אומר להיות בתוך </w:t>
      </w:r>
      <w:r w:rsidR="00EA5218">
        <w:rPr>
          <w:rtl/>
        </w:rPr>
        <w:t>–</w:t>
      </w:r>
      <w:r>
        <w:rPr>
          <w:rFonts w:hint="cs"/>
          <w:rtl/>
        </w:rPr>
        <w:t xml:space="preserve"> או לנסות בכלל לעבור את החסם של הפונדקאות. זה אומר לנסוע לקצה השני של העולם, אדוני ראש </w:t>
      </w:r>
      <w:bookmarkStart w:id="8220" w:name="_ETM_Q36_606172"/>
      <w:bookmarkEnd w:id="8220"/>
      <w:r>
        <w:rPr>
          <w:rFonts w:hint="cs"/>
          <w:rtl/>
        </w:rPr>
        <w:t xml:space="preserve">הממשלה, להשכיב משכנתה של חצי מיליון שקל, </w:t>
      </w:r>
      <w:bookmarkStart w:id="8221" w:name="_ETM_Q36_608510"/>
      <w:bookmarkEnd w:id="8221"/>
      <w:r>
        <w:rPr>
          <w:rFonts w:hint="cs"/>
          <w:rtl/>
        </w:rPr>
        <w:t xml:space="preserve">להתנתק מהעבודה ומהמשפחה, ללמוד את ספר החוקים של מדינה </w:t>
      </w:r>
      <w:bookmarkStart w:id="8222" w:name="_ETM_Q36_614721"/>
      <w:bookmarkEnd w:id="8222"/>
      <w:r>
        <w:rPr>
          <w:rFonts w:hint="cs"/>
          <w:rtl/>
        </w:rPr>
        <w:t xml:space="preserve">זרה, ובסופו של דבר אולי, אולי, אולי זה מצליח. </w:t>
      </w:r>
    </w:p>
    <w:p w:rsidR="004F2185" w:rsidRDefault="004F2185" w:rsidP="00113E06">
      <w:pPr>
        <w:rPr>
          <w:rtl/>
        </w:rPr>
      </w:pPr>
      <w:bookmarkStart w:id="8223" w:name="_ETM_Q36_618452"/>
      <w:bookmarkStart w:id="8224" w:name="_ETM_Q36_618541"/>
      <w:bookmarkEnd w:id="8223"/>
      <w:bookmarkEnd w:id="8224"/>
    </w:p>
    <w:p w:rsidR="004F2185" w:rsidRDefault="004F2185" w:rsidP="00113E06">
      <w:pPr>
        <w:rPr>
          <w:rtl/>
        </w:rPr>
      </w:pPr>
      <w:bookmarkStart w:id="8225" w:name="_ETM_Q36_618620"/>
      <w:bookmarkStart w:id="8226" w:name="_ETM_Q36_618706"/>
      <w:bookmarkEnd w:id="8225"/>
      <w:bookmarkEnd w:id="8226"/>
      <w:r>
        <w:rPr>
          <w:rFonts w:hint="cs"/>
          <w:rtl/>
        </w:rPr>
        <w:t xml:space="preserve">אני </w:t>
      </w:r>
      <w:bookmarkStart w:id="8227" w:name="_ETM_Q36_620204"/>
      <w:bookmarkEnd w:id="8227"/>
      <w:r>
        <w:rPr>
          <w:rFonts w:hint="cs"/>
          <w:rtl/>
        </w:rPr>
        <w:t xml:space="preserve">רוצה לומר לך, אדוני ראש הממשלה </w:t>
      </w:r>
      <w:r w:rsidR="00EA5218">
        <w:rPr>
          <w:rtl/>
        </w:rPr>
        <w:t>–</w:t>
      </w:r>
      <w:r>
        <w:rPr>
          <w:rFonts w:hint="cs"/>
          <w:rtl/>
        </w:rPr>
        <w:t xml:space="preserve"> אני רוצה שתסתכל </w:t>
      </w:r>
      <w:bookmarkStart w:id="8228" w:name="_ETM_Q36_623442"/>
      <w:bookmarkEnd w:id="8228"/>
      <w:r>
        <w:rPr>
          <w:rFonts w:hint="cs"/>
          <w:rtl/>
        </w:rPr>
        <w:t xml:space="preserve">לי בעיניים ותגיד לי איך במדינה הזאת יגאל עמיר יכול </w:t>
      </w:r>
      <w:bookmarkStart w:id="8229" w:name="_ETM_Q36_627415"/>
      <w:bookmarkEnd w:id="8229"/>
      <w:r>
        <w:rPr>
          <w:rFonts w:hint="cs"/>
          <w:rtl/>
        </w:rPr>
        <w:t xml:space="preserve">להיות אבא ואני לא. איך טרוריסטים ואנסים בכלא יכולים </w:t>
      </w:r>
      <w:bookmarkStart w:id="8230" w:name="_ETM_Q36_630904"/>
      <w:bookmarkEnd w:id="8230"/>
      <w:r>
        <w:rPr>
          <w:rFonts w:hint="cs"/>
          <w:rtl/>
        </w:rPr>
        <w:t xml:space="preserve">להתייחד ולממש את החלום שלהם להורות ואני לא. למה </w:t>
      </w:r>
      <w:bookmarkStart w:id="8231" w:name="_ETM_Q36_636570"/>
      <w:bookmarkEnd w:id="8231"/>
      <w:r>
        <w:rPr>
          <w:rFonts w:hint="cs"/>
          <w:rtl/>
        </w:rPr>
        <w:t xml:space="preserve">אני צריך לשבת פה בדיון בדמעות בגלל שיש עריצות בתוך </w:t>
      </w:r>
      <w:bookmarkStart w:id="8232" w:name="_ETM_Q36_641386"/>
      <w:bookmarkEnd w:id="8232"/>
      <w:r>
        <w:rPr>
          <w:rFonts w:hint="cs"/>
          <w:rtl/>
        </w:rPr>
        <w:t xml:space="preserve">הקואליציה הזאת שחושבת שאני שווה פחות. </w:t>
      </w:r>
    </w:p>
    <w:p w:rsidR="004F2185" w:rsidRDefault="004F2185" w:rsidP="00113E06">
      <w:pPr>
        <w:rPr>
          <w:rtl/>
        </w:rPr>
      </w:pPr>
      <w:bookmarkStart w:id="8233" w:name="_ETM_Q36_645251"/>
      <w:bookmarkStart w:id="8234" w:name="_ETM_Q36_645350"/>
      <w:bookmarkEnd w:id="8233"/>
      <w:bookmarkEnd w:id="8234"/>
    </w:p>
    <w:p w:rsidR="004F2185" w:rsidRDefault="004F2185" w:rsidP="00035962">
      <w:pPr>
        <w:rPr>
          <w:rtl/>
        </w:rPr>
      </w:pPr>
      <w:bookmarkStart w:id="8235" w:name="_ETM_Q36_645394"/>
      <w:bookmarkStart w:id="8236" w:name="_ETM_Q36_645481"/>
      <w:bookmarkEnd w:id="8235"/>
      <w:bookmarkEnd w:id="8236"/>
      <w:r>
        <w:rPr>
          <w:rFonts w:hint="cs"/>
          <w:rtl/>
        </w:rPr>
        <w:t xml:space="preserve">אדוני ראש הממשלה, לא ביקשו ממך להוביל מצעד גאווה וגם לא לאמץ אורח </w:t>
      </w:r>
      <w:bookmarkStart w:id="8237" w:name="_ETM_Q36_654802"/>
      <w:bookmarkEnd w:id="8237"/>
      <w:r>
        <w:rPr>
          <w:rFonts w:hint="cs"/>
          <w:rtl/>
        </w:rPr>
        <w:t>חיים שונה</w:t>
      </w:r>
      <w:r w:rsidR="00035962">
        <w:rPr>
          <w:rFonts w:hint="cs"/>
          <w:rtl/>
        </w:rPr>
        <w:t>.</w:t>
      </w:r>
      <w:r>
        <w:rPr>
          <w:rFonts w:hint="cs"/>
          <w:rtl/>
        </w:rPr>
        <w:t xml:space="preserve"> ביקשו ממך רק דבר אחד: לקבל, ולכפות על </w:t>
      </w:r>
      <w:bookmarkStart w:id="8238" w:name="_ETM_Q36_658781"/>
      <w:bookmarkEnd w:id="8238"/>
      <w:r>
        <w:rPr>
          <w:rFonts w:hint="cs"/>
          <w:rtl/>
        </w:rPr>
        <w:t>הקואליציה שלך עיקרון אחד פשוט</w:t>
      </w:r>
      <w:r w:rsidR="00035962">
        <w:rPr>
          <w:rFonts w:hint="cs"/>
          <w:rtl/>
        </w:rPr>
        <w:t xml:space="preserve"> </w:t>
      </w:r>
      <w:r w:rsidR="00EA5218">
        <w:rPr>
          <w:rFonts w:hint="eastAsia"/>
          <w:rtl/>
        </w:rPr>
        <w:t>–</w:t>
      </w:r>
      <w:r>
        <w:rPr>
          <w:rFonts w:hint="cs"/>
          <w:rtl/>
        </w:rPr>
        <w:t xml:space="preserve"> שיקבלו כאן אדם </w:t>
      </w:r>
      <w:bookmarkStart w:id="8239" w:name="_ETM_Q36_661459"/>
      <w:bookmarkEnd w:id="8239"/>
      <w:r>
        <w:rPr>
          <w:rFonts w:hint="cs"/>
          <w:rtl/>
        </w:rPr>
        <w:t>באשר הוא אדם</w:t>
      </w:r>
      <w:r w:rsidR="00035962">
        <w:rPr>
          <w:rFonts w:hint="cs"/>
          <w:rtl/>
        </w:rPr>
        <w:t>;</w:t>
      </w:r>
      <w:r>
        <w:rPr>
          <w:rFonts w:hint="cs"/>
          <w:rtl/>
        </w:rPr>
        <w:t xml:space="preserve"> את העיקרון של "אהבת לרעך כמוך</w:t>
      </w:r>
      <w:bookmarkStart w:id="8240" w:name="_ETM_Q36_666367"/>
      <w:bookmarkEnd w:id="8240"/>
      <w:r>
        <w:rPr>
          <w:rFonts w:hint="cs"/>
          <w:rtl/>
        </w:rPr>
        <w:t>"</w:t>
      </w:r>
      <w:r w:rsidR="00035962">
        <w:rPr>
          <w:rFonts w:hint="cs"/>
          <w:rtl/>
        </w:rPr>
        <w:t>;</w:t>
      </w:r>
      <w:r>
        <w:rPr>
          <w:rFonts w:hint="cs"/>
          <w:rtl/>
        </w:rPr>
        <w:t xml:space="preserve"> את העיקרון של </w:t>
      </w:r>
      <w:r w:rsidR="00035962">
        <w:rPr>
          <w:rFonts w:hint="cs"/>
          <w:rtl/>
        </w:rPr>
        <w:t>"</w:t>
      </w:r>
      <w:r>
        <w:rPr>
          <w:rFonts w:hint="cs"/>
          <w:rtl/>
        </w:rPr>
        <w:t>חיה ותן לחיות</w:t>
      </w:r>
      <w:r w:rsidR="00035962">
        <w:rPr>
          <w:rFonts w:hint="cs"/>
          <w:rtl/>
        </w:rPr>
        <w:t>"</w:t>
      </w:r>
      <w:r>
        <w:rPr>
          <w:rFonts w:hint="cs"/>
          <w:rtl/>
        </w:rPr>
        <w:t>. זה הכול מו</w:t>
      </w:r>
      <w:bookmarkStart w:id="8241" w:name="_ETM_Q36_669382"/>
      <w:bookmarkEnd w:id="8241"/>
      <w:r>
        <w:rPr>
          <w:rFonts w:hint="cs"/>
          <w:rtl/>
        </w:rPr>
        <w:t xml:space="preserve">נח כאן לפניך, ואנחנו מבקשים ודורשים ומצפים, מאות אלפי אנשים במדינת ישראל, לעשות את המעשה המתבקש ולאמץ את </w:t>
      </w:r>
      <w:bookmarkStart w:id="8242" w:name="_ETM_Q36_680489"/>
      <w:bookmarkEnd w:id="8242"/>
      <w:r>
        <w:rPr>
          <w:rFonts w:hint="cs"/>
          <w:rtl/>
        </w:rPr>
        <w:t>השוויון בפונדקאות ובאימוץ. המחנה הציוני אימץ חבילה של חוקים שיכול</w:t>
      </w:r>
      <w:bookmarkStart w:id="8243" w:name="_ETM_Q36_691770"/>
      <w:bookmarkEnd w:id="8243"/>
      <w:r>
        <w:rPr>
          <w:rFonts w:hint="cs"/>
          <w:rtl/>
        </w:rPr>
        <w:t>ה להביא את השוויון הזה, אבל בסופו של דבר</w:t>
      </w:r>
      <w:bookmarkStart w:id="8244" w:name="_ETM_Q36_694109"/>
      <w:bookmarkEnd w:id="8244"/>
      <w:r>
        <w:rPr>
          <w:rFonts w:hint="cs"/>
          <w:rtl/>
        </w:rPr>
        <w:t xml:space="preserve"> זה הכול בידיים שלך. </w:t>
      </w:r>
    </w:p>
    <w:p w:rsidR="004F2185" w:rsidRDefault="004F2185" w:rsidP="00113E06">
      <w:pPr>
        <w:rPr>
          <w:rtl/>
        </w:rPr>
      </w:pPr>
      <w:r>
        <w:rPr>
          <w:rtl/>
        </w:rPr>
        <w:t xml:space="preserve"> </w:t>
      </w:r>
    </w:p>
    <w:p w:rsidR="004F2185" w:rsidRDefault="004F2185" w:rsidP="00113E06">
      <w:pPr>
        <w:pStyle w:val="af6"/>
        <w:keepNext/>
        <w:rPr>
          <w:rtl/>
        </w:rPr>
      </w:pPr>
      <w:r w:rsidRPr="000C5BA3">
        <w:rPr>
          <w:rStyle w:val="TagStyle"/>
          <w:rtl/>
        </w:rPr>
        <w:t xml:space="preserve"> &lt;&lt; יור &gt;&gt; </w:t>
      </w:r>
      <w:r>
        <w:rPr>
          <w:rtl/>
        </w:rPr>
        <w:t>היו"ר יולי יואל אדלשטיין:</w:t>
      </w:r>
      <w:r w:rsidRPr="000C5BA3">
        <w:rPr>
          <w:rStyle w:val="TagStyle"/>
          <w:rtl/>
        </w:rPr>
        <w:t xml:space="preserve"> &lt;&lt; יור &gt;&gt;</w:t>
      </w:r>
      <w:r>
        <w:rPr>
          <w:rtl/>
        </w:rPr>
        <w:t xml:space="preserve"> </w:t>
      </w:r>
    </w:p>
    <w:p w:rsidR="004F2185" w:rsidRDefault="004F2185" w:rsidP="00CC0B5E">
      <w:pPr>
        <w:rPr>
          <w:rtl/>
        </w:rPr>
      </w:pPr>
    </w:p>
    <w:p w:rsidR="004F2185" w:rsidRDefault="004F2185" w:rsidP="00113E06">
      <w:pPr>
        <w:rPr>
          <w:rtl/>
        </w:rPr>
      </w:pPr>
      <w:bookmarkStart w:id="8245" w:name="_ETM_Q36_680527"/>
      <w:bookmarkEnd w:id="8245"/>
      <w:r>
        <w:rPr>
          <w:rFonts w:hint="cs"/>
          <w:rtl/>
        </w:rPr>
        <w:t>תודה.</w:t>
      </w:r>
    </w:p>
    <w:p w:rsidR="004F2185" w:rsidRDefault="004F2185" w:rsidP="00113E06">
      <w:pPr>
        <w:rPr>
          <w:rtl/>
        </w:rPr>
      </w:pPr>
      <w:bookmarkStart w:id="8246" w:name="_ETM_Q36_682574"/>
      <w:bookmarkStart w:id="8247" w:name="_ETM_Q36_682683"/>
      <w:bookmarkEnd w:id="8246"/>
      <w:bookmarkEnd w:id="8247"/>
    </w:p>
    <w:p w:rsidR="004F2185" w:rsidRDefault="004F2185" w:rsidP="00113E06">
      <w:pPr>
        <w:pStyle w:val="-"/>
        <w:keepNext/>
        <w:rPr>
          <w:rtl/>
        </w:rPr>
      </w:pPr>
      <w:bookmarkStart w:id="8248" w:name="ET_speakercontinue_5111_14"/>
      <w:r w:rsidRPr="000C5BA3">
        <w:rPr>
          <w:rStyle w:val="TagStyle"/>
          <w:rtl/>
        </w:rPr>
        <w:t xml:space="preserve"> &lt;&lt; דובר_המשך &gt;&gt; </w:t>
      </w:r>
      <w:r>
        <w:rPr>
          <w:rtl/>
        </w:rPr>
        <w:t>איציק שמולי (המחנה הציוני):</w:t>
      </w:r>
      <w:r w:rsidRPr="000C5BA3">
        <w:rPr>
          <w:rStyle w:val="TagStyle"/>
          <w:rtl/>
        </w:rPr>
        <w:t xml:space="preserve"> &lt;&lt; דובר_המשך &gt;&gt;</w:t>
      </w:r>
      <w:r>
        <w:rPr>
          <w:rtl/>
        </w:rPr>
        <w:t xml:space="preserve"> </w:t>
      </w:r>
      <w:bookmarkEnd w:id="8248"/>
    </w:p>
    <w:p w:rsidR="004F2185" w:rsidRDefault="004F2185" w:rsidP="00CC0B5E">
      <w:pPr>
        <w:rPr>
          <w:rtl/>
        </w:rPr>
      </w:pPr>
    </w:p>
    <w:p w:rsidR="004F2185" w:rsidRDefault="004F2185" w:rsidP="00035962">
      <w:pPr>
        <w:rPr>
          <w:rtl/>
        </w:rPr>
      </w:pPr>
      <w:bookmarkStart w:id="8249" w:name="_ETM_Q36_703277"/>
      <w:bookmarkStart w:id="8250" w:name="_ETM_Q36_703355"/>
      <w:bookmarkEnd w:id="8249"/>
      <w:bookmarkEnd w:id="8250"/>
      <w:r>
        <w:rPr>
          <w:rFonts w:hint="cs"/>
          <w:rtl/>
        </w:rPr>
        <w:t xml:space="preserve">אנחנו </w:t>
      </w:r>
      <w:bookmarkStart w:id="8251" w:name="_ETM_Q36_704168"/>
      <w:bookmarkEnd w:id="8251"/>
      <w:r>
        <w:rPr>
          <w:rFonts w:hint="cs"/>
          <w:rtl/>
        </w:rPr>
        <w:t>דורשים שוויון, אדוני ראש הממשלה</w:t>
      </w:r>
      <w:r w:rsidR="00035962">
        <w:rPr>
          <w:rFonts w:hint="cs"/>
          <w:rtl/>
        </w:rPr>
        <w:t>,</w:t>
      </w:r>
      <w:r>
        <w:rPr>
          <w:rFonts w:hint="cs"/>
          <w:rtl/>
        </w:rPr>
        <w:t xml:space="preserve"> לא שום דבר פחות</w:t>
      </w:r>
      <w:r w:rsidR="00035962">
        <w:rPr>
          <w:rFonts w:hint="cs"/>
          <w:rtl/>
        </w:rPr>
        <w:t>,</w:t>
      </w:r>
      <w:r>
        <w:rPr>
          <w:rFonts w:hint="cs"/>
          <w:rtl/>
        </w:rPr>
        <w:t xml:space="preserve"> כי </w:t>
      </w:r>
      <w:bookmarkStart w:id="8252" w:name="_ETM_Q36_698852"/>
      <w:bookmarkEnd w:id="8252"/>
      <w:r>
        <w:rPr>
          <w:rFonts w:hint="cs"/>
          <w:rtl/>
        </w:rPr>
        <w:t xml:space="preserve">אנחנו, אדוני ראש הממשלה, לא שווים פחות. תודה רבה. </w:t>
      </w:r>
      <w:bookmarkStart w:id="8253" w:name="_ETM_Q36_703120"/>
      <w:bookmarkEnd w:id="8253"/>
    </w:p>
    <w:p w:rsidR="004F2185" w:rsidRDefault="004F2185" w:rsidP="00113E06">
      <w:pPr>
        <w:rPr>
          <w:rtl/>
        </w:rPr>
      </w:pPr>
      <w:bookmarkStart w:id="8254" w:name="_ETM_Q36_709715"/>
      <w:bookmarkStart w:id="8255" w:name="_ETM_Q36_709808"/>
      <w:bookmarkStart w:id="8256" w:name="_ETM_Q36_710136"/>
      <w:bookmarkEnd w:id="8254"/>
      <w:bookmarkEnd w:id="8255"/>
      <w:bookmarkEnd w:id="8256"/>
    </w:p>
    <w:p w:rsidR="004F2185" w:rsidRDefault="004F2185" w:rsidP="00113E06">
      <w:pPr>
        <w:pStyle w:val="af6"/>
        <w:keepNext/>
        <w:rPr>
          <w:rtl/>
        </w:rPr>
      </w:pPr>
      <w:r w:rsidRPr="000C5BA3">
        <w:rPr>
          <w:rStyle w:val="TagStyle"/>
          <w:rtl/>
        </w:rPr>
        <w:t xml:space="preserve"> &lt;&lt; יור &gt;&gt; </w:t>
      </w:r>
      <w:r>
        <w:rPr>
          <w:rtl/>
        </w:rPr>
        <w:t>היו"ר יולי יואל אדלשטיין:</w:t>
      </w:r>
      <w:r w:rsidRPr="000C5BA3">
        <w:rPr>
          <w:rStyle w:val="TagStyle"/>
          <w:rtl/>
        </w:rPr>
        <w:t xml:space="preserve"> &lt;&lt; יור &gt;&gt;</w:t>
      </w:r>
      <w:r>
        <w:rPr>
          <w:rtl/>
        </w:rPr>
        <w:t xml:space="preserve"> </w:t>
      </w:r>
    </w:p>
    <w:p w:rsidR="004F2185" w:rsidRDefault="004F2185" w:rsidP="00CC0B5E">
      <w:pPr>
        <w:rPr>
          <w:rtl/>
        </w:rPr>
      </w:pPr>
    </w:p>
    <w:p w:rsidR="004F2185" w:rsidRDefault="004F2185" w:rsidP="00113E06">
      <w:pPr>
        <w:rPr>
          <w:rtl/>
        </w:rPr>
      </w:pPr>
      <w:bookmarkStart w:id="8257" w:name="_ETM_Q36_712324"/>
      <w:bookmarkEnd w:id="8257"/>
      <w:r>
        <w:rPr>
          <w:rFonts w:hint="cs"/>
          <w:rtl/>
        </w:rPr>
        <w:t xml:space="preserve">תודה לחבר הכנסת איציק שמולי. חבר </w:t>
      </w:r>
      <w:bookmarkStart w:id="8258" w:name="_ETM_Q36_715949"/>
      <w:bookmarkEnd w:id="8258"/>
      <w:r>
        <w:rPr>
          <w:rFonts w:hint="cs"/>
          <w:rtl/>
        </w:rPr>
        <w:t>הכנסת יואב קיש, בבקשה, אדוני. אחריו נשמע את ראש הממשלה ואת ראש האופוזיציה.</w:t>
      </w:r>
    </w:p>
    <w:p w:rsidR="004F2185" w:rsidRDefault="004F2185" w:rsidP="00113E06">
      <w:pPr>
        <w:rPr>
          <w:rtl/>
        </w:rPr>
      </w:pPr>
      <w:bookmarkStart w:id="8259" w:name="_ETM_Q36_721000"/>
      <w:bookmarkEnd w:id="8259"/>
    </w:p>
    <w:p w:rsidR="004F2185" w:rsidRDefault="004F2185" w:rsidP="00113E06">
      <w:pPr>
        <w:pStyle w:val="af5"/>
        <w:keepNext/>
        <w:rPr>
          <w:rtl/>
        </w:rPr>
      </w:pPr>
      <w:bookmarkStart w:id="8260" w:name="_ETM_Q36_713000"/>
      <w:bookmarkStart w:id="8261" w:name="ET_interruption_קריאה_15"/>
      <w:bookmarkEnd w:id="8260"/>
      <w:r w:rsidRPr="00C20660">
        <w:rPr>
          <w:rStyle w:val="TagStyle"/>
          <w:rtl/>
        </w:rPr>
        <w:t xml:space="preserve"> &lt;&lt; קריאה &gt;&gt; </w:t>
      </w:r>
      <w:r>
        <w:rPr>
          <w:rtl/>
        </w:rPr>
        <w:t>קריאה:</w:t>
      </w:r>
      <w:r w:rsidRPr="00C20660">
        <w:rPr>
          <w:rStyle w:val="TagStyle"/>
          <w:rtl/>
        </w:rPr>
        <w:t xml:space="preserve"> &lt;&lt; קריאה &gt;&gt;</w:t>
      </w:r>
      <w:r>
        <w:rPr>
          <w:rtl/>
        </w:rPr>
        <w:t xml:space="preserve"> </w:t>
      </w:r>
      <w:bookmarkEnd w:id="8261"/>
    </w:p>
    <w:p w:rsidR="004F2185" w:rsidRDefault="004F2185" w:rsidP="00CC0B5E">
      <w:pPr>
        <w:rPr>
          <w:rtl/>
        </w:rPr>
      </w:pPr>
    </w:p>
    <w:p w:rsidR="004F2185" w:rsidRDefault="004F2185" w:rsidP="00113E06">
      <w:pPr>
        <w:rPr>
          <w:rtl/>
        </w:rPr>
      </w:pPr>
      <w:bookmarkStart w:id="8262" w:name="_ETM_Q36_715000"/>
      <w:bookmarkEnd w:id="8262"/>
      <w:r>
        <w:rPr>
          <w:rFonts w:hint="cs"/>
          <w:rtl/>
        </w:rPr>
        <w:t>מרגש.</w:t>
      </w:r>
    </w:p>
    <w:p w:rsidR="004F2185" w:rsidRDefault="004F2185" w:rsidP="00113E06">
      <w:pPr>
        <w:rPr>
          <w:rtl/>
        </w:rPr>
      </w:pPr>
      <w:bookmarkStart w:id="8263" w:name="_ETM_Q36_719000"/>
      <w:bookmarkEnd w:id="8263"/>
    </w:p>
    <w:p w:rsidR="004F2185" w:rsidRDefault="004F2185" w:rsidP="00113E06">
      <w:pPr>
        <w:pStyle w:val="af6"/>
        <w:keepNext/>
        <w:rPr>
          <w:rtl/>
        </w:rPr>
      </w:pPr>
      <w:r w:rsidRPr="00C20660">
        <w:rPr>
          <w:rStyle w:val="TagStyle"/>
          <w:rtl/>
        </w:rPr>
        <w:t xml:space="preserve"> &lt;&lt; יור &gt;&gt; </w:t>
      </w:r>
      <w:r>
        <w:rPr>
          <w:rtl/>
        </w:rPr>
        <w:t>היו"ר יולי יואל אדלשטיין:</w:t>
      </w:r>
      <w:r w:rsidRPr="00C20660">
        <w:rPr>
          <w:rStyle w:val="TagStyle"/>
          <w:rtl/>
        </w:rPr>
        <w:t xml:space="preserve"> &lt;&lt; יור &gt;&gt;</w:t>
      </w:r>
      <w:r>
        <w:rPr>
          <w:rtl/>
        </w:rPr>
        <w:t xml:space="preserve"> </w:t>
      </w:r>
    </w:p>
    <w:p w:rsidR="004F2185" w:rsidRDefault="004F2185" w:rsidP="00113E06">
      <w:pPr>
        <w:rPr>
          <w:rtl/>
        </w:rPr>
      </w:pPr>
      <w:bookmarkStart w:id="8264" w:name="_ETM_Q36_722000"/>
      <w:bookmarkEnd w:id="8264"/>
      <w:r>
        <w:rPr>
          <w:rtl/>
        </w:rPr>
        <w:t xml:space="preserve">  </w:t>
      </w:r>
    </w:p>
    <w:p w:rsidR="004F2185" w:rsidRDefault="004F2185" w:rsidP="00113E06">
      <w:pPr>
        <w:rPr>
          <w:rtl/>
        </w:rPr>
      </w:pPr>
      <w:bookmarkStart w:id="8265" w:name="_ETM_Q36_712000"/>
      <w:bookmarkEnd w:id="8265"/>
      <w:r>
        <w:rPr>
          <w:rFonts w:hint="cs"/>
          <w:rtl/>
        </w:rPr>
        <w:t xml:space="preserve">חברי הכנסת, נא </w:t>
      </w:r>
      <w:bookmarkStart w:id="8266" w:name="_ETM_Q36_717902"/>
      <w:bookmarkEnd w:id="8266"/>
      <w:r>
        <w:rPr>
          <w:rFonts w:hint="cs"/>
          <w:rtl/>
        </w:rPr>
        <w:t xml:space="preserve">לשבת. נא לשבת. בבקשה, אדוני, עד חמש דקות </w:t>
      </w:r>
      <w:bookmarkStart w:id="8267" w:name="_ETM_Q36_768289"/>
      <w:bookmarkEnd w:id="8267"/>
      <w:r>
        <w:rPr>
          <w:rFonts w:hint="cs"/>
          <w:rtl/>
        </w:rPr>
        <w:t xml:space="preserve">לרשותך. </w:t>
      </w:r>
    </w:p>
    <w:p w:rsidR="00A62951" w:rsidRDefault="00A62951" w:rsidP="00113E06">
      <w:pPr>
        <w:rPr>
          <w:rtl/>
        </w:rPr>
      </w:pPr>
    </w:p>
    <w:p w:rsidR="00533518" w:rsidRDefault="00533518" w:rsidP="00113E06">
      <w:pPr>
        <w:pStyle w:val="a4"/>
        <w:rPr>
          <w:rtl/>
        </w:rPr>
      </w:pPr>
      <w:bookmarkStart w:id="8268" w:name="ET_speaker_5296_1"/>
      <w:r w:rsidRPr="00BF5C29">
        <w:rPr>
          <w:rStyle w:val="TagStyle"/>
          <w:rtl/>
        </w:rPr>
        <w:t>&lt;&lt; דובר &gt;&gt;</w:t>
      </w:r>
      <w:r w:rsidRPr="00AF4175">
        <w:rPr>
          <w:rStyle w:val="TagStyle"/>
          <w:rtl/>
        </w:rPr>
        <w:t xml:space="preserve"> </w:t>
      </w:r>
      <w:bookmarkStart w:id="8269" w:name="_Toc528790898"/>
      <w:bookmarkStart w:id="8270" w:name="_Toc528791529"/>
      <w:r>
        <w:rPr>
          <w:rtl/>
        </w:rPr>
        <w:t>יואב קיש (הליכוד):</w:t>
      </w:r>
      <w:bookmarkEnd w:id="8269"/>
      <w:bookmarkEnd w:id="8270"/>
      <w:r w:rsidRPr="00AF4175">
        <w:rPr>
          <w:rStyle w:val="TagStyle"/>
          <w:rtl/>
        </w:rPr>
        <w:t xml:space="preserve"> </w:t>
      </w:r>
      <w:r w:rsidRPr="00BF5C29">
        <w:rPr>
          <w:rStyle w:val="TagStyle"/>
          <w:rtl/>
        </w:rPr>
        <w:t>&lt;&lt; דובר &gt;&gt;</w:t>
      </w:r>
      <w:r>
        <w:rPr>
          <w:rtl/>
        </w:rPr>
        <w:t xml:space="preserve"> </w:t>
      </w:r>
      <w:bookmarkEnd w:id="8268"/>
    </w:p>
    <w:p w:rsidR="00533518" w:rsidRDefault="00533518" w:rsidP="00CC0B5E">
      <w:pPr>
        <w:rPr>
          <w:rtl/>
        </w:rPr>
      </w:pPr>
    </w:p>
    <w:p w:rsidR="00533518" w:rsidRDefault="00533518" w:rsidP="00035962">
      <w:pPr>
        <w:rPr>
          <w:rtl/>
        </w:rPr>
      </w:pPr>
      <w:bookmarkStart w:id="8271" w:name="_ETM_Q37_171288"/>
      <w:bookmarkStart w:id="8272" w:name="_ETM_Q37_171403"/>
      <w:bookmarkEnd w:id="8271"/>
      <w:bookmarkEnd w:id="8272"/>
      <w:r>
        <w:rPr>
          <w:rFonts w:hint="cs"/>
          <w:rtl/>
        </w:rPr>
        <w:t>איציק שמולי ידידי, אני רוצה להגיד לך משהו מאוד</w:t>
      </w:r>
      <w:bookmarkStart w:id="8273" w:name="_ETM_Q37_175251"/>
      <w:bookmarkEnd w:id="8273"/>
      <w:r>
        <w:rPr>
          <w:rFonts w:hint="cs"/>
          <w:rtl/>
        </w:rPr>
        <w:t xml:space="preserve"> פשוט וחשוב לי גם שתשמע. אני, איציק, איציק,</w:t>
      </w:r>
      <w:bookmarkStart w:id="8274" w:name="_ETM_Q37_178551"/>
      <w:bookmarkEnd w:id="8274"/>
      <w:r>
        <w:rPr>
          <w:rFonts w:hint="cs"/>
          <w:rtl/>
        </w:rPr>
        <w:t xml:space="preserve"> מסכים ואני בעד התיקון לחוק הפונדקאות שיכלול גם גברים. זה צודק, זה נכון</w:t>
      </w:r>
      <w:r w:rsidR="00035962">
        <w:rPr>
          <w:rFonts w:hint="cs"/>
          <w:rtl/>
        </w:rPr>
        <w:t>;</w:t>
      </w:r>
      <w:r>
        <w:rPr>
          <w:rFonts w:hint="cs"/>
          <w:rtl/>
        </w:rPr>
        <w:t xml:space="preserve"> בעיניי אין שאלה.</w:t>
      </w:r>
      <w:bookmarkStart w:id="8275" w:name="_ETM_Q37_188109"/>
      <w:bookmarkEnd w:id="8275"/>
    </w:p>
    <w:p w:rsidR="00533518" w:rsidRDefault="00533518" w:rsidP="00113E06">
      <w:pPr>
        <w:rPr>
          <w:rtl/>
        </w:rPr>
      </w:pPr>
      <w:bookmarkStart w:id="8276" w:name="_ETM_Q37_188942"/>
      <w:bookmarkStart w:id="8277" w:name="_ETM_Q37_189041"/>
      <w:bookmarkEnd w:id="8276"/>
      <w:bookmarkEnd w:id="8277"/>
    </w:p>
    <w:p w:rsidR="00533518" w:rsidRPr="004D24DE" w:rsidRDefault="00533518" w:rsidP="00035962">
      <w:pPr>
        <w:rPr>
          <w:rtl/>
        </w:rPr>
      </w:pPr>
      <w:bookmarkStart w:id="8278" w:name="_ETM_Q37_188187"/>
      <w:bookmarkEnd w:id="8278"/>
      <w:r>
        <w:rPr>
          <w:rFonts w:hint="cs"/>
          <w:rtl/>
        </w:rPr>
        <w:t xml:space="preserve">אבל </w:t>
      </w:r>
      <w:bookmarkStart w:id="8279" w:name="_ETM_Q37_188829"/>
      <w:bookmarkEnd w:id="8279"/>
      <w:r>
        <w:rPr>
          <w:rFonts w:hint="cs"/>
          <w:rtl/>
        </w:rPr>
        <w:t xml:space="preserve">אני רוצה לספר לך סיפור, איציק, על בחור </w:t>
      </w:r>
      <w:bookmarkStart w:id="8280" w:name="_ETM_Q37_182371"/>
      <w:bookmarkEnd w:id="8280"/>
      <w:r>
        <w:rPr>
          <w:rFonts w:hint="cs"/>
          <w:rtl/>
        </w:rPr>
        <w:t>שהכרתי</w:t>
      </w:r>
      <w:r w:rsidR="00035962">
        <w:rPr>
          <w:rFonts w:hint="cs"/>
          <w:rtl/>
        </w:rPr>
        <w:t xml:space="preserve"> ו</w:t>
      </w:r>
      <w:r>
        <w:rPr>
          <w:rFonts w:hint="cs"/>
          <w:rtl/>
        </w:rPr>
        <w:t xml:space="preserve">שמו </w:t>
      </w:r>
      <w:bookmarkStart w:id="8281" w:name="_ETM_Q37_192090"/>
      <w:bookmarkEnd w:id="8281"/>
      <w:r>
        <w:rPr>
          <w:rFonts w:hint="cs"/>
          <w:rtl/>
        </w:rPr>
        <w:t>עידו</w:t>
      </w:r>
      <w:r w:rsidR="00035962">
        <w:rPr>
          <w:rFonts w:hint="cs"/>
          <w:rtl/>
        </w:rPr>
        <w:t>,</w:t>
      </w:r>
      <w:r>
        <w:rPr>
          <w:rFonts w:hint="cs"/>
          <w:rtl/>
        </w:rPr>
        <w:t xml:space="preserve"> בחור ג</w:t>
      </w:r>
      <w:r w:rsidR="00035962">
        <w:rPr>
          <w:rFonts w:hint="cs"/>
          <w:rtl/>
        </w:rPr>
        <w:t>אה</w:t>
      </w:r>
      <w:r>
        <w:rPr>
          <w:rFonts w:hint="cs"/>
          <w:rtl/>
        </w:rPr>
        <w:t xml:space="preserve"> שרצה להביא ילד, ולאחר התלבטות קשה וארוכה</w:t>
      </w:r>
      <w:bookmarkStart w:id="8282" w:name="_ETM_Q37_203130"/>
      <w:bookmarkEnd w:id="8282"/>
      <w:r>
        <w:rPr>
          <w:rFonts w:hint="cs"/>
          <w:rtl/>
        </w:rPr>
        <w:t xml:space="preserve"> הלך להליך של הורות יחד עם אישה לסבית</w:t>
      </w:r>
      <w:r w:rsidR="00035962">
        <w:rPr>
          <w:rFonts w:hint="cs"/>
          <w:rtl/>
        </w:rPr>
        <w:t>,</w:t>
      </w:r>
      <w:r>
        <w:rPr>
          <w:rFonts w:hint="cs"/>
          <w:rtl/>
        </w:rPr>
        <w:t xml:space="preserve"> </w:t>
      </w:r>
      <w:bookmarkStart w:id="8283" w:name="_ETM_Q37_204498"/>
      <w:bookmarkEnd w:id="8283"/>
      <w:r>
        <w:rPr>
          <w:rFonts w:hint="cs"/>
          <w:rtl/>
        </w:rPr>
        <w:t xml:space="preserve">חתם על הסכם, וגם הצליחו להביא ילד לעולם. אחרי שהילד </w:t>
      </w:r>
      <w:bookmarkStart w:id="8284" w:name="_ETM_Q37_212479"/>
      <w:bookmarkEnd w:id="8284"/>
      <w:r>
        <w:rPr>
          <w:rFonts w:hint="cs"/>
          <w:rtl/>
        </w:rPr>
        <w:t xml:space="preserve">הגיע לעולם הם התחילו להיות לפי ההסכם. לקח בערך חצי </w:t>
      </w:r>
      <w:bookmarkStart w:id="8285" w:name="_ETM_Q37_215554"/>
      <w:bookmarkEnd w:id="8285"/>
      <w:r>
        <w:rPr>
          <w:rFonts w:hint="cs"/>
          <w:rtl/>
        </w:rPr>
        <w:t xml:space="preserve">שנה עד שאותה שותפה לדרך החליטה שאותו אבא </w:t>
      </w:r>
      <w:bookmarkStart w:id="8286" w:name="_ETM_Q37_224419"/>
      <w:bookmarkEnd w:id="8286"/>
      <w:r>
        <w:rPr>
          <w:rFonts w:hint="cs"/>
          <w:rtl/>
        </w:rPr>
        <w:t xml:space="preserve">לא מתאים לה, ולצורך העניין ההסכם לא שווה את הנייר </w:t>
      </w:r>
      <w:bookmarkStart w:id="8287" w:name="_ETM_Q37_225719"/>
      <w:bookmarkEnd w:id="8287"/>
      <w:r>
        <w:rPr>
          <w:rFonts w:hint="cs"/>
          <w:rtl/>
        </w:rPr>
        <w:t>שהוא חתום עליו</w:t>
      </w:r>
      <w:r w:rsidR="00035962">
        <w:rPr>
          <w:rFonts w:hint="cs"/>
          <w:rtl/>
        </w:rPr>
        <w:t>.</w:t>
      </w:r>
      <w:r>
        <w:rPr>
          <w:rFonts w:hint="cs"/>
          <w:rtl/>
        </w:rPr>
        <w:t xml:space="preserve"> עד כדי כך. </w:t>
      </w:r>
    </w:p>
    <w:p w:rsidR="00533518" w:rsidRDefault="00533518" w:rsidP="00113E06">
      <w:pPr>
        <w:ind w:firstLine="0"/>
        <w:rPr>
          <w:rtl/>
        </w:rPr>
      </w:pPr>
      <w:bookmarkStart w:id="8288" w:name="_ETM_Q37_228869"/>
      <w:bookmarkStart w:id="8289" w:name="_ETM_Q37_228900"/>
      <w:bookmarkStart w:id="8290" w:name="_ETM_Q37_231997"/>
      <w:bookmarkEnd w:id="8288"/>
      <w:bookmarkEnd w:id="8289"/>
      <w:bookmarkEnd w:id="8290"/>
    </w:p>
    <w:p w:rsidR="00533518" w:rsidRDefault="00533518" w:rsidP="00113E06">
      <w:pPr>
        <w:pStyle w:val="af5"/>
        <w:rPr>
          <w:rtl/>
        </w:rPr>
      </w:pPr>
      <w:bookmarkStart w:id="8291" w:name="ET_interruption_4628_11"/>
      <w:r w:rsidRPr="00BF5C29">
        <w:rPr>
          <w:rStyle w:val="TagStyle"/>
          <w:rtl/>
        </w:rPr>
        <w:t xml:space="preserve"> &lt;&lt; קריאה &gt;&gt;</w:t>
      </w:r>
      <w:r w:rsidRPr="004D24DE">
        <w:rPr>
          <w:rStyle w:val="TagStyle"/>
          <w:rtl/>
        </w:rPr>
        <w:t xml:space="preserve"> </w:t>
      </w:r>
      <w:r>
        <w:rPr>
          <w:rtl/>
        </w:rPr>
        <w:t>יואל חסון (המחנה הציוני):</w:t>
      </w:r>
      <w:r w:rsidRPr="004D24DE">
        <w:rPr>
          <w:rStyle w:val="TagStyle"/>
          <w:rtl/>
        </w:rPr>
        <w:t xml:space="preserve"> </w:t>
      </w:r>
      <w:r w:rsidRPr="00BF5C29">
        <w:rPr>
          <w:rStyle w:val="TagStyle"/>
          <w:rtl/>
        </w:rPr>
        <w:t>&lt;&lt; קריאה &gt;&gt;</w:t>
      </w:r>
      <w:r>
        <w:rPr>
          <w:rtl/>
        </w:rPr>
        <w:t xml:space="preserve"> </w:t>
      </w:r>
      <w:bookmarkEnd w:id="8291"/>
    </w:p>
    <w:p w:rsidR="00533518" w:rsidRDefault="00533518" w:rsidP="00CC0B5E">
      <w:pPr>
        <w:rPr>
          <w:rtl/>
        </w:rPr>
      </w:pPr>
    </w:p>
    <w:p w:rsidR="00533518" w:rsidRDefault="00533518" w:rsidP="00A62951">
      <w:pPr>
        <w:rPr>
          <w:rtl/>
        </w:rPr>
      </w:pPr>
      <w:bookmarkStart w:id="8292" w:name="_ETM_Q37_232149"/>
      <w:bookmarkEnd w:id="8292"/>
      <w:r>
        <w:rPr>
          <w:rFonts w:hint="cs"/>
          <w:rtl/>
        </w:rPr>
        <w:t xml:space="preserve">אתה </w:t>
      </w:r>
      <w:bookmarkStart w:id="8293" w:name="_ETM_Q37_231614"/>
      <w:bookmarkEnd w:id="8293"/>
      <w:r>
        <w:rPr>
          <w:rFonts w:hint="cs"/>
          <w:rtl/>
        </w:rPr>
        <w:t xml:space="preserve">יודע, זה קורה גם לסטרייטים. מה זה קשור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bookmarkStart w:id="8294" w:name="_ETM_Q37_233058"/>
      <w:bookmarkEnd w:id="8294"/>
      <w:r>
        <w:rPr>
          <w:rFonts w:hint="cs"/>
          <w:rtl/>
        </w:rPr>
        <w:t>אתה התגרשת.</w:t>
      </w:r>
    </w:p>
    <w:p w:rsidR="00533518" w:rsidRDefault="00533518" w:rsidP="00113E06">
      <w:pPr>
        <w:ind w:firstLine="0"/>
        <w:rPr>
          <w:rtl/>
        </w:rPr>
      </w:pPr>
      <w:bookmarkStart w:id="8295" w:name="_ETM_Q37_233447"/>
      <w:bookmarkStart w:id="8296" w:name="_ETM_Q37_233556"/>
      <w:bookmarkStart w:id="8297" w:name="_ETM_Q37_233587"/>
      <w:bookmarkStart w:id="8298" w:name="_ETM_Q37_233697"/>
      <w:bookmarkStart w:id="8299" w:name="_ETM_Q37_245041"/>
      <w:bookmarkStart w:id="8300" w:name="_ETM_Q37_245150"/>
      <w:bookmarkStart w:id="8301" w:name="_ETM_Q37_230436"/>
      <w:bookmarkStart w:id="8302" w:name="_ETM_Q37_230559"/>
      <w:bookmarkEnd w:id="8295"/>
      <w:bookmarkEnd w:id="8296"/>
      <w:bookmarkEnd w:id="8297"/>
      <w:bookmarkEnd w:id="8298"/>
      <w:bookmarkEnd w:id="8299"/>
      <w:bookmarkEnd w:id="8300"/>
      <w:bookmarkEnd w:id="8301"/>
      <w:bookmarkEnd w:id="8302"/>
    </w:p>
    <w:p w:rsidR="00533518" w:rsidRDefault="00533518" w:rsidP="00113E06">
      <w:pPr>
        <w:pStyle w:val="-"/>
        <w:rPr>
          <w:rtl/>
        </w:rPr>
      </w:pPr>
      <w:bookmarkStart w:id="8303" w:name="ET_speakercontinue_5296_78"/>
      <w:r w:rsidRPr="00BF5C29">
        <w:rPr>
          <w:rStyle w:val="TagStyle"/>
          <w:rtl/>
        </w:rPr>
        <w:t>&lt;&lt; דובר_המשך &gt;&gt;</w:t>
      </w:r>
      <w:r w:rsidRPr="004D24DE">
        <w:rPr>
          <w:rStyle w:val="TagStyle"/>
          <w:rtl/>
        </w:rPr>
        <w:t xml:space="preserve"> </w:t>
      </w:r>
      <w:r>
        <w:rPr>
          <w:rtl/>
        </w:rPr>
        <w:t>יואב קיש (הליכוד):</w:t>
      </w:r>
      <w:r w:rsidRPr="004D24DE">
        <w:rPr>
          <w:rStyle w:val="TagStyle"/>
          <w:rtl/>
        </w:rPr>
        <w:t xml:space="preserve"> </w:t>
      </w:r>
      <w:r w:rsidRPr="00BF5C29">
        <w:rPr>
          <w:rStyle w:val="TagStyle"/>
          <w:rtl/>
        </w:rPr>
        <w:t>&lt;&lt; דובר_המשך &gt;&gt;</w:t>
      </w:r>
      <w:bookmarkEnd w:id="8303"/>
      <w:r>
        <w:rPr>
          <w:rtl/>
        </w:rPr>
        <w:t xml:space="preserve"> </w:t>
      </w:r>
    </w:p>
    <w:p w:rsidR="00533518" w:rsidRPr="004D24DE" w:rsidRDefault="00533518" w:rsidP="00113E06">
      <w:pPr>
        <w:ind w:firstLine="0"/>
        <w:rPr>
          <w:rtl/>
        </w:rPr>
      </w:pPr>
      <w:r>
        <w:rPr>
          <w:rtl/>
        </w:rPr>
        <w:t xml:space="preserve"> </w:t>
      </w:r>
    </w:p>
    <w:p w:rsidR="00533518" w:rsidRDefault="00533518" w:rsidP="00035962">
      <w:pPr>
        <w:rPr>
          <w:rtl/>
        </w:rPr>
      </w:pPr>
      <w:bookmarkStart w:id="8304" w:name="_ETM_Q37_233314"/>
      <w:bookmarkEnd w:id="8304"/>
      <w:r>
        <w:rPr>
          <w:rFonts w:hint="cs"/>
          <w:rtl/>
        </w:rPr>
        <w:t>חברים, אני רוצה להגיד לכם</w:t>
      </w:r>
      <w:r w:rsidR="00A62951">
        <w:rPr>
          <w:rFonts w:hint="cs"/>
          <w:rtl/>
        </w:rPr>
        <w:t>,</w:t>
      </w:r>
      <w:r>
        <w:rPr>
          <w:rFonts w:hint="cs"/>
          <w:rtl/>
        </w:rPr>
        <w:t xml:space="preserve"> אני לא הבעיה.</w:t>
      </w:r>
      <w:r>
        <w:rPr>
          <w:rtl/>
        </w:rPr>
        <w:t xml:space="preserve"> </w:t>
      </w:r>
      <w:r>
        <w:rPr>
          <w:rFonts w:hint="cs"/>
          <w:rtl/>
        </w:rPr>
        <w:t xml:space="preserve">הבעיה </w:t>
      </w:r>
      <w:r w:rsidR="00035962">
        <w:rPr>
          <w:rFonts w:hint="cs"/>
          <w:rtl/>
        </w:rPr>
        <w:t>היא</w:t>
      </w:r>
      <w:r>
        <w:rPr>
          <w:rFonts w:hint="cs"/>
          <w:rtl/>
        </w:rPr>
        <w:t xml:space="preserve"> </w:t>
      </w:r>
      <w:bookmarkStart w:id="8305" w:name="_ETM_Q37_237962"/>
      <w:bookmarkEnd w:id="8305"/>
      <w:r>
        <w:rPr>
          <w:rFonts w:hint="cs"/>
          <w:rtl/>
        </w:rPr>
        <w:t xml:space="preserve">שלכם. איך יכול להיות ששלוש שנים אתן מנהלות מאבק על </w:t>
      </w:r>
      <w:bookmarkStart w:id="8306" w:name="_ETM_Q37_242093"/>
      <w:bookmarkEnd w:id="8306"/>
      <w:r>
        <w:rPr>
          <w:rFonts w:hint="cs"/>
          <w:rtl/>
        </w:rPr>
        <w:t>הגב של הילדים נגד ביטול חזקת הגיל הרך? טוענים שילד</w:t>
      </w:r>
      <w:bookmarkStart w:id="8307" w:name="_ETM_Q37_247159"/>
      <w:bookmarkEnd w:id="8307"/>
      <w:r>
        <w:rPr>
          <w:rFonts w:hint="cs"/>
          <w:rtl/>
        </w:rPr>
        <w:t xml:space="preserve"> חייב אימא</w:t>
      </w:r>
      <w:r w:rsidR="00035962">
        <w:rPr>
          <w:rFonts w:hint="cs"/>
          <w:rtl/>
        </w:rPr>
        <w:t>.</w:t>
      </w:r>
      <w:r>
        <w:rPr>
          <w:rFonts w:hint="cs"/>
          <w:rtl/>
        </w:rPr>
        <w:t xml:space="preserve"> מישהו בכלל רוצה לקחת את הילדים מהנשים?</w:t>
      </w:r>
      <w:bookmarkStart w:id="8308" w:name="_ETM_Q37_247763"/>
      <w:bookmarkEnd w:id="8308"/>
      <w:r>
        <w:rPr>
          <w:rFonts w:hint="cs"/>
          <w:rtl/>
        </w:rPr>
        <w:t xml:space="preserve"> אבל </w:t>
      </w:r>
      <w:bookmarkStart w:id="8309" w:name="_ETM_Q37_250724"/>
      <w:bookmarkEnd w:id="8309"/>
      <w:r>
        <w:rPr>
          <w:rFonts w:hint="cs"/>
          <w:rtl/>
        </w:rPr>
        <w:t xml:space="preserve">לאבות אתם לא נותנים להיות אבות. אתם </w:t>
      </w:r>
      <w:bookmarkStart w:id="8310" w:name="_ETM_Q37_253758"/>
      <w:bookmarkEnd w:id="8310"/>
      <w:r>
        <w:rPr>
          <w:rFonts w:hint="cs"/>
          <w:rtl/>
        </w:rPr>
        <w:t>לא נותנים לאבות.</w:t>
      </w:r>
    </w:p>
    <w:p w:rsidR="00533518" w:rsidRDefault="00533518" w:rsidP="00113E06">
      <w:pPr>
        <w:ind w:firstLine="0"/>
        <w:rPr>
          <w:rtl/>
        </w:rPr>
      </w:pPr>
      <w:bookmarkStart w:id="8311" w:name="_ETM_Q37_247845"/>
      <w:bookmarkStart w:id="8312" w:name="_ETM_Q37_247891"/>
      <w:bookmarkStart w:id="8313" w:name="_ETM_Q37_247957"/>
      <w:bookmarkStart w:id="8314" w:name="_ETM_Q37_245197"/>
      <w:bookmarkStart w:id="8315" w:name="_ETM_Q37_245275"/>
      <w:bookmarkStart w:id="8316" w:name="_ETM_Q37_248603"/>
      <w:bookmarkStart w:id="8317" w:name="_ETM_Q37_248697"/>
      <w:bookmarkStart w:id="8318" w:name="_ETM_Q37_248744"/>
      <w:bookmarkStart w:id="8319" w:name="_ETM_Q37_248822"/>
      <w:bookmarkStart w:id="8320" w:name="_ETM_Q37_250025"/>
      <w:bookmarkEnd w:id="8311"/>
      <w:bookmarkEnd w:id="8312"/>
      <w:bookmarkEnd w:id="8313"/>
      <w:bookmarkEnd w:id="8314"/>
      <w:bookmarkEnd w:id="8315"/>
      <w:bookmarkEnd w:id="8316"/>
      <w:bookmarkEnd w:id="8317"/>
      <w:bookmarkEnd w:id="8318"/>
      <w:bookmarkEnd w:id="8319"/>
      <w:bookmarkEnd w:id="8320"/>
    </w:p>
    <w:p w:rsidR="00304664" w:rsidRDefault="00304664" w:rsidP="00304664">
      <w:pPr>
        <w:pStyle w:val="af5"/>
        <w:rPr>
          <w:rtl/>
        </w:rPr>
      </w:pPr>
      <w:r w:rsidRPr="00304664">
        <w:rPr>
          <w:rStyle w:val="TagStyle"/>
          <w:rtl/>
        </w:rPr>
        <w:t xml:space="preserve"> &lt;&lt; קריאה &gt;&gt; </w:t>
      </w:r>
      <w:r>
        <w:rPr>
          <w:rtl/>
        </w:rPr>
        <w:t>איילת נחמיאס ורבין (המחנה הציוני):</w:t>
      </w:r>
      <w:r w:rsidRPr="00304664">
        <w:rPr>
          <w:rStyle w:val="TagStyle"/>
          <w:rtl/>
        </w:rPr>
        <w:t xml:space="preserve"> &lt;&lt; קריאה &gt;&gt;</w:t>
      </w:r>
      <w:r>
        <w:rPr>
          <w:rtl/>
        </w:rPr>
        <w:t xml:space="preserve">   </w:t>
      </w:r>
    </w:p>
    <w:p w:rsidR="00533518" w:rsidRDefault="00304664" w:rsidP="00CC0B5E">
      <w:pPr>
        <w:rPr>
          <w:rtl/>
        </w:rPr>
      </w:pPr>
      <w:r>
        <w:rPr>
          <w:b/>
          <w:bCs/>
          <w:u w:val="single"/>
          <w:rtl/>
          <w:lang w:eastAsia="he-IL"/>
        </w:rPr>
        <w:t xml:space="preserve"> </w:t>
      </w:r>
    </w:p>
    <w:p w:rsidR="00533518" w:rsidRDefault="00EA5218" w:rsidP="00113E06">
      <w:pPr>
        <w:rPr>
          <w:rtl/>
        </w:rPr>
      </w:pPr>
      <w:bookmarkStart w:id="8321" w:name="_ETM_Q37_248829"/>
      <w:bookmarkStart w:id="8322" w:name="_ETM_Q37_248903"/>
      <w:bookmarkEnd w:id="8321"/>
      <w:bookmarkEnd w:id="8322"/>
      <w:r>
        <w:rPr>
          <w:rFonts w:hint="cs"/>
          <w:rtl/>
        </w:rPr>
        <w:t>–</w:t>
      </w:r>
      <w:r w:rsidR="0047048B">
        <w:rPr>
          <w:rFonts w:hint="cs"/>
          <w:rtl/>
        </w:rPr>
        <w:t xml:space="preserve"> </w:t>
      </w:r>
      <w:r>
        <w:rPr>
          <w:rFonts w:hint="cs"/>
          <w:rtl/>
        </w:rPr>
        <w:t>–</w:t>
      </w:r>
      <w:r w:rsidR="0047048B">
        <w:rPr>
          <w:rFonts w:hint="cs"/>
          <w:rtl/>
        </w:rPr>
        <w:t xml:space="preserve"> </w:t>
      </w:r>
      <w:r>
        <w:rPr>
          <w:rFonts w:hint="cs"/>
          <w:rtl/>
        </w:rPr>
        <w:t>–</w:t>
      </w:r>
      <w:bookmarkStart w:id="8323" w:name="_ETM_Q37_250348"/>
      <w:bookmarkStart w:id="8324" w:name="_ETM_Q37_250407"/>
      <w:bookmarkStart w:id="8325" w:name="_ETM_Q37_251791"/>
      <w:bookmarkStart w:id="8326" w:name="_ETM_Q37_251884"/>
      <w:bookmarkEnd w:id="8323"/>
      <w:bookmarkEnd w:id="8324"/>
      <w:bookmarkEnd w:id="8325"/>
      <w:bookmarkEnd w:id="8326"/>
      <w:r w:rsidR="00533518">
        <w:rPr>
          <w:rFonts w:hint="cs"/>
          <w:rtl/>
        </w:rPr>
        <w:t xml:space="preserve"> למה אתה לא יכול להגיד </w:t>
      </w:r>
      <w:bookmarkStart w:id="8327" w:name="_ETM_Q37_259119"/>
      <w:bookmarkEnd w:id="8327"/>
      <w:r w:rsidR="00533518">
        <w:rPr>
          <w:rFonts w:hint="cs"/>
          <w:rtl/>
        </w:rPr>
        <w:t>לעניין?</w:t>
      </w:r>
      <w:bookmarkStart w:id="8328" w:name="_ETM_Q37_260056"/>
      <w:bookmarkStart w:id="8329" w:name="_ETM_Q37_260134"/>
      <w:bookmarkStart w:id="8330" w:name="_ETM_Q37_261853"/>
      <w:bookmarkStart w:id="8331" w:name="_ETM_Q37_261931"/>
      <w:bookmarkStart w:id="8332" w:name="_ETM_Q37_263619"/>
      <w:bookmarkStart w:id="8333" w:name="_ETM_Q37_252700"/>
      <w:bookmarkStart w:id="8334" w:name="_ETM_Q37_252799"/>
      <w:bookmarkEnd w:id="8328"/>
      <w:bookmarkEnd w:id="8329"/>
      <w:bookmarkEnd w:id="8330"/>
      <w:bookmarkEnd w:id="8331"/>
      <w:bookmarkEnd w:id="8332"/>
      <w:bookmarkEnd w:id="8333"/>
      <w:bookmarkEnd w:id="8334"/>
    </w:p>
    <w:p w:rsidR="00533518" w:rsidRDefault="00533518" w:rsidP="00CC0B5E">
      <w:pPr>
        <w:rPr>
          <w:rtl/>
        </w:rPr>
      </w:pPr>
    </w:p>
    <w:p w:rsidR="00533518" w:rsidRDefault="00533518" w:rsidP="00113E06">
      <w:pPr>
        <w:pStyle w:val="-"/>
        <w:rPr>
          <w:rtl/>
        </w:rPr>
      </w:pPr>
      <w:bookmarkStart w:id="8335" w:name="ET_speakercontinue_5296_22"/>
      <w:r w:rsidRPr="00BF5C29">
        <w:rPr>
          <w:rStyle w:val="TagStyle"/>
          <w:rtl/>
        </w:rPr>
        <w:t xml:space="preserve"> &lt;&lt; דובר_המשך &gt;&gt;</w:t>
      </w:r>
      <w:r w:rsidRPr="004D24DE">
        <w:rPr>
          <w:rStyle w:val="TagStyle"/>
          <w:rtl/>
        </w:rPr>
        <w:t xml:space="preserve"> </w:t>
      </w:r>
      <w:r>
        <w:rPr>
          <w:rtl/>
        </w:rPr>
        <w:t>יואב קיש (הליכוד):</w:t>
      </w:r>
      <w:r w:rsidRPr="004D24DE">
        <w:rPr>
          <w:rStyle w:val="TagStyle"/>
          <w:rtl/>
        </w:rPr>
        <w:t xml:space="preserve"> </w:t>
      </w:r>
      <w:r w:rsidRPr="00BF5C29">
        <w:rPr>
          <w:rStyle w:val="TagStyle"/>
          <w:rtl/>
        </w:rPr>
        <w:t>&lt;&lt; דובר_המשך &gt;&gt;</w:t>
      </w:r>
      <w:r>
        <w:rPr>
          <w:rtl/>
        </w:rPr>
        <w:t xml:space="preserve"> </w:t>
      </w:r>
      <w:bookmarkEnd w:id="8335"/>
    </w:p>
    <w:p w:rsidR="00533518" w:rsidRPr="004D24DE" w:rsidRDefault="00533518" w:rsidP="00113E06">
      <w:pPr>
        <w:ind w:firstLine="0"/>
        <w:rPr>
          <w:rtl/>
        </w:rPr>
      </w:pPr>
      <w:bookmarkStart w:id="8336" w:name="_ETM_Q37_294085"/>
      <w:bookmarkEnd w:id="8336"/>
      <w:r>
        <w:rPr>
          <w:rtl/>
        </w:rPr>
        <w:t xml:space="preserve"> </w:t>
      </w:r>
    </w:p>
    <w:p w:rsidR="00533518" w:rsidRDefault="00533518" w:rsidP="00035962">
      <w:pPr>
        <w:rPr>
          <w:rtl/>
        </w:rPr>
      </w:pPr>
      <w:bookmarkStart w:id="8337" w:name="_ETM_Q37_253642"/>
      <w:bookmarkEnd w:id="8337"/>
      <w:r>
        <w:rPr>
          <w:rFonts w:hint="cs"/>
          <w:rtl/>
        </w:rPr>
        <w:t>עכשיו אתם אומרים: שני גברים</w:t>
      </w:r>
      <w:r w:rsidR="00035962">
        <w:rPr>
          <w:rFonts w:hint="cs"/>
          <w:rtl/>
        </w:rPr>
        <w:t>,</w:t>
      </w:r>
      <w:r>
        <w:rPr>
          <w:rFonts w:hint="cs"/>
          <w:rtl/>
        </w:rPr>
        <w:t xml:space="preserve"> ואפילו גבר אחד, </w:t>
      </w:r>
      <w:bookmarkStart w:id="8338" w:name="_ETM_Q37_257498"/>
      <w:bookmarkEnd w:id="8338"/>
      <w:r>
        <w:rPr>
          <w:rFonts w:hint="cs"/>
          <w:rtl/>
        </w:rPr>
        <w:t>יכולים ויש להם זכות להביא ילדים לבד בפונדקאות</w:t>
      </w:r>
      <w:r w:rsidR="00035962">
        <w:rPr>
          <w:rFonts w:hint="cs"/>
          <w:rtl/>
        </w:rPr>
        <w:t>,</w:t>
      </w:r>
      <w:r>
        <w:rPr>
          <w:rFonts w:hint="cs"/>
          <w:rtl/>
        </w:rPr>
        <w:t xml:space="preserve"> אבל </w:t>
      </w:r>
      <w:bookmarkStart w:id="8339" w:name="_ETM_Q37_261754"/>
      <w:bookmarkEnd w:id="8339"/>
      <w:r>
        <w:rPr>
          <w:rFonts w:hint="cs"/>
          <w:rtl/>
        </w:rPr>
        <w:t xml:space="preserve">אתן צבועות. רויטל סויד, מרב מיכאלי, מיכל רוזין, עליזה </w:t>
      </w:r>
      <w:bookmarkStart w:id="8340" w:name="_ETM_Q37_265996"/>
      <w:bookmarkEnd w:id="8340"/>
      <w:r>
        <w:rPr>
          <w:rFonts w:hint="cs"/>
          <w:rtl/>
        </w:rPr>
        <w:t xml:space="preserve">לביא, אתן צבועות. </w:t>
      </w:r>
    </w:p>
    <w:p w:rsidR="00533518" w:rsidRDefault="00533518" w:rsidP="00113E06">
      <w:pPr>
        <w:rPr>
          <w:rtl/>
        </w:rPr>
      </w:pPr>
      <w:bookmarkStart w:id="8341" w:name="_ETM_Q37_256499"/>
      <w:bookmarkStart w:id="8342" w:name="_ETM_Q37_256563"/>
      <w:bookmarkEnd w:id="8341"/>
      <w:bookmarkEnd w:id="8342"/>
      <w:r>
        <w:rPr>
          <w:rtl/>
        </w:rPr>
        <w:t xml:space="preserve"> </w:t>
      </w:r>
    </w:p>
    <w:p w:rsidR="00533518" w:rsidRDefault="00533518" w:rsidP="00113E06">
      <w:pPr>
        <w:pStyle w:val="af5"/>
        <w:rPr>
          <w:rtl/>
        </w:rPr>
      </w:pPr>
      <w:bookmarkStart w:id="8343" w:name="_ETM_Q37_264228"/>
      <w:bookmarkStart w:id="8344" w:name="_ETM_Q37_264244"/>
      <w:bookmarkStart w:id="8345" w:name="ET_interruption_5290_15"/>
      <w:bookmarkEnd w:id="8343"/>
      <w:bookmarkEnd w:id="8344"/>
      <w:r w:rsidRPr="00BF5C29">
        <w:rPr>
          <w:rStyle w:val="TagStyle"/>
          <w:rtl/>
        </w:rPr>
        <w:t>&lt;&lt; קריאה &gt;&gt;</w:t>
      </w:r>
      <w:r w:rsidRPr="004D24DE">
        <w:rPr>
          <w:rStyle w:val="TagStyle"/>
          <w:rtl/>
        </w:rPr>
        <w:t xml:space="preserve"> </w:t>
      </w:r>
      <w:r>
        <w:rPr>
          <w:rtl/>
        </w:rPr>
        <w:t>רויטל סויד (המחנה הציוני):</w:t>
      </w:r>
      <w:r w:rsidRPr="004D24DE">
        <w:rPr>
          <w:rStyle w:val="TagStyle"/>
          <w:rtl/>
        </w:rPr>
        <w:t xml:space="preserve"> </w:t>
      </w:r>
      <w:r w:rsidRPr="00BF5C29">
        <w:rPr>
          <w:rStyle w:val="TagStyle"/>
          <w:rtl/>
        </w:rPr>
        <w:t>&lt;&lt; קריאה &gt;&gt;</w:t>
      </w:r>
      <w:r>
        <w:rPr>
          <w:rtl/>
        </w:rPr>
        <w:t xml:space="preserve"> </w:t>
      </w:r>
      <w:bookmarkEnd w:id="8345"/>
    </w:p>
    <w:p w:rsidR="00533518" w:rsidRDefault="00533518" w:rsidP="00113E06">
      <w:pPr>
        <w:ind w:firstLine="0"/>
        <w:rPr>
          <w:rtl/>
        </w:rPr>
      </w:pPr>
      <w:bookmarkStart w:id="8346" w:name="_ETM_Q37_266615"/>
      <w:bookmarkEnd w:id="8346"/>
      <w:r>
        <w:rPr>
          <w:rtl/>
        </w:rPr>
        <w:t xml:space="preserve"> </w:t>
      </w:r>
    </w:p>
    <w:p w:rsidR="00533518" w:rsidRDefault="00533518" w:rsidP="00113E06">
      <w:pPr>
        <w:rPr>
          <w:rtl/>
        </w:rPr>
      </w:pPr>
      <w:bookmarkStart w:id="8347" w:name="_ETM_Q37_270275"/>
      <w:bookmarkStart w:id="8348" w:name="_ETM_Q37_270322"/>
      <w:bookmarkStart w:id="8349" w:name="_ETM_Q37_270400"/>
      <w:bookmarkEnd w:id="8347"/>
      <w:bookmarkEnd w:id="8348"/>
      <w:bookmarkEnd w:id="8349"/>
      <w:r>
        <w:rPr>
          <w:rFonts w:hint="cs"/>
          <w:rtl/>
        </w:rPr>
        <w:t>במה אנחנו צבועות?</w:t>
      </w:r>
      <w:bookmarkStart w:id="8350" w:name="_ETM_Q37_273900"/>
      <w:bookmarkStart w:id="8351" w:name="_ETM_Q37_273978"/>
      <w:bookmarkStart w:id="8352" w:name="_ETM_Q37_267020"/>
      <w:bookmarkStart w:id="8353" w:name="_ETM_Q37_267128"/>
      <w:bookmarkEnd w:id="8350"/>
      <w:bookmarkEnd w:id="8351"/>
      <w:bookmarkEnd w:id="8352"/>
      <w:bookmarkEnd w:id="8353"/>
    </w:p>
    <w:p w:rsidR="00533518" w:rsidRDefault="00533518" w:rsidP="00CC0B5E">
      <w:pPr>
        <w:rPr>
          <w:rtl/>
        </w:rPr>
      </w:pPr>
    </w:p>
    <w:p w:rsidR="00533518" w:rsidRDefault="00533518" w:rsidP="00113E06">
      <w:pPr>
        <w:pStyle w:val="-"/>
        <w:rPr>
          <w:rtl/>
        </w:rPr>
      </w:pPr>
      <w:bookmarkStart w:id="8354" w:name="ET_speakercontinue_5296_23"/>
      <w:r w:rsidRPr="00BF5C29">
        <w:rPr>
          <w:rStyle w:val="TagStyle"/>
          <w:rtl/>
        </w:rPr>
        <w:t xml:space="preserve"> &lt;&lt; דובר_המשך &gt;&gt;</w:t>
      </w:r>
      <w:r w:rsidRPr="004D24DE">
        <w:rPr>
          <w:rStyle w:val="TagStyle"/>
          <w:rtl/>
        </w:rPr>
        <w:t xml:space="preserve"> </w:t>
      </w:r>
      <w:r>
        <w:rPr>
          <w:rtl/>
        </w:rPr>
        <w:t>יואב קיש (הליכוד):</w:t>
      </w:r>
      <w:r w:rsidRPr="004D24DE">
        <w:rPr>
          <w:rStyle w:val="TagStyle"/>
          <w:rtl/>
        </w:rPr>
        <w:t xml:space="preserve"> </w:t>
      </w:r>
      <w:r w:rsidRPr="00BF5C29">
        <w:rPr>
          <w:rStyle w:val="TagStyle"/>
          <w:rtl/>
        </w:rPr>
        <w:t>&lt;&lt; דובר_המשך &gt;&gt;</w:t>
      </w:r>
      <w:r>
        <w:rPr>
          <w:rtl/>
        </w:rPr>
        <w:t xml:space="preserve"> </w:t>
      </w:r>
      <w:bookmarkEnd w:id="8354"/>
    </w:p>
    <w:p w:rsidR="00533518" w:rsidRPr="004D24DE" w:rsidRDefault="00533518" w:rsidP="00113E06">
      <w:pPr>
        <w:ind w:firstLine="0"/>
        <w:rPr>
          <w:rtl/>
        </w:rPr>
      </w:pPr>
    </w:p>
    <w:p w:rsidR="00533518" w:rsidRDefault="00533518" w:rsidP="00035962">
      <w:pPr>
        <w:rPr>
          <w:rtl/>
        </w:rPr>
      </w:pPr>
      <w:bookmarkStart w:id="8355" w:name="_ETM_Q37_268020"/>
      <w:bookmarkEnd w:id="8355"/>
      <w:r>
        <w:rPr>
          <w:rFonts w:hint="cs"/>
          <w:rtl/>
        </w:rPr>
        <w:t xml:space="preserve">אתן נלחמות נגד האבות. למה כשזה עם </w:t>
      </w:r>
      <w:bookmarkStart w:id="8356" w:name="_ETM_Q37_268192"/>
      <w:bookmarkEnd w:id="8356"/>
      <w:r>
        <w:rPr>
          <w:rFonts w:hint="cs"/>
          <w:rtl/>
        </w:rPr>
        <w:t>אישה הוא לא יכול לגדל את הילד שלו?</w:t>
      </w:r>
      <w:bookmarkStart w:id="8357" w:name="_ETM_Q37_271600"/>
      <w:bookmarkStart w:id="8358" w:name="_ETM_Q37_271693"/>
      <w:bookmarkStart w:id="8359" w:name="_ETM_Q37_274025"/>
      <w:bookmarkStart w:id="8360" w:name="_ETM_Q37_274119"/>
      <w:bookmarkEnd w:id="8357"/>
      <w:bookmarkEnd w:id="8358"/>
      <w:bookmarkEnd w:id="8359"/>
      <w:bookmarkEnd w:id="8360"/>
      <w:r>
        <w:rPr>
          <w:rFonts w:hint="cs"/>
          <w:rtl/>
        </w:rPr>
        <w:t xml:space="preserve"> למה </w:t>
      </w:r>
      <w:bookmarkStart w:id="8361" w:name="_ETM_Q37_274853"/>
      <w:bookmarkEnd w:id="8361"/>
      <w:r>
        <w:rPr>
          <w:rFonts w:hint="cs"/>
          <w:rtl/>
        </w:rPr>
        <w:t xml:space="preserve">שם אתם מונעים ממנו את הזכות שלו להיות אבא? פשוט גועל </w:t>
      </w:r>
      <w:bookmarkStart w:id="8362" w:name="_ETM_Q37_280191"/>
      <w:bookmarkEnd w:id="8362"/>
      <w:r>
        <w:rPr>
          <w:rFonts w:hint="cs"/>
          <w:rtl/>
        </w:rPr>
        <w:t>נפש</w:t>
      </w:r>
      <w:r w:rsidR="00035962">
        <w:rPr>
          <w:rFonts w:hint="cs"/>
          <w:rtl/>
        </w:rPr>
        <w:t>,</w:t>
      </w:r>
      <w:r>
        <w:rPr>
          <w:rFonts w:hint="cs"/>
          <w:rtl/>
        </w:rPr>
        <w:t xml:space="preserve"> הצביעות הז</w:t>
      </w:r>
      <w:r w:rsidR="00035962">
        <w:rPr>
          <w:rFonts w:hint="cs"/>
          <w:rtl/>
        </w:rPr>
        <w:t>את</w:t>
      </w:r>
      <w:r>
        <w:rPr>
          <w:rFonts w:hint="cs"/>
          <w:rtl/>
        </w:rPr>
        <w:t xml:space="preserve">. </w:t>
      </w:r>
      <w:bookmarkStart w:id="8363" w:name="_ETM_Q37_282572"/>
      <w:bookmarkEnd w:id="8363"/>
    </w:p>
    <w:p w:rsidR="00533518" w:rsidRDefault="00533518" w:rsidP="00113E06">
      <w:pPr>
        <w:rPr>
          <w:rtl/>
        </w:rPr>
      </w:pPr>
      <w:bookmarkStart w:id="8364" w:name="_ETM_Q37_283056"/>
      <w:bookmarkStart w:id="8365" w:name="_ETM_Q37_283150"/>
      <w:bookmarkEnd w:id="8364"/>
      <w:bookmarkEnd w:id="8365"/>
    </w:p>
    <w:p w:rsidR="00533518" w:rsidRDefault="00533518" w:rsidP="00113E06">
      <w:pPr>
        <w:pStyle w:val="af5"/>
        <w:rPr>
          <w:rtl/>
        </w:rPr>
      </w:pPr>
      <w:bookmarkStart w:id="8366" w:name="ET_interruption_5105_17"/>
      <w:r w:rsidRPr="00BF5C29">
        <w:rPr>
          <w:rStyle w:val="TagStyle"/>
          <w:rtl/>
        </w:rPr>
        <w:t xml:space="preserve"> &lt;&lt; קריאה &gt;&gt;</w:t>
      </w:r>
      <w:r w:rsidRPr="004D24DE">
        <w:rPr>
          <w:rStyle w:val="TagStyle"/>
          <w:rtl/>
        </w:rPr>
        <w:t xml:space="preserve"> </w:t>
      </w:r>
      <w:r>
        <w:rPr>
          <w:rtl/>
        </w:rPr>
        <w:t>מיכל רוזין (מרצ):</w:t>
      </w:r>
      <w:r w:rsidRPr="004D24DE">
        <w:rPr>
          <w:rStyle w:val="TagStyle"/>
          <w:rtl/>
        </w:rPr>
        <w:t xml:space="preserve"> </w:t>
      </w:r>
      <w:r w:rsidRPr="00BF5C29">
        <w:rPr>
          <w:rStyle w:val="TagStyle"/>
          <w:rtl/>
        </w:rPr>
        <w:t>&lt;&lt; קריאה &gt;&gt;</w:t>
      </w:r>
      <w:r>
        <w:rPr>
          <w:rtl/>
        </w:rPr>
        <w:t xml:space="preserve"> </w:t>
      </w:r>
      <w:bookmarkEnd w:id="8366"/>
    </w:p>
    <w:p w:rsidR="00533518" w:rsidRDefault="00533518" w:rsidP="00CC0B5E">
      <w:pPr>
        <w:rPr>
          <w:rtl/>
        </w:rPr>
      </w:pPr>
    </w:p>
    <w:p w:rsidR="00533518" w:rsidRDefault="00533518" w:rsidP="00113E06">
      <w:pPr>
        <w:rPr>
          <w:rtl/>
        </w:rPr>
      </w:pPr>
      <w:bookmarkStart w:id="8367" w:name="_ETM_Q37_275326"/>
      <w:bookmarkEnd w:id="8367"/>
      <w:r>
        <w:rPr>
          <w:rFonts w:hint="cs"/>
          <w:rtl/>
        </w:rPr>
        <w:t>מ</w:t>
      </w:r>
      <w:bookmarkStart w:id="8368" w:name="_ETM_Q37_275600"/>
      <w:bookmarkStart w:id="8369" w:name="_ETM_Q37_275650"/>
      <w:bookmarkEnd w:id="8368"/>
      <w:bookmarkEnd w:id="8369"/>
      <w:r>
        <w:rPr>
          <w:rFonts w:hint="cs"/>
          <w:rtl/>
        </w:rPr>
        <w:t xml:space="preserve">י מונע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533518" w:rsidRDefault="00533518" w:rsidP="00113E06">
      <w:pPr>
        <w:ind w:firstLine="0"/>
        <w:rPr>
          <w:rtl/>
        </w:rPr>
      </w:pPr>
      <w:bookmarkStart w:id="8370" w:name="_ETM_Q37_277431"/>
      <w:bookmarkStart w:id="8371" w:name="_ETM_Q37_277516"/>
      <w:bookmarkStart w:id="8372" w:name="_ETM_Q37_277895"/>
      <w:bookmarkStart w:id="8373" w:name="_ETM_Q37_277979"/>
      <w:bookmarkEnd w:id="8370"/>
      <w:bookmarkEnd w:id="8371"/>
      <w:bookmarkEnd w:id="8372"/>
      <w:bookmarkEnd w:id="8373"/>
    </w:p>
    <w:p w:rsidR="00533518" w:rsidRDefault="00533518" w:rsidP="00113E06">
      <w:pPr>
        <w:pStyle w:val="af5"/>
        <w:rPr>
          <w:rtl/>
        </w:rPr>
      </w:pPr>
      <w:bookmarkStart w:id="8374" w:name="ET_interruption_5288_18"/>
      <w:r w:rsidRPr="00BF5C29">
        <w:rPr>
          <w:rStyle w:val="TagStyle"/>
          <w:rtl/>
        </w:rPr>
        <w:t xml:space="preserve"> &lt;&lt; קריאה &gt;&gt;</w:t>
      </w:r>
      <w:r w:rsidRPr="004D24DE">
        <w:rPr>
          <w:rStyle w:val="TagStyle"/>
          <w:rtl/>
        </w:rPr>
        <w:t xml:space="preserve"> </w:t>
      </w:r>
      <w:r>
        <w:rPr>
          <w:rtl/>
        </w:rPr>
        <w:t>איילת נחמיאס ורבין (המחנה הציוני):</w:t>
      </w:r>
      <w:r w:rsidRPr="004D24DE">
        <w:rPr>
          <w:rStyle w:val="TagStyle"/>
          <w:rtl/>
        </w:rPr>
        <w:t xml:space="preserve"> </w:t>
      </w:r>
      <w:r w:rsidRPr="00BF5C29">
        <w:rPr>
          <w:rStyle w:val="TagStyle"/>
          <w:rtl/>
        </w:rPr>
        <w:t>&lt;&lt; קריאה &gt;&gt;</w:t>
      </w:r>
      <w:r>
        <w:rPr>
          <w:rtl/>
        </w:rPr>
        <w:t xml:space="preserve"> </w:t>
      </w:r>
      <w:bookmarkEnd w:id="8374"/>
    </w:p>
    <w:p w:rsidR="00533518" w:rsidRDefault="00533518" w:rsidP="00CC0B5E">
      <w:pPr>
        <w:rPr>
          <w:rtl/>
        </w:rPr>
      </w:pPr>
    </w:p>
    <w:p w:rsidR="00533518" w:rsidRDefault="00EA5218" w:rsidP="00113E06">
      <w:pPr>
        <w:rPr>
          <w:rtl/>
        </w:rPr>
      </w:pPr>
      <w:bookmarkStart w:id="8375" w:name="_ETM_Q37_276339"/>
      <w:bookmarkEnd w:id="8375"/>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533518" w:rsidRDefault="00533518" w:rsidP="00113E06">
      <w:pPr>
        <w:ind w:firstLine="0"/>
        <w:rPr>
          <w:rtl/>
        </w:rPr>
      </w:pPr>
      <w:bookmarkStart w:id="8376" w:name="_ETM_Q37_277668"/>
      <w:bookmarkStart w:id="8377" w:name="_ETM_Q37_277777"/>
      <w:bookmarkStart w:id="8378" w:name="_ETM_Q37_277239"/>
      <w:bookmarkStart w:id="8379" w:name="_ETM_Q37_277302"/>
      <w:bookmarkEnd w:id="8376"/>
      <w:bookmarkEnd w:id="8377"/>
      <w:bookmarkEnd w:id="8378"/>
      <w:bookmarkEnd w:id="8379"/>
    </w:p>
    <w:p w:rsidR="00533518" w:rsidRDefault="00533518" w:rsidP="00113E06">
      <w:pPr>
        <w:pStyle w:val="-"/>
        <w:rPr>
          <w:rtl/>
        </w:rPr>
      </w:pPr>
      <w:bookmarkStart w:id="8380" w:name="ET_speakercontinue_5296_24"/>
      <w:r w:rsidRPr="00BF5C29">
        <w:rPr>
          <w:rStyle w:val="TagStyle"/>
          <w:rtl/>
        </w:rPr>
        <w:t>&lt;&lt; דובר_המשך &gt;&gt;</w:t>
      </w:r>
      <w:r w:rsidRPr="004D24DE">
        <w:rPr>
          <w:rStyle w:val="TagStyle"/>
          <w:rtl/>
        </w:rPr>
        <w:t xml:space="preserve"> </w:t>
      </w:r>
      <w:r>
        <w:rPr>
          <w:rtl/>
        </w:rPr>
        <w:t>יואב קיש (הליכוד):</w:t>
      </w:r>
      <w:r w:rsidRPr="004D24DE">
        <w:rPr>
          <w:rStyle w:val="TagStyle"/>
          <w:rtl/>
        </w:rPr>
        <w:t xml:space="preserve"> </w:t>
      </w:r>
      <w:r w:rsidRPr="00BF5C29">
        <w:rPr>
          <w:rStyle w:val="TagStyle"/>
          <w:rtl/>
        </w:rPr>
        <w:t>&lt;&lt; דובר_המשך &gt;&gt;</w:t>
      </w:r>
      <w:r>
        <w:rPr>
          <w:rtl/>
        </w:rPr>
        <w:t xml:space="preserve"> </w:t>
      </w:r>
      <w:bookmarkEnd w:id="8380"/>
    </w:p>
    <w:p w:rsidR="00533518" w:rsidRDefault="00533518" w:rsidP="00CC0B5E">
      <w:pPr>
        <w:rPr>
          <w:rtl/>
        </w:rPr>
      </w:pPr>
    </w:p>
    <w:p w:rsidR="00533518" w:rsidRDefault="00533518" w:rsidP="00113E06">
      <w:pPr>
        <w:rPr>
          <w:rtl/>
        </w:rPr>
      </w:pPr>
      <w:bookmarkStart w:id="8381" w:name="_ETM_Q37_278917"/>
      <w:bookmarkEnd w:id="8381"/>
      <w:r>
        <w:rPr>
          <w:rFonts w:hint="cs"/>
          <w:rtl/>
        </w:rPr>
        <w:t xml:space="preserve">אתם מדברים על צביעות? היא אצלכם בדם. </w:t>
      </w:r>
    </w:p>
    <w:p w:rsidR="00533518" w:rsidRDefault="00533518" w:rsidP="00113E06">
      <w:pPr>
        <w:rPr>
          <w:rtl/>
        </w:rPr>
      </w:pPr>
      <w:bookmarkStart w:id="8382" w:name="_ETM_Q37_273000"/>
      <w:bookmarkEnd w:id="8382"/>
    </w:p>
    <w:p w:rsidR="00533518" w:rsidRDefault="00533518" w:rsidP="00113E06">
      <w:pPr>
        <w:pStyle w:val="af5"/>
        <w:keepNext/>
        <w:rPr>
          <w:rtl/>
        </w:rPr>
      </w:pPr>
      <w:bookmarkStart w:id="8383" w:name="ET_interruption_קריאה_61"/>
      <w:r w:rsidRPr="00603031">
        <w:rPr>
          <w:rStyle w:val="TagStyle"/>
          <w:rtl/>
        </w:rPr>
        <w:t xml:space="preserve"> &lt;&lt; קריאה &gt;&gt; </w:t>
      </w:r>
      <w:r>
        <w:rPr>
          <w:rtl/>
        </w:rPr>
        <w:t>קריאה:</w:t>
      </w:r>
      <w:r w:rsidRPr="00603031">
        <w:rPr>
          <w:rStyle w:val="TagStyle"/>
          <w:rtl/>
        </w:rPr>
        <w:t xml:space="preserve"> &lt;&lt; קריאה &gt;&gt;</w:t>
      </w:r>
      <w:r>
        <w:rPr>
          <w:rtl/>
        </w:rPr>
        <w:t xml:space="preserve"> </w:t>
      </w:r>
      <w:bookmarkEnd w:id="8383"/>
    </w:p>
    <w:p w:rsidR="00533518" w:rsidRDefault="00533518" w:rsidP="00CC0B5E">
      <w:pPr>
        <w:rPr>
          <w:rtl/>
        </w:rPr>
      </w:pPr>
      <w:bookmarkStart w:id="8384" w:name="_ETM_Q37_276000"/>
      <w:bookmarkEnd w:id="8384"/>
    </w:p>
    <w:p w:rsidR="00533518" w:rsidRPr="00603031" w:rsidRDefault="00533518" w:rsidP="00113E06">
      <w:pPr>
        <w:rPr>
          <w:rtl/>
        </w:rPr>
      </w:pPr>
      <w:bookmarkStart w:id="8385" w:name="_ETM_Q37_281000"/>
      <w:bookmarkEnd w:id="8385"/>
      <w:r>
        <w:rPr>
          <w:rFonts w:hint="cs"/>
          <w:rtl/>
        </w:rPr>
        <w:t xml:space="preserve">מי מונע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533518" w:rsidRDefault="00533518" w:rsidP="00113E06">
      <w:pPr>
        <w:rPr>
          <w:rtl/>
        </w:rPr>
      </w:pPr>
      <w:r>
        <w:rPr>
          <w:rtl/>
        </w:rPr>
        <w:t xml:space="preserve"> </w:t>
      </w:r>
    </w:p>
    <w:p w:rsidR="00533518" w:rsidRDefault="00533518" w:rsidP="00113E06">
      <w:pPr>
        <w:pStyle w:val="af5"/>
        <w:keepNext/>
        <w:rPr>
          <w:rtl/>
        </w:rPr>
      </w:pPr>
      <w:bookmarkStart w:id="8386" w:name="_ETM_Q37_286000"/>
      <w:bookmarkStart w:id="8387" w:name="ET_interruption_קריאה_62"/>
      <w:bookmarkEnd w:id="8386"/>
      <w:r w:rsidRPr="00603031">
        <w:rPr>
          <w:rStyle w:val="TagStyle"/>
          <w:rtl/>
        </w:rPr>
        <w:t xml:space="preserve"> &lt;&lt; קריאה &gt;&gt; </w:t>
      </w:r>
      <w:r>
        <w:rPr>
          <w:rtl/>
        </w:rPr>
        <w:t>קריאה:</w:t>
      </w:r>
      <w:r w:rsidRPr="00603031">
        <w:rPr>
          <w:rStyle w:val="TagStyle"/>
          <w:rtl/>
        </w:rPr>
        <w:t xml:space="preserve"> &lt;&lt; קריאה &gt;&gt;</w:t>
      </w:r>
      <w:r>
        <w:rPr>
          <w:rtl/>
        </w:rPr>
        <w:t xml:space="preserve"> </w:t>
      </w:r>
      <w:bookmarkEnd w:id="8387"/>
    </w:p>
    <w:p w:rsidR="00533518" w:rsidRDefault="00533518" w:rsidP="00CC0B5E">
      <w:pPr>
        <w:rPr>
          <w:rtl/>
        </w:rPr>
      </w:pPr>
    </w:p>
    <w:p w:rsidR="00533518" w:rsidRDefault="00EA5218" w:rsidP="00113E06">
      <w:pPr>
        <w:rPr>
          <w:rtl/>
        </w:rPr>
      </w:pPr>
      <w:bookmarkStart w:id="8388" w:name="_ETM_Q37_288000"/>
      <w:bookmarkEnd w:id="8388"/>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533518" w:rsidRDefault="00533518" w:rsidP="00113E06">
      <w:pPr>
        <w:rPr>
          <w:rtl/>
        </w:rPr>
      </w:pPr>
      <w:bookmarkStart w:id="8389" w:name="_ETM_Q37_293000"/>
      <w:bookmarkEnd w:id="8389"/>
      <w:r>
        <w:rPr>
          <w:rtl/>
        </w:rPr>
        <w:t xml:space="preserve"> </w:t>
      </w:r>
    </w:p>
    <w:p w:rsidR="00533518" w:rsidRDefault="00533518" w:rsidP="00113E06">
      <w:pPr>
        <w:pStyle w:val="-"/>
        <w:rPr>
          <w:rtl/>
        </w:rPr>
      </w:pPr>
      <w:r w:rsidRPr="00BF5C29">
        <w:rPr>
          <w:rStyle w:val="TagStyle"/>
          <w:rtl/>
        </w:rPr>
        <w:t>&lt;&lt;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p>
    <w:p w:rsidR="00533518" w:rsidRDefault="00533518" w:rsidP="00113E06">
      <w:pPr>
        <w:rPr>
          <w:rtl/>
        </w:rPr>
      </w:pPr>
    </w:p>
    <w:p w:rsidR="00533518" w:rsidRDefault="00533518" w:rsidP="00113E06">
      <w:pPr>
        <w:rPr>
          <w:rtl/>
        </w:rPr>
      </w:pPr>
      <w:bookmarkStart w:id="8390" w:name="_ETM_Q37_280000"/>
      <w:bookmarkEnd w:id="8390"/>
      <w:r>
        <w:rPr>
          <w:rFonts w:hint="cs"/>
          <w:rtl/>
        </w:rPr>
        <w:t xml:space="preserve">כמה צבועות אפשר </w:t>
      </w:r>
      <w:bookmarkStart w:id="8391" w:name="_ETM_Q37_286984"/>
      <w:bookmarkEnd w:id="8391"/>
      <w:r>
        <w:rPr>
          <w:rFonts w:hint="cs"/>
          <w:rtl/>
        </w:rPr>
        <w:t>להיות? כמה שקר?</w:t>
      </w:r>
      <w:r>
        <w:rPr>
          <w:rFonts w:hint="cs"/>
        </w:rPr>
        <w:t xml:space="preserve"> </w:t>
      </w:r>
      <w:r>
        <w:rPr>
          <w:rFonts w:hint="cs"/>
          <w:rtl/>
        </w:rPr>
        <w:t xml:space="preserve">כמה כזב? </w:t>
      </w:r>
      <w:bookmarkStart w:id="8392" w:name="_ETM_Q37_285986"/>
      <w:bookmarkEnd w:id="8392"/>
      <w:r>
        <w:rPr>
          <w:rFonts w:hint="cs"/>
          <w:rtl/>
        </w:rPr>
        <w:t>פשוט לא ייאמן.</w:t>
      </w:r>
      <w:bookmarkStart w:id="8393" w:name="_ETM_Q37_289589"/>
      <w:bookmarkStart w:id="8394" w:name="_ETM_Q37_289681"/>
      <w:bookmarkStart w:id="8395" w:name="_ETM_Q37_289703"/>
      <w:bookmarkStart w:id="8396" w:name="_ETM_Q37_289760"/>
      <w:bookmarkEnd w:id="8393"/>
      <w:bookmarkEnd w:id="8394"/>
      <w:bookmarkEnd w:id="8395"/>
      <w:bookmarkEnd w:id="8396"/>
    </w:p>
    <w:p w:rsidR="00533518" w:rsidRDefault="00533518" w:rsidP="00113E06">
      <w:pPr>
        <w:rPr>
          <w:rtl/>
        </w:rPr>
      </w:pPr>
      <w:bookmarkStart w:id="8397" w:name="_ETM_Q37_291460"/>
      <w:bookmarkStart w:id="8398" w:name="_ETM_Q37_291557"/>
      <w:bookmarkEnd w:id="8397"/>
      <w:bookmarkEnd w:id="8398"/>
    </w:p>
    <w:p w:rsidR="00533518" w:rsidRDefault="00533518" w:rsidP="00113E06">
      <w:pPr>
        <w:pStyle w:val="af5"/>
        <w:rPr>
          <w:rtl/>
        </w:rPr>
      </w:pPr>
      <w:bookmarkStart w:id="8399" w:name="ET_interruption_4628_20"/>
      <w:r w:rsidRPr="00BF5C29">
        <w:rPr>
          <w:rStyle w:val="TagStyle"/>
          <w:rtl/>
        </w:rPr>
        <w:t xml:space="preserve"> &lt;&lt; קריאה &gt;&gt;</w:t>
      </w:r>
      <w:r w:rsidRPr="004D24DE">
        <w:rPr>
          <w:rStyle w:val="TagStyle"/>
          <w:rtl/>
        </w:rPr>
        <w:t xml:space="preserve"> </w:t>
      </w:r>
      <w:r>
        <w:rPr>
          <w:rtl/>
        </w:rPr>
        <w:t>יואל חסון (המחנה הציוני):</w:t>
      </w:r>
      <w:r w:rsidRPr="004D24DE">
        <w:rPr>
          <w:rStyle w:val="TagStyle"/>
          <w:rtl/>
        </w:rPr>
        <w:t xml:space="preserve"> </w:t>
      </w:r>
      <w:r w:rsidRPr="00BF5C29">
        <w:rPr>
          <w:rStyle w:val="TagStyle"/>
          <w:rtl/>
        </w:rPr>
        <w:t>&lt;&lt; קריאה &gt;&gt;</w:t>
      </w:r>
      <w:r>
        <w:rPr>
          <w:rtl/>
        </w:rPr>
        <w:t xml:space="preserve"> </w:t>
      </w:r>
      <w:bookmarkEnd w:id="8399"/>
    </w:p>
    <w:p w:rsidR="00533518" w:rsidRDefault="00533518" w:rsidP="00113E06">
      <w:pPr>
        <w:ind w:firstLine="0"/>
        <w:rPr>
          <w:rtl/>
        </w:rPr>
      </w:pPr>
      <w:bookmarkStart w:id="8400" w:name="_ETM_Q37_286865"/>
      <w:bookmarkStart w:id="8401" w:name="_ETM_Q37_286045"/>
      <w:bookmarkEnd w:id="8400"/>
      <w:bookmarkEnd w:id="8401"/>
      <w:r>
        <w:rPr>
          <w:rtl/>
        </w:rPr>
        <w:t xml:space="preserve"> </w:t>
      </w:r>
    </w:p>
    <w:p w:rsidR="00533518" w:rsidRDefault="00533518" w:rsidP="00113E06">
      <w:pPr>
        <w:rPr>
          <w:rtl/>
        </w:rPr>
      </w:pPr>
      <w:bookmarkStart w:id="8402" w:name="_ETM_Q37_276815"/>
      <w:bookmarkStart w:id="8403" w:name="_ETM_Q37_276886"/>
      <w:bookmarkStart w:id="8404" w:name="_ETM_Q37_293697"/>
      <w:bookmarkStart w:id="8405" w:name="_ETM_Q37_293791"/>
      <w:bookmarkStart w:id="8406" w:name="_ETM_Q37_294728"/>
      <w:bookmarkEnd w:id="8402"/>
      <w:bookmarkEnd w:id="8403"/>
      <w:bookmarkEnd w:id="8404"/>
      <w:bookmarkEnd w:id="8405"/>
      <w:bookmarkEnd w:id="8406"/>
      <w:r>
        <w:rPr>
          <w:rFonts w:hint="cs"/>
          <w:rtl/>
        </w:rPr>
        <w:t xml:space="preserve"> </w:t>
      </w:r>
      <w:bookmarkStart w:id="8407" w:name="_ETM_Q37_293154"/>
      <w:bookmarkEnd w:id="8407"/>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מי מונע את זה ממנו?</w:t>
      </w:r>
    </w:p>
    <w:p w:rsidR="00533518" w:rsidRDefault="00533518" w:rsidP="00113E06">
      <w:pPr>
        <w:rPr>
          <w:rtl/>
        </w:rPr>
      </w:pPr>
      <w:bookmarkStart w:id="8408" w:name="_ETM_Q37_296994"/>
      <w:bookmarkStart w:id="8409" w:name="_ETM_Q37_297087"/>
      <w:bookmarkEnd w:id="8408"/>
      <w:bookmarkEnd w:id="8409"/>
    </w:p>
    <w:p w:rsidR="00533518" w:rsidRDefault="00533518" w:rsidP="00113E06">
      <w:pPr>
        <w:pStyle w:val="-"/>
        <w:rPr>
          <w:rtl/>
        </w:rPr>
      </w:pPr>
      <w:bookmarkStart w:id="8410" w:name="_ETM_Q37_297150"/>
      <w:bookmarkStart w:id="8411" w:name="_ETM_Q37_297228"/>
      <w:bookmarkStart w:id="8412" w:name="ET_speakercontinue_5296_25"/>
      <w:bookmarkEnd w:id="8410"/>
      <w:bookmarkEnd w:id="8411"/>
      <w:r w:rsidRPr="00BF5C29">
        <w:rPr>
          <w:rStyle w:val="TagStyle"/>
          <w:rtl/>
        </w:rPr>
        <w:t>&lt;&lt;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bookmarkEnd w:id="8412"/>
    </w:p>
    <w:p w:rsidR="00533518" w:rsidRDefault="00533518" w:rsidP="00CC0B5E">
      <w:pPr>
        <w:rPr>
          <w:rtl/>
        </w:rPr>
      </w:pPr>
    </w:p>
    <w:p w:rsidR="00533518" w:rsidRDefault="00533518" w:rsidP="00035962">
      <w:pPr>
        <w:rPr>
          <w:rtl/>
        </w:rPr>
      </w:pPr>
      <w:bookmarkStart w:id="8413" w:name="_ETM_Q37_292752"/>
      <w:bookmarkEnd w:id="8413"/>
      <w:r>
        <w:rPr>
          <w:rFonts w:hint="cs"/>
          <w:rtl/>
        </w:rPr>
        <w:t>עכשיו אני חייב להגיד לכם: המאבק הזה</w:t>
      </w:r>
      <w:bookmarkStart w:id="8414" w:name="_ETM_Q37_292659"/>
      <w:bookmarkEnd w:id="8414"/>
      <w:r>
        <w:rPr>
          <w:rFonts w:hint="cs"/>
          <w:rtl/>
        </w:rPr>
        <w:t xml:space="preserve"> </w:t>
      </w:r>
      <w:bookmarkStart w:id="8415" w:name="_ETM_Q37_292948"/>
      <w:bookmarkEnd w:id="8415"/>
      <w:r>
        <w:rPr>
          <w:rFonts w:hint="cs"/>
          <w:rtl/>
        </w:rPr>
        <w:t xml:space="preserve">הוא לא מאבק </w:t>
      </w:r>
      <w:r w:rsidR="00035962">
        <w:rPr>
          <w:rFonts w:hint="cs"/>
          <w:rtl/>
        </w:rPr>
        <w:t xml:space="preserve">של </w:t>
      </w:r>
      <w:r>
        <w:rPr>
          <w:rFonts w:hint="cs"/>
          <w:rtl/>
        </w:rPr>
        <w:t xml:space="preserve">גברים ונשים. יש תמיכה רבה בתיקון גם </w:t>
      </w:r>
      <w:bookmarkStart w:id="8416" w:name="_ETM_Q37_294383"/>
      <w:bookmarkEnd w:id="8416"/>
      <w:r>
        <w:rPr>
          <w:rFonts w:hint="cs"/>
          <w:rtl/>
        </w:rPr>
        <w:t>אצל נשים</w:t>
      </w:r>
      <w:r w:rsidR="00035962">
        <w:rPr>
          <w:rFonts w:hint="cs"/>
          <w:rtl/>
        </w:rPr>
        <w:t>.</w:t>
      </w:r>
      <w:r>
        <w:rPr>
          <w:rFonts w:hint="cs"/>
          <w:rtl/>
        </w:rPr>
        <w:t xml:space="preserve"> נשים רבות </w:t>
      </w:r>
      <w:r w:rsidR="00EA5218">
        <w:rPr>
          <w:rFonts w:hint="eastAsia"/>
          <w:rtl/>
        </w:rPr>
        <w:t>–</w:t>
      </w:r>
      <w:r>
        <w:rPr>
          <w:rFonts w:hint="cs"/>
          <w:rtl/>
        </w:rPr>
        <w:t xml:space="preserve"> השרה גילה גמליאל </w:t>
      </w:r>
      <w:r w:rsidR="00EA5218">
        <w:rPr>
          <w:rFonts w:hint="eastAsia"/>
          <w:rtl/>
        </w:rPr>
        <w:t>–</w:t>
      </w:r>
      <w:r>
        <w:rPr>
          <w:rFonts w:hint="cs"/>
          <w:rtl/>
        </w:rPr>
        <w:t xml:space="preserve"> ונשים</w:t>
      </w:r>
      <w:r w:rsidR="00035962">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533518" w:rsidRDefault="00533518" w:rsidP="00113E06">
      <w:pPr>
        <w:rPr>
          <w:rtl/>
        </w:rPr>
      </w:pPr>
      <w:bookmarkStart w:id="8417" w:name="_ETM_Q37_293016"/>
      <w:bookmarkStart w:id="8418" w:name="_ETM_Q37_298478"/>
      <w:bookmarkStart w:id="8419" w:name="_ETM_Q37_304275"/>
      <w:bookmarkEnd w:id="8417"/>
      <w:bookmarkEnd w:id="8418"/>
      <w:bookmarkEnd w:id="8419"/>
    </w:p>
    <w:p w:rsidR="00533518" w:rsidRDefault="00533518" w:rsidP="00113E06">
      <w:pPr>
        <w:pStyle w:val="af5"/>
        <w:rPr>
          <w:rtl/>
        </w:rPr>
      </w:pPr>
      <w:bookmarkStart w:id="8420" w:name="ET_interruption_5290_26"/>
      <w:r w:rsidRPr="00BF5C29">
        <w:rPr>
          <w:rStyle w:val="TagStyle"/>
          <w:rtl/>
        </w:rPr>
        <w:t xml:space="preserve"> &lt;&lt; קריאה &gt;&gt;</w:t>
      </w:r>
      <w:r w:rsidRPr="007155DB">
        <w:rPr>
          <w:rStyle w:val="TagStyle"/>
          <w:rtl/>
        </w:rPr>
        <w:t xml:space="preserve"> </w:t>
      </w:r>
      <w:r>
        <w:rPr>
          <w:rtl/>
        </w:rPr>
        <w:t>רויטל סויד (המחנה הציוני):</w:t>
      </w:r>
      <w:r w:rsidRPr="007155DB">
        <w:rPr>
          <w:rStyle w:val="TagStyle"/>
          <w:rtl/>
        </w:rPr>
        <w:t xml:space="preserve"> </w:t>
      </w:r>
      <w:r w:rsidRPr="00BF5C29">
        <w:rPr>
          <w:rStyle w:val="TagStyle"/>
          <w:rtl/>
        </w:rPr>
        <w:t>&lt;&lt; קריאה &gt;&gt;</w:t>
      </w:r>
      <w:r>
        <w:rPr>
          <w:rtl/>
        </w:rPr>
        <w:t xml:space="preserve"> </w:t>
      </w:r>
      <w:bookmarkEnd w:id="8420"/>
    </w:p>
    <w:p w:rsidR="00533518" w:rsidRDefault="00533518" w:rsidP="00CC0B5E">
      <w:pPr>
        <w:rPr>
          <w:rtl/>
        </w:rPr>
      </w:pPr>
    </w:p>
    <w:p w:rsidR="00533518" w:rsidRDefault="00533518" w:rsidP="00113E06">
      <w:pPr>
        <w:rPr>
          <w:rtl/>
        </w:rPr>
      </w:pPr>
      <w:r>
        <w:rPr>
          <w:rFonts w:hint="cs"/>
          <w:rtl/>
        </w:rPr>
        <w:t>אתה הופך את</w:t>
      </w:r>
      <w:bookmarkStart w:id="8421" w:name="_ETM_Q37_298463"/>
      <w:bookmarkEnd w:id="8421"/>
      <w:r>
        <w:rPr>
          <w:rFonts w:hint="cs"/>
          <w:rtl/>
        </w:rPr>
        <w:t xml:space="preserve"> הכול לגברים ונשים.</w:t>
      </w:r>
    </w:p>
    <w:p w:rsidR="00533518" w:rsidRDefault="00533518" w:rsidP="00113E06">
      <w:pPr>
        <w:rPr>
          <w:rtl/>
        </w:rPr>
      </w:pPr>
      <w:bookmarkStart w:id="8422" w:name="_ETM_Q37_301150"/>
      <w:bookmarkStart w:id="8423" w:name="_ETM_Q37_301223"/>
      <w:bookmarkStart w:id="8424" w:name="_ETM_Q37_310212"/>
      <w:bookmarkStart w:id="8425" w:name="_ETM_Q37_310291"/>
      <w:bookmarkEnd w:id="8422"/>
      <w:bookmarkEnd w:id="8423"/>
      <w:bookmarkEnd w:id="8424"/>
      <w:bookmarkEnd w:id="8425"/>
    </w:p>
    <w:p w:rsidR="00533518" w:rsidRDefault="00533518" w:rsidP="00113E06">
      <w:pPr>
        <w:pStyle w:val="-"/>
        <w:keepNext/>
        <w:rPr>
          <w:rtl/>
        </w:rPr>
      </w:pPr>
      <w:bookmarkStart w:id="8426" w:name="_ETM_Q37_303438"/>
      <w:bookmarkStart w:id="8427" w:name="_ETM_Q37_303509"/>
      <w:bookmarkEnd w:id="8426"/>
      <w:bookmarkEnd w:id="8427"/>
      <w:r>
        <w:rPr>
          <w:rStyle w:val="TagStyle"/>
          <w:rFonts w:hint="cs"/>
          <w:rtl/>
        </w:rPr>
        <w:t>דוב</w:t>
      </w:r>
      <w:r w:rsidRPr="007155DB">
        <w:rPr>
          <w:rStyle w:val="TagStyle"/>
          <w:rtl/>
        </w:rPr>
        <w:t xml:space="preserve">ר_המשך &gt;&gt; </w:t>
      </w:r>
      <w:r>
        <w:rPr>
          <w:rtl/>
        </w:rPr>
        <w:t>יואב קיש (הליכוד):</w:t>
      </w:r>
      <w:r w:rsidRPr="007155DB">
        <w:rPr>
          <w:rStyle w:val="TagStyle"/>
          <w:rtl/>
        </w:rPr>
        <w:t xml:space="preserve"> &lt;&lt; דובר_המשך &gt;&gt;</w:t>
      </w:r>
      <w:r>
        <w:rPr>
          <w:rtl/>
        </w:rPr>
        <w:t xml:space="preserve"> </w:t>
      </w:r>
    </w:p>
    <w:p w:rsidR="00533518" w:rsidRDefault="00533518" w:rsidP="00CC0B5E">
      <w:pPr>
        <w:rPr>
          <w:rtl/>
        </w:rPr>
      </w:pPr>
    </w:p>
    <w:p w:rsidR="00533518" w:rsidRDefault="00533518" w:rsidP="00113E06">
      <w:pPr>
        <w:rPr>
          <w:rtl/>
        </w:rPr>
      </w:pPr>
      <w:r>
        <w:rPr>
          <w:rFonts w:hint="cs"/>
          <w:rtl/>
        </w:rPr>
        <w:t>א</w:t>
      </w:r>
      <w:bookmarkStart w:id="8428" w:name="_ETM_Q37_304467"/>
      <w:bookmarkEnd w:id="8428"/>
      <w:r>
        <w:rPr>
          <w:rFonts w:hint="cs"/>
          <w:rtl/>
        </w:rPr>
        <w:t>תן עשיתן את זה. את, חברת הכנסת סויד</w:t>
      </w:r>
      <w:r>
        <w:rPr>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533518" w:rsidRDefault="00533518" w:rsidP="00113E06">
      <w:pPr>
        <w:rPr>
          <w:rtl/>
        </w:rPr>
      </w:pPr>
      <w:bookmarkStart w:id="8429" w:name="_ETM_Q37_299000"/>
      <w:bookmarkEnd w:id="8429"/>
    </w:p>
    <w:p w:rsidR="00533518" w:rsidRDefault="00533518" w:rsidP="00113E06">
      <w:pPr>
        <w:pStyle w:val="af5"/>
        <w:keepNext/>
        <w:rPr>
          <w:rtl/>
        </w:rPr>
      </w:pPr>
      <w:bookmarkStart w:id="8430" w:name="ET_interruption_5290_63"/>
      <w:r w:rsidRPr="00603031">
        <w:rPr>
          <w:rStyle w:val="TagStyle"/>
          <w:rtl/>
        </w:rPr>
        <w:t xml:space="preserve"> &lt;&lt; קריאה &gt;&gt; </w:t>
      </w:r>
      <w:r>
        <w:rPr>
          <w:rtl/>
        </w:rPr>
        <w:t>רויטל סויד (המחנה הציוני):</w:t>
      </w:r>
      <w:r w:rsidRPr="00603031">
        <w:rPr>
          <w:rStyle w:val="TagStyle"/>
          <w:rtl/>
        </w:rPr>
        <w:t xml:space="preserve"> &lt;&lt; קריאה &gt;&gt;</w:t>
      </w:r>
      <w:r>
        <w:rPr>
          <w:rtl/>
        </w:rPr>
        <w:t xml:space="preserve"> </w:t>
      </w:r>
      <w:bookmarkEnd w:id="8430"/>
    </w:p>
    <w:p w:rsidR="00533518" w:rsidRDefault="00533518" w:rsidP="00CC0B5E">
      <w:pPr>
        <w:rPr>
          <w:rtl/>
        </w:rPr>
      </w:pPr>
    </w:p>
    <w:p w:rsidR="00533518" w:rsidRDefault="00533518" w:rsidP="00113E06">
      <w:pPr>
        <w:rPr>
          <w:rtl/>
        </w:rPr>
      </w:pPr>
      <w:bookmarkStart w:id="8431" w:name="_ETM_Q37_301000"/>
      <w:bookmarkEnd w:id="8431"/>
      <w:r>
        <w:rPr>
          <w:rFonts w:hint="cs"/>
          <w:rtl/>
        </w:rPr>
        <w:t xml:space="preserve">אתה הופך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533518" w:rsidRDefault="00533518" w:rsidP="00113E06">
      <w:pPr>
        <w:rPr>
          <w:rtl/>
        </w:rPr>
      </w:pPr>
      <w:bookmarkStart w:id="8432" w:name="_ETM_Q37_307000"/>
      <w:bookmarkEnd w:id="8432"/>
      <w:r>
        <w:rPr>
          <w:rtl/>
        </w:rPr>
        <w:t xml:space="preserve"> </w:t>
      </w:r>
    </w:p>
    <w:p w:rsidR="00533518" w:rsidRDefault="00533518" w:rsidP="00113E06">
      <w:pPr>
        <w:pStyle w:val="-"/>
        <w:rPr>
          <w:rtl/>
        </w:rPr>
      </w:pPr>
      <w:bookmarkStart w:id="8433" w:name="_ETM_Q37_297000"/>
      <w:bookmarkEnd w:id="8433"/>
      <w:r w:rsidRPr="00BF5C29">
        <w:rPr>
          <w:rStyle w:val="TagStyle"/>
          <w:rtl/>
        </w:rPr>
        <w:t>&lt;&lt;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p>
    <w:p w:rsidR="00533518" w:rsidRDefault="00533518" w:rsidP="00113E06">
      <w:pPr>
        <w:rPr>
          <w:rtl/>
        </w:rPr>
      </w:pPr>
    </w:p>
    <w:p w:rsidR="00533518" w:rsidRDefault="00EA5218" w:rsidP="00113E06">
      <w:pPr>
        <w:rPr>
          <w:rtl/>
        </w:rPr>
      </w:pPr>
      <w:r>
        <w:rPr>
          <w:rFonts w:hint="cs"/>
          <w:rtl/>
        </w:rPr>
        <w:t>–</w:t>
      </w:r>
      <w:r w:rsidR="0047048B">
        <w:rPr>
          <w:rFonts w:hint="cs"/>
          <w:rtl/>
        </w:rPr>
        <w:t xml:space="preserve"> </w:t>
      </w:r>
      <w:r>
        <w:rPr>
          <w:rFonts w:hint="cs"/>
          <w:rtl/>
        </w:rPr>
        <w:t>–</w:t>
      </w:r>
      <w:r w:rsidR="00035962">
        <w:rPr>
          <w:rFonts w:hint="cs"/>
          <w:rtl/>
        </w:rPr>
        <w:t xml:space="preserve"> </w:t>
      </w:r>
      <w:r w:rsidR="00533518">
        <w:rPr>
          <w:rFonts w:hint="cs"/>
          <w:rtl/>
        </w:rPr>
        <w:t xml:space="preserve">לקחת </w:t>
      </w:r>
      <w:bookmarkStart w:id="8434" w:name="_ETM_Q37_304659"/>
      <w:bookmarkEnd w:id="8434"/>
      <w:r w:rsidR="00533518">
        <w:rPr>
          <w:rFonts w:hint="cs"/>
          <w:rtl/>
        </w:rPr>
        <w:t>ואמרת לאבא שהוא בגירושין שהוא לא יכול להיות אבא.</w:t>
      </w:r>
      <w:bookmarkStart w:id="8435" w:name="_ETM_Q37_309590"/>
      <w:bookmarkStart w:id="8436" w:name="_ETM_Q37_309683"/>
      <w:bookmarkEnd w:id="8435"/>
      <w:bookmarkEnd w:id="8436"/>
    </w:p>
    <w:p w:rsidR="00533518" w:rsidRDefault="00533518" w:rsidP="00113E06">
      <w:pPr>
        <w:rPr>
          <w:rtl/>
        </w:rPr>
      </w:pPr>
    </w:p>
    <w:p w:rsidR="00533518" w:rsidRDefault="00533518" w:rsidP="00113E06">
      <w:pPr>
        <w:pStyle w:val="af5"/>
        <w:rPr>
          <w:rtl/>
        </w:rPr>
      </w:pPr>
      <w:bookmarkStart w:id="8437" w:name="ET_interruption_5290_28"/>
      <w:r w:rsidRPr="00BF5C29">
        <w:rPr>
          <w:rStyle w:val="TagStyle"/>
          <w:rtl/>
        </w:rPr>
        <w:t xml:space="preserve"> &lt;&lt; קריאה &gt;&gt;</w:t>
      </w:r>
      <w:r w:rsidRPr="007155DB">
        <w:rPr>
          <w:rStyle w:val="TagStyle"/>
          <w:rtl/>
        </w:rPr>
        <w:t xml:space="preserve"> </w:t>
      </w:r>
      <w:r>
        <w:rPr>
          <w:rtl/>
        </w:rPr>
        <w:t>רויטל סויד (המחנה הציוני):</w:t>
      </w:r>
      <w:r w:rsidRPr="007155DB">
        <w:rPr>
          <w:rStyle w:val="TagStyle"/>
          <w:rtl/>
        </w:rPr>
        <w:t xml:space="preserve"> </w:t>
      </w:r>
      <w:r w:rsidRPr="00BF5C29">
        <w:rPr>
          <w:rStyle w:val="TagStyle"/>
          <w:rtl/>
        </w:rPr>
        <w:t>&lt;&lt; קריאה &gt;&gt;</w:t>
      </w:r>
      <w:r>
        <w:rPr>
          <w:rtl/>
        </w:rPr>
        <w:t xml:space="preserve"> </w:t>
      </w:r>
      <w:bookmarkEnd w:id="8437"/>
    </w:p>
    <w:p w:rsidR="00533518" w:rsidRDefault="00533518" w:rsidP="00CC0B5E">
      <w:pPr>
        <w:rPr>
          <w:rtl/>
        </w:rPr>
      </w:pPr>
    </w:p>
    <w:p w:rsidR="00533518" w:rsidRDefault="00533518" w:rsidP="00113E06">
      <w:pPr>
        <w:rPr>
          <w:rtl/>
        </w:rPr>
      </w:pPr>
      <w:bookmarkStart w:id="8438" w:name="_ETM_Q37_306154"/>
      <w:bookmarkEnd w:id="8438"/>
      <w:r>
        <w:rPr>
          <w:rFonts w:hint="cs"/>
          <w:rtl/>
        </w:rPr>
        <w:t xml:space="preserve">אני אמרתי </w:t>
      </w:r>
      <w:bookmarkStart w:id="8439" w:name="_ETM_Q37_306875"/>
      <w:bookmarkEnd w:id="8439"/>
      <w:r>
        <w:rPr>
          <w:rFonts w:hint="cs"/>
          <w:rtl/>
        </w:rPr>
        <w:t>את זה?</w:t>
      </w:r>
      <w:r>
        <w:rPr>
          <w:rtl/>
        </w:rPr>
        <w:t xml:space="preserve"> </w:t>
      </w:r>
    </w:p>
    <w:p w:rsidR="00533518" w:rsidRDefault="00533518" w:rsidP="00113E06">
      <w:pPr>
        <w:ind w:firstLine="0"/>
        <w:rPr>
          <w:rtl/>
        </w:rPr>
      </w:pPr>
      <w:bookmarkStart w:id="8440" w:name="_ETM_Q37_307230"/>
      <w:bookmarkStart w:id="8441" w:name="_ETM_Q37_307300"/>
      <w:bookmarkStart w:id="8442" w:name="_ETM_Q37_307358"/>
      <w:bookmarkStart w:id="8443" w:name="_ETM_Q37_307425"/>
      <w:bookmarkEnd w:id="8440"/>
      <w:bookmarkEnd w:id="8441"/>
      <w:bookmarkEnd w:id="8442"/>
      <w:bookmarkEnd w:id="8443"/>
    </w:p>
    <w:p w:rsidR="00533518" w:rsidRDefault="00533518" w:rsidP="00113E06">
      <w:pPr>
        <w:pStyle w:val="-"/>
        <w:rPr>
          <w:rtl/>
        </w:rPr>
      </w:pPr>
      <w:bookmarkStart w:id="8444" w:name="ET_speakercontinue_5296_29"/>
      <w:r w:rsidRPr="00BF5C29">
        <w:rPr>
          <w:rStyle w:val="TagStyle"/>
          <w:rtl/>
        </w:rPr>
        <w:t xml:space="preserve"> &lt;&lt;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bookmarkEnd w:id="8444"/>
    </w:p>
    <w:p w:rsidR="00533518" w:rsidRDefault="00533518" w:rsidP="00CC0B5E">
      <w:pPr>
        <w:rPr>
          <w:rtl/>
        </w:rPr>
      </w:pPr>
    </w:p>
    <w:p w:rsidR="00533518" w:rsidRDefault="00533518" w:rsidP="00113E06">
      <w:pPr>
        <w:rPr>
          <w:rtl/>
        </w:rPr>
      </w:pPr>
      <w:bookmarkStart w:id="8445" w:name="_ETM_Q37_308441"/>
      <w:bookmarkEnd w:id="8445"/>
      <w:r>
        <w:rPr>
          <w:rFonts w:hint="cs"/>
          <w:rtl/>
        </w:rPr>
        <w:t>את אמרת, כן.</w:t>
      </w:r>
      <w:bookmarkStart w:id="8446" w:name="_ETM_Q37_309902"/>
      <w:bookmarkEnd w:id="8446"/>
      <w:r>
        <w:rPr>
          <w:rFonts w:hint="cs"/>
          <w:rtl/>
        </w:rPr>
        <w:t xml:space="preserve"> </w:t>
      </w:r>
    </w:p>
    <w:p w:rsidR="00533518" w:rsidRDefault="00533518" w:rsidP="00113E06">
      <w:pPr>
        <w:ind w:firstLine="0"/>
        <w:rPr>
          <w:rtl/>
        </w:rPr>
      </w:pPr>
      <w:bookmarkStart w:id="8447" w:name="_ETM_Q37_310422"/>
      <w:bookmarkStart w:id="8448" w:name="_ETM_Q37_310484"/>
      <w:bookmarkStart w:id="8449" w:name="_ETM_Q37_310534"/>
      <w:bookmarkStart w:id="8450" w:name="_ETM_Q37_310596"/>
      <w:bookmarkEnd w:id="8447"/>
      <w:bookmarkEnd w:id="8448"/>
      <w:bookmarkEnd w:id="8449"/>
      <w:bookmarkEnd w:id="8450"/>
    </w:p>
    <w:p w:rsidR="00533518" w:rsidRDefault="00533518" w:rsidP="00113E06">
      <w:pPr>
        <w:pStyle w:val="af5"/>
        <w:rPr>
          <w:rtl/>
        </w:rPr>
      </w:pPr>
      <w:bookmarkStart w:id="8451" w:name="ET_interruption_5290_30"/>
      <w:r w:rsidRPr="00BF5C29">
        <w:rPr>
          <w:rStyle w:val="TagStyle"/>
          <w:rtl/>
        </w:rPr>
        <w:t xml:space="preserve"> &lt;&lt; קריאה &gt;&gt;</w:t>
      </w:r>
      <w:r w:rsidRPr="007155DB">
        <w:rPr>
          <w:rStyle w:val="TagStyle"/>
          <w:rtl/>
        </w:rPr>
        <w:t xml:space="preserve"> </w:t>
      </w:r>
      <w:r>
        <w:rPr>
          <w:rtl/>
        </w:rPr>
        <w:t>רויטל סויד (המחנה הציוני):</w:t>
      </w:r>
      <w:r w:rsidRPr="007155DB">
        <w:rPr>
          <w:rStyle w:val="TagStyle"/>
          <w:rtl/>
        </w:rPr>
        <w:t xml:space="preserve"> </w:t>
      </w:r>
      <w:r w:rsidRPr="00BF5C29">
        <w:rPr>
          <w:rStyle w:val="TagStyle"/>
          <w:rtl/>
        </w:rPr>
        <w:t>&lt;&lt; קריאה &gt;&gt;</w:t>
      </w:r>
      <w:r>
        <w:rPr>
          <w:rtl/>
        </w:rPr>
        <w:t xml:space="preserve"> </w:t>
      </w:r>
      <w:bookmarkEnd w:id="8451"/>
    </w:p>
    <w:p w:rsidR="00533518" w:rsidRDefault="00533518" w:rsidP="00CC0B5E">
      <w:pPr>
        <w:rPr>
          <w:rtl/>
        </w:rPr>
      </w:pPr>
    </w:p>
    <w:p w:rsidR="00533518" w:rsidRPr="007155DB" w:rsidRDefault="00533518" w:rsidP="00113E06">
      <w:pPr>
        <w:rPr>
          <w:rtl/>
        </w:rPr>
      </w:pPr>
      <w:bookmarkStart w:id="8452" w:name="_ETM_Q37_311826"/>
      <w:bookmarkStart w:id="8453" w:name="_ETM_Q37_311896"/>
      <w:bookmarkEnd w:id="8452"/>
      <w:bookmarkEnd w:id="8453"/>
      <w:r>
        <w:rPr>
          <w:rFonts w:hint="cs"/>
          <w:rtl/>
        </w:rPr>
        <w:t xml:space="preserve">אתה לא מתבייש? </w:t>
      </w:r>
      <w:bookmarkStart w:id="8454" w:name="_ETM_Q37_313429"/>
      <w:bookmarkEnd w:id="8454"/>
      <w:r>
        <w:rPr>
          <w:rFonts w:hint="cs"/>
          <w:rtl/>
        </w:rPr>
        <w:t xml:space="preserve">אתה מסיט את הנושא. אתה מנסה לעזור </w:t>
      </w:r>
      <w:bookmarkStart w:id="8455" w:name="_ETM_Q37_311440"/>
      <w:bookmarkEnd w:id="8455"/>
      <w:r>
        <w:rPr>
          <w:rFonts w:hint="cs"/>
          <w:rtl/>
        </w:rPr>
        <w:t xml:space="preserve">לראש הממשלה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533518" w:rsidRDefault="00533518" w:rsidP="00113E06">
      <w:pPr>
        <w:rPr>
          <w:rtl/>
        </w:rPr>
      </w:pPr>
      <w:bookmarkStart w:id="8456" w:name="_ETM_Q37_309050"/>
      <w:bookmarkEnd w:id="8456"/>
      <w:r>
        <w:rPr>
          <w:rtl/>
        </w:rPr>
        <w:t xml:space="preserve"> </w:t>
      </w:r>
    </w:p>
    <w:p w:rsidR="00533518" w:rsidRDefault="00533518" w:rsidP="00113E06">
      <w:pPr>
        <w:pStyle w:val="-"/>
        <w:rPr>
          <w:rtl/>
        </w:rPr>
      </w:pPr>
      <w:bookmarkStart w:id="8457" w:name="_ETM_Q37_309976"/>
      <w:bookmarkStart w:id="8458" w:name="ET_speakercontinue_5296_31"/>
      <w:bookmarkEnd w:id="8457"/>
      <w:r w:rsidRPr="00BF5C29">
        <w:rPr>
          <w:rStyle w:val="TagStyle"/>
          <w:rtl/>
        </w:rPr>
        <w:t>&lt;&lt;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bookmarkEnd w:id="8458"/>
    </w:p>
    <w:p w:rsidR="00533518" w:rsidRDefault="00533518" w:rsidP="00CC0B5E">
      <w:pPr>
        <w:rPr>
          <w:rtl/>
        </w:rPr>
      </w:pPr>
    </w:p>
    <w:p w:rsidR="00533518" w:rsidRDefault="00533518" w:rsidP="00113E06">
      <w:pPr>
        <w:rPr>
          <w:rtl/>
        </w:rPr>
      </w:pPr>
      <w:bookmarkStart w:id="8459" w:name="_ETM_Q37_309276"/>
      <w:bookmarkEnd w:id="8459"/>
      <w:r>
        <w:rPr>
          <w:rFonts w:hint="cs"/>
          <w:rtl/>
        </w:rPr>
        <w:t xml:space="preserve">יש לילד הזה אימא, ואתם </w:t>
      </w:r>
      <w:bookmarkStart w:id="8460" w:name="_ETM_Q37_314540"/>
      <w:bookmarkEnd w:id="8460"/>
      <w:r>
        <w:rPr>
          <w:rFonts w:hint="cs"/>
          <w:rtl/>
        </w:rPr>
        <w:t xml:space="preserve">מפעילים דיקטטורה באופוזיציה להתנגד להצעות חוק שלי כי אתן </w:t>
      </w:r>
      <w:bookmarkStart w:id="8461" w:name="_ETM_Q37_318858"/>
      <w:bookmarkEnd w:id="8461"/>
      <w:r>
        <w:rPr>
          <w:rFonts w:hint="cs"/>
          <w:rtl/>
        </w:rPr>
        <w:t xml:space="preserve">רוצות שכולם ישירו את השיר שלכם. פשוט בושה </w:t>
      </w:r>
      <w:bookmarkStart w:id="8462" w:name="_ETM_Q37_322262"/>
      <w:bookmarkEnd w:id="8462"/>
      <w:r>
        <w:rPr>
          <w:rFonts w:hint="cs"/>
          <w:rtl/>
        </w:rPr>
        <w:t>וחרפה.</w:t>
      </w:r>
    </w:p>
    <w:p w:rsidR="00533518" w:rsidRDefault="00533518" w:rsidP="00A62951">
      <w:pPr>
        <w:rPr>
          <w:rtl/>
        </w:rPr>
      </w:pPr>
      <w:bookmarkStart w:id="8463" w:name="_ETM_Q37_323430"/>
      <w:bookmarkStart w:id="8464" w:name="_ETM_Q37_323484"/>
      <w:bookmarkStart w:id="8465" w:name="_ETM_Q37_323541"/>
      <w:bookmarkStart w:id="8466" w:name="_ETM_Q37_323605"/>
      <w:bookmarkStart w:id="8467" w:name="_ETM_Q37_316978"/>
      <w:bookmarkEnd w:id="8463"/>
      <w:bookmarkEnd w:id="8464"/>
      <w:bookmarkEnd w:id="8465"/>
      <w:bookmarkEnd w:id="8466"/>
      <w:bookmarkEnd w:id="8467"/>
    </w:p>
    <w:p w:rsidR="00533518" w:rsidRDefault="00533518" w:rsidP="00113E06">
      <w:pPr>
        <w:pStyle w:val="af5"/>
        <w:rPr>
          <w:rtl/>
        </w:rPr>
      </w:pPr>
      <w:bookmarkStart w:id="8468" w:name="ET_interruption_5288_41"/>
      <w:r w:rsidRPr="00BF5C29">
        <w:rPr>
          <w:rStyle w:val="TagStyle"/>
          <w:rtl/>
        </w:rPr>
        <w:t xml:space="preserve"> &lt;&lt; קריאה &gt;&gt;</w:t>
      </w:r>
      <w:r w:rsidRPr="007155DB">
        <w:rPr>
          <w:rStyle w:val="TagStyle"/>
          <w:rtl/>
        </w:rPr>
        <w:t xml:space="preserve"> </w:t>
      </w:r>
      <w:r>
        <w:rPr>
          <w:rtl/>
        </w:rPr>
        <w:t>איילת נחמיאס ורבין (המחנה הציוני):</w:t>
      </w:r>
      <w:r w:rsidRPr="007155DB">
        <w:rPr>
          <w:rStyle w:val="TagStyle"/>
          <w:rtl/>
        </w:rPr>
        <w:t xml:space="preserve"> </w:t>
      </w:r>
      <w:r w:rsidRPr="00BF5C29">
        <w:rPr>
          <w:rStyle w:val="TagStyle"/>
          <w:rtl/>
        </w:rPr>
        <w:t>&lt;&lt; קריאה &gt;&gt;</w:t>
      </w:r>
      <w:r>
        <w:rPr>
          <w:rtl/>
        </w:rPr>
        <w:t xml:space="preserve"> </w:t>
      </w:r>
      <w:bookmarkEnd w:id="8468"/>
    </w:p>
    <w:p w:rsidR="00533518" w:rsidRPr="007155DB" w:rsidRDefault="00533518" w:rsidP="00113E06">
      <w:pPr>
        <w:ind w:firstLine="0"/>
        <w:rPr>
          <w:rtl/>
        </w:rPr>
      </w:pPr>
      <w:r>
        <w:rPr>
          <w:rtl/>
        </w:rPr>
        <w:t xml:space="preserve"> </w:t>
      </w:r>
    </w:p>
    <w:p w:rsidR="00533518" w:rsidRDefault="00533518" w:rsidP="00113E06">
      <w:pPr>
        <w:rPr>
          <w:rtl/>
        </w:rPr>
      </w:pPr>
      <w:bookmarkStart w:id="8469" w:name="_ETM_Q37_317512"/>
      <w:bookmarkEnd w:id="8469"/>
      <w:r>
        <w:rPr>
          <w:rFonts w:hint="cs"/>
          <w:rtl/>
        </w:rPr>
        <w:t>ל</w:t>
      </w:r>
      <w:bookmarkStart w:id="8470" w:name="_ETM_Q37_317620"/>
      <w:bookmarkEnd w:id="8470"/>
      <w:r>
        <w:rPr>
          <w:rFonts w:hint="cs"/>
          <w:rtl/>
        </w:rPr>
        <w:t xml:space="preserve">מה אצלכם זה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bookmarkStart w:id="8471" w:name="_ETM_Q37_312315"/>
      <w:bookmarkStart w:id="8472" w:name="_ETM_Q37_312420"/>
      <w:bookmarkStart w:id="8473" w:name="_ETM_Q37_312484"/>
      <w:bookmarkStart w:id="8474" w:name="_ETM_Q37_312533"/>
      <w:bookmarkStart w:id="8475" w:name="_ETM_Q37_313802"/>
      <w:bookmarkEnd w:id="8471"/>
      <w:bookmarkEnd w:id="8472"/>
      <w:bookmarkEnd w:id="8473"/>
      <w:bookmarkEnd w:id="8474"/>
      <w:bookmarkEnd w:id="8475"/>
    </w:p>
    <w:p w:rsidR="00533518" w:rsidRDefault="00533518" w:rsidP="00113E06">
      <w:pPr>
        <w:ind w:firstLine="0"/>
        <w:rPr>
          <w:rtl/>
        </w:rPr>
      </w:pPr>
      <w:bookmarkStart w:id="8476" w:name="_ETM_Q37_314403"/>
      <w:bookmarkStart w:id="8477" w:name="_ETM_Q37_314450"/>
      <w:bookmarkEnd w:id="8476"/>
      <w:bookmarkEnd w:id="8477"/>
    </w:p>
    <w:p w:rsidR="00533518" w:rsidRDefault="00533518" w:rsidP="00113E06">
      <w:pPr>
        <w:pStyle w:val="af5"/>
        <w:rPr>
          <w:rtl/>
        </w:rPr>
      </w:pPr>
      <w:bookmarkStart w:id="8478" w:name="ET_interruption_5290_40"/>
      <w:r w:rsidRPr="00BF5C29">
        <w:rPr>
          <w:rStyle w:val="TagStyle"/>
          <w:rtl/>
        </w:rPr>
        <w:t xml:space="preserve"> &lt;&lt; קריאה &gt;&gt;</w:t>
      </w:r>
      <w:r w:rsidRPr="007155DB">
        <w:rPr>
          <w:rStyle w:val="TagStyle"/>
          <w:rtl/>
        </w:rPr>
        <w:t xml:space="preserve"> </w:t>
      </w:r>
      <w:r>
        <w:rPr>
          <w:rtl/>
        </w:rPr>
        <w:t>רויטל סויד (המחנה הציוני):</w:t>
      </w:r>
      <w:r w:rsidRPr="007155DB">
        <w:rPr>
          <w:rStyle w:val="TagStyle"/>
          <w:rtl/>
        </w:rPr>
        <w:t xml:space="preserve"> </w:t>
      </w:r>
      <w:r w:rsidRPr="00BF5C29">
        <w:rPr>
          <w:rStyle w:val="TagStyle"/>
          <w:rtl/>
        </w:rPr>
        <w:t>&lt;&lt; קריאה &gt;&gt;</w:t>
      </w:r>
      <w:bookmarkEnd w:id="8478"/>
      <w:r>
        <w:rPr>
          <w:rtl/>
        </w:rPr>
        <w:t xml:space="preserve">  </w:t>
      </w:r>
    </w:p>
    <w:p w:rsidR="00533518" w:rsidRPr="007155DB" w:rsidRDefault="00533518" w:rsidP="00113E06">
      <w:pPr>
        <w:rPr>
          <w:rtl/>
          <w:lang w:eastAsia="he-IL"/>
        </w:rPr>
      </w:pPr>
      <w:bookmarkStart w:id="8479" w:name="_ETM_Q37_331746"/>
      <w:bookmarkStart w:id="8480" w:name="_ETM_Q37_331827"/>
      <w:bookmarkEnd w:id="8479"/>
      <w:bookmarkEnd w:id="8480"/>
    </w:p>
    <w:p w:rsidR="00533518" w:rsidRDefault="00533518" w:rsidP="00113E06">
      <w:pPr>
        <w:rPr>
          <w:rtl/>
        </w:rPr>
      </w:pPr>
      <w:bookmarkStart w:id="8481" w:name="_ETM_Q37_315487"/>
      <w:bookmarkStart w:id="8482" w:name="_ETM_Q37_315568"/>
      <w:bookmarkStart w:id="8483" w:name="_ETM_Q37_332697"/>
      <w:bookmarkStart w:id="8484" w:name="_ETM_Q37_332806"/>
      <w:bookmarkEnd w:id="8481"/>
      <w:bookmarkEnd w:id="8482"/>
      <w:bookmarkEnd w:id="8483"/>
      <w:bookmarkEnd w:id="8484"/>
      <w:r>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לעזור לראש הממשלה.</w:t>
      </w:r>
    </w:p>
    <w:p w:rsidR="00533518" w:rsidRDefault="00533518" w:rsidP="00113E06">
      <w:pPr>
        <w:ind w:firstLine="0"/>
        <w:rPr>
          <w:rtl/>
        </w:rPr>
      </w:pPr>
      <w:bookmarkStart w:id="8485" w:name="_ETM_Q37_337463"/>
      <w:bookmarkStart w:id="8486" w:name="_ETM_Q37_337556"/>
      <w:bookmarkStart w:id="8487" w:name="_ETM_Q37_314843"/>
      <w:bookmarkStart w:id="8488" w:name="_ETM_Q37_314907"/>
      <w:bookmarkEnd w:id="8485"/>
      <w:bookmarkEnd w:id="8486"/>
      <w:bookmarkEnd w:id="8487"/>
      <w:bookmarkEnd w:id="8488"/>
    </w:p>
    <w:p w:rsidR="00533518" w:rsidRDefault="00533518" w:rsidP="00113E06">
      <w:pPr>
        <w:pStyle w:val="af5"/>
        <w:rPr>
          <w:rtl/>
        </w:rPr>
      </w:pPr>
      <w:bookmarkStart w:id="8489" w:name="ET_interruption_5105_34"/>
      <w:r w:rsidRPr="00BF5C29">
        <w:rPr>
          <w:rStyle w:val="TagStyle"/>
          <w:rtl/>
        </w:rPr>
        <w:t xml:space="preserve"> &lt;&lt; קריאה &gt;&gt;</w:t>
      </w:r>
      <w:r w:rsidRPr="007155DB">
        <w:rPr>
          <w:rStyle w:val="TagStyle"/>
          <w:rtl/>
        </w:rPr>
        <w:t xml:space="preserve"> </w:t>
      </w:r>
      <w:r>
        <w:rPr>
          <w:rtl/>
        </w:rPr>
        <w:t>מיכל רוזין (מרצ):</w:t>
      </w:r>
      <w:r w:rsidRPr="007155DB">
        <w:rPr>
          <w:rStyle w:val="TagStyle"/>
          <w:rtl/>
        </w:rPr>
        <w:t xml:space="preserve"> </w:t>
      </w:r>
      <w:r w:rsidRPr="00BF5C29">
        <w:rPr>
          <w:rStyle w:val="TagStyle"/>
          <w:rtl/>
        </w:rPr>
        <w:t>&lt;&lt; קריאה &gt;&gt;</w:t>
      </w:r>
      <w:r>
        <w:rPr>
          <w:rtl/>
        </w:rPr>
        <w:t xml:space="preserve"> </w:t>
      </w:r>
      <w:bookmarkEnd w:id="8489"/>
    </w:p>
    <w:p w:rsidR="00533518" w:rsidRDefault="00533518" w:rsidP="00CC0B5E">
      <w:pPr>
        <w:rPr>
          <w:rtl/>
        </w:rPr>
      </w:pPr>
    </w:p>
    <w:p w:rsidR="00533518"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533518">
        <w:rPr>
          <w:rFonts w:hint="cs"/>
          <w:rtl/>
        </w:rPr>
        <w:t xml:space="preserve"> </w:t>
      </w:r>
    </w:p>
    <w:p w:rsidR="00533518" w:rsidRDefault="00533518" w:rsidP="00113E06">
      <w:pPr>
        <w:ind w:firstLine="0"/>
        <w:rPr>
          <w:rtl/>
        </w:rPr>
      </w:pPr>
      <w:bookmarkStart w:id="8490" w:name="_ETM_Q37_319710"/>
      <w:bookmarkStart w:id="8491" w:name="_ETM_Q37_319787"/>
      <w:bookmarkStart w:id="8492" w:name="_ETM_Q37_311915"/>
      <w:bookmarkStart w:id="8493" w:name="_ETM_Q37_311949"/>
      <w:bookmarkEnd w:id="8490"/>
      <w:bookmarkEnd w:id="8491"/>
      <w:bookmarkEnd w:id="8492"/>
      <w:bookmarkEnd w:id="8493"/>
    </w:p>
    <w:p w:rsidR="00533518" w:rsidRDefault="00533518" w:rsidP="00113E06">
      <w:pPr>
        <w:pStyle w:val="-"/>
        <w:rPr>
          <w:rtl/>
        </w:rPr>
      </w:pPr>
      <w:bookmarkStart w:id="8494" w:name="ET_speakercontinue_5296_42"/>
      <w:r w:rsidRPr="00BF5C29">
        <w:rPr>
          <w:rStyle w:val="TagStyle"/>
          <w:rtl/>
        </w:rPr>
        <w:t xml:space="preserve"> &lt;&lt;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bookmarkEnd w:id="8494"/>
    </w:p>
    <w:p w:rsidR="00533518" w:rsidRPr="007155DB" w:rsidRDefault="00533518" w:rsidP="00113E06">
      <w:pPr>
        <w:ind w:firstLine="0"/>
        <w:rPr>
          <w:rtl/>
        </w:rPr>
      </w:pPr>
      <w:bookmarkStart w:id="8495" w:name="_ETM_Q37_325968"/>
      <w:bookmarkEnd w:id="8495"/>
      <w:r>
        <w:rPr>
          <w:rtl/>
        </w:rPr>
        <w:t xml:space="preserve"> </w:t>
      </w:r>
    </w:p>
    <w:p w:rsidR="00533518" w:rsidRDefault="00533518" w:rsidP="00035962">
      <w:pPr>
        <w:rPr>
          <w:rtl/>
        </w:rPr>
      </w:pPr>
      <w:bookmarkStart w:id="8496" w:name="_ETM_Q37_323349"/>
      <w:bookmarkEnd w:id="8496"/>
      <w:r>
        <w:rPr>
          <w:rFonts w:hint="cs"/>
          <w:rtl/>
        </w:rPr>
        <w:t>בושה וחרפה</w:t>
      </w:r>
      <w:r w:rsidR="00035962">
        <w:rPr>
          <w:rFonts w:hint="cs"/>
          <w:rtl/>
        </w:rPr>
        <w:t>.</w:t>
      </w:r>
      <w:r>
        <w:rPr>
          <w:rFonts w:hint="cs"/>
          <w:rtl/>
        </w:rPr>
        <w:t xml:space="preserve"> אתן צבועות. אתן לוקחות ויכוח אחד</w:t>
      </w:r>
      <w:bookmarkStart w:id="8497" w:name="_ETM_Q37_329600"/>
      <w:bookmarkEnd w:id="8497"/>
      <w:r>
        <w:rPr>
          <w:rFonts w:hint="cs"/>
          <w:rtl/>
        </w:rPr>
        <w:t xml:space="preserve"> שטוב לכם, וויכוח אחר</w:t>
      </w:r>
      <w:r w:rsidR="00035962">
        <w:rPr>
          <w:rFonts w:hint="cs"/>
          <w:rtl/>
        </w:rPr>
        <w:t>,</w:t>
      </w:r>
      <w:r>
        <w:rPr>
          <w:rFonts w:hint="cs"/>
          <w:rtl/>
        </w:rPr>
        <w:t xml:space="preserve"> שהוא לא פחות אמיתי</w:t>
      </w:r>
      <w:r w:rsidR="00035962">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533518" w:rsidRDefault="00533518" w:rsidP="00113E06">
      <w:pPr>
        <w:rPr>
          <w:rtl/>
        </w:rPr>
      </w:pPr>
      <w:bookmarkStart w:id="8498" w:name="_ETM_Q37_324000"/>
      <w:bookmarkEnd w:id="8498"/>
    </w:p>
    <w:p w:rsidR="00533518" w:rsidRDefault="00533518" w:rsidP="00113E06">
      <w:pPr>
        <w:pStyle w:val="af5"/>
        <w:keepNext/>
        <w:rPr>
          <w:rtl/>
        </w:rPr>
      </w:pPr>
      <w:bookmarkStart w:id="8499" w:name="ET_interruption_קריאות_64"/>
      <w:r w:rsidRPr="00603031">
        <w:rPr>
          <w:rStyle w:val="TagStyle"/>
          <w:rtl/>
        </w:rPr>
        <w:t xml:space="preserve"> &lt;&lt; קריאה &gt;&gt; </w:t>
      </w:r>
      <w:r>
        <w:rPr>
          <w:rtl/>
        </w:rPr>
        <w:t>קריאות:</w:t>
      </w:r>
      <w:r w:rsidRPr="00603031">
        <w:rPr>
          <w:rStyle w:val="TagStyle"/>
          <w:rtl/>
        </w:rPr>
        <w:t xml:space="preserve"> &lt;&lt; קריאה &gt;&gt;</w:t>
      </w:r>
      <w:r>
        <w:rPr>
          <w:rtl/>
        </w:rPr>
        <w:t xml:space="preserve"> </w:t>
      </w:r>
      <w:bookmarkEnd w:id="8499"/>
    </w:p>
    <w:p w:rsidR="00533518" w:rsidRDefault="00533518" w:rsidP="00CC0B5E">
      <w:pPr>
        <w:rPr>
          <w:rtl/>
        </w:rPr>
      </w:pPr>
      <w:bookmarkStart w:id="8500" w:name="_ETM_Q37_328000"/>
      <w:bookmarkEnd w:id="8500"/>
    </w:p>
    <w:p w:rsidR="00533518" w:rsidRPr="00603031" w:rsidRDefault="00EA5218" w:rsidP="00113E06">
      <w:pPr>
        <w:rPr>
          <w:rtl/>
        </w:rPr>
      </w:pPr>
      <w:bookmarkStart w:id="8501" w:name="_ETM_Q37_331000"/>
      <w:bookmarkEnd w:id="8501"/>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533518">
        <w:rPr>
          <w:rFonts w:hint="cs"/>
          <w:rtl/>
        </w:rPr>
        <w:t xml:space="preserve"> </w:t>
      </w:r>
    </w:p>
    <w:p w:rsidR="00533518" w:rsidRDefault="00533518" w:rsidP="00113E06">
      <w:pPr>
        <w:rPr>
          <w:rtl/>
        </w:rPr>
      </w:pPr>
      <w:r>
        <w:rPr>
          <w:rtl/>
        </w:rPr>
        <w:t xml:space="preserve"> </w:t>
      </w:r>
    </w:p>
    <w:p w:rsidR="00533518" w:rsidRDefault="00533518" w:rsidP="00113E06">
      <w:pPr>
        <w:pStyle w:val="-"/>
        <w:rPr>
          <w:rtl/>
        </w:rPr>
      </w:pPr>
      <w:r w:rsidRPr="00BF5C29">
        <w:rPr>
          <w:rStyle w:val="TagStyle"/>
          <w:rtl/>
        </w:rPr>
        <w:t>&lt;&lt;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p>
    <w:p w:rsidR="00533518" w:rsidRDefault="00533518" w:rsidP="00113E06">
      <w:pPr>
        <w:rPr>
          <w:rtl/>
        </w:rPr>
      </w:pPr>
    </w:p>
    <w:p w:rsidR="00533518" w:rsidRDefault="00533518" w:rsidP="00113E06">
      <w:pPr>
        <w:rPr>
          <w:rtl/>
        </w:rPr>
      </w:pPr>
      <w:r>
        <w:rPr>
          <w:rFonts w:hint="cs"/>
          <w:rtl/>
        </w:rPr>
        <w:t xml:space="preserve"> אין לכם</w:t>
      </w:r>
      <w:bookmarkStart w:id="8502" w:name="_ETM_Q37_331688"/>
      <w:bookmarkEnd w:id="8502"/>
      <w:r>
        <w:rPr>
          <w:rFonts w:hint="cs"/>
          <w:rtl/>
        </w:rPr>
        <w:t xml:space="preserve"> זכות לרמוס את האבות</w:t>
      </w:r>
      <w:bookmarkStart w:id="8503" w:name="_ETM_Q37_334295"/>
      <w:bookmarkEnd w:id="8503"/>
      <w:r>
        <w:rPr>
          <w:rFonts w:hint="cs"/>
          <w:rtl/>
        </w:rPr>
        <w:t xml:space="preserve">. אני </w:t>
      </w:r>
      <w:bookmarkStart w:id="8504" w:name="_ETM_Q37_336014"/>
      <w:bookmarkEnd w:id="8504"/>
      <w:r>
        <w:rPr>
          <w:rFonts w:hint="cs"/>
          <w:rtl/>
        </w:rPr>
        <w:t>לא אתן לרמוס את האבות, ואתם תפסיקו להשתיק את הקואליציה בדיקטטורה של אופוזיציה.</w:t>
      </w:r>
    </w:p>
    <w:p w:rsidR="00533518" w:rsidRDefault="00533518" w:rsidP="00113E06">
      <w:pPr>
        <w:rPr>
          <w:rtl/>
        </w:rPr>
      </w:pPr>
      <w:bookmarkStart w:id="8505" w:name="_ETM_Q37_334389"/>
      <w:bookmarkStart w:id="8506" w:name="_ETM_Q37_332000"/>
      <w:bookmarkEnd w:id="8505"/>
      <w:bookmarkEnd w:id="8506"/>
    </w:p>
    <w:p w:rsidR="00533518" w:rsidRDefault="00533518" w:rsidP="00113E06">
      <w:pPr>
        <w:pStyle w:val="af5"/>
        <w:keepNext/>
        <w:rPr>
          <w:rtl/>
        </w:rPr>
      </w:pPr>
      <w:bookmarkStart w:id="8507" w:name="ET_interruption_קריאה_66"/>
      <w:r w:rsidRPr="00A473E4">
        <w:rPr>
          <w:rStyle w:val="TagStyle"/>
          <w:rtl/>
        </w:rPr>
        <w:t xml:space="preserve"> &lt;&lt; קריאה &gt;&gt; </w:t>
      </w:r>
      <w:r>
        <w:rPr>
          <w:rtl/>
        </w:rPr>
        <w:t>קריאה:</w:t>
      </w:r>
      <w:r w:rsidRPr="00A473E4">
        <w:rPr>
          <w:rStyle w:val="TagStyle"/>
          <w:rtl/>
        </w:rPr>
        <w:t xml:space="preserve"> &lt;&lt; קריאה &gt;&gt;</w:t>
      </w:r>
      <w:r>
        <w:rPr>
          <w:rtl/>
        </w:rPr>
        <w:t xml:space="preserve"> </w:t>
      </w:r>
      <w:bookmarkEnd w:id="8507"/>
    </w:p>
    <w:p w:rsidR="00533518" w:rsidRDefault="00533518" w:rsidP="00CC0B5E">
      <w:pPr>
        <w:rPr>
          <w:rtl/>
        </w:rPr>
      </w:pPr>
    </w:p>
    <w:p w:rsidR="00533518" w:rsidRDefault="00EA5218" w:rsidP="00113E06">
      <w:pPr>
        <w:rPr>
          <w:rtl/>
        </w:rPr>
      </w:pPr>
      <w:bookmarkStart w:id="8508" w:name="_ETM_Q37_341000"/>
      <w:bookmarkEnd w:id="8508"/>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533518">
        <w:rPr>
          <w:rFonts w:hint="cs"/>
          <w:rtl/>
        </w:rPr>
        <w:t xml:space="preserve"> מה שאתה אומר?</w:t>
      </w:r>
    </w:p>
    <w:p w:rsidR="00533518" w:rsidRDefault="00533518" w:rsidP="00113E06">
      <w:pPr>
        <w:rPr>
          <w:rtl/>
        </w:rPr>
      </w:pPr>
      <w:bookmarkStart w:id="8509" w:name="_ETM_Q37_339000"/>
      <w:bookmarkEnd w:id="8509"/>
      <w:r>
        <w:rPr>
          <w:rtl/>
        </w:rPr>
        <w:t xml:space="preserve"> </w:t>
      </w:r>
    </w:p>
    <w:p w:rsidR="00533518" w:rsidRDefault="00533518" w:rsidP="00113E06">
      <w:pPr>
        <w:pStyle w:val="af5"/>
        <w:keepNext/>
        <w:rPr>
          <w:rtl/>
        </w:rPr>
      </w:pPr>
      <w:bookmarkStart w:id="8510" w:name="ET_interruption_5290_65"/>
      <w:r w:rsidRPr="00A473E4">
        <w:rPr>
          <w:rStyle w:val="TagStyle"/>
          <w:rtl/>
        </w:rPr>
        <w:t xml:space="preserve"> &lt;&lt; קריאה &gt;&gt; </w:t>
      </w:r>
      <w:r>
        <w:rPr>
          <w:rtl/>
        </w:rPr>
        <w:t>רויטל סויד (המחנה הציוני):</w:t>
      </w:r>
      <w:r w:rsidRPr="00A473E4">
        <w:rPr>
          <w:rStyle w:val="TagStyle"/>
          <w:rtl/>
        </w:rPr>
        <w:t xml:space="preserve"> &lt;&lt; קריאה &gt;&gt;</w:t>
      </w:r>
      <w:r>
        <w:rPr>
          <w:rtl/>
        </w:rPr>
        <w:t xml:space="preserve"> </w:t>
      </w:r>
      <w:bookmarkEnd w:id="8510"/>
    </w:p>
    <w:p w:rsidR="00533518" w:rsidRDefault="00533518" w:rsidP="00CC0B5E">
      <w:pPr>
        <w:rPr>
          <w:rtl/>
        </w:rPr>
      </w:pPr>
    </w:p>
    <w:p w:rsidR="00533518" w:rsidRDefault="00EA5218" w:rsidP="00113E06">
      <w:pPr>
        <w:rPr>
          <w:rtl/>
        </w:rPr>
      </w:pPr>
      <w:bookmarkStart w:id="8511" w:name="_ETM_Q37_335000"/>
      <w:bookmarkEnd w:id="8511"/>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533518" w:rsidRDefault="00533518" w:rsidP="00113E06">
      <w:pPr>
        <w:rPr>
          <w:rtl/>
        </w:rPr>
      </w:pPr>
      <w:bookmarkStart w:id="8512" w:name="_ETM_Q37_343000"/>
      <w:bookmarkEnd w:id="8512"/>
      <w:r>
        <w:rPr>
          <w:rtl/>
        </w:rPr>
        <w:t xml:space="preserve"> </w:t>
      </w:r>
      <w:bookmarkStart w:id="8513" w:name="_ETM_Q37_344085"/>
      <w:bookmarkStart w:id="8514" w:name="_ETM_Q37_346324"/>
      <w:bookmarkEnd w:id="8513"/>
      <w:bookmarkEnd w:id="8514"/>
    </w:p>
    <w:p w:rsidR="00533518" w:rsidRDefault="00533518" w:rsidP="00113E06">
      <w:pPr>
        <w:pStyle w:val="-"/>
        <w:rPr>
          <w:rtl/>
        </w:rPr>
      </w:pPr>
      <w:bookmarkStart w:id="8515" w:name="_ETM_Q37_337000"/>
      <w:bookmarkEnd w:id="8515"/>
      <w:r w:rsidRPr="00BF5C29">
        <w:rPr>
          <w:rStyle w:val="TagStyle"/>
          <w:rtl/>
        </w:rPr>
        <w:t>&lt;&lt;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p>
    <w:p w:rsidR="00533518" w:rsidRDefault="00533518" w:rsidP="00113E06">
      <w:pPr>
        <w:rPr>
          <w:rtl/>
        </w:rPr>
      </w:pPr>
    </w:p>
    <w:p w:rsidR="00533518" w:rsidRDefault="00533518" w:rsidP="00113E06">
      <w:pPr>
        <w:rPr>
          <w:rtl/>
        </w:rPr>
      </w:pPr>
      <w:bookmarkStart w:id="8516" w:name="_ETM_Q37_346415"/>
      <w:bookmarkEnd w:id="8516"/>
      <w:r>
        <w:rPr>
          <w:rFonts w:hint="cs"/>
          <w:rtl/>
        </w:rPr>
        <w:t>אני לא יכול ככה.</w:t>
      </w:r>
    </w:p>
    <w:p w:rsidR="00533518" w:rsidRDefault="00533518" w:rsidP="00113E06">
      <w:pPr>
        <w:rPr>
          <w:rtl/>
        </w:rPr>
      </w:pPr>
      <w:bookmarkStart w:id="8517" w:name="_ETM_Q37_344188"/>
      <w:bookmarkEnd w:id="8517"/>
      <w:r>
        <w:rPr>
          <w:rtl/>
        </w:rPr>
        <w:t xml:space="preserve"> </w:t>
      </w:r>
      <w:bookmarkStart w:id="8518" w:name="_ETM_Q37_337619"/>
      <w:bookmarkStart w:id="8519" w:name="_ETM_Q37_337712"/>
      <w:bookmarkStart w:id="8520" w:name="_ETM_Q37_346416"/>
      <w:bookmarkEnd w:id="8518"/>
      <w:bookmarkEnd w:id="8519"/>
      <w:bookmarkEnd w:id="8520"/>
    </w:p>
    <w:p w:rsidR="00533518" w:rsidRDefault="00533518" w:rsidP="00113E06">
      <w:pPr>
        <w:pStyle w:val="af5"/>
        <w:rPr>
          <w:rtl/>
        </w:rPr>
      </w:pPr>
      <w:bookmarkStart w:id="8521" w:name="ET_interruption_5290_36"/>
      <w:r w:rsidRPr="00BF5C29">
        <w:rPr>
          <w:rStyle w:val="TagStyle"/>
          <w:rtl/>
        </w:rPr>
        <w:t xml:space="preserve"> &lt;&lt; קריאה &gt;&gt;</w:t>
      </w:r>
      <w:r w:rsidRPr="007155DB">
        <w:rPr>
          <w:rStyle w:val="TagStyle"/>
          <w:rtl/>
        </w:rPr>
        <w:t xml:space="preserve"> </w:t>
      </w:r>
      <w:r>
        <w:rPr>
          <w:rtl/>
        </w:rPr>
        <w:t>רויטל סויד (המחנה הציוני):</w:t>
      </w:r>
      <w:r w:rsidRPr="007155DB">
        <w:rPr>
          <w:rStyle w:val="TagStyle"/>
          <w:rtl/>
        </w:rPr>
        <w:t xml:space="preserve"> </w:t>
      </w:r>
      <w:r w:rsidRPr="00BF5C29">
        <w:rPr>
          <w:rStyle w:val="TagStyle"/>
          <w:rtl/>
        </w:rPr>
        <w:t>&lt;&lt; קריאה &gt;&gt;</w:t>
      </w:r>
      <w:r>
        <w:rPr>
          <w:rtl/>
        </w:rPr>
        <w:t xml:space="preserve"> </w:t>
      </w:r>
      <w:bookmarkEnd w:id="8521"/>
    </w:p>
    <w:p w:rsidR="00533518" w:rsidRDefault="00533518" w:rsidP="00CC0B5E">
      <w:pPr>
        <w:rPr>
          <w:rtl/>
        </w:rPr>
      </w:pPr>
    </w:p>
    <w:p w:rsidR="00533518" w:rsidRDefault="00EA5218" w:rsidP="00113E06">
      <w:pPr>
        <w:rPr>
          <w:rtl/>
        </w:rPr>
      </w:pPr>
      <w:bookmarkStart w:id="8522" w:name="_ETM_Q37_340391"/>
      <w:bookmarkEnd w:id="8522"/>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533518">
        <w:rPr>
          <w:rFonts w:hint="cs"/>
          <w:rtl/>
        </w:rPr>
        <w:t xml:space="preserve"> את ראש הממשלה, </w:t>
      </w:r>
      <w:bookmarkStart w:id="8523" w:name="_ETM_Q37_342616"/>
      <w:bookmarkEnd w:id="8523"/>
      <w:r w:rsidR="00533518">
        <w:rPr>
          <w:rFonts w:hint="cs"/>
          <w:rtl/>
        </w:rPr>
        <w:t>באמת.</w:t>
      </w:r>
      <w:r w:rsidR="00533518">
        <w:rPr>
          <w:rtl/>
        </w:rPr>
        <w:t xml:space="preserve"> </w:t>
      </w:r>
      <w:r w:rsidR="00533518">
        <w:rPr>
          <w:rFonts w:hint="cs"/>
          <w:rtl/>
        </w:rPr>
        <w:t>מה, אתה חושב שתסיט את הנושא?</w:t>
      </w:r>
    </w:p>
    <w:p w:rsidR="00533518" w:rsidRDefault="00533518" w:rsidP="00113E06">
      <w:pPr>
        <w:ind w:firstLine="0"/>
        <w:rPr>
          <w:rtl/>
        </w:rPr>
      </w:pPr>
      <w:bookmarkStart w:id="8524" w:name="_ETM_Q37_346541"/>
      <w:bookmarkStart w:id="8525" w:name="_ETM_Q37_346603"/>
      <w:bookmarkStart w:id="8526" w:name="_ETM_Q37_346713"/>
      <w:bookmarkStart w:id="8527" w:name="_ETM_Q37_356025"/>
      <w:bookmarkStart w:id="8528" w:name="_ETM_Q37_356119"/>
      <w:bookmarkStart w:id="8529" w:name="_ETM_Q37_346414"/>
      <w:bookmarkStart w:id="8530" w:name="_ETM_Q37_346487"/>
      <w:bookmarkEnd w:id="8524"/>
      <w:bookmarkEnd w:id="8525"/>
      <w:bookmarkEnd w:id="8526"/>
      <w:bookmarkEnd w:id="8527"/>
      <w:bookmarkEnd w:id="8528"/>
      <w:bookmarkEnd w:id="8529"/>
      <w:bookmarkEnd w:id="8530"/>
    </w:p>
    <w:p w:rsidR="00533518" w:rsidRDefault="00533518" w:rsidP="00113E06">
      <w:pPr>
        <w:pStyle w:val="af5"/>
        <w:rPr>
          <w:rtl/>
        </w:rPr>
      </w:pPr>
      <w:bookmarkStart w:id="8531" w:name="ET_interruption_5105_43"/>
      <w:r w:rsidRPr="00BF5C29">
        <w:rPr>
          <w:rStyle w:val="TagStyle"/>
          <w:rtl/>
        </w:rPr>
        <w:t xml:space="preserve"> &lt;&lt; קריאה &gt;&gt;</w:t>
      </w:r>
      <w:r w:rsidRPr="007155DB">
        <w:rPr>
          <w:rStyle w:val="TagStyle"/>
          <w:rtl/>
        </w:rPr>
        <w:t xml:space="preserve"> </w:t>
      </w:r>
      <w:r>
        <w:rPr>
          <w:rtl/>
        </w:rPr>
        <w:t>מיכל רוזין (מרצ):</w:t>
      </w:r>
      <w:r w:rsidRPr="007155DB">
        <w:rPr>
          <w:rStyle w:val="TagStyle"/>
          <w:rtl/>
        </w:rPr>
        <w:t xml:space="preserve"> </w:t>
      </w:r>
      <w:r w:rsidRPr="00BF5C29">
        <w:rPr>
          <w:rStyle w:val="TagStyle"/>
          <w:rtl/>
        </w:rPr>
        <w:t>&lt;&lt; קריאה &gt;&gt;</w:t>
      </w:r>
      <w:r>
        <w:rPr>
          <w:rtl/>
        </w:rPr>
        <w:t xml:space="preserve"> </w:t>
      </w:r>
      <w:bookmarkEnd w:id="8531"/>
    </w:p>
    <w:p w:rsidR="00533518" w:rsidRDefault="00533518" w:rsidP="00CC0B5E">
      <w:pPr>
        <w:rPr>
          <w:rtl/>
        </w:rPr>
      </w:pPr>
    </w:p>
    <w:p w:rsidR="00533518"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533518" w:rsidRPr="007155DB" w:rsidRDefault="00533518" w:rsidP="00113E06">
      <w:pPr>
        <w:ind w:firstLine="0"/>
        <w:rPr>
          <w:rtl/>
        </w:rPr>
      </w:pPr>
      <w:bookmarkStart w:id="8532" w:name="_ETM_Q37_341033"/>
      <w:bookmarkStart w:id="8533" w:name="_ETM_Q37_341136"/>
      <w:bookmarkStart w:id="8534" w:name="_ETM_Q37_338638"/>
      <w:bookmarkStart w:id="8535" w:name="_ETM_Q37_338691"/>
      <w:bookmarkEnd w:id="8532"/>
      <w:bookmarkEnd w:id="8533"/>
      <w:bookmarkEnd w:id="8534"/>
      <w:bookmarkEnd w:id="8535"/>
      <w:r>
        <w:rPr>
          <w:rtl/>
        </w:rPr>
        <w:t xml:space="preserve"> </w:t>
      </w:r>
    </w:p>
    <w:p w:rsidR="00533518" w:rsidRDefault="00533518" w:rsidP="00113E06">
      <w:pPr>
        <w:pStyle w:val="-"/>
        <w:rPr>
          <w:rtl/>
        </w:rPr>
      </w:pPr>
      <w:bookmarkStart w:id="8536" w:name="ET_speakercontinue_5296_39"/>
      <w:r w:rsidRPr="00BF5C29">
        <w:rPr>
          <w:rStyle w:val="TagStyle"/>
          <w:rtl/>
        </w:rPr>
        <w:t xml:space="preserve"> &lt;&lt;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bookmarkEnd w:id="8536"/>
    </w:p>
    <w:p w:rsidR="00533518" w:rsidRDefault="00533518" w:rsidP="00CC0B5E">
      <w:pPr>
        <w:rPr>
          <w:rtl/>
        </w:rPr>
      </w:pPr>
    </w:p>
    <w:p w:rsidR="00533518" w:rsidRDefault="00533518" w:rsidP="00113E06">
      <w:pPr>
        <w:rPr>
          <w:rtl/>
        </w:rPr>
      </w:pPr>
      <w:bookmarkStart w:id="8537" w:name="_ETM_Q37_337578"/>
      <w:bookmarkStart w:id="8538" w:name="_ETM_Q37_347520"/>
      <w:bookmarkEnd w:id="8537"/>
      <w:bookmarkEnd w:id="8538"/>
      <w:r>
        <w:rPr>
          <w:rFonts w:hint="cs"/>
          <w:rtl/>
        </w:rPr>
        <w:t xml:space="preserve">דיקטטורה של </w:t>
      </w:r>
      <w:r w:rsidR="00035962">
        <w:rPr>
          <w:rFonts w:hint="cs"/>
          <w:rtl/>
        </w:rPr>
        <w:t>ה</w:t>
      </w:r>
      <w:r>
        <w:rPr>
          <w:rFonts w:hint="cs"/>
          <w:rtl/>
        </w:rPr>
        <w:t>אופוזיציה.</w:t>
      </w:r>
      <w:bookmarkStart w:id="8539" w:name="_ETM_Q37_354144"/>
      <w:bookmarkEnd w:id="8539"/>
    </w:p>
    <w:p w:rsidR="00533518" w:rsidRDefault="00533518" w:rsidP="00113E06">
      <w:pPr>
        <w:rPr>
          <w:rtl/>
        </w:rPr>
      </w:pPr>
      <w:bookmarkStart w:id="8540" w:name="_ETM_Q37_354202"/>
      <w:bookmarkEnd w:id="8540"/>
    </w:p>
    <w:p w:rsidR="00533518" w:rsidRDefault="00533518" w:rsidP="00A86E4E">
      <w:pPr>
        <w:rPr>
          <w:rtl/>
        </w:rPr>
      </w:pPr>
      <w:bookmarkStart w:id="8541" w:name="_ETM_Q37_351060"/>
      <w:bookmarkStart w:id="8542" w:name="_ETM_Q37_351135"/>
      <w:bookmarkEnd w:id="8541"/>
      <w:bookmarkEnd w:id="8542"/>
      <w:r>
        <w:rPr>
          <w:rFonts w:hint="cs"/>
          <w:rtl/>
        </w:rPr>
        <w:t>ואני רו</w:t>
      </w:r>
      <w:bookmarkStart w:id="8543" w:name="_ETM_Q37_352084"/>
      <w:bookmarkEnd w:id="8543"/>
      <w:r>
        <w:rPr>
          <w:rFonts w:hint="cs"/>
          <w:rtl/>
        </w:rPr>
        <w:t>צה לענות לחברת הכנסת גרמן וחברי סיעת יש עתיד.</w:t>
      </w:r>
      <w:r>
        <w:rPr>
          <w:rtl/>
        </w:rPr>
        <w:t xml:space="preserve"> </w:t>
      </w:r>
      <w:r>
        <w:rPr>
          <w:rFonts w:hint="cs"/>
          <w:rtl/>
        </w:rPr>
        <w:t xml:space="preserve">בואו </w:t>
      </w:r>
      <w:bookmarkStart w:id="8544" w:name="_ETM_Q37_354509"/>
      <w:bookmarkEnd w:id="8544"/>
      <w:r>
        <w:rPr>
          <w:rFonts w:hint="cs"/>
          <w:rtl/>
        </w:rPr>
        <w:t xml:space="preserve">נעשה רגע סדר, בסדר? בואו לא נתווכח על עובדות. </w:t>
      </w:r>
      <w:bookmarkStart w:id="8545" w:name="_ETM_Q37_360295"/>
      <w:bookmarkStart w:id="8546" w:name="_ETM_Q37_360390"/>
      <w:bookmarkStart w:id="8547" w:name="_ETM_Q37_360450"/>
      <w:bookmarkStart w:id="8548" w:name="_ETM_Q37_360542"/>
      <w:bookmarkEnd w:id="8545"/>
      <w:bookmarkEnd w:id="8546"/>
      <w:bookmarkEnd w:id="8547"/>
      <w:bookmarkEnd w:id="8548"/>
      <w:r>
        <w:rPr>
          <w:rFonts w:hint="cs"/>
          <w:rtl/>
        </w:rPr>
        <w:t xml:space="preserve">בכנסת </w:t>
      </w:r>
      <w:bookmarkStart w:id="8549" w:name="_ETM_Q37_360365"/>
      <w:bookmarkEnd w:id="8549"/>
      <w:r>
        <w:rPr>
          <w:rFonts w:hint="cs"/>
          <w:rtl/>
        </w:rPr>
        <w:t xml:space="preserve">הקודמת, השרה גרמן, היית שרת הבריאות, אז, </w:t>
      </w:r>
      <w:bookmarkStart w:id="8550" w:name="_ETM_Q37_362674"/>
      <w:bookmarkEnd w:id="8550"/>
      <w:r>
        <w:rPr>
          <w:rFonts w:hint="cs"/>
          <w:rtl/>
        </w:rPr>
        <w:t xml:space="preserve">חברת הכנסת גרמן. הושבעת לתפקיד במרס 2013, לדעתי. הגשת את הצעת החוק לשינוי חוק הפונדקאות </w:t>
      </w:r>
      <w:bookmarkStart w:id="8551" w:name="_ETM_Q37_371053"/>
      <w:bookmarkEnd w:id="8551"/>
      <w:r>
        <w:rPr>
          <w:rFonts w:hint="cs"/>
          <w:rtl/>
        </w:rPr>
        <w:t xml:space="preserve">שנה וחצי אחרי, באוקטובר 2014, נכון? אמת. אז </w:t>
      </w:r>
      <w:bookmarkStart w:id="8552" w:name="_ETM_Q37_379388"/>
      <w:bookmarkEnd w:id="8552"/>
      <w:r>
        <w:rPr>
          <w:rFonts w:hint="cs"/>
          <w:rtl/>
        </w:rPr>
        <w:t>על עובדות אנחנו לא מתווכחים.</w:t>
      </w:r>
      <w:bookmarkStart w:id="8553" w:name="_ETM_Q37_375815"/>
      <w:bookmarkStart w:id="8554" w:name="_ETM_Q37_375894"/>
      <w:bookmarkStart w:id="8555" w:name="_ETM_Q37_375943"/>
      <w:bookmarkStart w:id="8556" w:name="_ETM_Q37_376026"/>
      <w:bookmarkEnd w:id="8553"/>
      <w:bookmarkEnd w:id="8554"/>
      <w:bookmarkEnd w:id="8555"/>
      <w:bookmarkEnd w:id="8556"/>
      <w:r>
        <w:rPr>
          <w:rFonts w:hint="cs"/>
          <w:rtl/>
        </w:rPr>
        <w:t xml:space="preserve"> אם העוול כל </w:t>
      </w:r>
      <w:bookmarkStart w:id="8557" w:name="_ETM_Q37_375768"/>
      <w:bookmarkEnd w:id="8557"/>
      <w:r>
        <w:rPr>
          <w:rFonts w:hint="cs"/>
          <w:rtl/>
        </w:rPr>
        <w:t xml:space="preserve">כך נורא, איפה היית שנה וחצי? לא בער לך לתקן את זה? לא </w:t>
      </w:r>
      <w:bookmarkStart w:id="8558" w:name="_ETM_Q37_381323"/>
      <w:bookmarkEnd w:id="8558"/>
      <w:r>
        <w:rPr>
          <w:rFonts w:hint="cs"/>
          <w:rtl/>
        </w:rPr>
        <w:t>בער לך לתקן?</w:t>
      </w:r>
    </w:p>
    <w:p w:rsidR="00533518" w:rsidRDefault="00533518" w:rsidP="00113E06">
      <w:pPr>
        <w:ind w:firstLine="0"/>
        <w:rPr>
          <w:rtl/>
        </w:rPr>
      </w:pPr>
      <w:bookmarkStart w:id="8559" w:name="_ETM_Q37_385231"/>
      <w:bookmarkStart w:id="8560" w:name="_ETM_Q37_380476"/>
      <w:bookmarkStart w:id="8561" w:name="_ETM_Q37_380538"/>
      <w:bookmarkEnd w:id="8559"/>
      <w:bookmarkEnd w:id="8560"/>
      <w:bookmarkEnd w:id="8561"/>
    </w:p>
    <w:p w:rsidR="00533518" w:rsidRDefault="00533518" w:rsidP="00113E06">
      <w:pPr>
        <w:pStyle w:val="af5"/>
        <w:rPr>
          <w:rtl/>
        </w:rPr>
      </w:pPr>
      <w:r w:rsidRPr="00BF5C29">
        <w:rPr>
          <w:rStyle w:val="TagStyle"/>
          <w:rtl/>
        </w:rPr>
        <w:t xml:space="preserve"> &lt;&lt; קריאה &gt;&gt;</w:t>
      </w:r>
      <w:r w:rsidRPr="007155DB">
        <w:rPr>
          <w:rStyle w:val="TagStyle"/>
          <w:rtl/>
        </w:rPr>
        <w:t xml:space="preserve"> </w:t>
      </w:r>
      <w:r>
        <w:rPr>
          <w:rtl/>
        </w:rPr>
        <w:t>יעל גרמן (יש עתיד):</w:t>
      </w:r>
      <w:r w:rsidRPr="007155DB">
        <w:rPr>
          <w:rStyle w:val="TagStyle"/>
          <w:rtl/>
        </w:rPr>
        <w:t xml:space="preserve"> </w:t>
      </w:r>
      <w:r w:rsidRPr="00BF5C29">
        <w:rPr>
          <w:rStyle w:val="TagStyle"/>
          <w:rtl/>
        </w:rPr>
        <w:t>&lt;&lt; קריאה &gt;&gt;</w:t>
      </w:r>
      <w:r>
        <w:rPr>
          <w:rtl/>
        </w:rPr>
        <w:t xml:space="preserve"> </w:t>
      </w:r>
    </w:p>
    <w:p w:rsidR="00533518" w:rsidRDefault="00533518" w:rsidP="00CC0B5E">
      <w:pPr>
        <w:rPr>
          <w:rtl/>
        </w:rPr>
      </w:pPr>
    </w:p>
    <w:p w:rsidR="00533518" w:rsidRDefault="00EA5218" w:rsidP="00113E06">
      <w:pPr>
        <w:rPr>
          <w:rtl/>
        </w:rPr>
      </w:pPr>
      <w:bookmarkStart w:id="8562" w:name="_ETM_Q37_383045"/>
      <w:bookmarkEnd w:id="8562"/>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533518">
        <w:rPr>
          <w:rtl/>
        </w:rPr>
        <w:t xml:space="preserve"> </w:t>
      </w:r>
    </w:p>
    <w:p w:rsidR="00533518" w:rsidRDefault="00533518" w:rsidP="00113E06">
      <w:pPr>
        <w:ind w:firstLine="0"/>
        <w:rPr>
          <w:rtl/>
        </w:rPr>
      </w:pPr>
      <w:bookmarkStart w:id="8563" w:name="_ETM_Q37_385372"/>
      <w:bookmarkStart w:id="8564" w:name="_ETM_Q37_385419"/>
      <w:bookmarkStart w:id="8565" w:name="_ETM_Q37_385513"/>
      <w:bookmarkStart w:id="8566" w:name="_ETM_Q37_389278"/>
      <w:bookmarkStart w:id="8567" w:name="_ETM_Q37_380913"/>
      <w:bookmarkStart w:id="8568" w:name="_ETM_Q37_380978"/>
      <w:bookmarkEnd w:id="8563"/>
      <w:bookmarkEnd w:id="8564"/>
      <w:bookmarkEnd w:id="8565"/>
      <w:bookmarkEnd w:id="8566"/>
      <w:bookmarkEnd w:id="8567"/>
      <w:bookmarkEnd w:id="8568"/>
    </w:p>
    <w:p w:rsidR="00533518" w:rsidRDefault="00533518" w:rsidP="00113E06">
      <w:pPr>
        <w:pStyle w:val="-"/>
        <w:rPr>
          <w:rtl/>
        </w:rPr>
      </w:pPr>
      <w:bookmarkStart w:id="8569" w:name="ET_speakercontinue_5296_45"/>
      <w:r w:rsidRPr="00BF5C29">
        <w:rPr>
          <w:rStyle w:val="TagStyle"/>
          <w:rtl/>
        </w:rPr>
        <w:t xml:space="preserve"> &lt;&lt;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bookmarkEnd w:id="8569"/>
    </w:p>
    <w:p w:rsidR="00533518" w:rsidRDefault="00533518" w:rsidP="00113E06">
      <w:pPr>
        <w:ind w:firstLine="0"/>
        <w:rPr>
          <w:rtl/>
        </w:rPr>
      </w:pPr>
      <w:bookmarkStart w:id="8570" w:name="_ETM_Q37_381876"/>
      <w:bookmarkEnd w:id="8570"/>
      <w:r>
        <w:rPr>
          <w:rtl/>
        </w:rPr>
        <w:t xml:space="preserve"> </w:t>
      </w:r>
    </w:p>
    <w:p w:rsidR="00533518" w:rsidRDefault="00533518" w:rsidP="00035962">
      <w:pPr>
        <w:rPr>
          <w:rtl/>
        </w:rPr>
      </w:pPr>
      <w:bookmarkStart w:id="8571" w:name="_ETM_Q37_389419"/>
      <w:bookmarkStart w:id="8572" w:name="_ETM_Q37_389466"/>
      <w:bookmarkStart w:id="8573" w:name="_ETM_Q37_389575"/>
      <w:bookmarkEnd w:id="8571"/>
      <w:bookmarkEnd w:id="8572"/>
      <w:bookmarkEnd w:id="8573"/>
      <w:r>
        <w:rPr>
          <w:rFonts w:hint="cs"/>
          <w:rtl/>
        </w:rPr>
        <w:t xml:space="preserve">אז אני אגיד לך איפה היית. אז אני אגיד לך </w:t>
      </w:r>
      <w:bookmarkStart w:id="8574" w:name="_ETM_Q37_384707"/>
      <w:bookmarkEnd w:id="8574"/>
      <w:r>
        <w:rPr>
          <w:rFonts w:hint="cs"/>
          <w:rtl/>
        </w:rPr>
        <w:t>איפה היית. הי</w:t>
      </w:r>
      <w:r w:rsidR="00035962">
        <w:rPr>
          <w:rFonts w:hint="cs"/>
          <w:rtl/>
        </w:rPr>
        <w:t>ית</w:t>
      </w:r>
      <w:r>
        <w:rPr>
          <w:rFonts w:hint="cs"/>
          <w:rtl/>
        </w:rPr>
        <w:t xml:space="preserve">ה </w:t>
      </w:r>
      <w:bookmarkStart w:id="8575" w:name="_ETM_Q37_392778"/>
      <w:bookmarkEnd w:id="8575"/>
      <w:r>
        <w:rPr>
          <w:rFonts w:hint="cs"/>
          <w:rtl/>
        </w:rPr>
        <w:t>לך קואליציה, הי</w:t>
      </w:r>
      <w:r w:rsidR="00035962">
        <w:rPr>
          <w:rFonts w:hint="cs"/>
          <w:rtl/>
        </w:rPr>
        <w:t>יתה</w:t>
      </w:r>
      <w:r>
        <w:rPr>
          <w:rFonts w:hint="cs"/>
          <w:rtl/>
        </w:rPr>
        <w:t xml:space="preserve"> לך קואליציה והתמהמהת, והשיקולים</w:t>
      </w:r>
      <w:r w:rsidR="00035962">
        <w:rPr>
          <w:rFonts w:hint="cs"/>
          <w:rtl/>
        </w:rPr>
        <w:t xml:space="preserve"> </w:t>
      </w:r>
      <w:r w:rsidR="00EA5218">
        <w:rPr>
          <w:rFonts w:hint="eastAsia"/>
          <w:rtl/>
        </w:rPr>
        <w:t>–</w:t>
      </w:r>
      <w:r>
        <w:rPr>
          <w:rFonts w:hint="cs"/>
          <w:rtl/>
        </w:rPr>
        <w:t xml:space="preserve"> כמו שגם היום, אני מודה, יש </w:t>
      </w:r>
      <w:bookmarkStart w:id="8576" w:name="_ETM_Q37_398466"/>
      <w:bookmarkEnd w:id="8576"/>
      <w:r>
        <w:rPr>
          <w:rFonts w:hint="cs"/>
          <w:rtl/>
        </w:rPr>
        <w:t>שיקולי קואליציה</w:t>
      </w:r>
      <w:r w:rsidR="00EA5218">
        <w:rPr>
          <w:rFonts w:hint="eastAsia"/>
          <w:rtl/>
        </w:rPr>
        <w:t>–</w:t>
      </w:r>
      <w:r>
        <w:rPr>
          <w:rFonts w:hint="cs"/>
          <w:rtl/>
        </w:rPr>
        <w:t xml:space="preserve">אופוזיציה שמונעים ממני לעשות גם מה שאני רוצה. </w:t>
      </w:r>
    </w:p>
    <w:p w:rsidR="00533518" w:rsidRDefault="00533518" w:rsidP="00113E06">
      <w:pPr>
        <w:rPr>
          <w:rtl/>
        </w:rPr>
      </w:pPr>
      <w:bookmarkStart w:id="8577" w:name="_ETM_Q37_398435"/>
      <w:bookmarkStart w:id="8578" w:name="_ETM_Q37_398478"/>
      <w:bookmarkStart w:id="8579" w:name="_ETM_Q37_398547"/>
      <w:bookmarkEnd w:id="8577"/>
      <w:bookmarkEnd w:id="8578"/>
      <w:bookmarkEnd w:id="8579"/>
    </w:p>
    <w:p w:rsidR="00533518" w:rsidRDefault="00533518" w:rsidP="00113E06">
      <w:pPr>
        <w:pStyle w:val="af5"/>
        <w:rPr>
          <w:rtl/>
        </w:rPr>
      </w:pPr>
      <w:bookmarkStart w:id="8580" w:name="_ETM_Q37_398007"/>
      <w:bookmarkStart w:id="8581" w:name="_ETM_Q37_398068"/>
      <w:bookmarkStart w:id="8582" w:name="ET_interruption_5075_79"/>
      <w:bookmarkEnd w:id="8580"/>
      <w:bookmarkEnd w:id="8581"/>
      <w:r w:rsidRPr="00BF5C29">
        <w:rPr>
          <w:rStyle w:val="TagStyle"/>
          <w:rtl/>
        </w:rPr>
        <w:t>&lt;&lt; קריאה &gt;&gt;</w:t>
      </w:r>
      <w:r w:rsidRPr="007155DB">
        <w:rPr>
          <w:rStyle w:val="TagStyle"/>
          <w:rtl/>
        </w:rPr>
        <w:t xml:space="preserve"> </w:t>
      </w:r>
      <w:r>
        <w:rPr>
          <w:rtl/>
        </w:rPr>
        <w:t>יעל גרמן (יש עתיד):</w:t>
      </w:r>
      <w:r w:rsidRPr="007155DB">
        <w:rPr>
          <w:rStyle w:val="TagStyle"/>
          <w:rtl/>
        </w:rPr>
        <w:t xml:space="preserve"> </w:t>
      </w:r>
      <w:r w:rsidRPr="00BF5C29">
        <w:rPr>
          <w:rStyle w:val="TagStyle"/>
          <w:rtl/>
        </w:rPr>
        <w:t>&lt;&lt; קריאה &gt;&gt;</w:t>
      </w:r>
      <w:bookmarkEnd w:id="8582"/>
      <w:r>
        <w:rPr>
          <w:rtl/>
        </w:rPr>
        <w:t xml:space="preserve"> </w:t>
      </w:r>
    </w:p>
    <w:p w:rsidR="00533518" w:rsidRDefault="00533518" w:rsidP="00113E06">
      <w:pPr>
        <w:rPr>
          <w:rtl/>
        </w:rPr>
      </w:pPr>
    </w:p>
    <w:p w:rsidR="00533518" w:rsidRDefault="00EA5218" w:rsidP="00113E06">
      <w:pPr>
        <w:rPr>
          <w:rtl/>
        </w:rPr>
      </w:pPr>
      <w:bookmarkStart w:id="8583" w:name="_ETM_Q37_399090"/>
      <w:bookmarkStart w:id="8584" w:name="_ETM_Q37_399144"/>
      <w:bookmarkEnd w:id="8583"/>
      <w:bookmarkEnd w:id="8584"/>
      <w:r>
        <w:rPr>
          <w:rFonts w:hint="cs"/>
          <w:rtl/>
        </w:rPr>
        <w:t>–</w:t>
      </w:r>
      <w:r w:rsidR="0047048B">
        <w:rPr>
          <w:rFonts w:hint="cs"/>
          <w:rtl/>
        </w:rPr>
        <w:t xml:space="preserve"> </w:t>
      </w:r>
      <w:r>
        <w:rPr>
          <w:rFonts w:hint="cs"/>
          <w:rtl/>
        </w:rPr>
        <w:t>–</w:t>
      </w:r>
      <w:r w:rsidR="0047048B">
        <w:rPr>
          <w:rFonts w:hint="cs"/>
          <w:rtl/>
        </w:rPr>
        <w:t xml:space="preserve"> </w:t>
      </w:r>
      <w:r>
        <w:rPr>
          <w:rFonts w:hint="cs"/>
          <w:rtl/>
        </w:rPr>
        <w:t>–</w:t>
      </w:r>
      <w:bookmarkStart w:id="8585" w:name="_ETM_Q37_400103"/>
      <w:bookmarkEnd w:id="8585"/>
    </w:p>
    <w:p w:rsidR="00533518" w:rsidRDefault="00533518" w:rsidP="00113E06">
      <w:pPr>
        <w:rPr>
          <w:rtl/>
        </w:rPr>
      </w:pPr>
      <w:bookmarkStart w:id="8586" w:name="_ETM_Q37_400167"/>
      <w:bookmarkEnd w:id="8586"/>
    </w:p>
    <w:p w:rsidR="00533518" w:rsidRDefault="00533518" w:rsidP="00113E06">
      <w:pPr>
        <w:pStyle w:val="-"/>
        <w:rPr>
          <w:rtl/>
        </w:rPr>
      </w:pPr>
      <w:bookmarkStart w:id="8587" w:name="_ETM_Q37_400186"/>
      <w:bookmarkStart w:id="8588" w:name="_ETM_Q37_400250"/>
      <w:bookmarkStart w:id="8589" w:name="ET_speakercontinue_5296_46"/>
      <w:bookmarkEnd w:id="8587"/>
      <w:bookmarkEnd w:id="8588"/>
      <w:r w:rsidRPr="00BF5C29">
        <w:rPr>
          <w:rStyle w:val="TagStyle"/>
          <w:rtl/>
        </w:rPr>
        <w:t xml:space="preserve"> &lt;&lt;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bookmarkEnd w:id="8589"/>
    </w:p>
    <w:p w:rsidR="00533518" w:rsidRDefault="00533518" w:rsidP="00113E06">
      <w:pPr>
        <w:ind w:firstLine="0"/>
        <w:rPr>
          <w:rtl/>
        </w:rPr>
      </w:pPr>
      <w:bookmarkStart w:id="8590" w:name="_ETM_Q37_401197"/>
      <w:bookmarkEnd w:id="8590"/>
      <w:r>
        <w:rPr>
          <w:rtl/>
        </w:rPr>
        <w:t xml:space="preserve"> </w:t>
      </w:r>
    </w:p>
    <w:p w:rsidR="00533518" w:rsidRDefault="00533518" w:rsidP="00035962">
      <w:pPr>
        <w:rPr>
          <w:rtl/>
        </w:rPr>
      </w:pPr>
      <w:bookmarkStart w:id="8591" w:name="_ETM_Q37_398604"/>
      <w:bookmarkEnd w:id="8591"/>
      <w:r>
        <w:rPr>
          <w:rFonts w:hint="cs"/>
          <w:rtl/>
        </w:rPr>
        <w:t xml:space="preserve">אז אני </w:t>
      </w:r>
      <w:bookmarkStart w:id="8592" w:name="_ETM_Q37_405091"/>
      <w:bookmarkEnd w:id="8592"/>
      <w:r>
        <w:rPr>
          <w:rFonts w:hint="cs"/>
          <w:rtl/>
        </w:rPr>
        <w:t xml:space="preserve">רוצה להגיד לך, השרה גרמן: גם אתם הייתם כבולים </w:t>
      </w:r>
      <w:bookmarkStart w:id="8593" w:name="_ETM_Q37_402411"/>
      <w:bookmarkEnd w:id="8593"/>
      <w:r>
        <w:rPr>
          <w:rFonts w:hint="cs"/>
          <w:rtl/>
        </w:rPr>
        <w:t>אז.</w:t>
      </w:r>
    </w:p>
    <w:p w:rsidR="00533518" w:rsidRDefault="00533518" w:rsidP="00113E06">
      <w:pPr>
        <w:rPr>
          <w:rtl/>
        </w:rPr>
      </w:pPr>
      <w:bookmarkStart w:id="8594" w:name="_ETM_Q37_407578"/>
      <w:bookmarkStart w:id="8595" w:name="_ETM_Q37_407630"/>
      <w:bookmarkEnd w:id="8594"/>
      <w:bookmarkEnd w:id="8595"/>
    </w:p>
    <w:p w:rsidR="00533518" w:rsidRDefault="00533518" w:rsidP="00035962">
      <w:pPr>
        <w:rPr>
          <w:rtl/>
        </w:rPr>
      </w:pPr>
      <w:bookmarkStart w:id="8596" w:name="_ETM_Q37_407690"/>
      <w:bookmarkStart w:id="8597" w:name="_ETM_Q37_407767"/>
      <w:bookmarkEnd w:id="8596"/>
      <w:bookmarkEnd w:id="8597"/>
      <w:r>
        <w:rPr>
          <w:rFonts w:hint="cs"/>
          <w:rtl/>
        </w:rPr>
        <w:t xml:space="preserve"> ואני אומר לכם, לסיכום, אני אומר לכם בצורה </w:t>
      </w:r>
      <w:bookmarkStart w:id="8598" w:name="_ETM_Q37_411482"/>
      <w:bookmarkEnd w:id="8598"/>
      <w:r>
        <w:rPr>
          <w:rFonts w:hint="cs"/>
          <w:rtl/>
        </w:rPr>
        <w:t xml:space="preserve">הכי ברורה, ואני אומר את זה לכל הצבועות באופוזיציה, כן, אני רוצה להגיד לכם: כל </w:t>
      </w:r>
      <w:bookmarkStart w:id="8599" w:name="_ETM_Q37_417617"/>
      <w:bookmarkEnd w:id="8599"/>
      <w:r>
        <w:rPr>
          <w:rFonts w:hint="cs"/>
          <w:rtl/>
        </w:rPr>
        <w:t xml:space="preserve">עוד אתם דורשים משמעת קואליציונית </w:t>
      </w:r>
      <w:bookmarkStart w:id="8600" w:name="_ETM_Q37_412818"/>
      <w:bookmarkEnd w:id="8600"/>
      <w:r>
        <w:rPr>
          <w:rFonts w:hint="cs"/>
          <w:rtl/>
        </w:rPr>
        <w:t xml:space="preserve">נגד חזקת הגיל הרך, אז אני אומר לכם: אתן צבועות. </w:t>
      </w:r>
      <w:bookmarkStart w:id="8601" w:name="_ETM_Q37_421074"/>
      <w:bookmarkStart w:id="8602" w:name="_ETM_Q37_421158"/>
      <w:bookmarkStart w:id="8603" w:name="_ETM_Q37_420436"/>
      <w:bookmarkStart w:id="8604" w:name="_ETM_Q37_420520"/>
      <w:bookmarkStart w:id="8605" w:name="_ETM_Q37_420547"/>
      <w:bookmarkEnd w:id="8601"/>
      <w:bookmarkEnd w:id="8602"/>
      <w:bookmarkEnd w:id="8603"/>
      <w:bookmarkEnd w:id="8604"/>
      <w:bookmarkEnd w:id="8605"/>
      <w:r>
        <w:rPr>
          <w:rFonts w:hint="cs"/>
          <w:rtl/>
        </w:rPr>
        <w:t>ההצעה</w:t>
      </w:r>
      <w:bookmarkStart w:id="8606" w:name="_ETM_Q37_419618"/>
      <w:bookmarkEnd w:id="8606"/>
      <w:r>
        <w:rPr>
          <w:rFonts w:hint="cs"/>
          <w:rtl/>
        </w:rPr>
        <w:t xml:space="preserve"> הז</w:t>
      </w:r>
      <w:r w:rsidR="00A86E4E">
        <w:rPr>
          <w:rFonts w:hint="cs"/>
          <w:rtl/>
        </w:rPr>
        <w:t>את</w:t>
      </w:r>
      <w:r>
        <w:rPr>
          <w:rFonts w:hint="cs"/>
          <w:rtl/>
        </w:rPr>
        <w:t xml:space="preserve"> לא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533518" w:rsidRDefault="00533518" w:rsidP="00113E06">
      <w:pPr>
        <w:rPr>
          <w:rtl/>
        </w:rPr>
      </w:pPr>
    </w:p>
    <w:p w:rsidR="00533518" w:rsidRDefault="00533518" w:rsidP="00113E06">
      <w:pPr>
        <w:pStyle w:val="af5"/>
        <w:rPr>
          <w:rtl/>
        </w:rPr>
      </w:pPr>
      <w:bookmarkStart w:id="8607" w:name="ET_interruption_קר_אה_47"/>
      <w:r w:rsidRPr="00BF5C29">
        <w:rPr>
          <w:rStyle w:val="TagStyle"/>
          <w:rtl/>
        </w:rPr>
        <w:t xml:space="preserve"> &lt;&lt; קריאה &gt;&gt;</w:t>
      </w:r>
      <w:r w:rsidRPr="007155DB">
        <w:rPr>
          <w:rStyle w:val="TagStyle"/>
          <w:rtl/>
        </w:rPr>
        <w:t xml:space="preserve"> </w:t>
      </w:r>
      <w:r>
        <w:rPr>
          <w:rtl/>
        </w:rPr>
        <w:t>קריאה:</w:t>
      </w:r>
      <w:r w:rsidRPr="007155DB">
        <w:rPr>
          <w:rStyle w:val="TagStyle"/>
          <w:rtl/>
        </w:rPr>
        <w:t xml:space="preserve"> </w:t>
      </w:r>
      <w:r w:rsidRPr="00BF5C29">
        <w:rPr>
          <w:rStyle w:val="TagStyle"/>
          <w:rtl/>
        </w:rPr>
        <w:t>&lt;&lt; קריאה &gt;&gt;</w:t>
      </w:r>
      <w:r>
        <w:rPr>
          <w:rtl/>
        </w:rPr>
        <w:t xml:space="preserve"> </w:t>
      </w:r>
      <w:bookmarkEnd w:id="8607"/>
    </w:p>
    <w:p w:rsidR="00533518" w:rsidRDefault="00533518" w:rsidP="00CC0B5E">
      <w:pPr>
        <w:rPr>
          <w:rtl/>
        </w:rPr>
      </w:pPr>
    </w:p>
    <w:p w:rsidR="00533518" w:rsidRDefault="00EA5218" w:rsidP="00113E06">
      <w:pPr>
        <w:rPr>
          <w:rtl/>
        </w:rPr>
      </w:pPr>
      <w:bookmarkStart w:id="8608" w:name="_ETM_Q37_421209"/>
      <w:bookmarkEnd w:id="8608"/>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533518">
        <w:rPr>
          <w:rtl/>
        </w:rPr>
        <w:t xml:space="preserve"> </w:t>
      </w:r>
      <w:bookmarkStart w:id="8609" w:name="_ETM_Q37_420612"/>
      <w:bookmarkStart w:id="8610" w:name="_ETM_Q37_425714"/>
      <w:bookmarkStart w:id="8611" w:name="_ETM_Q37_425792"/>
      <w:bookmarkStart w:id="8612" w:name="_ETM_Q37_425839"/>
      <w:bookmarkStart w:id="8613" w:name="_ETM_Q37_425933"/>
      <w:bookmarkEnd w:id="8609"/>
      <w:bookmarkEnd w:id="8610"/>
      <w:bookmarkEnd w:id="8611"/>
      <w:bookmarkEnd w:id="8612"/>
      <w:bookmarkEnd w:id="8613"/>
    </w:p>
    <w:p w:rsidR="00533518" w:rsidRDefault="00533518" w:rsidP="00113E06">
      <w:pPr>
        <w:rPr>
          <w:rtl/>
        </w:rPr>
      </w:pPr>
      <w:bookmarkStart w:id="8614" w:name="_ETM_Q37_425995"/>
      <w:bookmarkStart w:id="8615" w:name="_ETM_Q37_426089"/>
      <w:bookmarkEnd w:id="8614"/>
      <w:bookmarkEnd w:id="8615"/>
    </w:p>
    <w:p w:rsidR="00533518" w:rsidRDefault="00533518" w:rsidP="00113E06">
      <w:pPr>
        <w:pStyle w:val="af6"/>
        <w:rPr>
          <w:rtl/>
        </w:rPr>
      </w:pPr>
      <w:r w:rsidRPr="00BF5C29">
        <w:rPr>
          <w:rStyle w:val="TagStyle"/>
          <w:rtl/>
        </w:rPr>
        <w:t xml:space="preserve"> &lt;&lt; יור &gt;&gt;</w:t>
      </w:r>
      <w:r w:rsidRPr="00AF4175">
        <w:rPr>
          <w:rStyle w:val="TagStyle"/>
          <w:rtl/>
        </w:rPr>
        <w:t xml:space="preserve"> </w:t>
      </w:r>
      <w:r>
        <w:rPr>
          <w:rtl/>
        </w:rPr>
        <w:t>היו"ר יולי יואל אדלשטיין:</w:t>
      </w:r>
      <w:r w:rsidRPr="00AF4175">
        <w:rPr>
          <w:rStyle w:val="TagStyle"/>
          <w:rtl/>
        </w:rPr>
        <w:t xml:space="preserve"> </w:t>
      </w:r>
      <w:r w:rsidRPr="00BF5C29">
        <w:rPr>
          <w:rStyle w:val="TagStyle"/>
          <w:rtl/>
        </w:rPr>
        <w:t>&lt;&lt; יור &gt;&gt;</w:t>
      </w:r>
      <w:r>
        <w:rPr>
          <w:rtl/>
        </w:rPr>
        <w:t xml:space="preserve"> </w:t>
      </w:r>
    </w:p>
    <w:p w:rsidR="00533518" w:rsidRDefault="00533518" w:rsidP="00CC0B5E">
      <w:pPr>
        <w:rPr>
          <w:rtl/>
        </w:rPr>
      </w:pPr>
    </w:p>
    <w:p w:rsidR="00533518" w:rsidRDefault="00533518" w:rsidP="00A86E4E">
      <w:pPr>
        <w:rPr>
          <w:rtl/>
        </w:rPr>
      </w:pPr>
      <w:bookmarkStart w:id="8616" w:name="_ETM_Q37_423611"/>
      <w:bookmarkStart w:id="8617" w:name="_ETM_Q37_423708"/>
      <w:bookmarkEnd w:id="8616"/>
      <w:bookmarkEnd w:id="8617"/>
      <w:r>
        <w:rPr>
          <w:rFonts w:hint="cs"/>
          <w:rtl/>
        </w:rPr>
        <w:t>סליחה, רק שנ</w:t>
      </w:r>
      <w:r w:rsidR="00A86E4E">
        <w:rPr>
          <w:rFonts w:hint="cs"/>
          <w:rtl/>
        </w:rPr>
        <w:t>י</w:t>
      </w:r>
      <w:r>
        <w:rPr>
          <w:rFonts w:hint="cs"/>
          <w:rtl/>
        </w:rPr>
        <w:t>יה, אדוני.</w:t>
      </w:r>
      <w:bookmarkStart w:id="8618" w:name="_ETM_Q37_424122"/>
      <w:bookmarkStart w:id="8619" w:name="_ETM_Q37_424221"/>
      <w:bookmarkStart w:id="8620" w:name="_ETM_Q37_424249"/>
      <w:bookmarkStart w:id="8621" w:name="_ETM_Q37_424331"/>
      <w:bookmarkEnd w:id="8618"/>
      <w:bookmarkEnd w:id="8619"/>
      <w:bookmarkEnd w:id="8620"/>
      <w:bookmarkEnd w:id="8621"/>
      <w:r w:rsidR="00A86E4E">
        <w:rPr>
          <w:rFonts w:hint="cs"/>
          <w:rtl/>
        </w:rPr>
        <w:t xml:space="preserve"> </w:t>
      </w:r>
      <w:r>
        <w:rPr>
          <w:rFonts w:hint="cs"/>
          <w:rtl/>
        </w:rPr>
        <w:t xml:space="preserve">חבר הכנסת </w:t>
      </w:r>
      <w:bookmarkStart w:id="8622" w:name="_ETM_Q37_421933"/>
      <w:bookmarkEnd w:id="8622"/>
      <w:r>
        <w:rPr>
          <w:rFonts w:hint="cs"/>
          <w:rtl/>
        </w:rPr>
        <w:t xml:space="preserve">יואל חסון, החומר במליאה מחולק רק על ידי הסדרנים, </w:t>
      </w:r>
      <w:bookmarkStart w:id="8623" w:name="_ETM_Q37_429458"/>
      <w:bookmarkEnd w:id="8623"/>
      <w:r>
        <w:rPr>
          <w:rFonts w:hint="cs"/>
          <w:rtl/>
        </w:rPr>
        <w:t>ורק באישור יושב-ראש הכנסת או מזכירת הכנסת.</w:t>
      </w:r>
      <w:bookmarkStart w:id="8624" w:name="_ETM_Q37_433683"/>
      <w:bookmarkEnd w:id="8624"/>
      <w:r>
        <w:rPr>
          <w:rFonts w:hint="cs"/>
          <w:rtl/>
        </w:rPr>
        <w:t xml:space="preserve"> תודה.</w:t>
      </w:r>
    </w:p>
    <w:p w:rsidR="00533518" w:rsidRDefault="00533518" w:rsidP="00113E06">
      <w:pPr>
        <w:ind w:firstLine="0"/>
        <w:rPr>
          <w:rtl/>
        </w:rPr>
      </w:pPr>
      <w:bookmarkStart w:id="8625" w:name="_ETM_Q37_435698"/>
      <w:bookmarkStart w:id="8626" w:name="_ETM_Q37_435776"/>
      <w:bookmarkStart w:id="8627" w:name="_ETM_Q37_435855"/>
      <w:bookmarkStart w:id="8628" w:name="_ETM_Q37_435920"/>
      <w:bookmarkEnd w:id="8625"/>
      <w:bookmarkEnd w:id="8626"/>
      <w:bookmarkEnd w:id="8627"/>
      <w:bookmarkEnd w:id="8628"/>
    </w:p>
    <w:p w:rsidR="00533518" w:rsidRDefault="00533518" w:rsidP="00113E06">
      <w:pPr>
        <w:pStyle w:val="af5"/>
        <w:rPr>
          <w:rtl/>
        </w:rPr>
      </w:pPr>
      <w:bookmarkStart w:id="8629" w:name="ET_interruption_5290_48"/>
      <w:r w:rsidRPr="00BF5C29">
        <w:rPr>
          <w:rStyle w:val="TagStyle"/>
          <w:rtl/>
        </w:rPr>
        <w:t xml:space="preserve"> &lt;&lt; קריאה &gt;&gt;</w:t>
      </w:r>
      <w:r w:rsidRPr="007155DB">
        <w:rPr>
          <w:rStyle w:val="TagStyle"/>
          <w:rtl/>
        </w:rPr>
        <w:t xml:space="preserve"> </w:t>
      </w:r>
      <w:r>
        <w:rPr>
          <w:rtl/>
        </w:rPr>
        <w:t>רויטל סויד (המחנה הציוני):</w:t>
      </w:r>
      <w:r w:rsidRPr="007155DB">
        <w:rPr>
          <w:rStyle w:val="TagStyle"/>
          <w:rtl/>
        </w:rPr>
        <w:t xml:space="preserve"> </w:t>
      </w:r>
      <w:r w:rsidRPr="00BF5C29">
        <w:rPr>
          <w:rStyle w:val="TagStyle"/>
          <w:rtl/>
        </w:rPr>
        <w:t>&lt;&lt; קריאה &gt;&gt;</w:t>
      </w:r>
      <w:r>
        <w:rPr>
          <w:rtl/>
        </w:rPr>
        <w:t xml:space="preserve"> </w:t>
      </w:r>
      <w:bookmarkEnd w:id="8629"/>
    </w:p>
    <w:p w:rsidR="00533518" w:rsidRDefault="00533518" w:rsidP="00113E06">
      <w:pPr>
        <w:ind w:firstLine="0"/>
        <w:rPr>
          <w:rtl/>
        </w:rPr>
      </w:pPr>
      <w:bookmarkStart w:id="8630" w:name="_ETM_Q37_434076"/>
      <w:bookmarkEnd w:id="8630"/>
    </w:p>
    <w:p w:rsidR="00533518" w:rsidRDefault="00533518" w:rsidP="00113E06">
      <w:pPr>
        <w:rPr>
          <w:rtl/>
        </w:rPr>
      </w:pPr>
      <w:bookmarkStart w:id="8631" w:name="_ETM_Q37_435823"/>
      <w:bookmarkStart w:id="8632" w:name="_ETM_Q37_435917"/>
      <w:bookmarkEnd w:id="8631"/>
      <w:bookmarkEnd w:id="8632"/>
      <w:r>
        <w:rPr>
          <w:rFonts w:hint="cs"/>
          <w:rtl/>
        </w:rPr>
        <w:t xml:space="preserve">אתה חושב שאתה מסיט את הדיון </w:t>
      </w:r>
      <w:bookmarkStart w:id="8633" w:name="_ETM_Q37_436080"/>
      <w:bookmarkEnd w:id="8633"/>
      <w:r>
        <w:rPr>
          <w:rFonts w:hint="cs"/>
          <w:rtl/>
        </w:rPr>
        <w:t xml:space="preserve">מהאש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bookmarkStart w:id="8634" w:name="_ETM_Q37_433703"/>
      <w:bookmarkEnd w:id="8634"/>
    </w:p>
    <w:p w:rsidR="00533518" w:rsidRDefault="00533518" w:rsidP="00113E06">
      <w:pPr>
        <w:ind w:firstLine="0"/>
        <w:rPr>
          <w:rtl/>
        </w:rPr>
      </w:pPr>
      <w:bookmarkStart w:id="8635" w:name="_ETM_Q37_433776"/>
      <w:bookmarkStart w:id="8636" w:name="_ETM_Q37_433816"/>
      <w:bookmarkStart w:id="8637" w:name="_ETM_Q37_434344"/>
      <w:bookmarkStart w:id="8638" w:name="_ETM_Q37_434401"/>
      <w:bookmarkStart w:id="8639" w:name="_ETM_Q37_433879"/>
      <w:bookmarkStart w:id="8640" w:name="_ETM_Q37_435559"/>
      <w:bookmarkEnd w:id="8635"/>
      <w:bookmarkEnd w:id="8636"/>
      <w:bookmarkEnd w:id="8637"/>
      <w:bookmarkEnd w:id="8638"/>
      <w:bookmarkEnd w:id="8639"/>
      <w:bookmarkEnd w:id="8640"/>
    </w:p>
    <w:p w:rsidR="00533518" w:rsidRDefault="00533518" w:rsidP="00113E06">
      <w:pPr>
        <w:pStyle w:val="-"/>
        <w:rPr>
          <w:rtl/>
        </w:rPr>
      </w:pPr>
      <w:bookmarkStart w:id="8641" w:name="ET_speakercontinue_5296_51"/>
      <w:r w:rsidRPr="00BF5C29">
        <w:rPr>
          <w:rStyle w:val="TagStyle"/>
          <w:rtl/>
        </w:rPr>
        <w:t xml:space="preserve"> &lt;&lt; דובר_המשך &gt;&gt;</w:t>
      </w:r>
      <w:r w:rsidRPr="00F4594E">
        <w:rPr>
          <w:rStyle w:val="TagStyle"/>
          <w:rtl/>
        </w:rPr>
        <w:t xml:space="preserve"> </w:t>
      </w:r>
      <w:r>
        <w:rPr>
          <w:rtl/>
        </w:rPr>
        <w:t>יואב קיש (הליכוד):</w:t>
      </w:r>
      <w:r w:rsidRPr="00F4594E">
        <w:rPr>
          <w:rStyle w:val="TagStyle"/>
          <w:rtl/>
        </w:rPr>
        <w:t xml:space="preserve"> </w:t>
      </w:r>
      <w:r w:rsidRPr="00BF5C29">
        <w:rPr>
          <w:rStyle w:val="TagStyle"/>
          <w:rtl/>
        </w:rPr>
        <w:t>&lt;&lt; דובר_המשך &gt;&gt;</w:t>
      </w:r>
      <w:r>
        <w:rPr>
          <w:rtl/>
        </w:rPr>
        <w:t xml:space="preserve"> </w:t>
      </w:r>
      <w:bookmarkEnd w:id="8641"/>
    </w:p>
    <w:p w:rsidR="00533518" w:rsidRDefault="00533518" w:rsidP="00113E06">
      <w:pPr>
        <w:ind w:firstLine="0"/>
        <w:rPr>
          <w:rtl/>
        </w:rPr>
      </w:pPr>
      <w:r>
        <w:rPr>
          <w:rtl/>
        </w:rPr>
        <w:t xml:space="preserve"> </w:t>
      </w:r>
    </w:p>
    <w:p w:rsidR="00533518" w:rsidRDefault="00533518" w:rsidP="00113E06">
      <w:pPr>
        <w:rPr>
          <w:rtl/>
        </w:rPr>
      </w:pPr>
      <w:bookmarkStart w:id="8642" w:name="_ETM_Q37_435626"/>
      <w:bookmarkEnd w:id="8642"/>
      <w:r>
        <w:rPr>
          <w:rFonts w:hint="cs"/>
          <w:rtl/>
        </w:rPr>
        <w:t>לא מסיט את הדיון. האמת</w:t>
      </w:r>
      <w:bookmarkStart w:id="8643" w:name="_ETM_Q37_438151"/>
      <w:bookmarkEnd w:id="8643"/>
      <w:r>
        <w:rPr>
          <w:rFonts w:hint="cs"/>
          <w:rtl/>
        </w:rPr>
        <w:t xml:space="preserve"> כואבת לך. הצביעות שלך צועקת לשמיים.</w:t>
      </w:r>
    </w:p>
    <w:p w:rsidR="00533518" w:rsidRDefault="00533518" w:rsidP="00113E06">
      <w:pPr>
        <w:rPr>
          <w:rtl/>
        </w:rPr>
      </w:pPr>
      <w:bookmarkStart w:id="8644" w:name="_ETM_Q37_438000"/>
      <w:bookmarkEnd w:id="8644"/>
    </w:p>
    <w:p w:rsidR="00533518" w:rsidRDefault="00533518" w:rsidP="00113E06">
      <w:pPr>
        <w:pStyle w:val="af5"/>
        <w:keepNext/>
        <w:rPr>
          <w:rtl/>
        </w:rPr>
      </w:pPr>
      <w:bookmarkStart w:id="8645" w:name="ET_interruption_5290_67"/>
      <w:r w:rsidRPr="00BC48CA">
        <w:rPr>
          <w:rStyle w:val="TagStyle"/>
          <w:rtl/>
        </w:rPr>
        <w:t xml:space="preserve"> &lt;&lt; קרי</w:t>
      </w:r>
      <w:bookmarkStart w:id="8646" w:name="_ETM_Q37_440000"/>
      <w:bookmarkEnd w:id="8646"/>
      <w:r w:rsidRPr="00BC48CA">
        <w:rPr>
          <w:rStyle w:val="TagStyle"/>
          <w:rtl/>
        </w:rPr>
        <w:t xml:space="preserve">אה &gt;&gt; </w:t>
      </w:r>
      <w:r>
        <w:rPr>
          <w:rtl/>
        </w:rPr>
        <w:t>רויטל סויד (המחנה הציוני):</w:t>
      </w:r>
      <w:r w:rsidRPr="00BC48CA">
        <w:rPr>
          <w:rStyle w:val="TagStyle"/>
          <w:rtl/>
        </w:rPr>
        <w:t xml:space="preserve"> &lt;&lt; קריאה &gt;&gt;</w:t>
      </w:r>
      <w:r>
        <w:rPr>
          <w:rtl/>
        </w:rPr>
        <w:t xml:space="preserve"> </w:t>
      </w:r>
      <w:bookmarkEnd w:id="8645"/>
    </w:p>
    <w:p w:rsidR="00533518" w:rsidRDefault="00533518" w:rsidP="00CC0B5E">
      <w:pPr>
        <w:rPr>
          <w:rtl/>
        </w:rPr>
      </w:pPr>
    </w:p>
    <w:p w:rsidR="00533518"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533518" w:rsidRDefault="00533518" w:rsidP="00113E06">
      <w:pPr>
        <w:rPr>
          <w:rtl/>
        </w:rPr>
      </w:pPr>
      <w:bookmarkStart w:id="8647" w:name="_ETM_Q37_437000"/>
      <w:bookmarkEnd w:id="8647"/>
      <w:r>
        <w:rPr>
          <w:rtl/>
        </w:rPr>
        <w:t xml:space="preserve"> </w:t>
      </w:r>
    </w:p>
    <w:p w:rsidR="00533518" w:rsidRDefault="00533518" w:rsidP="00113E06">
      <w:pPr>
        <w:pStyle w:val="-"/>
        <w:rPr>
          <w:rtl/>
        </w:rPr>
      </w:pPr>
      <w:r w:rsidRPr="00BF5C29">
        <w:rPr>
          <w:rStyle w:val="TagStyle"/>
          <w:rtl/>
        </w:rPr>
        <w:t>&lt;&lt;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p>
    <w:p w:rsidR="00533518" w:rsidRDefault="00533518" w:rsidP="00113E06">
      <w:pPr>
        <w:rPr>
          <w:rtl/>
        </w:rPr>
      </w:pPr>
    </w:p>
    <w:p w:rsidR="00533518" w:rsidRDefault="00533518" w:rsidP="00113E06">
      <w:pPr>
        <w:rPr>
          <w:rtl/>
        </w:rPr>
      </w:pPr>
      <w:r>
        <w:rPr>
          <w:rFonts w:hint="cs"/>
          <w:rtl/>
        </w:rPr>
        <w:t xml:space="preserve">עומדת </w:t>
      </w:r>
      <w:bookmarkStart w:id="8648" w:name="_ETM_Q37_445462"/>
      <w:bookmarkEnd w:id="8648"/>
      <w:r>
        <w:rPr>
          <w:rFonts w:hint="cs"/>
          <w:rtl/>
        </w:rPr>
        <w:t xml:space="preserve">פה בלי בושה, עומדת פה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533518" w:rsidRDefault="00533518" w:rsidP="00113E06">
      <w:pPr>
        <w:ind w:firstLine="0"/>
        <w:rPr>
          <w:rtl/>
        </w:rPr>
      </w:pPr>
      <w:bookmarkStart w:id="8649" w:name="_ETM_Q37_436621"/>
      <w:bookmarkStart w:id="8650" w:name="_ETM_Q37_436700"/>
      <w:bookmarkStart w:id="8651" w:name="_ETM_Q37_439629"/>
      <w:bookmarkStart w:id="8652" w:name="_ETM_Q37_439688"/>
      <w:bookmarkEnd w:id="8649"/>
      <w:bookmarkEnd w:id="8650"/>
      <w:bookmarkEnd w:id="8651"/>
      <w:bookmarkEnd w:id="8652"/>
    </w:p>
    <w:p w:rsidR="00533518" w:rsidRDefault="00533518" w:rsidP="00113E06">
      <w:pPr>
        <w:pStyle w:val="af5"/>
        <w:rPr>
          <w:rtl/>
        </w:rPr>
      </w:pPr>
      <w:bookmarkStart w:id="8653" w:name="ET_interruption_5290_49"/>
      <w:r w:rsidRPr="00BF5C29">
        <w:rPr>
          <w:rStyle w:val="TagStyle"/>
          <w:rtl/>
        </w:rPr>
        <w:t xml:space="preserve"> &lt;&lt; קריאה &gt;&gt;</w:t>
      </w:r>
      <w:r w:rsidRPr="007155DB">
        <w:rPr>
          <w:rStyle w:val="TagStyle"/>
          <w:rtl/>
        </w:rPr>
        <w:t xml:space="preserve"> </w:t>
      </w:r>
      <w:r>
        <w:rPr>
          <w:rtl/>
        </w:rPr>
        <w:t>רויטל סויד (המחנה הציוני):</w:t>
      </w:r>
      <w:r w:rsidRPr="007155DB">
        <w:rPr>
          <w:rStyle w:val="TagStyle"/>
          <w:rtl/>
        </w:rPr>
        <w:t xml:space="preserve"> </w:t>
      </w:r>
      <w:r w:rsidRPr="00BF5C29">
        <w:rPr>
          <w:rStyle w:val="TagStyle"/>
          <w:rtl/>
        </w:rPr>
        <w:t>&lt;&lt; קריאה &gt;&gt;</w:t>
      </w:r>
      <w:r>
        <w:rPr>
          <w:rtl/>
        </w:rPr>
        <w:t xml:space="preserve"> </w:t>
      </w:r>
      <w:bookmarkEnd w:id="8653"/>
    </w:p>
    <w:p w:rsidR="00533518" w:rsidRDefault="00533518" w:rsidP="00113E06">
      <w:pPr>
        <w:rPr>
          <w:rtl/>
        </w:rPr>
      </w:pPr>
      <w:bookmarkStart w:id="8654" w:name="_ETM_Q37_438128"/>
      <w:bookmarkEnd w:id="8654"/>
      <w:r>
        <w:rPr>
          <w:rtl/>
        </w:rPr>
        <w:t xml:space="preserve"> </w:t>
      </w:r>
    </w:p>
    <w:p w:rsidR="00533518" w:rsidRDefault="00533518" w:rsidP="00035962">
      <w:pPr>
        <w:rPr>
          <w:rtl/>
        </w:rPr>
      </w:pPr>
      <w:bookmarkStart w:id="8655" w:name="_ETM_Q37_438752"/>
      <w:bookmarkStart w:id="8656" w:name="_ETM_Q37_438833"/>
      <w:bookmarkStart w:id="8657" w:name="_ETM_Q37_443542"/>
      <w:bookmarkEnd w:id="8655"/>
      <w:bookmarkEnd w:id="8656"/>
      <w:bookmarkEnd w:id="8657"/>
      <w:r>
        <w:rPr>
          <w:rFonts w:hint="cs"/>
          <w:rtl/>
        </w:rPr>
        <w:t>ז</w:t>
      </w:r>
      <w:r w:rsidR="00035962">
        <w:rPr>
          <w:rFonts w:hint="cs"/>
          <w:rtl/>
        </w:rPr>
        <w:t>ו</w:t>
      </w:r>
      <w:r>
        <w:rPr>
          <w:rFonts w:hint="cs"/>
          <w:rtl/>
        </w:rPr>
        <w:t xml:space="preserve"> לא האמת</w:t>
      </w:r>
      <w:r w:rsidR="00A86E4E">
        <w:rPr>
          <w:rFonts w:hint="cs"/>
          <w:rtl/>
        </w:rPr>
        <w:t>,</w:t>
      </w:r>
      <w:r>
        <w:rPr>
          <w:rFonts w:hint="cs"/>
          <w:rtl/>
        </w:rPr>
        <w:t xml:space="preserve"> ואתה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533518" w:rsidRDefault="00533518" w:rsidP="00113E06">
      <w:pPr>
        <w:rPr>
          <w:rtl/>
        </w:rPr>
      </w:pPr>
      <w:bookmarkStart w:id="8658" w:name="_ETM_Q37_447355"/>
      <w:bookmarkStart w:id="8659" w:name="_ETM_Q37_447448"/>
      <w:bookmarkStart w:id="8660" w:name="_ETM_Q37_443001"/>
      <w:bookmarkStart w:id="8661" w:name="_ETM_Q37_443067"/>
      <w:bookmarkEnd w:id="8658"/>
      <w:bookmarkEnd w:id="8659"/>
      <w:bookmarkEnd w:id="8660"/>
      <w:bookmarkEnd w:id="8661"/>
    </w:p>
    <w:p w:rsidR="00533518" w:rsidRDefault="00533518" w:rsidP="00113E06">
      <w:pPr>
        <w:pStyle w:val="af6"/>
        <w:rPr>
          <w:rtl/>
        </w:rPr>
      </w:pPr>
      <w:bookmarkStart w:id="8662" w:name="ET_yor_5317_50"/>
      <w:r w:rsidRPr="00BF5C29">
        <w:rPr>
          <w:rStyle w:val="TagStyle"/>
          <w:rtl/>
        </w:rPr>
        <w:t xml:space="preserve"> &lt;&lt; יור &gt;&gt;</w:t>
      </w:r>
      <w:r w:rsidRPr="007155DB">
        <w:rPr>
          <w:rStyle w:val="TagStyle"/>
          <w:rtl/>
        </w:rPr>
        <w:t xml:space="preserve"> </w:t>
      </w:r>
      <w:r>
        <w:rPr>
          <w:rtl/>
        </w:rPr>
        <w:t>היו"ר יולי יואל אדלשטיין:</w:t>
      </w:r>
      <w:r w:rsidRPr="007155DB">
        <w:rPr>
          <w:rStyle w:val="TagStyle"/>
          <w:rtl/>
        </w:rPr>
        <w:t xml:space="preserve"> </w:t>
      </w:r>
      <w:r w:rsidRPr="00BF5C29">
        <w:rPr>
          <w:rStyle w:val="TagStyle"/>
          <w:rtl/>
        </w:rPr>
        <w:t>&lt;&lt; יור &gt;&gt;</w:t>
      </w:r>
      <w:r>
        <w:rPr>
          <w:rtl/>
        </w:rPr>
        <w:t xml:space="preserve"> </w:t>
      </w:r>
      <w:bookmarkEnd w:id="8662"/>
    </w:p>
    <w:p w:rsidR="00533518" w:rsidRDefault="00533518" w:rsidP="00CC0B5E">
      <w:pPr>
        <w:rPr>
          <w:rtl/>
        </w:rPr>
      </w:pPr>
    </w:p>
    <w:p w:rsidR="00533518" w:rsidRDefault="00533518" w:rsidP="00035962">
      <w:pPr>
        <w:rPr>
          <w:rtl/>
        </w:rPr>
      </w:pPr>
      <w:bookmarkStart w:id="8663" w:name="_ETM_Q37_444191"/>
      <w:bookmarkEnd w:id="8663"/>
      <w:r>
        <w:rPr>
          <w:rFonts w:hint="cs"/>
          <w:rtl/>
        </w:rPr>
        <w:t xml:space="preserve">חברת </w:t>
      </w:r>
      <w:bookmarkStart w:id="8664" w:name="_ETM_Q37_444633"/>
      <w:bookmarkEnd w:id="8664"/>
      <w:r>
        <w:rPr>
          <w:rFonts w:hint="cs"/>
          <w:rtl/>
        </w:rPr>
        <w:t>הכנסת רויטל סויד, אני קורא אותך לסדר פעם ראשונה.</w:t>
      </w:r>
      <w:bookmarkStart w:id="8665" w:name="_ETM_Q37_446017"/>
      <w:bookmarkEnd w:id="8665"/>
    </w:p>
    <w:p w:rsidR="00533518" w:rsidRDefault="00533518" w:rsidP="00113E06">
      <w:pPr>
        <w:ind w:firstLine="0"/>
        <w:rPr>
          <w:rtl/>
        </w:rPr>
      </w:pPr>
      <w:bookmarkStart w:id="8666" w:name="_ETM_Q37_446107"/>
      <w:bookmarkStart w:id="8667" w:name="_ETM_Q37_447074"/>
      <w:bookmarkStart w:id="8668" w:name="_ETM_Q37_447136"/>
      <w:bookmarkEnd w:id="8666"/>
      <w:bookmarkEnd w:id="8667"/>
      <w:bookmarkEnd w:id="8668"/>
      <w:r>
        <w:rPr>
          <w:rtl/>
        </w:rPr>
        <w:t xml:space="preserve"> </w:t>
      </w:r>
    </w:p>
    <w:p w:rsidR="00533518" w:rsidRDefault="00533518" w:rsidP="00113E06">
      <w:pPr>
        <w:pStyle w:val="-"/>
        <w:rPr>
          <w:rtl/>
        </w:rPr>
      </w:pPr>
      <w:bookmarkStart w:id="8669" w:name="ET_speakercontinue_5296_52"/>
      <w:r w:rsidRPr="00BF5C29">
        <w:rPr>
          <w:rStyle w:val="TagStyle"/>
          <w:rtl/>
        </w:rPr>
        <w:t xml:space="preserve"> &lt;&lt; דובר_המשך &gt;&gt;</w:t>
      </w:r>
      <w:r w:rsidRPr="00F4594E">
        <w:rPr>
          <w:rStyle w:val="TagStyle"/>
          <w:rtl/>
        </w:rPr>
        <w:t xml:space="preserve"> </w:t>
      </w:r>
      <w:r>
        <w:rPr>
          <w:rtl/>
        </w:rPr>
        <w:t>יואב קיש (הליכוד):</w:t>
      </w:r>
      <w:r w:rsidRPr="00F4594E">
        <w:rPr>
          <w:rStyle w:val="TagStyle"/>
          <w:rtl/>
        </w:rPr>
        <w:t xml:space="preserve"> </w:t>
      </w:r>
      <w:r w:rsidRPr="00BF5C29">
        <w:rPr>
          <w:rStyle w:val="TagStyle"/>
          <w:rtl/>
        </w:rPr>
        <w:t>&lt;&lt; דובר_המשך &gt;&gt;</w:t>
      </w:r>
      <w:r>
        <w:rPr>
          <w:rtl/>
        </w:rPr>
        <w:t xml:space="preserve"> </w:t>
      </w:r>
      <w:bookmarkEnd w:id="8669"/>
    </w:p>
    <w:p w:rsidR="00533518" w:rsidRDefault="00533518" w:rsidP="00CC0B5E">
      <w:pPr>
        <w:rPr>
          <w:rtl/>
        </w:rPr>
      </w:pPr>
    </w:p>
    <w:p w:rsidR="00533518" w:rsidRDefault="00533518" w:rsidP="00035962">
      <w:pPr>
        <w:rPr>
          <w:rtl/>
        </w:rPr>
      </w:pPr>
      <w:bookmarkStart w:id="8670" w:name="_ETM_Q37_446710"/>
      <w:bookmarkStart w:id="8671" w:name="_ETM_Q37_447877"/>
      <w:bookmarkEnd w:id="8670"/>
      <w:bookmarkEnd w:id="8671"/>
      <w:r>
        <w:rPr>
          <w:rFonts w:hint="cs"/>
          <w:rtl/>
        </w:rPr>
        <w:t>עומדת פה בלי בושה, באה</w:t>
      </w:r>
      <w:bookmarkStart w:id="8672" w:name="_ETM_Q37_447480"/>
      <w:bookmarkStart w:id="8673" w:name="_ETM_Q37_447589"/>
      <w:bookmarkEnd w:id="8672"/>
      <w:bookmarkEnd w:id="8673"/>
      <w:r>
        <w:rPr>
          <w:rFonts w:hint="cs"/>
          <w:rtl/>
        </w:rPr>
        <w:t xml:space="preserve"> ונלחמת </w:t>
      </w:r>
      <w:bookmarkStart w:id="8674" w:name="_ETM_Q37_452936"/>
      <w:bookmarkEnd w:id="8674"/>
      <w:r>
        <w:rPr>
          <w:rFonts w:hint="cs"/>
          <w:rtl/>
        </w:rPr>
        <w:t xml:space="preserve">על הזכות של אבא להיות אבא, כשאבא </w:t>
      </w:r>
      <w:bookmarkStart w:id="8675" w:name="_ETM_Q37_452563"/>
      <w:bookmarkEnd w:id="8675"/>
      <w:r>
        <w:rPr>
          <w:rFonts w:hint="cs"/>
          <w:rtl/>
        </w:rPr>
        <w:t>שיש לו ילד</w:t>
      </w:r>
      <w:r w:rsidR="00035962">
        <w:rPr>
          <w:rFonts w:hint="cs"/>
          <w:rtl/>
        </w:rPr>
        <w:t xml:space="preserve"> </w:t>
      </w:r>
      <w:r w:rsidR="00EA5218">
        <w:rPr>
          <w:rFonts w:hint="eastAsia"/>
          <w:rtl/>
        </w:rPr>
        <w:t>–</w:t>
      </w:r>
      <w:r>
        <w:rPr>
          <w:rFonts w:hint="cs"/>
          <w:rtl/>
        </w:rPr>
        <w:t xml:space="preserve"> אתם לוקחים לו את הילדים</w:t>
      </w:r>
      <w:r w:rsidR="00035962">
        <w:rPr>
          <w:rFonts w:hint="cs"/>
          <w:rtl/>
        </w:rPr>
        <w:t>,</w:t>
      </w:r>
      <w:r>
        <w:rPr>
          <w:rFonts w:hint="cs"/>
          <w:rtl/>
        </w:rPr>
        <w:t xml:space="preserve"> לא נותנים לו לראות אותם</w:t>
      </w:r>
      <w:r w:rsidR="00035962">
        <w:rPr>
          <w:rFonts w:hint="cs"/>
          <w:rtl/>
        </w:rPr>
        <w:t>,</w:t>
      </w:r>
      <w:r>
        <w:rPr>
          <w:rFonts w:hint="cs"/>
          <w:rtl/>
        </w:rPr>
        <w:t xml:space="preserve"> פוגעים </w:t>
      </w:r>
      <w:bookmarkStart w:id="8676" w:name="_ETM_Q37_458733"/>
      <w:bookmarkEnd w:id="8676"/>
      <w:r>
        <w:rPr>
          <w:rFonts w:hint="cs"/>
          <w:rtl/>
        </w:rPr>
        <w:t xml:space="preserve">בו. איפה הזכויות שלהם? הם לא משפחה, נכון? </w:t>
      </w:r>
    </w:p>
    <w:p w:rsidR="00533518" w:rsidRDefault="00533518" w:rsidP="00113E06">
      <w:pPr>
        <w:rPr>
          <w:rtl/>
        </w:rPr>
      </w:pPr>
      <w:bookmarkStart w:id="8677" w:name="_ETM_Q37_455000"/>
      <w:bookmarkEnd w:id="8677"/>
    </w:p>
    <w:p w:rsidR="00533518" w:rsidRDefault="00533518" w:rsidP="00113E06">
      <w:pPr>
        <w:pStyle w:val="af5"/>
        <w:keepNext/>
        <w:rPr>
          <w:rtl/>
        </w:rPr>
      </w:pPr>
      <w:bookmarkStart w:id="8678" w:name="ET_interruption_קריאה_68"/>
      <w:r w:rsidRPr="00423471">
        <w:rPr>
          <w:rStyle w:val="TagStyle"/>
          <w:rtl/>
        </w:rPr>
        <w:t xml:space="preserve"> &lt;&lt; קרי</w:t>
      </w:r>
      <w:bookmarkStart w:id="8679" w:name="_ETM_Q37_460000"/>
      <w:bookmarkEnd w:id="8679"/>
      <w:r w:rsidRPr="00423471">
        <w:rPr>
          <w:rStyle w:val="TagStyle"/>
          <w:rtl/>
        </w:rPr>
        <w:t xml:space="preserve">אה &gt;&gt; </w:t>
      </w:r>
      <w:r>
        <w:rPr>
          <w:rtl/>
        </w:rPr>
        <w:t>קריאה:</w:t>
      </w:r>
      <w:r w:rsidRPr="00423471">
        <w:rPr>
          <w:rStyle w:val="TagStyle"/>
          <w:rtl/>
        </w:rPr>
        <w:t xml:space="preserve"> &lt;&lt; קריאה &gt;&gt;</w:t>
      </w:r>
      <w:r>
        <w:rPr>
          <w:rtl/>
        </w:rPr>
        <w:t xml:space="preserve"> </w:t>
      </w:r>
      <w:bookmarkEnd w:id="8678"/>
    </w:p>
    <w:p w:rsidR="00533518" w:rsidRDefault="00533518" w:rsidP="00CC0B5E">
      <w:pPr>
        <w:rPr>
          <w:rtl/>
        </w:rPr>
      </w:pPr>
    </w:p>
    <w:p w:rsidR="00533518"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533518" w:rsidRDefault="00533518" w:rsidP="00113E06">
      <w:pPr>
        <w:rPr>
          <w:rtl/>
        </w:rPr>
      </w:pPr>
      <w:bookmarkStart w:id="8680" w:name="_ETM_Q37_457000"/>
      <w:bookmarkEnd w:id="8680"/>
      <w:r>
        <w:rPr>
          <w:rtl/>
        </w:rPr>
        <w:t xml:space="preserve"> </w:t>
      </w:r>
    </w:p>
    <w:p w:rsidR="00533518" w:rsidRDefault="00533518" w:rsidP="00113E06">
      <w:pPr>
        <w:pStyle w:val="-"/>
        <w:rPr>
          <w:rtl/>
        </w:rPr>
      </w:pPr>
      <w:bookmarkStart w:id="8681" w:name="_ETM_Q37_452000"/>
      <w:bookmarkEnd w:id="8681"/>
      <w:r w:rsidRPr="00BF5C29">
        <w:rPr>
          <w:rStyle w:val="TagStyle"/>
          <w:rtl/>
        </w:rPr>
        <w:t>&lt;&lt;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p>
    <w:p w:rsidR="00533518" w:rsidRDefault="00533518" w:rsidP="00113E06">
      <w:pPr>
        <w:rPr>
          <w:rtl/>
        </w:rPr>
      </w:pPr>
    </w:p>
    <w:p w:rsidR="00533518" w:rsidRDefault="00533518" w:rsidP="00035962">
      <w:pPr>
        <w:rPr>
          <w:rtl/>
        </w:rPr>
      </w:pPr>
      <w:bookmarkStart w:id="8682" w:name="_ETM_Q37_454000"/>
      <w:bookmarkEnd w:id="8682"/>
      <w:r>
        <w:rPr>
          <w:rFonts w:hint="cs"/>
          <w:rtl/>
        </w:rPr>
        <w:t xml:space="preserve">הם זבל </w:t>
      </w:r>
      <w:bookmarkStart w:id="8683" w:name="_ETM_Q37_464405"/>
      <w:bookmarkEnd w:id="8683"/>
      <w:r>
        <w:rPr>
          <w:rFonts w:hint="cs"/>
          <w:rtl/>
        </w:rPr>
        <w:t xml:space="preserve">לנגד </w:t>
      </w:r>
      <w:bookmarkStart w:id="8684" w:name="_ETM_Q37_458995"/>
      <w:bookmarkEnd w:id="8684"/>
      <w:r>
        <w:rPr>
          <w:rFonts w:hint="cs"/>
          <w:rtl/>
        </w:rPr>
        <w:t>עיניכם. פשוט בושה</w:t>
      </w:r>
      <w:r w:rsidR="00035962">
        <w:rPr>
          <w:rFonts w:hint="cs"/>
          <w:rtl/>
        </w:rPr>
        <w:t>.</w:t>
      </w:r>
      <w:r>
        <w:rPr>
          <w:rFonts w:hint="cs"/>
          <w:rtl/>
        </w:rPr>
        <w:t xml:space="preserve"> פשוט בושה.</w:t>
      </w:r>
    </w:p>
    <w:p w:rsidR="00533518" w:rsidRDefault="00533518" w:rsidP="00113E06">
      <w:pPr>
        <w:ind w:firstLine="0"/>
        <w:rPr>
          <w:rtl/>
        </w:rPr>
      </w:pPr>
      <w:bookmarkStart w:id="8685" w:name="_ETM_Q37_465825"/>
      <w:bookmarkStart w:id="8686" w:name="_ETM_Q37_465890"/>
      <w:bookmarkStart w:id="8687" w:name="_ETM_Q37_466433"/>
      <w:bookmarkStart w:id="8688" w:name="_ETM_Q37_466492"/>
      <w:bookmarkEnd w:id="8685"/>
      <w:bookmarkEnd w:id="8686"/>
      <w:bookmarkEnd w:id="8687"/>
      <w:bookmarkEnd w:id="8688"/>
    </w:p>
    <w:p w:rsidR="00533518" w:rsidRDefault="00533518" w:rsidP="00113E06">
      <w:pPr>
        <w:pStyle w:val="af5"/>
        <w:rPr>
          <w:rtl/>
        </w:rPr>
      </w:pPr>
      <w:bookmarkStart w:id="8689" w:name="ET_interruption_קריאות_53"/>
      <w:r w:rsidRPr="00BF5C29">
        <w:rPr>
          <w:rStyle w:val="TagStyle"/>
          <w:rtl/>
        </w:rPr>
        <w:t xml:space="preserve"> &lt;&lt; קריאה &gt;&gt;</w:t>
      </w:r>
      <w:r w:rsidRPr="00F4594E">
        <w:rPr>
          <w:rStyle w:val="TagStyle"/>
          <w:rtl/>
        </w:rPr>
        <w:t xml:space="preserve"> </w:t>
      </w:r>
      <w:r>
        <w:rPr>
          <w:rtl/>
        </w:rPr>
        <w:t>קריאות:</w:t>
      </w:r>
      <w:r w:rsidRPr="00F4594E">
        <w:rPr>
          <w:rStyle w:val="TagStyle"/>
          <w:rtl/>
        </w:rPr>
        <w:t xml:space="preserve"> </w:t>
      </w:r>
      <w:r w:rsidRPr="00BF5C29">
        <w:rPr>
          <w:rStyle w:val="TagStyle"/>
          <w:rtl/>
        </w:rPr>
        <w:t>&lt;&lt; קריאה &gt;&gt;</w:t>
      </w:r>
      <w:r>
        <w:rPr>
          <w:rtl/>
        </w:rPr>
        <w:t xml:space="preserve"> </w:t>
      </w:r>
      <w:bookmarkEnd w:id="8689"/>
    </w:p>
    <w:p w:rsidR="00533518" w:rsidRDefault="00533518" w:rsidP="00CC0B5E">
      <w:pPr>
        <w:rPr>
          <w:rtl/>
        </w:rPr>
      </w:pPr>
    </w:p>
    <w:p w:rsidR="00533518" w:rsidRDefault="00EA5218" w:rsidP="00113E06">
      <w:pPr>
        <w:rPr>
          <w:rtl/>
        </w:rPr>
      </w:pPr>
      <w:bookmarkStart w:id="8690" w:name="_ETM_Q37_464379"/>
      <w:bookmarkStart w:id="8691" w:name="_ETM_Q37_464661"/>
      <w:bookmarkStart w:id="8692" w:name="_ETM_Q37_464721"/>
      <w:bookmarkEnd w:id="8690"/>
      <w:bookmarkEnd w:id="8691"/>
      <w:bookmarkEnd w:id="8692"/>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533518">
        <w:rPr>
          <w:rtl/>
        </w:rPr>
        <w:t xml:space="preserve"> </w:t>
      </w:r>
    </w:p>
    <w:p w:rsidR="00533518" w:rsidRDefault="00533518" w:rsidP="00113E06">
      <w:pPr>
        <w:ind w:firstLine="0"/>
        <w:rPr>
          <w:rtl/>
        </w:rPr>
      </w:pPr>
      <w:bookmarkStart w:id="8693" w:name="_ETM_Q37_465780"/>
      <w:bookmarkStart w:id="8694" w:name="_ETM_Q37_465860"/>
      <w:bookmarkStart w:id="8695" w:name="_ETM_Q37_465908"/>
      <w:bookmarkStart w:id="8696" w:name="_ETM_Q37_465990"/>
      <w:bookmarkEnd w:id="8693"/>
      <w:bookmarkEnd w:id="8694"/>
      <w:bookmarkEnd w:id="8695"/>
      <w:bookmarkEnd w:id="8696"/>
    </w:p>
    <w:p w:rsidR="00533518" w:rsidRDefault="00533518" w:rsidP="00113E06">
      <w:pPr>
        <w:pStyle w:val="-"/>
        <w:rPr>
          <w:rtl/>
        </w:rPr>
      </w:pPr>
      <w:bookmarkStart w:id="8697" w:name="ET_speakercontinue_5296_54"/>
      <w:r w:rsidRPr="00BF5C29">
        <w:rPr>
          <w:rStyle w:val="TagStyle"/>
          <w:rtl/>
        </w:rPr>
        <w:t xml:space="preserve"> &lt;&lt; דובר_המשך &gt;&gt;</w:t>
      </w:r>
      <w:r w:rsidRPr="00F4594E">
        <w:rPr>
          <w:rStyle w:val="TagStyle"/>
          <w:rtl/>
        </w:rPr>
        <w:t xml:space="preserve"> </w:t>
      </w:r>
      <w:r>
        <w:rPr>
          <w:rtl/>
        </w:rPr>
        <w:t>יואב קיש (הליכוד):</w:t>
      </w:r>
      <w:r w:rsidRPr="00F4594E">
        <w:rPr>
          <w:rStyle w:val="TagStyle"/>
          <w:rtl/>
        </w:rPr>
        <w:t xml:space="preserve"> </w:t>
      </w:r>
      <w:r w:rsidRPr="00BF5C29">
        <w:rPr>
          <w:rStyle w:val="TagStyle"/>
          <w:rtl/>
        </w:rPr>
        <w:t>&lt;&lt; דובר_המשך &gt;&gt;</w:t>
      </w:r>
      <w:r>
        <w:rPr>
          <w:rtl/>
        </w:rPr>
        <w:t xml:space="preserve"> </w:t>
      </w:r>
      <w:bookmarkEnd w:id="8697"/>
    </w:p>
    <w:p w:rsidR="00533518" w:rsidRDefault="00533518" w:rsidP="00CC0B5E">
      <w:pPr>
        <w:rPr>
          <w:rtl/>
        </w:rPr>
      </w:pPr>
    </w:p>
    <w:p w:rsidR="00533518" w:rsidRDefault="00533518" w:rsidP="00113E06">
      <w:pPr>
        <w:rPr>
          <w:rtl/>
        </w:rPr>
      </w:pPr>
      <w:bookmarkStart w:id="8698" w:name="_ETM_Q37_467130"/>
      <w:bookmarkEnd w:id="8698"/>
      <w:r>
        <w:rPr>
          <w:rFonts w:hint="cs"/>
          <w:rtl/>
        </w:rPr>
        <w:t xml:space="preserve">אני ראיתי צביעות בבית </w:t>
      </w:r>
      <w:bookmarkStart w:id="8699" w:name="_ETM_Q37_470276"/>
      <w:bookmarkEnd w:id="8699"/>
      <w:r>
        <w:rPr>
          <w:rFonts w:hint="cs"/>
          <w:rtl/>
        </w:rPr>
        <w:t xml:space="preserve">הזה, אבל כשזה מגיע למקום הזה זה מגעיל. </w:t>
      </w:r>
      <w:bookmarkStart w:id="8700" w:name="_ETM_Q37_471781"/>
      <w:bookmarkEnd w:id="8700"/>
      <w:r>
        <w:rPr>
          <w:rFonts w:hint="cs"/>
          <w:rtl/>
        </w:rPr>
        <w:t xml:space="preserve">מגעיל. </w:t>
      </w:r>
    </w:p>
    <w:p w:rsidR="00533518" w:rsidRDefault="00533518" w:rsidP="00113E06">
      <w:pPr>
        <w:rPr>
          <w:rtl/>
        </w:rPr>
      </w:pPr>
      <w:bookmarkStart w:id="8701" w:name="_ETM_Q37_463000"/>
      <w:bookmarkEnd w:id="8701"/>
    </w:p>
    <w:p w:rsidR="00533518" w:rsidRDefault="00533518" w:rsidP="00113E06">
      <w:pPr>
        <w:pStyle w:val="af5"/>
        <w:keepNext/>
        <w:rPr>
          <w:rtl/>
        </w:rPr>
      </w:pPr>
      <w:bookmarkStart w:id="8702" w:name="ET_interruption_קריאה_70"/>
      <w:r w:rsidRPr="00423471">
        <w:rPr>
          <w:rStyle w:val="TagStyle"/>
          <w:rtl/>
        </w:rPr>
        <w:t xml:space="preserve"> &lt;&lt; קריאה &gt;&gt; </w:t>
      </w:r>
      <w:r>
        <w:rPr>
          <w:rtl/>
        </w:rPr>
        <w:t>קריאה:</w:t>
      </w:r>
      <w:r w:rsidRPr="00423471">
        <w:rPr>
          <w:rStyle w:val="TagStyle"/>
          <w:rtl/>
        </w:rPr>
        <w:t xml:space="preserve"> &lt;&lt; קריאה &gt;&gt;</w:t>
      </w:r>
      <w:r>
        <w:rPr>
          <w:rtl/>
        </w:rPr>
        <w:t xml:space="preserve"> </w:t>
      </w:r>
      <w:bookmarkEnd w:id="8702"/>
    </w:p>
    <w:p w:rsidR="00533518" w:rsidRDefault="00533518" w:rsidP="00CC0B5E">
      <w:pPr>
        <w:rPr>
          <w:rtl/>
        </w:rPr>
      </w:pPr>
    </w:p>
    <w:p w:rsidR="00533518" w:rsidRDefault="00533518" w:rsidP="00113E06">
      <w:pPr>
        <w:rPr>
          <w:rtl/>
        </w:rPr>
      </w:pPr>
      <w:bookmarkStart w:id="8703" w:name="_ETM_Q37_466000"/>
      <w:bookmarkEnd w:id="8703"/>
      <w:r>
        <w:rPr>
          <w:rFonts w:hint="cs"/>
          <w:rtl/>
        </w:rPr>
        <w:t>תתבייש.</w:t>
      </w:r>
    </w:p>
    <w:p w:rsidR="00533518" w:rsidRDefault="00533518" w:rsidP="00113E06">
      <w:pPr>
        <w:rPr>
          <w:rtl/>
        </w:rPr>
      </w:pPr>
      <w:bookmarkStart w:id="8704" w:name="_ETM_Q37_468000"/>
      <w:bookmarkEnd w:id="8704"/>
    </w:p>
    <w:p w:rsidR="00533518" w:rsidRDefault="00533518" w:rsidP="00113E06">
      <w:pPr>
        <w:pStyle w:val="-"/>
        <w:rPr>
          <w:rtl/>
        </w:rPr>
      </w:pPr>
      <w:bookmarkStart w:id="8705" w:name="_ETM_Q37_471000"/>
      <w:bookmarkEnd w:id="8705"/>
      <w:r w:rsidRPr="00BF5C29">
        <w:rPr>
          <w:rStyle w:val="TagStyle"/>
          <w:rtl/>
        </w:rPr>
        <w:t>&lt;&lt;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p>
    <w:p w:rsidR="00533518" w:rsidRDefault="00533518" w:rsidP="00113E06">
      <w:pPr>
        <w:rPr>
          <w:rtl/>
        </w:rPr>
      </w:pPr>
      <w:r>
        <w:rPr>
          <w:rtl/>
        </w:rPr>
        <w:t xml:space="preserve"> </w:t>
      </w:r>
    </w:p>
    <w:p w:rsidR="00533518" w:rsidRDefault="00533518" w:rsidP="00035962">
      <w:pPr>
        <w:rPr>
          <w:rtl/>
        </w:rPr>
      </w:pPr>
      <w:r>
        <w:rPr>
          <w:rFonts w:hint="cs"/>
          <w:rtl/>
        </w:rPr>
        <w:t>תתביישו</w:t>
      </w:r>
      <w:r w:rsidR="00035962">
        <w:rPr>
          <w:rFonts w:hint="cs"/>
          <w:rtl/>
        </w:rPr>
        <w:t>.</w:t>
      </w:r>
    </w:p>
    <w:p w:rsidR="00533518" w:rsidRDefault="00533518" w:rsidP="00113E06">
      <w:pPr>
        <w:rPr>
          <w:rtl/>
        </w:rPr>
      </w:pPr>
      <w:bookmarkStart w:id="8706" w:name="_ETM_Q37_470000"/>
      <w:bookmarkEnd w:id="8706"/>
    </w:p>
    <w:p w:rsidR="00533518" w:rsidRDefault="00533518" w:rsidP="00113E06">
      <w:pPr>
        <w:pStyle w:val="af5"/>
        <w:keepNext/>
        <w:rPr>
          <w:rtl/>
        </w:rPr>
      </w:pPr>
      <w:bookmarkStart w:id="8707" w:name="ET_interruption_5290_69"/>
      <w:r w:rsidRPr="00423471">
        <w:rPr>
          <w:rStyle w:val="TagStyle"/>
          <w:rtl/>
        </w:rPr>
        <w:t xml:space="preserve"> &lt;&lt; קריאה &gt;&gt; </w:t>
      </w:r>
      <w:r>
        <w:rPr>
          <w:rtl/>
        </w:rPr>
        <w:t>רויטל סויד (המחנה הציוני):</w:t>
      </w:r>
      <w:r w:rsidRPr="00423471">
        <w:rPr>
          <w:rStyle w:val="TagStyle"/>
          <w:rtl/>
        </w:rPr>
        <w:t xml:space="preserve"> &lt;&lt; קריאה &gt;&gt;</w:t>
      </w:r>
      <w:r>
        <w:rPr>
          <w:rtl/>
        </w:rPr>
        <w:t xml:space="preserve"> </w:t>
      </w:r>
      <w:bookmarkEnd w:id="8707"/>
    </w:p>
    <w:p w:rsidR="00533518" w:rsidRDefault="00533518" w:rsidP="00CC0B5E">
      <w:pPr>
        <w:rPr>
          <w:rtl/>
        </w:rPr>
      </w:pPr>
    </w:p>
    <w:p w:rsidR="00533518" w:rsidRPr="00423471" w:rsidRDefault="00533518" w:rsidP="00113E06">
      <w:pPr>
        <w:rPr>
          <w:rtl/>
        </w:rPr>
      </w:pPr>
      <w:bookmarkStart w:id="8708" w:name="_ETM_Q37_472000"/>
      <w:bookmarkEnd w:id="8708"/>
      <w:r>
        <w:rPr>
          <w:rFonts w:hint="cs"/>
          <w:rtl/>
        </w:rPr>
        <w:t>אתה מסית.</w:t>
      </w:r>
    </w:p>
    <w:p w:rsidR="00533518" w:rsidRDefault="00533518" w:rsidP="00113E06">
      <w:pPr>
        <w:rPr>
          <w:rtl/>
        </w:rPr>
      </w:pPr>
    </w:p>
    <w:p w:rsidR="00533518" w:rsidRDefault="00533518" w:rsidP="00113E06">
      <w:pPr>
        <w:pStyle w:val="-"/>
        <w:rPr>
          <w:rtl/>
        </w:rPr>
      </w:pPr>
      <w:bookmarkStart w:id="8709" w:name="_ETM_Q37_469000"/>
      <w:bookmarkEnd w:id="8709"/>
      <w:r w:rsidRPr="00BF5C29">
        <w:rPr>
          <w:rStyle w:val="TagStyle"/>
          <w:rtl/>
        </w:rPr>
        <w:t>&lt;&lt;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p>
    <w:p w:rsidR="00533518" w:rsidRDefault="00533518" w:rsidP="00113E06">
      <w:pPr>
        <w:rPr>
          <w:rtl/>
        </w:rPr>
      </w:pPr>
      <w:r>
        <w:rPr>
          <w:rtl/>
        </w:rPr>
        <w:t xml:space="preserve"> </w:t>
      </w:r>
    </w:p>
    <w:p w:rsidR="00533518" w:rsidRDefault="00533518" w:rsidP="00035962">
      <w:pPr>
        <w:rPr>
          <w:rtl/>
        </w:rPr>
      </w:pPr>
      <w:r>
        <w:rPr>
          <w:rFonts w:hint="cs"/>
          <w:rtl/>
        </w:rPr>
        <w:t>תתביישו על ניצול ציני</w:t>
      </w:r>
      <w:r w:rsidR="00A86E4E">
        <w:rPr>
          <w:rFonts w:hint="cs"/>
          <w:rtl/>
        </w:rPr>
        <w:t>,</w:t>
      </w:r>
      <w:r>
        <w:rPr>
          <w:rFonts w:hint="cs"/>
          <w:rtl/>
        </w:rPr>
        <w:t xml:space="preserve"> גועלי ונמוך </w:t>
      </w:r>
      <w:r w:rsidR="00EA5218">
        <w:rPr>
          <w:rFonts w:hint="eastAsia"/>
          <w:rtl/>
        </w:rPr>
        <w:t>–</w:t>
      </w:r>
      <w:r>
        <w:rPr>
          <w:rFonts w:hint="cs"/>
          <w:rtl/>
        </w:rPr>
        <w:t xml:space="preserve"> ניצול ציני</w:t>
      </w:r>
      <w:bookmarkStart w:id="8710" w:name="_ETM_Q37_476745"/>
      <w:bookmarkEnd w:id="8710"/>
      <w:r w:rsidR="00035962">
        <w:rPr>
          <w:rFonts w:hint="cs"/>
          <w:rtl/>
        </w:rPr>
        <w:t>,</w:t>
      </w:r>
      <w:r>
        <w:rPr>
          <w:rFonts w:hint="cs"/>
          <w:rtl/>
        </w:rPr>
        <w:t xml:space="preserve"> גועלי ונמוך של אבות, של גברים שרוצים להיות אבות.</w:t>
      </w:r>
    </w:p>
    <w:p w:rsidR="00533518" w:rsidRDefault="00533518" w:rsidP="00113E06">
      <w:pPr>
        <w:rPr>
          <w:rtl/>
        </w:rPr>
      </w:pPr>
      <w:bookmarkStart w:id="8711" w:name="_ETM_Q37_479053"/>
      <w:bookmarkStart w:id="8712" w:name="_ETM_Q37_479134"/>
      <w:bookmarkStart w:id="8713" w:name="_ETM_Q37_479165"/>
      <w:bookmarkStart w:id="8714" w:name="_ETM_Q37_479230"/>
      <w:bookmarkStart w:id="8715" w:name="_ETM_Q37_480883"/>
      <w:bookmarkStart w:id="8716" w:name="_ETM_Q37_480978"/>
      <w:bookmarkEnd w:id="8711"/>
      <w:bookmarkEnd w:id="8712"/>
      <w:bookmarkEnd w:id="8713"/>
      <w:bookmarkEnd w:id="8714"/>
      <w:bookmarkEnd w:id="8715"/>
      <w:bookmarkEnd w:id="8716"/>
    </w:p>
    <w:p w:rsidR="00533518" w:rsidRDefault="00533518" w:rsidP="00113E06">
      <w:pPr>
        <w:pStyle w:val="af5"/>
        <w:rPr>
          <w:rtl/>
        </w:rPr>
      </w:pPr>
      <w:bookmarkStart w:id="8717" w:name="ET_interruption_קריאות_55"/>
      <w:r w:rsidRPr="00BF5C29">
        <w:rPr>
          <w:rStyle w:val="TagStyle"/>
          <w:rtl/>
        </w:rPr>
        <w:t xml:space="preserve"> &lt;&lt; קריאה &gt;&gt;</w:t>
      </w:r>
      <w:r w:rsidRPr="00F4594E">
        <w:rPr>
          <w:rStyle w:val="TagStyle"/>
          <w:rtl/>
        </w:rPr>
        <w:t xml:space="preserve"> </w:t>
      </w:r>
      <w:r>
        <w:rPr>
          <w:rtl/>
        </w:rPr>
        <w:t>קריאות:</w:t>
      </w:r>
      <w:r w:rsidRPr="00F4594E">
        <w:rPr>
          <w:rStyle w:val="TagStyle"/>
          <w:rtl/>
        </w:rPr>
        <w:t xml:space="preserve"> </w:t>
      </w:r>
      <w:r w:rsidRPr="00BF5C29">
        <w:rPr>
          <w:rStyle w:val="TagStyle"/>
          <w:rtl/>
        </w:rPr>
        <w:t>&lt;&lt; קריאה &gt;&gt;</w:t>
      </w:r>
      <w:r>
        <w:rPr>
          <w:rtl/>
        </w:rPr>
        <w:t xml:space="preserve"> </w:t>
      </w:r>
      <w:bookmarkEnd w:id="8717"/>
    </w:p>
    <w:p w:rsidR="00533518" w:rsidRDefault="00533518" w:rsidP="00CC0B5E">
      <w:pPr>
        <w:rPr>
          <w:rtl/>
        </w:rPr>
      </w:pPr>
    </w:p>
    <w:p w:rsidR="00533518" w:rsidRDefault="00EA5218" w:rsidP="00113E06">
      <w:pPr>
        <w:rPr>
          <w:rtl/>
        </w:rPr>
      </w:pPr>
      <w:bookmarkStart w:id="8718" w:name="_ETM_Q37_477383"/>
      <w:bookmarkStart w:id="8719" w:name="_ETM_Q37_477653"/>
      <w:bookmarkStart w:id="8720" w:name="_ETM_Q37_477702"/>
      <w:bookmarkEnd w:id="8718"/>
      <w:bookmarkEnd w:id="8719"/>
      <w:bookmarkEnd w:id="8720"/>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533518">
        <w:rPr>
          <w:rtl/>
        </w:rPr>
        <w:t xml:space="preserve"> </w:t>
      </w:r>
    </w:p>
    <w:p w:rsidR="00533518" w:rsidRDefault="00533518" w:rsidP="00113E06">
      <w:pPr>
        <w:rPr>
          <w:rtl/>
        </w:rPr>
      </w:pPr>
      <w:bookmarkStart w:id="8721" w:name="_ETM_Q37_474988"/>
      <w:bookmarkStart w:id="8722" w:name="_ETM_Q37_475064"/>
      <w:bookmarkEnd w:id="8721"/>
      <w:bookmarkEnd w:id="8722"/>
      <w:r>
        <w:rPr>
          <w:rtl/>
        </w:rPr>
        <w:t xml:space="preserve"> </w:t>
      </w:r>
      <w:bookmarkStart w:id="8723" w:name="_ETM_Q37_466498"/>
      <w:bookmarkStart w:id="8724" w:name="_ETM_Q37_471639"/>
      <w:bookmarkStart w:id="8725" w:name="_ETM_Q37_471686"/>
      <w:bookmarkStart w:id="8726" w:name="_ETM_Q37_475905"/>
      <w:bookmarkStart w:id="8727" w:name="_ETM_Q37_476045"/>
      <w:bookmarkStart w:id="8728" w:name="_ETM_Q37_484202"/>
      <w:bookmarkStart w:id="8729" w:name="_ETM_Q37_484295"/>
      <w:bookmarkEnd w:id="8723"/>
      <w:bookmarkEnd w:id="8724"/>
      <w:bookmarkEnd w:id="8725"/>
      <w:bookmarkEnd w:id="8726"/>
      <w:bookmarkEnd w:id="8727"/>
      <w:bookmarkEnd w:id="8728"/>
      <w:bookmarkEnd w:id="8729"/>
    </w:p>
    <w:p w:rsidR="00533518" w:rsidRDefault="00533518" w:rsidP="00113E06">
      <w:pPr>
        <w:pStyle w:val="af6"/>
        <w:rPr>
          <w:rtl/>
        </w:rPr>
      </w:pPr>
      <w:bookmarkStart w:id="8730" w:name="ET_yor_5317_57"/>
      <w:r w:rsidRPr="00BF5C29">
        <w:rPr>
          <w:rStyle w:val="TagStyle"/>
          <w:rtl/>
        </w:rPr>
        <w:t xml:space="preserve"> &lt;&lt; יור &gt;&gt;</w:t>
      </w:r>
      <w:r w:rsidRPr="00F4594E">
        <w:rPr>
          <w:rStyle w:val="TagStyle"/>
          <w:rtl/>
        </w:rPr>
        <w:t xml:space="preserve"> </w:t>
      </w:r>
      <w:r>
        <w:rPr>
          <w:rtl/>
        </w:rPr>
        <w:t>היו"ר יולי יואל אדלשטיין:</w:t>
      </w:r>
      <w:r w:rsidRPr="00F4594E">
        <w:rPr>
          <w:rStyle w:val="TagStyle"/>
          <w:rtl/>
        </w:rPr>
        <w:t xml:space="preserve"> </w:t>
      </w:r>
      <w:r w:rsidRPr="00BF5C29">
        <w:rPr>
          <w:rStyle w:val="TagStyle"/>
          <w:rtl/>
        </w:rPr>
        <w:t>&lt;&lt; יור &gt;&gt;</w:t>
      </w:r>
      <w:r>
        <w:rPr>
          <w:rtl/>
        </w:rPr>
        <w:t xml:space="preserve"> </w:t>
      </w:r>
      <w:bookmarkEnd w:id="8730"/>
    </w:p>
    <w:p w:rsidR="00533518" w:rsidRDefault="00533518" w:rsidP="00113E06">
      <w:pPr>
        <w:ind w:firstLine="0"/>
        <w:rPr>
          <w:rtl/>
        </w:rPr>
      </w:pPr>
      <w:bookmarkStart w:id="8731" w:name="_ETM_Q37_482467"/>
      <w:bookmarkEnd w:id="8731"/>
      <w:r>
        <w:rPr>
          <w:rtl/>
        </w:rPr>
        <w:t xml:space="preserve"> </w:t>
      </w:r>
    </w:p>
    <w:p w:rsidR="00533518" w:rsidRDefault="00533518" w:rsidP="00035962">
      <w:pPr>
        <w:rPr>
          <w:rtl/>
        </w:rPr>
      </w:pPr>
      <w:bookmarkStart w:id="8732" w:name="_ETM_Q37_484342"/>
      <w:bookmarkStart w:id="8733" w:name="_ETM_Q37_484420"/>
      <w:bookmarkEnd w:id="8732"/>
      <w:bookmarkEnd w:id="8733"/>
      <w:r>
        <w:rPr>
          <w:rFonts w:hint="cs"/>
          <w:rtl/>
        </w:rPr>
        <w:t xml:space="preserve">חברת הכנסת לאה פדידה, אני קורא </w:t>
      </w:r>
      <w:bookmarkStart w:id="8734" w:name="_ETM_Q37_488374"/>
      <w:bookmarkEnd w:id="8734"/>
      <w:r>
        <w:rPr>
          <w:rFonts w:hint="cs"/>
          <w:rtl/>
        </w:rPr>
        <w:t>גם אותך לסדר פעם ראשונה.</w:t>
      </w:r>
    </w:p>
    <w:p w:rsidR="00533518" w:rsidRDefault="00533518" w:rsidP="00113E06">
      <w:pPr>
        <w:ind w:firstLine="0"/>
        <w:rPr>
          <w:rtl/>
        </w:rPr>
      </w:pPr>
      <w:bookmarkStart w:id="8735" w:name="_ETM_Q37_485351"/>
      <w:bookmarkStart w:id="8736" w:name="_ETM_Q37_485406"/>
      <w:bookmarkStart w:id="8737" w:name="_ETM_Q37_485512"/>
      <w:bookmarkStart w:id="8738" w:name="_ETM_Q37_485581"/>
      <w:bookmarkEnd w:id="8735"/>
      <w:bookmarkEnd w:id="8736"/>
      <w:bookmarkEnd w:id="8737"/>
      <w:bookmarkEnd w:id="8738"/>
    </w:p>
    <w:p w:rsidR="00533518" w:rsidRDefault="00533518" w:rsidP="00113E06">
      <w:pPr>
        <w:pStyle w:val="af5"/>
        <w:rPr>
          <w:rtl/>
        </w:rPr>
      </w:pPr>
      <w:bookmarkStart w:id="8739" w:name="ET_interruption_קר_אה_58"/>
      <w:r w:rsidRPr="00BF5C29">
        <w:rPr>
          <w:rStyle w:val="TagStyle"/>
          <w:rtl/>
        </w:rPr>
        <w:t xml:space="preserve"> &lt;&lt; קריאה &gt;&gt;</w:t>
      </w:r>
      <w:r w:rsidRPr="00F4594E">
        <w:rPr>
          <w:rStyle w:val="TagStyle"/>
          <w:rtl/>
        </w:rPr>
        <w:t xml:space="preserve"> </w:t>
      </w:r>
      <w:r>
        <w:rPr>
          <w:rtl/>
        </w:rPr>
        <w:t>קריאה:</w:t>
      </w:r>
      <w:r w:rsidRPr="00F4594E">
        <w:rPr>
          <w:rStyle w:val="TagStyle"/>
          <w:rtl/>
        </w:rPr>
        <w:t xml:space="preserve"> </w:t>
      </w:r>
      <w:r w:rsidRPr="00BF5C29">
        <w:rPr>
          <w:rStyle w:val="TagStyle"/>
          <w:rtl/>
        </w:rPr>
        <w:t>&lt;&lt; קריאה &gt;&gt;</w:t>
      </w:r>
      <w:r>
        <w:rPr>
          <w:rtl/>
        </w:rPr>
        <w:t xml:space="preserve"> </w:t>
      </w:r>
      <w:bookmarkEnd w:id="8739"/>
    </w:p>
    <w:p w:rsidR="00533518" w:rsidRDefault="00533518" w:rsidP="00CC0B5E">
      <w:pPr>
        <w:rPr>
          <w:rtl/>
        </w:rPr>
      </w:pPr>
    </w:p>
    <w:p w:rsidR="00533518" w:rsidRDefault="00EA5218" w:rsidP="00113E06">
      <w:pPr>
        <w:rPr>
          <w:rtl/>
        </w:rPr>
      </w:pPr>
      <w:bookmarkStart w:id="8740" w:name="_ETM_Q37_482665"/>
      <w:bookmarkEnd w:id="8740"/>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533518">
        <w:rPr>
          <w:rFonts w:hint="cs"/>
          <w:rtl/>
        </w:rPr>
        <w:t xml:space="preserve"> </w:t>
      </w:r>
      <w:bookmarkStart w:id="8741" w:name="_ETM_Q37_484000"/>
      <w:bookmarkEnd w:id="8741"/>
      <w:r w:rsidR="00533518">
        <w:rPr>
          <w:rFonts w:hint="cs"/>
          <w:rtl/>
        </w:rPr>
        <w:t>את הנושא.</w:t>
      </w:r>
    </w:p>
    <w:p w:rsidR="00533518" w:rsidRDefault="00533518" w:rsidP="00113E06">
      <w:pPr>
        <w:rPr>
          <w:rtl/>
        </w:rPr>
      </w:pPr>
      <w:bookmarkStart w:id="8742" w:name="_ETM_Q37_484077"/>
      <w:bookmarkStart w:id="8743" w:name="_ETM_Q37_484159"/>
      <w:bookmarkEnd w:id="8742"/>
      <w:bookmarkEnd w:id="8743"/>
      <w:r>
        <w:rPr>
          <w:rtl/>
        </w:rPr>
        <w:t xml:space="preserve"> </w:t>
      </w:r>
      <w:bookmarkStart w:id="8744" w:name="_ETM_Q37_492202"/>
      <w:bookmarkEnd w:id="8744"/>
    </w:p>
    <w:p w:rsidR="00533518" w:rsidRDefault="00533518" w:rsidP="00113E06">
      <w:pPr>
        <w:pStyle w:val="-"/>
        <w:rPr>
          <w:rtl/>
        </w:rPr>
      </w:pPr>
      <w:bookmarkStart w:id="8745" w:name="ET_speakercontinue_5296_59"/>
      <w:r w:rsidRPr="00BF5C29">
        <w:rPr>
          <w:rStyle w:val="TagStyle"/>
          <w:rtl/>
        </w:rPr>
        <w:t xml:space="preserve"> &lt;&lt; דובר_המשך &gt;&gt;</w:t>
      </w:r>
      <w:r w:rsidRPr="00F4594E">
        <w:rPr>
          <w:rStyle w:val="TagStyle"/>
          <w:rtl/>
        </w:rPr>
        <w:t xml:space="preserve"> </w:t>
      </w:r>
      <w:r>
        <w:rPr>
          <w:rtl/>
        </w:rPr>
        <w:t>יואב קיש (הליכוד):</w:t>
      </w:r>
      <w:r w:rsidRPr="00F4594E">
        <w:rPr>
          <w:rStyle w:val="TagStyle"/>
          <w:rtl/>
        </w:rPr>
        <w:t xml:space="preserve"> </w:t>
      </w:r>
      <w:r w:rsidRPr="00BF5C29">
        <w:rPr>
          <w:rStyle w:val="TagStyle"/>
          <w:rtl/>
        </w:rPr>
        <w:t>&lt;&lt; דובר_המשך &gt;&gt;</w:t>
      </w:r>
      <w:r>
        <w:rPr>
          <w:rtl/>
        </w:rPr>
        <w:t xml:space="preserve"> </w:t>
      </w:r>
      <w:bookmarkEnd w:id="8745"/>
    </w:p>
    <w:p w:rsidR="00533518" w:rsidRDefault="00533518" w:rsidP="00CC0B5E">
      <w:pPr>
        <w:rPr>
          <w:rtl/>
        </w:rPr>
      </w:pPr>
    </w:p>
    <w:p w:rsidR="00533518" w:rsidRDefault="00533518" w:rsidP="00035962">
      <w:pPr>
        <w:rPr>
          <w:rtl/>
        </w:rPr>
      </w:pPr>
      <w:bookmarkStart w:id="8746" w:name="_ETM_Q37_486050"/>
      <w:bookmarkEnd w:id="8746"/>
      <w:r>
        <w:rPr>
          <w:rFonts w:hint="cs"/>
          <w:rtl/>
        </w:rPr>
        <w:t xml:space="preserve">אתם לוקחים כאב אמיתי של </w:t>
      </w:r>
      <w:bookmarkStart w:id="8747" w:name="_ETM_Q37_486106"/>
      <w:bookmarkEnd w:id="8747"/>
      <w:r>
        <w:rPr>
          <w:rFonts w:hint="cs"/>
          <w:rtl/>
        </w:rPr>
        <w:t>אבות</w:t>
      </w:r>
      <w:r w:rsidR="00035962">
        <w:rPr>
          <w:rFonts w:hint="cs"/>
          <w:rtl/>
        </w:rPr>
        <w:t>,</w:t>
      </w:r>
      <w:r>
        <w:rPr>
          <w:rFonts w:hint="cs"/>
          <w:rtl/>
        </w:rPr>
        <w:t xml:space="preserve"> כאלה שרוצים להיות אבות, ואתם לא מסתכלים לאותם אבות </w:t>
      </w:r>
      <w:bookmarkStart w:id="8748" w:name="_ETM_Q37_494714"/>
      <w:bookmarkEnd w:id="8748"/>
      <w:r>
        <w:rPr>
          <w:rFonts w:hint="cs"/>
          <w:rtl/>
        </w:rPr>
        <w:t>שיש להם ילדים בעיניים.</w:t>
      </w:r>
    </w:p>
    <w:p w:rsidR="00533518" w:rsidRDefault="00533518" w:rsidP="00113E06">
      <w:pPr>
        <w:rPr>
          <w:rtl/>
        </w:rPr>
      </w:pPr>
    </w:p>
    <w:p w:rsidR="00533518" w:rsidRDefault="00533518" w:rsidP="00113E06">
      <w:pPr>
        <w:pStyle w:val="af5"/>
        <w:keepNext/>
        <w:rPr>
          <w:rtl/>
        </w:rPr>
      </w:pPr>
      <w:bookmarkStart w:id="8749" w:name="ET_interruption_קריאה_71"/>
      <w:r w:rsidRPr="004907AE">
        <w:rPr>
          <w:rStyle w:val="TagStyle"/>
          <w:rtl/>
        </w:rPr>
        <w:t xml:space="preserve"> &lt;&lt; קריאה &gt;&gt; </w:t>
      </w:r>
      <w:r>
        <w:rPr>
          <w:rtl/>
        </w:rPr>
        <w:t>קריאה:</w:t>
      </w:r>
      <w:r w:rsidRPr="004907AE">
        <w:rPr>
          <w:rStyle w:val="TagStyle"/>
          <w:rtl/>
        </w:rPr>
        <w:t xml:space="preserve"> &lt;&lt; קריאה &gt;&gt;</w:t>
      </w:r>
      <w:r>
        <w:rPr>
          <w:rtl/>
        </w:rPr>
        <w:t xml:space="preserve"> </w:t>
      </w:r>
      <w:bookmarkEnd w:id="8749"/>
    </w:p>
    <w:p w:rsidR="00533518" w:rsidRDefault="00533518" w:rsidP="00CC0B5E">
      <w:pPr>
        <w:rPr>
          <w:rtl/>
        </w:rPr>
      </w:pPr>
    </w:p>
    <w:p w:rsidR="00533518" w:rsidRDefault="00EA5218" w:rsidP="00113E06">
      <w:pPr>
        <w:rPr>
          <w:rtl/>
        </w:rPr>
      </w:pPr>
      <w:bookmarkStart w:id="8750" w:name="_ETM_Q37_491000"/>
      <w:bookmarkEnd w:id="8750"/>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533518">
        <w:rPr>
          <w:rtl/>
        </w:rPr>
        <w:t xml:space="preserve"> </w:t>
      </w:r>
    </w:p>
    <w:p w:rsidR="00533518" w:rsidRDefault="00533518" w:rsidP="00113E06">
      <w:pPr>
        <w:rPr>
          <w:rtl/>
        </w:rPr>
      </w:pPr>
      <w:bookmarkStart w:id="8751" w:name="_ETM_Q37_489000"/>
      <w:bookmarkEnd w:id="8751"/>
    </w:p>
    <w:p w:rsidR="00533518" w:rsidRDefault="00533518" w:rsidP="00113E06">
      <w:pPr>
        <w:pStyle w:val="-"/>
        <w:rPr>
          <w:rtl/>
        </w:rPr>
      </w:pPr>
      <w:bookmarkStart w:id="8752" w:name="_ETM_Q37_488000"/>
      <w:bookmarkEnd w:id="8752"/>
      <w:r w:rsidRPr="00BF5C29">
        <w:rPr>
          <w:rStyle w:val="TagStyle"/>
          <w:rtl/>
        </w:rPr>
        <w:t>&lt;&lt; דובר_המשך &gt;&gt;</w:t>
      </w:r>
      <w:r w:rsidRPr="007155DB">
        <w:rPr>
          <w:rStyle w:val="TagStyle"/>
          <w:rtl/>
        </w:rPr>
        <w:t xml:space="preserve"> </w:t>
      </w:r>
      <w:r>
        <w:rPr>
          <w:rtl/>
        </w:rPr>
        <w:t>יואב קיש (הליכוד):</w:t>
      </w:r>
      <w:r w:rsidRPr="007155DB">
        <w:rPr>
          <w:rStyle w:val="TagStyle"/>
          <w:rtl/>
        </w:rPr>
        <w:t xml:space="preserve"> </w:t>
      </w:r>
      <w:r w:rsidRPr="00BF5C29">
        <w:rPr>
          <w:rStyle w:val="TagStyle"/>
          <w:rtl/>
        </w:rPr>
        <w:t>&lt;&lt; דובר_המשך &gt;&gt;</w:t>
      </w:r>
      <w:r>
        <w:rPr>
          <w:rtl/>
        </w:rPr>
        <w:t xml:space="preserve"> </w:t>
      </w:r>
    </w:p>
    <w:p w:rsidR="00533518" w:rsidRDefault="00533518" w:rsidP="00113E06">
      <w:pPr>
        <w:rPr>
          <w:rtl/>
        </w:rPr>
      </w:pPr>
    </w:p>
    <w:p w:rsidR="00533518" w:rsidRDefault="00533518" w:rsidP="00035962">
      <w:pPr>
        <w:rPr>
          <w:rtl/>
        </w:rPr>
      </w:pPr>
      <w:bookmarkStart w:id="8753" w:name="_ETM_Q37_486000"/>
      <w:bookmarkEnd w:id="8753"/>
      <w:r>
        <w:rPr>
          <w:rFonts w:hint="cs"/>
          <w:rtl/>
        </w:rPr>
        <w:t>אתן לוקחות מהם את הילדים</w:t>
      </w:r>
      <w:r w:rsidR="00035962">
        <w:rPr>
          <w:rFonts w:hint="cs"/>
          <w:rtl/>
        </w:rPr>
        <w:t>.</w:t>
      </w:r>
      <w:r>
        <w:rPr>
          <w:rFonts w:hint="cs"/>
          <w:rtl/>
        </w:rPr>
        <w:t xml:space="preserve"> </w:t>
      </w:r>
      <w:bookmarkStart w:id="8754" w:name="_ETM_Q37_498256"/>
      <w:bookmarkEnd w:id="8754"/>
      <w:r>
        <w:rPr>
          <w:rFonts w:hint="cs"/>
          <w:rtl/>
        </w:rPr>
        <w:t>פשוט חוצפה. זו האמת</w:t>
      </w:r>
      <w:r w:rsidR="00035962">
        <w:rPr>
          <w:rFonts w:hint="cs"/>
          <w:rtl/>
        </w:rPr>
        <w:t>,</w:t>
      </w:r>
      <w:r>
        <w:rPr>
          <w:rFonts w:hint="cs"/>
          <w:rtl/>
        </w:rPr>
        <w:t xml:space="preserve"> ועם זה קשה לך להתמודד.</w:t>
      </w:r>
      <w:bookmarkStart w:id="8755" w:name="_ETM_Q37_503108"/>
      <w:bookmarkEnd w:id="8755"/>
    </w:p>
    <w:p w:rsidR="00533518" w:rsidRDefault="00533518" w:rsidP="00113E06">
      <w:pPr>
        <w:rPr>
          <w:rtl/>
        </w:rPr>
      </w:pPr>
      <w:bookmarkStart w:id="8756" w:name="_ETM_Q37_497295"/>
      <w:bookmarkStart w:id="8757" w:name="_ETM_Q37_497399"/>
      <w:bookmarkEnd w:id="8756"/>
      <w:bookmarkEnd w:id="8757"/>
    </w:p>
    <w:p w:rsidR="00533518" w:rsidRDefault="00533518" w:rsidP="00113E06">
      <w:pPr>
        <w:pStyle w:val="af5"/>
        <w:rPr>
          <w:rtl/>
        </w:rPr>
      </w:pPr>
      <w:bookmarkStart w:id="8758" w:name="_ETM_Q37_503249"/>
      <w:bookmarkStart w:id="8759" w:name="_ETM_Q37_503311"/>
      <w:bookmarkStart w:id="8760" w:name="_ETM_Q37_503405"/>
      <w:bookmarkStart w:id="8761" w:name="_ETM_Q37_508967"/>
      <w:bookmarkStart w:id="8762" w:name="ET_interruption_קריאות_61"/>
      <w:bookmarkEnd w:id="8758"/>
      <w:bookmarkEnd w:id="8759"/>
      <w:bookmarkEnd w:id="8760"/>
      <w:bookmarkEnd w:id="8761"/>
      <w:r w:rsidRPr="00BF5C29">
        <w:rPr>
          <w:rStyle w:val="TagStyle"/>
          <w:rtl/>
        </w:rPr>
        <w:t>&lt;&lt; קריאה &gt;&gt;</w:t>
      </w:r>
      <w:r w:rsidRPr="00F4594E">
        <w:rPr>
          <w:rStyle w:val="TagStyle"/>
          <w:rtl/>
        </w:rPr>
        <w:t xml:space="preserve"> </w:t>
      </w:r>
      <w:r>
        <w:rPr>
          <w:rtl/>
        </w:rPr>
        <w:t>קריאות:</w:t>
      </w:r>
      <w:r w:rsidRPr="00F4594E">
        <w:rPr>
          <w:rStyle w:val="TagStyle"/>
          <w:rtl/>
        </w:rPr>
        <w:t xml:space="preserve"> </w:t>
      </w:r>
      <w:r w:rsidRPr="00BF5C29">
        <w:rPr>
          <w:rStyle w:val="TagStyle"/>
          <w:rtl/>
        </w:rPr>
        <w:t>&lt;&lt; קריאה &gt;&gt;</w:t>
      </w:r>
      <w:r>
        <w:rPr>
          <w:rtl/>
        </w:rPr>
        <w:t xml:space="preserve"> </w:t>
      </w:r>
      <w:bookmarkEnd w:id="8762"/>
    </w:p>
    <w:p w:rsidR="00533518" w:rsidRDefault="00533518" w:rsidP="00CC0B5E">
      <w:pPr>
        <w:rPr>
          <w:rtl/>
        </w:rPr>
      </w:pPr>
    </w:p>
    <w:p w:rsidR="00533518" w:rsidRDefault="00EA5218" w:rsidP="00113E06">
      <w:pPr>
        <w:rPr>
          <w:rtl/>
        </w:rPr>
      </w:pPr>
      <w:bookmarkStart w:id="8763" w:name="_ETM_Q37_501283"/>
      <w:bookmarkStart w:id="8764" w:name="_ETM_Q37_501559"/>
      <w:bookmarkStart w:id="8765" w:name="_ETM_Q37_501608"/>
      <w:bookmarkEnd w:id="8763"/>
      <w:bookmarkEnd w:id="8764"/>
      <w:bookmarkEnd w:id="8765"/>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533518" w:rsidRDefault="00533518" w:rsidP="00113E06">
      <w:pPr>
        <w:ind w:firstLine="0"/>
        <w:rPr>
          <w:rtl/>
        </w:rPr>
      </w:pPr>
      <w:bookmarkStart w:id="8766" w:name="_ETM_Q37_502572"/>
      <w:bookmarkStart w:id="8767" w:name="_ETM_Q37_502656"/>
      <w:bookmarkStart w:id="8768" w:name="_ETM_Q37_503580"/>
      <w:bookmarkStart w:id="8769" w:name="_ETM_Q37_503648"/>
      <w:bookmarkEnd w:id="8766"/>
      <w:bookmarkEnd w:id="8767"/>
      <w:bookmarkEnd w:id="8768"/>
      <w:bookmarkEnd w:id="8769"/>
    </w:p>
    <w:p w:rsidR="00533518" w:rsidRDefault="00533518" w:rsidP="00113E06">
      <w:pPr>
        <w:pStyle w:val="-"/>
        <w:rPr>
          <w:rtl/>
        </w:rPr>
      </w:pPr>
      <w:bookmarkStart w:id="8770" w:name="ET_speakercontinue_5296_62"/>
      <w:r w:rsidRPr="00BF5C29">
        <w:rPr>
          <w:rStyle w:val="TagStyle"/>
          <w:rtl/>
        </w:rPr>
        <w:t xml:space="preserve"> &lt;&lt; דובר_המשך &gt;&gt;</w:t>
      </w:r>
      <w:r w:rsidRPr="00F4594E">
        <w:rPr>
          <w:rStyle w:val="TagStyle"/>
          <w:rtl/>
        </w:rPr>
        <w:t xml:space="preserve"> </w:t>
      </w:r>
      <w:r>
        <w:rPr>
          <w:rtl/>
        </w:rPr>
        <w:t>יואב קיש (הליכוד):</w:t>
      </w:r>
      <w:r w:rsidRPr="00F4594E">
        <w:rPr>
          <w:rStyle w:val="TagStyle"/>
          <w:rtl/>
        </w:rPr>
        <w:t xml:space="preserve"> </w:t>
      </w:r>
      <w:r w:rsidRPr="00BF5C29">
        <w:rPr>
          <w:rStyle w:val="TagStyle"/>
          <w:rtl/>
        </w:rPr>
        <w:t>&lt;&lt; דובר_המשך &gt;&gt;</w:t>
      </w:r>
      <w:r>
        <w:rPr>
          <w:rtl/>
        </w:rPr>
        <w:t xml:space="preserve"> </w:t>
      </w:r>
      <w:bookmarkEnd w:id="8770"/>
    </w:p>
    <w:p w:rsidR="00533518" w:rsidRDefault="00533518" w:rsidP="00CC0B5E">
      <w:pPr>
        <w:rPr>
          <w:rtl/>
        </w:rPr>
      </w:pPr>
    </w:p>
    <w:p w:rsidR="00533518" w:rsidRDefault="00533518" w:rsidP="00A86E4E">
      <w:pPr>
        <w:rPr>
          <w:rtl/>
        </w:rPr>
      </w:pPr>
      <w:bookmarkStart w:id="8771" w:name="_ETM_Q37_504877"/>
      <w:bookmarkEnd w:id="8771"/>
      <w:r>
        <w:rPr>
          <w:rFonts w:hint="cs"/>
          <w:rtl/>
        </w:rPr>
        <w:t>אני אומר לכם</w:t>
      </w:r>
      <w:r w:rsidR="00A86E4E">
        <w:rPr>
          <w:rFonts w:hint="cs"/>
          <w:rtl/>
        </w:rPr>
        <w:t>,</w:t>
      </w:r>
      <w:r>
        <w:rPr>
          <w:rFonts w:hint="cs"/>
          <w:rtl/>
        </w:rPr>
        <w:t xml:space="preserve"> אני מודה שאני </w:t>
      </w:r>
      <w:bookmarkStart w:id="8772" w:name="_ETM_Q37_509108"/>
      <w:bookmarkStart w:id="8773" w:name="_ETM_Q37_509155"/>
      <w:bookmarkStart w:id="8774" w:name="_ETM_Q37_509264"/>
      <w:bookmarkEnd w:id="8772"/>
      <w:bookmarkEnd w:id="8773"/>
      <w:bookmarkEnd w:id="8774"/>
      <w:r>
        <w:rPr>
          <w:rFonts w:hint="cs"/>
          <w:rtl/>
        </w:rPr>
        <w:t>תומך בהצעה הז</w:t>
      </w:r>
      <w:r w:rsidR="00A86E4E">
        <w:rPr>
          <w:rFonts w:hint="cs"/>
          <w:rtl/>
        </w:rPr>
        <w:t>את</w:t>
      </w:r>
      <w:r>
        <w:rPr>
          <w:rFonts w:hint="cs"/>
          <w:rtl/>
        </w:rPr>
        <w:t xml:space="preserve">, אבל </w:t>
      </w:r>
      <w:bookmarkStart w:id="8775" w:name="_ETM_Q37_511702"/>
      <w:bookmarkEnd w:id="8775"/>
      <w:r>
        <w:rPr>
          <w:rFonts w:hint="cs"/>
          <w:rtl/>
        </w:rPr>
        <w:t xml:space="preserve">כל עוד </w:t>
      </w:r>
      <w:bookmarkStart w:id="8776" w:name="_ETM_Q37_505730"/>
      <w:bookmarkEnd w:id="8776"/>
      <w:r>
        <w:rPr>
          <w:rFonts w:hint="cs"/>
          <w:rtl/>
        </w:rPr>
        <w:t xml:space="preserve">אתם תמשיכו עם הצביעות ולא תצביעו על ביטול חזקת הגיל הרך, אני יכול להגיד </w:t>
      </w:r>
      <w:bookmarkStart w:id="8777" w:name="_ETM_Q37_514586"/>
      <w:bookmarkEnd w:id="8777"/>
      <w:r>
        <w:rPr>
          <w:rFonts w:hint="cs"/>
          <w:rtl/>
        </w:rPr>
        <w:t>לכם שהצביעות היא בצד שלכם. תודה רבה.</w:t>
      </w:r>
    </w:p>
    <w:p w:rsidR="00533518" w:rsidRDefault="00533518" w:rsidP="00113E06">
      <w:pPr>
        <w:ind w:firstLine="0"/>
        <w:rPr>
          <w:rtl/>
        </w:rPr>
      </w:pPr>
      <w:bookmarkStart w:id="8778" w:name="_ETM_Q37_514038"/>
      <w:bookmarkStart w:id="8779" w:name="_ETM_Q37_514107"/>
      <w:bookmarkStart w:id="8780" w:name="_ETM_Q37_518795"/>
      <w:bookmarkStart w:id="8781" w:name="_ETM_Q37_518889"/>
      <w:bookmarkStart w:id="8782" w:name="_ETM_Q37_516469"/>
      <w:bookmarkStart w:id="8783" w:name="_ETM_Q37_516542"/>
      <w:bookmarkStart w:id="8784" w:name="_ETM_Q37_515824"/>
      <w:bookmarkStart w:id="8785" w:name="_ETM_Q37_515906"/>
      <w:bookmarkEnd w:id="8778"/>
      <w:bookmarkEnd w:id="8779"/>
      <w:bookmarkEnd w:id="8780"/>
      <w:bookmarkEnd w:id="8781"/>
      <w:bookmarkEnd w:id="8782"/>
      <w:bookmarkEnd w:id="8783"/>
      <w:bookmarkEnd w:id="8784"/>
      <w:bookmarkEnd w:id="8785"/>
    </w:p>
    <w:p w:rsidR="00533518" w:rsidRDefault="00533518" w:rsidP="00113E06">
      <w:pPr>
        <w:pStyle w:val="af6"/>
        <w:rPr>
          <w:rtl/>
        </w:rPr>
      </w:pPr>
      <w:r w:rsidRPr="00BF5C29">
        <w:rPr>
          <w:rStyle w:val="TagStyle"/>
          <w:rtl/>
        </w:rPr>
        <w:t xml:space="preserve"> &lt;&lt; יור &gt;&gt;</w:t>
      </w:r>
      <w:r w:rsidRPr="00F4594E">
        <w:rPr>
          <w:rStyle w:val="TagStyle"/>
          <w:rtl/>
        </w:rPr>
        <w:t xml:space="preserve"> </w:t>
      </w:r>
      <w:r>
        <w:rPr>
          <w:rtl/>
        </w:rPr>
        <w:t>היו"ר יולי יואל אדלשטיין:</w:t>
      </w:r>
      <w:r w:rsidRPr="00F4594E">
        <w:rPr>
          <w:rStyle w:val="TagStyle"/>
          <w:rtl/>
        </w:rPr>
        <w:t xml:space="preserve"> </w:t>
      </w:r>
      <w:r w:rsidRPr="00BF5C29">
        <w:rPr>
          <w:rStyle w:val="TagStyle"/>
          <w:rtl/>
        </w:rPr>
        <w:t>&lt;&lt; יור &gt;&gt;</w:t>
      </w:r>
      <w:r>
        <w:rPr>
          <w:rtl/>
        </w:rPr>
        <w:t xml:space="preserve"> </w:t>
      </w:r>
    </w:p>
    <w:p w:rsidR="00533518" w:rsidRDefault="00533518" w:rsidP="00CC0B5E">
      <w:pPr>
        <w:rPr>
          <w:rtl/>
        </w:rPr>
      </w:pPr>
    </w:p>
    <w:p w:rsidR="00533518" w:rsidRDefault="00533518" w:rsidP="00113E06">
      <w:pPr>
        <w:rPr>
          <w:rtl/>
        </w:rPr>
      </w:pPr>
      <w:bookmarkStart w:id="8786" w:name="_ETM_Q37_516874"/>
      <w:bookmarkEnd w:id="8786"/>
      <w:r>
        <w:rPr>
          <w:rFonts w:hint="cs"/>
          <w:rtl/>
        </w:rPr>
        <w:t xml:space="preserve">תודה לחבר </w:t>
      </w:r>
      <w:bookmarkStart w:id="8787" w:name="_ETM_Q37_518033"/>
      <w:bookmarkEnd w:id="8787"/>
      <w:r>
        <w:rPr>
          <w:rFonts w:hint="cs"/>
          <w:rtl/>
        </w:rPr>
        <w:t>הכנסת יואב קיש.</w:t>
      </w:r>
    </w:p>
    <w:p w:rsidR="00533518" w:rsidRDefault="00533518" w:rsidP="00113E06">
      <w:pPr>
        <w:rPr>
          <w:rtl/>
        </w:rPr>
      </w:pPr>
      <w:bookmarkStart w:id="8788" w:name="_ETM_Q37_521825"/>
      <w:bookmarkStart w:id="8789" w:name="_ETM_Q37_521890"/>
      <w:bookmarkEnd w:id="8788"/>
      <w:bookmarkEnd w:id="8789"/>
      <w:r>
        <w:rPr>
          <w:rtl/>
        </w:rPr>
        <w:t xml:space="preserve"> </w:t>
      </w:r>
    </w:p>
    <w:p w:rsidR="00533518" w:rsidRDefault="00533518" w:rsidP="00113E06">
      <w:pPr>
        <w:pStyle w:val="af5"/>
        <w:rPr>
          <w:rtl/>
        </w:rPr>
      </w:pPr>
      <w:r w:rsidRPr="00BF5C29">
        <w:rPr>
          <w:rStyle w:val="TagStyle"/>
          <w:rtl/>
        </w:rPr>
        <w:t xml:space="preserve"> &lt;&lt; קריאה &gt;&gt;</w:t>
      </w:r>
      <w:r w:rsidRPr="00F4594E">
        <w:rPr>
          <w:rStyle w:val="TagStyle"/>
          <w:rtl/>
        </w:rPr>
        <w:t xml:space="preserve"> </w:t>
      </w:r>
      <w:r>
        <w:rPr>
          <w:rtl/>
        </w:rPr>
        <w:t>רויטל סויד (המחנה הציוני):</w:t>
      </w:r>
      <w:r w:rsidRPr="00F4594E">
        <w:rPr>
          <w:rStyle w:val="TagStyle"/>
          <w:rtl/>
        </w:rPr>
        <w:t xml:space="preserve"> </w:t>
      </w:r>
      <w:r w:rsidRPr="00BF5C29">
        <w:rPr>
          <w:rStyle w:val="TagStyle"/>
          <w:rtl/>
        </w:rPr>
        <w:t>&lt;&lt; קריאה &gt;&gt;</w:t>
      </w:r>
      <w:r>
        <w:rPr>
          <w:rtl/>
        </w:rPr>
        <w:t xml:space="preserve"> </w:t>
      </w:r>
    </w:p>
    <w:p w:rsidR="00533518" w:rsidRDefault="00533518" w:rsidP="00CC0B5E">
      <w:pPr>
        <w:rPr>
          <w:rtl/>
        </w:rPr>
      </w:pPr>
      <w:bookmarkStart w:id="8790" w:name="_ETM_Q37_519046"/>
      <w:bookmarkStart w:id="8791" w:name="_ETM_Q37_518967"/>
      <w:bookmarkStart w:id="8792" w:name="_ETM_Q37_519045"/>
      <w:bookmarkEnd w:id="8790"/>
      <w:bookmarkEnd w:id="8791"/>
      <w:bookmarkEnd w:id="8792"/>
    </w:p>
    <w:p w:rsidR="00533518" w:rsidRDefault="00533518" w:rsidP="00113E06">
      <w:pPr>
        <w:rPr>
          <w:rtl/>
        </w:rPr>
      </w:pPr>
      <w:bookmarkStart w:id="8793" w:name="_ETM_Q37_520452"/>
      <w:bookmarkEnd w:id="8793"/>
      <w:r>
        <w:rPr>
          <w:rFonts w:hint="cs"/>
          <w:rtl/>
        </w:rPr>
        <w:t xml:space="preserve">אולי משהו </w:t>
      </w:r>
      <w:bookmarkStart w:id="8794" w:name="_ETM_Q37_521722"/>
      <w:bookmarkEnd w:id="8794"/>
      <w:r>
        <w:rPr>
          <w:rFonts w:hint="cs"/>
          <w:rtl/>
        </w:rPr>
        <w:t xml:space="preserve">על הקהילה הגאה? על האבות? </w:t>
      </w:r>
    </w:p>
    <w:p w:rsidR="00533518" w:rsidRDefault="00533518" w:rsidP="00113E06">
      <w:pPr>
        <w:ind w:firstLine="0"/>
        <w:rPr>
          <w:rtl/>
        </w:rPr>
      </w:pPr>
      <w:bookmarkStart w:id="8795" w:name="_ETM_Q37_523579"/>
      <w:bookmarkStart w:id="8796" w:name="_ETM_Q37_523663"/>
      <w:bookmarkStart w:id="8797" w:name="_ETM_Q37_523698"/>
      <w:bookmarkStart w:id="8798" w:name="_ETM_Q37_523761"/>
      <w:bookmarkEnd w:id="8795"/>
      <w:bookmarkEnd w:id="8796"/>
      <w:bookmarkEnd w:id="8797"/>
      <w:bookmarkEnd w:id="8798"/>
    </w:p>
    <w:p w:rsidR="00533518" w:rsidRDefault="00533518" w:rsidP="00113E06">
      <w:pPr>
        <w:pStyle w:val="af6"/>
        <w:rPr>
          <w:rtl/>
        </w:rPr>
      </w:pPr>
      <w:bookmarkStart w:id="8799" w:name="ET_yor_5317_65"/>
      <w:r w:rsidRPr="00BF5C29">
        <w:rPr>
          <w:rStyle w:val="TagStyle"/>
          <w:rtl/>
        </w:rPr>
        <w:t xml:space="preserve"> &lt;&lt; יור &gt;&gt;</w:t>
      </w:r>
      <w:r w:rsidRPr="00F4594E">
        <w:rPr>
          <w:rStyle w:val="TagStyle"/>
          <w:rtl/>
        </w:rPr>
        <w:t xml:space="preserve"> </w:t>
      </w:r>
      <w:r>
        <w:rPr>
          <w:rtl/>
        </w:rPr>
        <w:t>היו"ר יולי יואל אדלשטיין:</w:t>
      </w:r>
      <w:r w:rsidRPr="00F4594E">
        <w:rPr>
          <w:rStyle w:val="TagStyle"/>
          <w:rtl/>
        </w:rPr>
        <w:t xml:space="preserve"> </w:t>
      </w:r>
      <w:r w:rsidRPr="00BF5C29">
        <w:rPr>
          <w:rStyle w:val="TagStyle"/>
          <w:rtl/>
        </w:rPr>
        <w:t>&lt;&lt; יור &gt;&gt;</w:t>
      </w:r>
      <w:r>
        <w:rPr>
          <w:rtl/>
        </w:rPr>
        <w:t xml:space="preserve"> </w:t>
      </w:r>
      <w:bookmarkEnd w:id="8799"/>
    </w:p>
    <w:p w:rsidR="00533518" w:rsidRDefault="00533518" w:rsidP="00CC0B5E">
      <w:pPr>
        <w:rPr>
          <w:rtl/>
        </w:rPr>
      </w:pPr>
    </w:p>
    <w:p w:rsidR="00533518" w:rsidRDefault="00533518" w:rsidP="00113E06">
      <w:pPr>
        <w:rPr>
          <w:rtl/>
        </w:rPr>
      </w:pPr>
      <w:bookmarkStart w:id="8800" w:name="_ETM_Q37_525011"/>
      <w:bookmarkEnd w:id="8800"/>
      <w:r>
        <w:rPr>
          <w:rFonts w:hint="cs"/>
          <w:rtl/>
        </w:rPr>
        <w:t xml:space="preserve">חברת </w:t>
      </w:r>
      <w:bookmarkStart w:id="8801" w:name="_ETM_Q37_525499"/>
      <w:bookmarkEnd w:id="8801"/>
      <w:r>
        <w:rPr>
          <w:rFonts w:hint="cs"/>
          <w:rtl/>
        </w:rPr>
        <w:t>הכנסת רויטל סויד.</w:t>
      </w:r>
      <w:bookmarkStart w:id="8802" w:name="_ETM_Q37_527435"/>
      <w:bookmarkEnd w:id="8802"/>
    </w:p>
    <w:p w:rsidR="00533518" w:rsidRDefault="00533518" w:rsidP="00113E06">
      <w:pPr>
        <w:ind w:firstLine="0"/>
        <w:rPr>
          <w:rtl/>
        </w:rPr>
      </w:pPr>
      <w:bookmarkStart w:id="8803" w:name="_ETM_Q37_527522"/>
      <w:bookmarkStart w:id="8804" w:name="_ETM_Q37_527899"/>
      <w:bookmarkStart w:id="8805" w:name="_ETM_Q37_527971"/>
      <w:bookmarkEnd w:id="8803"/>
      <w:bookmarkEnd w:id="8804"/>
      <w:bookmarkEnd w:id="8805"/>
    </w:p>
    <w:p w:rsidR="00533518" w:rsidRDefault="00533518" w:rsidP="00113E06">
      <w:pPr>
        <w:pStyle w:val="af5"/>
        <w:rPr>
          <w:rtl/>
        </w:rPr>
      </w:pPr>
      <w:bookmarkStart w:id="8806" w:name="ET_interruption_קר_אה_66"/>
      <w:r w:rsidRPr="00BF5C29">
        <w:rPr>
          <w:rStyle w:val="TagStyle"/>
          <w:rtl/>
        </w:rPr>
        <w:t xml:space="preserve"> &lt;&lt; קריאה &gt;&gt;</w:t>
      </w:r>
      <w:r w:rsidRPr="00F4594E">
        <w:rPr>
          <w:rStyle w:val="TagStyle"/>
          <w:rtl/>
        </w:rPr>
        <w:t xml:space="preserve"> </w:t>
      </w:r>
      <w:r>
        <w:rPr>
          <w:rtl/>
        </w:rPr>
        <w:t>קריאה:</w:t>
      </w:r>
      <w:r w:rsidRPr="00F4594E">
        <w:rPr>
          <w:rStyle w:val="TagStyle"/>
          <w:rtl/>
        </w:rPr>
        <w:t xml:space="preserve"> </w:t>
      </w:r>
      <w:r w:rsidRPr="00BF5C29">
        <w:rPr>
          <w:rStyle w:val="TagStyle"/>
          <w:rtl/>
        </w:rPr>
        <w:t>&lt;&lt; קריאה &gt;&gt;</w:t>
      </w:r>
      <w:r>
        <w:rPr>
          <w:rtl/>
        </w:rPr>
        <w:t xml:space="preserve"> </w:t>
      </w:r>
      <w:bookmarkEnd w:id="8806"/>
    </w:p>
    <w:p w:rsidR="00533518" w:rsidRDefault="00533518" w:rsidP="00113E06">
      <w:pPr>
        <w:ind w:firstLine="0"/>
        <w:rPr>
          <w:rtl/>
        </w:rPr>
      </w:pPr>
      <w:bookmarkStart w:id="8807" w:name="_ETM_Q37_524654"/>
      <w:bookmarkEnd w:id="8807"/>
    </w:p>
    <w:p w:rsidR="00533518" w:rsidRDefault="00EA5218" w:rsidP="00113E06">
      <w:pPr>
        <w:rPr>
          <w:rtl/>
        </w:rPr>
      </w:pPr>
      <w:bookmarkStart w:id="8808" w:name="_ETM_Q37_524929"/>
      <w:bookmarkStart w:id="8809" w:name="_ETM_Q37_524981"/>
      <w:bookmarkEnd w:id="8808"/>
      <w:bookmarkEnd w:id="8809"/>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533518" w:rsidRDefault="00533518" w:rsidP="00113E06">
      <w:pPr>
        <w:rPr>
          <w:rtl/>
        </w:rPr>
      </w:pPr>
      <w:bookmarkStart w:id="8810" w:name="_ETM_Q37_523849"/>
      <w:bookmarkStart w:id="8811" w:name="_ETM_Q37_523919"/>
      <w:bookmarkEnd w:id="8810"/>
      <w:bookmarkEnd w:id="8811"/>
    </w:p>
    <w:p w:rsidR="00533518" w:rsidRDefault="00533518" w:rsidP="00113E06">
      <w:pPr>
        <w:pStyle w:val="af6"/>
        <w:rPr>
          <w:rtl/>
        </w:rPr>
      </w:pPr>
      <w:bookmarkStart w:id="8812" w:name="ET_yor_5317_76"/>
      <w:r w:rsidRPr="00BF5C29">
        <w:rPr>
          <w:rStyle w:val="TagStyle"/>
          <w:rtl/>
        </w:rPr>
        <w:t xml:space="preserve"> &lt;&lt; יור &gt;&gt;</w:t>
      </w:r>
      <w:r w:rsidRPr="00F46F35">
        <w:rPr>
          <w:rStyle w:val="TagStyle"/>
          <w:rtl/>
        </w:rPr>
        <w:t xml:space="preserve"> </w:t>
      </w:r>
      <w:r>
        <w:rPr>
          <w:rtl/>
        </w:rPr>
        <w:t>היו"ר יולי יואל אדלשטיין:</w:t>
      </w:r>
      <w:r w:rsidRPr="00F46F35">
        <w:rPr>
          <w:rStyle w:val="TagStyle"/>
          <w:rtl/>
        </w:rPr>
        <w:t xml:space="preserve"> </w:t>
      </w:r>
      <w:r w:rsidRPr="00BF5C29">
        <w:rPr>
          <w:rStyle w:val="TagStyle"/>
          <w:rtl/>
        </w:rPr>
        <w:t>&lt;&lt; יור &gt;&gt;</w:t>
      </w:r>
      <w:r>
        <w:rPr>
          <w:rtl/>
        </w:rPr>
        <w:t xml:space="preserve"> </w:t>
      </w:r>
      <w:bookmarkEnd w:id="8812"/>
    </w:p>
    <w:p w:rsidR="00533518" w:rsidRDefault="00533518" w:rsidP="00113E06">
      <w:pPr>
        <w:ind w:firstLine="0"/>
        <w:rPr>
          <w:rtl/>
        </w:rPr>
      </w:pPr>
      <w:r>
        <w:rPr>
          <w:rtl/>
        </w:rPr>
        <w:t xml:space="preserve"> </w:t>
      </w:r>
    </w:p>
    <w:p w:rsidR="00533518" w:rsidRDefault="00533518" w:rsidP="00A86E4E">
      <w:pPr>
        <w:rPr>
          <w:rtl/>
        </w:rPr>
      </w:pPr>
      <w:bookmarkStart w:id="8813" w:name="_ETM_Q37_523945"/>
      <w:bookmarkStart w:id="8814" w:name="_ETM_Q37_524029"/>
      <w:bookmarkEnd w:id="8813"/>
      <w:bookmarkEnd w:id="8814"/>
      <w:r>
        <w:rPr>
          <w:rFonts w:hint="cs"/>
          <w:rtl/>
        </w:rPr>
        <w:t xml:space="preserve">חברי הכנסת, מי שמעוניין לשמוע את התייחסות </w:t>
      </w:r>
      <w:bookmarkStart w:id="8815" w:name="_ETM_Q37_531210"/>
      <w:bookmarkEnd w:id="8815"/>
      <w:r>
        <w:rPr>
          <w:rFonts w:hint="cs"/>
          <w:rtl/>
        </w:rPr>
        <w:t>ראש הממשלה ואת ראש האופוזיציה ישב, תשב.</w:t>
      </w:r>
      <w:r w:rsidR="00A86E4E">
        <w:rPr>
          <w:rFonts w:hint="cs"/>
          <w:rtl/>
        </w:rPr>
        <w:t xml:space="preserve"> </w:t>
      </w:r>
      <w:bookmarkStart w:id="8816" w:name="_ETM_Q37_534037"/>
      <w:bookmarkStart w:id="8817" w:name="_ETM_Q37_534117"/>
      <w:bookmarkStart w:id="8818" w:name="_ETM_Q37_534164"/>
      <w:bookmarkStart w:id="8819" w:name="_ETM_Q37_534247"/>
      <w:bookmarkStart w:id="8820" w:name="_ETM_Q37_527081"/>
      <w:bookmarkStart w:id="8821" w:name="_ETM_Q37_527237"/>
      <w:bookmarkStart w:id="8822" w:name="_ETM_Q37_527284"/>
      <w:bookmarkStart w:id="8823" w:name="_ETM_Q37_527378"/>
      <w:bookmarkEnd w:id="8816"/>
      <w:bookmarkEnd w:id="8817"/>
      <w:bookmarkEnd w:id="8818"/>
      <w:bookmarkEnd w:id="8819"/>
      <w:bookmarkEnd w:id="8820"/>
      <w:bookmarkEnd w:id="8821"/>
      <w:bookmarkEnd w:id="8822"/>
      <w:bookmarkEnd w:id="8823"/>
      <w:r>
        <w:rPr>
          <w:rFonts w:hint="cs"/>
          <w:rtl/>
        </w:rPr>
        <w:t xml:space="preserve">אדוני ראש הממשלה, אני מזמין </w:t>
      </w:r>
      <w:bookmarkStart w:id="8824" w:name="_ETM_Q37_538566"/>
      <w:bookmarkEnd w:id="8824"/>
      <w:r>
        <w:rPr>
          <w:rFonts w:hint="cs"/>
          <w:rtl/>
        </w:rPr>
        <w:t>אותך להתייחס לנושא הדיון.</w:t>
      </w:r>
    </w:p>
    <w:p w:rsidR="00533518" w:rsidRDefault="00533518" w:rsidP="00113E06">
      <w:pPr>
        <w:rPr>
          <w:rtl/>
        </w:rPr>
      </w:pPr>
      <w:bookmarkStart w:id="8825" w:name="_ETM_Q37_541206"/>
      <w:bookmarkEnd w:id="8825"/>
    </w:p>
    <w:p w:rsidR="00533518" w:rsidRDefault="00533518" w:rsidP="00113E06">
      <w:pPr>
        <w:rPr>
          <w:rtl/>
        </w:rPr>
      </w:pPr>
      <w:bookmarkStart w:id="8826" w:name="_ETM_Q37_545862"/>
      <w:bookmarkStart w:id="8827" w:name="_ETM_Q37_545941"/>
      <w:bookmarkEnd w:id="8826"/>
      <w:bookmarkEnd w:id="8827"/>
      <w:r>
        <w:rPr>
          <w:rFonts w:hint="cs"/>
          <w:rtl/>
        </w:rPr>
        <w:t>מי שיפריע ודאי יצטרך לעזוב את האולם.</w:t>
      </w:r>
    </w:p>
    <w:p w:rsidR="00533518" w:rsidRDefault="00533518" w:rsidP="00113E06">
      <w:pPr>
        <w:ind w:firstLine="0"/>
        <w:rPr>
          <w:rtl/>
        </w:rPr>
      </w:pPr>
      <w:bookmarkStart w:id="8828" w:name="_ETM_Q37_541316"/>
      <w:bookmarkStart w:id="8829" w:name="_ETM_Q37_541362"/>
      <w:bookmarkStart w:id="8830" w:name="_ETM_Q37_541456"/>
      <w:bookmarkStart w:id="8831" w:name="_ETM_Q37_542691"/>
      <w:bookmarkStart w:id="8832" w:name="_ETM_Q37_545828"/>
      <w:bookmarkStart w:id="8833" w:name="_ETM_Q37_545899"/>
      <w:bookmarkStart w:id="8834" w:name="_ETM_Q37_545956"/>
      <w:bookmarkStart w:id="8835" w:name="_ETM_Q37_546022"/>
      <w:bookmarkEnd w:id="8828"/>
      <w:bookmarkEnd w:id="8829"/>
      <w:bookmarkEnd w:id="8830"/>
      <w:bookmarkEnd w:id="8831"/>
      <w:bookmarkEnd w:id="8832"/>
      <w:bookmarkEnd w:id="8833"/>
      <w:bookmarkEnd w:id="8834"/>
      <w:bookmarkEnd w:id="8835"/>
    </w:p>
    <w:p w:rsidR="00533518" w:rsidRDefault="00533518" w:rsidP="00113E06">
      <w:pPr>
        <w:pStyle w:val="af5"/>
        <w:rPr>
          <w:rtl/>
        </w:rPr>
      </w:pPr>
      <w:bookmarkStart w:id="8836" w:name="ET_interruption_5296_67"/>
      <w:r w:rsidRPr="00BF5C29">
        <w:rPr>
          <w:rStyle w:val="TagStyle"/>
          <w:rtl/>
        </w:rPr>
        <w:t xml:space="preserve"> &lt;&lt; קריאה &gt;&gt;</w:t>
      </w:r>
      <w:r w:rsidRPr="00F4594E">
        <w:rPr>
          <w:rStyle w:val="TagStyle"/>
          <w:rtl/>
        </w:rPr>
        <w:t xml:space="preserve"> </w:t>
      </w:r>
      <w:r>
        <w:rPr>
          <w:rtl/>
        </w:rPr>
        <w:t>יואב קיש (הליכוד):</w:t>
      </w:r>
      <w:r w:rsidRPr="00F4594E">
        <w:rPr>
          <w:rStyle w:val="TagStyle"/>
          <w:rtl/>
        </w:rPr>
        <w:t xml:space="preserve"> </w:t>
      </w:r>
      <w:r w:rsidRPr="00BF5C29">
        <w:rPr>
          <w:rStyle w:val="TagStyle"/>
          <w:rtl/>
        </w:rPr>
        <w:t>&lt;&lt; קריאה &gt;&gt;</w:t>
      </w:r>
      <w:r>
        <w:rPr>
          <w:rtl/>
        </w:rPr>
        <w:t xml:space="preserve"> </w:t>
      </w:r>
      <w:bookmarkEnd w:id="8836"/>
    </w:p>
    <w:p w:rsidR="00533518" w:rsidRDefault="00533518" w:rsidP="00113E06">
      <w:pPr>
        <w:ind w:firstLine="0"/>
        <w:rPr>
          <w:rtl/>
        </w:rPr>
      </w:pPr>
      <w:bookmarkStart w:id="8837" w:name="_ETM_Q37_549166"/>
      <w:bookmarkEnd w:id="8837"/>
      <w:r>
        <w:rPr>
          <w:rtl/>
        </w:rPr>
        <w:t xml:space="preserve"> </w:t>
      </w:r>
    </w:p>
    <w:p w:rsidR="00533518" w:rsidRDefault="00533518" w:rsidP="00113E06">
      <w:pPr>
        <w:rPr>
          <w:rtl/>
        </w:rPr>
      </w:pPr>
      <w:bookmarkStart w:id="8838" w:name="_ETM_Q37_554505"/>
      <w:bookmarkStart w:id="8839" w:name="_ETM_Q37_554599"/>
      <w:bookmarkEnd w:id="8838"/>
      <w:bookmarkEnd w:id="8839"/>
      <w:r>
        <w:rPr>
          <w:rFonts w:hint="cs"/>
          <w:rtl/>
        </w:rPr>
        <w:t xml:space="preserve">כשיש </w:t>
      </w:r>
      <w:bookmarkStart w:id="8840" w:name="_ETM_Q37_555083"/>
      <w:bookmarkEnd w:id="8840"/>
      <w:r>
        <w:rPr>
          <w:rFonts w:hint="cs"/>
          <w:rtl/>
        </w:rPr>
        <w:t>אבות עם ילדים, הן לא סופרות אותם ממטר.</w:t>
      </w:r>
    </w:p>
    <w:p w:rsidR="00533518" w:rsidRDefault="00533518" w:rsidP="00113E06">
      <w:pPr>
        <w:ind w:firstLine="0"/>
        <w:rPr>
          <w:rtl/>
        </w:rPr>
      </w:pPr>
      <w:bookmarkStart w:id="8841" w:name="_ETM_Q37_560352"/>
      <w:bookmarkStart w:id="8842" w:name="_ETM_Q37_560446"/>
      <w:bookmarkStart w:id="8843" w:name="_ETM_Q37_549969"/>
      <w:bookmarkStart w:id="8844" w:name="_ETM_Q37_550046"/>
      <w:bookmarkEnd w:id="8841"/>
      <w:bookmarkEnd w:id="8842"/>
      <w:bookmarkEnd w:id="8843"/>
      <w:bookmarkEnd w:id="8844"/>
    </w:p>
    <w:p w:rsidR="00533518" w:rsidRDefault="00533518" w:rsidP="00113E06">
      <w:pPr>
        <w:pStyle w:val="af5"/>
        <w:rPr>
          <w:rtl/>
        </w:rPr>
      </w:pPr>
      <w:bookmarkStart w:id="8845" w:name="ET_interruption_5105_68"/>
      <w:r w:rsidRPr="00BF5C29">
        <w:rPr>
          <w:rStyle w:val="TagStyle"/>
          <w:rtl/>
        </w:rPr>
        <w:t xml:space="preserve"> &lt;&lt; קריאה &gt;&gt;</w:t>
      </w:r>
      <w:r w:rsidRPr="00F4594E">
        <w:rPr>
          <w:rStyle w:val="TagStyle"/>
          <w:rtl/>
        </w:rPr>
        <w:t xml:space="preserve"> </w:t>
      </w:r>
      <w:r>
        <w:rPr>
          <w:rtl/>
        </w:rPr>
        <w:t>מיכל רוזין (מרצ):</w:t>
      </w:r>
      <w:r w:rsidRPr="00F4594E">
        <w:rPr>
          <w:rStyle w:val="TagStyle"/>
          <w:rtl/>
        </w:rPr>
        <w:t xml:space="preserve"> </w:t>
      </w:r>
      <w:r w:rsidRPr="00BF5C29">
        <w:rPr>
          <w:rStyle w:val="TagStyle"/>
          <w:rtl/>
        </w:rPr>
        <w:t>&lt;&lt; קריאה &gt;&gt;</w:t>
      </w:r>
      <w:r>
        <w:rPr>
          <w:rtl/>
        </w:rPr>
        <w:t xml:space="preserve"> </w:t>
      </w:r>
      <w:bookmarkEnd w:id="8845"/>
    </w:p>
    <w:p w:rsidR="00533518" w:rsidRDefault="00533518" w:rsidP="00CC0B5E">
      <w:pPr>
        <w:rPr>
          <w:rtl/>
        </w:rPr>
      </w:pPr>
    </w:p>
    <w:p w:rsidR="00533518" w:rsidRDefault="00EA5218" w:rsidP="00113E06">
      <w:pPr>
        <w:rPr>
          <w:rtl/>
        </w:rPr>
      </w:pPr>
      <w:bookmarkStart w:id="8846" w:name="_ETM_Q37_552684"/>
      <w:bookmarkStart w:id="8847" w:name="_ETM_Q37_552962"/>
      <w:bookmarkStart w:id="8848" w:name="_ETM_Q37_553007"/>
      <w:bookmarkEnd w:id="8846"/>
      <w:bookmarkEnd w:id="8847"/>
      <w:bookmarkEnd w:id="8848"/>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533518" w:rsidRDefault="00533518" w:rsidP="00113E06">
      <w:pPr>
        <w:ind w:firstLine="0"/>
        <w:rPr>
          <w:rtl/>
        </w:rPr>
      </w:pPr>
      <w:bookmarkStart w:id="8849" w:name="_ETM_Q37_547530"/>
      <w:bookmarkStart w:id="8850" w:name="_ETM_Q37_547599"/>
      <w:bookmarkStart w:id="8851" w:name="_ETM_Q37_547642"/>
      <w:bookmarkStart w:id="8852" w:name="_ETM_Q37_547700"/>
      <w:bookmarkEnd w:id="8849"/>
      <w:bookmarkEnd w:id="8850"/>
      <w:bookmarkEnd w:id="8851"/>
      <w:bookmarkEnd w:id="8852"/>
    </w:p>
    <w:p w:rsidR="00533518" w:rsidRDefault="00533518" w:rsidP="00113E06">
      <w:pPr>
        <w:pStyle w:val="af5"/>
        <w:rPr>
          <w:rtl/>
        </w:rPr>
      </w:pPr>
      <w:bookmarkStart w:id="8853" w:name="_ETM_Q37_551000"/>
      <w:bookmarkStart w:id="8854" w:name="ET_interruption_קר_אה_70"/>
      <w:bookmarkEnd w:id="8853"/>
      <w:r w:rsidRPr="00BF5C29">
        <w:rPr>
          <w:rStyle w:val="TagStyle"/>
          <w:rtl/>
        </w:rPr>
        <w:t xml:space="preserve"> &lt;&lt; קריאה &gt;&gt;</w:t>
      </w:r>
      <w:r w:rsidRPr="00F4594E">
        <w:rPr>
          <w:rStyle w:val="TagStyle"/>
          <w:rtl/>
        </w:rPr>
        <w:t xml:space="preserve"> </w:t>
      </w:r>
      <w:r>
        <w:rPr>
          <w:rtl/>
        </w:rPr>
        <w:t>קריאה:</w:t>
      </w:r>
      <w:r w:rsidRPr="00F4594E">
        <w:rPr>
          <w:rStyle w:val="TagStyle"/>
          <w:rtl/>
        </w:rPr>
        <w:t xml:space="preserve"> </w:t>
      </w:r>
      <w:r w:rsidRPr="00BF5C29">
        <w:rPr>
          <w:rStyle w:val="TagStyle"/>
          <w:rtl/>
        </w:rPr>
        <w:t>&lt;&lt; קריאה &gt;&gt;</w:t>
      </w:r>
      <w:r>
        <w:rPr>
          <w:rtl/>
        </w:rPr>
        <w:t xml:space="preserve"> </w:t>
      </w:r>
      <w:bookmarkEnd w:id="8854"/>
    </w:p>
    <w:p w:rsidR="00533518" w:rsidRDefault="00533518" w:rsidP="00CC0B5E">
      <w:pPr>
        <w:rPr>
          <w:rtl/>
        </w:rPr>
      </w:pPr>
    </w:p>
    <w:p w:rsidR="00533518" w:rsidRDefault="00533518" w:rsidP="00113E06">
      <w:pPr>
        <w:rPr>
          <w:rtl/>
        </w:rPr>
      </w:pPr>
      <w:bookmarkStart w:id="8855" w:name="_ETM_Q37_548972"/>
      <w:bookmarkEnd w:id="8855"/>
      <w:r>
        <w:rPr>
          <w:rFonts w:hint="cs"/>
          <w:rtl/>
        </w:rPr>
        <w:t xml:space="preserve">מה </w:t>
      </w:r>
      <w:bookmarkStart w:id="8856" w:name="_ETM_Q37_549886"/>
      <w:bookmarkEnd w:id="8856"/>
      <w:r>
        <w:rPr>
          <w:rFonts w:hint="cs"/>
          <w:rtl/>
        </w:rPr>
        <w:t xml:space="preserve">אתה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533518" w:rsidRDefault="00533518" w:rsidP="00113E06">
      <w:pPr>
        <w:rPr>
          <w:rtl/>
        </w:rPr>
      </w:pPr>
      <w:bookmarkStart w:id="8857" w:name="_ETM_Q37_552287"/>
      <w:bookmarkStart w:id="8858" w:name="_ETM_Q37_552361"/>
      <w:bookmarkEnd w:id="8857"/>
      <w:bookmarkEnd w:id="8858"/>
      <w:r>
        <w:rPr>
          <w:rtl/>
        </w:rPr>
        <w:t xml:space="preserve"> </w:t>
      </w:r>
      <w:bookmarkStart w:id="8859" w:name="_ETM_Q37_554463"/>
      <w:bookmarkEnd w:id="8859"/>
    </w:p>
    <w:p w:rsidR="00533518" w:rsidRDefault="00533518" w:rsidP="00113E06">
      <w:pPr>
        <w:pStyle w:val="af5"/>
        <w:keepNext/>
        <w:rPr>
          <w:rtl/>
        </w:rPr>
      </w:pPr>
      <w:bookmarkStart w:id="8860" w:name="_ETM_Q37_554525"/>
      <w:bookmarkEnd w:id="8860"/>
      <w:r w:rsidRPr="00F4594E">
        <w:rPr>
          <w:rStyle w:val="TagStyle"/>
          <w:rtl/>
        </w:rPr>
        <w:t xml:space="preserve">אה &gt;&gt; </w:t>
      </w:r>
      <w:r>
        <w:rPr>
          <w:rtl/>
        </w:rPr>
        <w:t>קריאה:</w:t>
      </w:r>
      <w:r w:rsidRPr="00F4594E">
        <w:rPr>
          <w:rStyle w:val="TagStyle"/>
          <w:rtl/>
        </w:rPr>
        <w:t xml:space="preserve"> &lt;&lt; קריאה &gt;&gt;</w:t>
      </w:r>
      <w:r>
        <w:rPr>
          <w:rtl/>
        </w:rPr>
        <w:t xml:space="preserve"> </w:t>
      </w:r>
    </w:p>
    <w:p w:rsidR="00533518" w:rsidRDefault="00533518" w:rsidP="00CC0B5E">
      <w:pPr>
        <w:rPr>
          <w:rtl/>
        </w:rPr>
      </w:pPr>
    </w:p>
    <w:p w:rsidR="00533518" w:rsidRDefault="00533518" w:rsidP="00113E06">
      <w:pPr>
        <w:rPr>
          <w:rtl/>
        </w:rPr>
      </w:pPr>
      <w:r>
        <w:rPr>
          <w:rFonts w:hint="cs"/>
          <w:rtl/>
        </w:rPr>
        <w:t>שנתיים גם זה מוגזם.</w:t>
      </w:r>
    </w:p>
    <w:p w:rsidR="00533518" w:rsidRDefault="00533518" w:rsidP="00113E06">
      <w:pPr>
        <w:ind w:firstLine="0"/>
        <w:rPr>
          <w:rtl/>
        </w:rPr>
      </w:pPr>
      <w:bookmarkStart w:id="8861" w:name="_ETM_Q37_554055"/>
      <w:bookmarkStart w:id="8862" w:name="_ETM_Q37_554161"/>
      <w:bookmarkStart w:id="8863" w:name="_ETM_Q37_564055"/>
      <w:bookmarkStart w:id="8864" w:name="_ETM_Q37_564133"/>
      <w:bookmarkStart w:id="8865" w:name="_ETM_Q37_566946"/>
      <w:bookmarkStart w:id="8866" w:name="_ETM_Q37_567055"/>
      <w:bookmarkStart w:id="8867" w:name="_ETM_Q37_567352"/>
      <w:bookmarkStart w:id="8868" w:name="_ETM_Q37_567446"/>
      <w:bookmarkStart w:id="8869" w:name="_ETM_Q37_567015"/>
      <w:bookmarkStart w:id="8870" w:name="_ETM_Q37_567102"/>
      <w:bookmarkEnd w:id="8861"/>
      <w:bookmarkEnd w:id="8862"/>
      <w:bookmarkEnd w:id="8863"/>
      <w:bookmarkEnd w:id="8864"/>
      <w:bookmarkEnd w:id="8865"/>
      <w:bookmarkEnd w:id="8866"/>
      <w:bookmarkEnd w:id="8867"/>
      <w:bookmarkEnd w:id="8868"/>
      <w:bookmarkEnd w:id="8869"/>
      <w:bookmarkEnd w:id="8870"/>
    </w:p>
    <w:p w:rsidR="00533518" w:rsidRDefault="00533518" w:rsidP="00113E06">
      <w:pPr>
        <w:pStyle w:val="af5"/>
        <w:rPr>
          <w:rtl/>
        </w:rPr>
      </w:pPr>
      <w:bookmarkStart w:id="8871" w:name="ET_interruption_קר_אה_77"/>
      <w:r w:rsidRPr="00BF5C29">
        <w:rPr>
          <w:rStyle w:val="TagStyle"/>
          <w:rtl/>
        </w:rPr>
        <w:t xml:space="preserve"> &lt;&lt; קריאה &gt;&gt;</w:t>
      </w:r>
      <w:r w:rsidRPr="001617C2">
        <w:rPr>
          <w:rStyle w:val="TagStyle"/>
          <w:rtl/>
        </w:rPr>
        <w:t xml:space="preserve"> </w:t>
      </w:r>
      <w:r>
        <w:rPr>
          <w:rtl/>
        </w:rPr>
        <w:t>קריאה:</w:t>
      </w:r>
      <w:r w:rsidRPr="001617C2">
        <w:rPr>
          <w:rStyle w:val="TagStyle"/>
          <w:rtl/>
        </w:rPr>
        <w:t xml:space="preserve"> </w:t>
      </w:r>
      <w:r w:rsidRPr="00BF5C29">
        <w:rPr>
          <w:rStyle w:val="TagStyle"/>
          <w:rtl/>
        </w:rPr>
        <w:t>&lt;&lt; קריאה &gt;&gt;</w:t>
      </w:r>
      <w:r>
        <w:rPr>
          <w:rtl/>
        </w:rPr>
        <w:t xml:space="preserve"> </w:t>
      </w:r>
      <w:bookmarkEnd w:id="8871"/>
    </w:p>
    <w:p w:rsidR="00533518" w:rsidRDefault="00533518" w:rsidP="00CC0B5E">
      <w:pPr>
        <w:rPr>
          <w:rtl/>
        </w:rPr>
      </w:pPr>
    </w:p>
    <w:p w:rsidR="00533518" w:rsidRDefault="00EA5218" w:rsidP="00113E06">
      <w:pPr>
        <w:rPr>
          <w:rtl/>
        </w:rPr>
      </w:pPr>
      <w:bookmarkStart w:id="8872" w:name="_ETM_Q37_565980"/>
      <w:bookmarkEnd w:id="8872"/>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533518" w:rsidRDefault="00533518" w:rsidP="00113E06">
      <w:pPr>
        <w:rPr>
          <w:rtl/>
        </w:rPr>
      </w:pPr>
      <w:bookmarkStart w:id="8873" w:name="_ETM_Q37_567633"/>
      <w:bookmarkStart w:id="8874" w:name="_ETM_Q37_567736"/>
      <w:bookmarkEnd w:id="8873"/>
      <w:bookmarkEnd w:id="8874"/>
      <w:r>
        <w:rPr>
          <w:rtl/>
        </w:rPr>
        <w:t xml:space="preserve"> </w:t>
      </w:r>
    </w:p>
    <w:p w:rsidR="00533518" w:rsidRDefault="00533518" w:rsidP="00113E06">
      <w:pPr>
        <w:pStyle w:val="af6"/>
        <w:rPr>
          <w:rtl/>
        </w:rPr>
      </w:pPr>
      <w:bookmarkStart w:id="8875" w:name="ET_yor_5317_8"/>
      <w:r w:rsidRPr="00BF5C29">
        <w:rPr>
          <w:rStyle w:val="TagStyle"/>
          <w:rtl/>
        </w:rPr>
        <w:t xml:space="preserve"> &lt;&lt; יור &gt;&gt;</w:t>
      </w:r>
      <w:r w:rsidRPr="00AF4175">
        <w:rPr>
          <w:rStyle w:val="TagStyle"/>
          <w:rtl/>
        </w:rPr>
        <w:t xml:space="preserve"> </w:t>
      </w:r>
      <w:r>
        <w:rPr>
          <w:rtl/>
        </w:rPr>
        <w:t>היו"ר יולי יואל אדלשטיין:</w:t>
      </w:r>
      <w:r w:rsidRPr="00AF4175">
        <w:rPr>
          <w:rStyle w:val="TagStyle"/>
          <w:rtl/>
        </w:rPr>
        <w:t xml:space="preserve"> </w:t>
      </w:r>
      <w:r w:rsidRPr="00BF5C29">
        <w:rPr>
          <w:rStyle w:val="TagStyle"/>
          <w:rtl/>
        </w:rPr>
        <w:t>&lt;&lt; יור &gt;&gt;</w:t>
      </w:r>
      <w:r>
        <w:rPr>
          <w:rtl/>
        </w:rPr>
        <w:t xml:space="preserve"> </w:t>
      </w:r>
      <w:bookmarkEnd w:id="8875"/>
    </w:p>
    <w:p w:rsidR="00533518" w:rsidRDefault="00533518" w:rsidP="00CC0B5E">
      <w:pPr>
        <w:rPr>
          <w:rtl/>
        </w:rPr>
      </w:pPr>
    </w:p>
    <w:p w:rsidR="00533518" w:rsidRDefault="00533518" w:rsidP="00113E06">
      <w:pPr>
        <w:rPr>
          <w:rtl/>
        </w:rPr>
      </w:pPr>
      <w:bookmarkStart w:id="8876" w:name="_ETM_Q37_568586"/>
      <w:bookmarkEnd w:id="8876"/>
      <w:r>
        <w:rPr>
          <w:rFonts w:hint="cs"/>
          <w:rtl/>
        </w:rPr>
        <w:t xml:space="preserve">חברי הכנסת, אני מבקש לשמור על שקט במהלך הנאומים עכשיו. את </w:t>
      </w:r>
      <w:bookmarkStart w:id="8877" w:name="_ETM_Q37_572619"/>
      <w:bookmarkEnd w:id="8877"/>
      <w:r>
        <w:rPr>
          <w:rFonts w:hint="cs"/>
          <w:rtl/>
        </w:rPr>
        <w:t>מי אני שומע כאן בצד הזה? אני לא מבין.</w:t>
      </w:r>
    </w:p>
    <w:p w:rsidR="00533518" w:rsidRDefault="00533518" w:rsidP="00113E06">
      <w:pPr>
        <w:ind w:firstLine="0"/>
        <w:rPr>
          <w:rtl/>
        </w:rPr>
      </w:pPr>
      <w:bookmarkStart w:id="8878" w:name="_ETM_Q37_573711"/>
      <w:bookmarkStart w:id="8879" w:name="_ETM_Q37_573805"/>
      <w:bookmarkStart w:id="8880" w:name="_ETM_Q37_574836"/>
      <w:bookmarkStart w:id="8881" w:name="_ETM_Q37_574896"/>
      <w:bookmarkEnd w:id="8878"/>
      <w:bookmarkEnd w:id="8879"/>
      <w:bookmarkEnd w:id="8880"/>
      <w:bookmarkEnd w:id="8881"/>
    </w:p>
    <w:p w:rsidR="00533518" w:rsidRDefault="00533518" w:rsidP="00113E06">
      <w:pPr>
        <w:pStyle w:val="af5"/>
        <w:rPr>
          <w:rtl/>
        </w:rPr>
      </w:pPr>
      <w:bookmarkStart w:id="8882" w:name="ET_interruption_4628_73"/>
      <w:r w:rsidRPr="00BF5C29">
        <w:rPr>
          <w:rStyle w:val="TagStyle"/>
          <w:rtl/>
        </w:rPr>
        <w:t xml:space="preserve"> &lt;&lt; קריאה &gt;&gt;</w:t>
      </w:r>
      <w:r w:rsidRPr="00F4594E">
        <w:rPr>
          <w:rStyle w:val="TagStyle"/>
          <w:rtl/>
        </w:rPr>
        <w:t xml:space="preserve"> </w:t>
      </w:r>
      <w:r>
        <w:rPr>
          <w:rtl/>
        </w:rPr>
        <w:t>יואל חסון (המחנה הציוני):</w:t>
      </w:r>
      <w:r w:rsidRPr="00F4594E">
        <w:rPr>
          <w:rStyle w:val="TagStyle"/>
          <w:rtl/>
        </w:rPr>
        <w:t xml:space="preserve"> </w:t>
      </w:r>
      <w:r w:rsidRPr="00BF5C29">
        <w:rPr>
          <w:rStyle w:val="TagStyle"/>
          <w:rtl/>
        </w:rPr>
        <w:t>&lt;&lt; קריאה &gt;&gt;</w:t>
      </w:r>
      <w:r>
        <w:rPr>
          <w:rtl/>
        </w:rPr>
        <w:t xml:space="preserve"> </w:t>
      </w:r>
      <w:bookmarkEnd w:id="8882"/>
    </w:p>
    <w:p w:rsidR="00533518" w:rsidRDefault="00533518" w:rsidP="00113E06">
      <w:pPr>
        <w:rPr>
          <w:rtl/>
        </w:rPr>
      </w:pPr>
      <w:bookmarkStart w:id="8883" w:name="_ETM_Q37_579123"/>
      <w:bookmarkEnd w:id="8883"/>
      <w:r>
        <w:rPr>
          <w:rtl/>
        </w:rPr>
        <w:t xml:space="preserve"> </w:t>
      </w:r>
    </w:p>
    <w:p w:rsidR="00533518" w:rsidRDefault="00533518" w:rsidP="00035962">
      <w:pPr>
        <w:rPr>
          <w:rtl/>
        </w:rPr>
      </w:pPr>
      <w:bookmarkStart w:id="8884" w:name="_ETM_Q37_580961"/>
      <w:bookmarkStart w:id="8885" w:name="_ETM_Q37_581040"/>
      <w:bookmarkEnd w:id="8884"/>
      <w:bookmarkEnd w:id="8885"/>
      <w:r>
        <w:rPr>
          <w:rFonts w:hint="cs"/>
          <w:rtl/>
        </w:rPr>
        <w:t xml:space="preserve">נשתדל </w:t>
      </w:r>
      <w:bookmarkStart w:id="8886" w:name="_ETM_Q37_581602"/>
      <w:bookmarkEnd w:id="8886"/>
      <w:r w:rsidR="00035962">
        <w:rPr>
          <w:rFonts w:hint="cs"/>
          <w:rtl/>
        </w:rPr>
        <w:t>ש</w:t>
      </w:r>
      <w:r>
        <w:rPr>
          <w:rFonts w:hint="cs"/>
          <w:rtl/>
        </w:rPr>
        <w:t>לא להיכנס לקונסוליה.</w:t>
      </w:r>
    </w:p>
    <w:p w:rsidR="00533518" w:rsidRDefault="00533518" w:rsidP="00113E06">
      <w:pPr>
        <w:rPr>
          <w:rtl/>
        </w:rPr>
      </w:pPr>
      <w:bookmarkStart w:id="8887" w:name="_ETM_Q37_585758"/>
      <w:bookmarkStart w:id="8888" w:name="_ETM_Q37_585836"/>
      <w:bookmarkEnd w:id="8887"/>
      <w:bookmarkEnd w:id="8888"/>
      <w:r>
        <w:rPr>
          <w:rtl/>
        </w:rPr>
        <w:t xml:space="preserve"> </w:t>
      </w:r>
    </w:p>
    <w:p w:rsidR="00533518" w:rsidRDefault="00533518" w:rsidP="00113E06">
      <w:pPr>
        <w:pStyle w:val="af5"/>
        <w:rPr>
          <w:rtl/>
        </w:rPr>
      </w:pPr>
      <w:bookmarkStart w:id="8889" w:name="ET_interruption_קר_אה_74"/>
      <w:r w:rsidRPr="00BF5C29">
        <w:rPr>
          <w:rStyle w:val="TagStyle"/>
          <w:rtl/>
        </w:rPr>
        <w:t xml:space="preserve"> &lt;&lt; קריאה &gt;&gt;</w:t>
      </w:r>
      <w:r w:rsidRPr="00F4594E">
        <w:rPr>
          <w:rStyle w:val="TagStyle"/>
          <w:rtl/>
        </w:rPr>
        <w:t xml:space="preserve"> </w:t>
      </w:r>
      <w:r>
        <w:rPr>
          <w:rtl/>
        </w:rPr>
        <w:t>קריאה:</w:t>
      </w:r>
      <w:r w:rsidRPr="00F4594E">
        <w:rPr>
          <w:rStyle w:val="TagStyle"/>
          <w:rtl/>
        </w:rPr>
        <w:t xml:space="preserve"> </w:t>
      </w:r>
      <w:r w:rsidRPr="00BF5C29">
        <w:rPr>
          <w:rStyle w:val="TagStyle"/>
          <w:rtl/>
        </w:rPr>
        <w:t>&lt;&lt; קריאה &gt;&gt;</w:t>
      </w:r>
      <w:r>
        <w:rPr>
          <w:rtl/>
        </w:rPr>
        <w:t xml:space="preserve"> </w:t>
      </w:r>
      <w:bookmarkEnd w:id="8889"/>
    </w:p>
    <w:p w:rsidR="00533518" w:rsidRDefault="00533518" w:rsidP="00CC0B5E">
      <w:pPr>
        <w:rPr>
          <w:rtl/>
        </w:rPr>
      </w:pPr>
    </w:p>
    <w:p w:rsidR="00533518" w:rsidRDefault="00533518" w:rsidP="00113E06">
      <w:pPr>
        <w:rPr>
          <w:rtl/>
        </w:rPr>
      </w:pPr>
      <w:bookmarkStart w:id="8890" w:name="_ETM_Q37_579302"/>
      <w:bookmarkEnd w:id="8890"/>
      <w:r>
        <w:rPr>
          <w:rFonts w:hint="cs"/>
          <w:rtl/>
        </w:rPr>
        <w:t xml:space="preserve">איזה </w:t>
      </w:r>
      <w:bookmarkStart w:id="8891" w:name="_ETM_Q37_581618"/>
      <w:bookmarkEnd w:id="8891"/>
      <w:r>
        <w:rPr>
          <w:rFonts w:hint="cs"/>
          <w:rtl/>
        </w:rPr>
        <w:t>בדרן.</w:t>
      </w:r>
    </w:p>
    <w:p w:rsidR="00533518" w:rsidRDefault="00533518" w:rsidP="00113E06">
      <w:pPr>
        <w:ind w:firstLine="0"/>
        <w:rPr>
          <w:rtl/>
        </w:rPr>
      </w:pPr>
      <w:bookmarkStart w:id="8892" w:name="_ETM_Q37_582242"/>
      <w:bookmarkStart w:id="8893" w:name="_ETM_Q37_582308"/>
      <w:bookmarkStart w:id="8894" w:name="_ETM_Q37_583539"/>
      <w:bookmarkStart w:id="8895" w:name="_ETM_Q37_583635"/>
      <w:bookmarkEnd w:id="8892"/>
      <w:bookmarkEnd w:id="8893"/>
      <w:bookmarkEnd w:id="8894"/>
      <w:bookmarkEnd w:id="8895"/>
    </w:p>
    <w:p w:rsidR="00533518" w:rsidRDefault="00533518" w:rsidP="00113E06">
      <w:pPr>
        <w:pStyle w:val="af6"/>
        <w:rPr>
          <w:rtl/>
        </w:rPr>
      </w:pPr>
      <w:bookmarkStart w:id="8896" w:name="ET_yor_5317_75"/>
      <w:r w:rsidRPr="00BF5C29">
        <w:rPr>
          <w:rStyle w:val="TagStyle"/>
          <w:rtl/>
        </w:rPr>
        <w:t xml:space="preserve"> &lt;&lt; יור &gt;&gt;</w:t>
      </w:r>
      <w:r w:rsidRPr="00F4594E">
        <w:rPr>
          <w:rStyle w:val="TagStyle"/>
          <w:rtl/>
        </w:rPr>
        <w:t xml:space="preserve"> </w:t>
      </w:r>
      <w:r>
        <w:rPr>
          <w:rtl/>
        </w:rPr>
        <w:t>היו"ר יולי יואל אדלשטיין:</w:t>
      </w:r>
      <w:r w:rsidRPr="00F4594E">
        <w:rPr>
          <w:rStyle w:val="TagStyle"/>
          <w:rtl/>
        </w:rPr>
        <w:t xml:space="preserve"> </w:t>
      </w:r>
      <w:r w:rsidRPr="00BF5C29">
        <w:rPr>
          <w:rStyle w:val="TagStyle"/>
          <w:rtl/>
        </w:rPr>
        <w:t>&lt;&lt; יור &gt;&gt;</w:t>
      </w:r>
      <w:r>
        <w:rPr>
          <w:rtl/>
        </w:rPr>
        <w:t xml:space="preserve"> </w:t>
      </w:r>
      <w:bookmarkEnd w:id="8896"/>
    </w:p>
    <w:p w:rsidR="00533518" w:rsidRDefault="00533518" w:rsidP="00CC0B5E">
      <w:pPr>
        <w:rPr>
          <w:rtl/>
        </w:rPr>
      </w:pPr>
    </w:p>
    <w:p w:rsidR="00533518" w:rsidRDefault="00533518" w:rsidP="00A86E4E">
      <w:pPr>
        <w:rPr>
          <w:rtl/>
        </w:rPr>
      </w:pPr>
      <w:bookmarkStart w:id="8897" w:name="_ETM_Q37_584573"/>
      <w:bookmarkEnd w:id="8897"/>
      <w:r>
        <w:rPr>
          <w:rFonts w:hint="cs"/>
          <w:rtl/>
        </w:rPr>
        <w:t xml:space="preserve">טוב, זהו? </w:t>
      </w:r>
      <w:bookmarkStart w:id="8898" w:name="_ETM_Q37_583421"/>
      <w:bookmarkEnd w:id="8898"/>
      <w:r>
        <w:rPr>
          <w:rFonts w:hint="cs"/>
          <w:rtl/>
        </w:rPr>
        <w:t xml:space="preserve">עד כאן הערות. מעכשיו כל הערה תהיה קריאה לסדר. </w:t>
      </w:r>
      <w:bookmarkStart w:id="8899" w:name="_ETM_Q37_589336"/>
      <w:bookmarkStart w:id="8900" w:name="_ETM_Q37_589409"/>
      <w:bookmarkStart w:id="8901" w:name="_ETM_Q37_589447"/>
      <w:bookmarkStart w:id="8902" w:name="_ETM_Q37_589511"/>
      <w:bookmarkEnd w:id="8899"/>
      <w:bookmarkEnd w:id="8900"/>
      <w:bookmarkEnd w:id="8901"/>
      <w:bookmarkEnd w:id="8902"/>
      <w:r>
        <w:rPr>
          <w:rFonts w:hint="cs"/>
          <w:rtl/>
        </w:rPr>
        <w:t>בבקשה.</w:t>
      </w:r>
    </w:p>
    <w:p w:rsidR="00533518" w:rsidRDefault="00533518" w:rsidP="00113E06">
      <w:pPr>
        <w:rPr>
          <w:rtl/>
        </w:rPr>
      </w:pPr>
      <w:bookmarkStart w:id="8903" w:name="_ETM_Q37_590392"/>
      <w:bookmarkStart w:id="8904" w:name="_ETM_Q37_590461"/>
      <w:bookmarkEnd w:id="8903"/>
      <w:bookmarkEnd w:id="8904"/>
      <w:r>
        <w:rPr>
          <w:rtl/>
        </w:rPr>
        <w:t xml:space="preserve"> </w:t>
      </w:r>
    </w:p>
    <w:p w:rsidR="00533518" w:rsidRDefault="00533518" w:rsidP="00113E06">
      <w:pPr>
        <w:pStyle w:val="a4"/>
        <w:rPr>
          <w:rtl/>
        </w:rPr>
      </w:pPr>
      <w:bookmarkStart w:id="8905" w:name="ET_speaker_5504_7"/>
      <w:r w:rsidRPr="00BF5C29">
        <w:rPr>
          <w:rStyle w:val="TagStyle"/>
          <w:rtl/>
        </w:rPr>
        <w:t xml:space="preserve"> &lt;&lt; דובר &gt;&gt;</w:t>
      </w:r>
      <w:r w:rsidRPr="00AF4175">
        <w:rPr>
          <w:rStyle w:val="TagStyle"/>
          <w:rtl/>
        </w:rPr>
        <w:t xml:space="preserve"> </w:t>
      </w:r>
      <w:bookmarkStart w:id="8906" w:name="_Toc528790900"/>
      <w:bookmarkStart w:id="8907" w:name="_Toc528791530"/>
      <w:r>
        <w:rPr>
          <w:rtl/>
        </w:rPr>
        <w:t>ראש הממשלה בנימין נתניהו:</w:t>
      </w:r>
      <w:bookmarkEnd w:id="8906"/>
      <w:bookmarkEnd w:id="8907"/>
      <w:r w:rsidRPr="00AF4175">
        <w:rPr>
          <w:rStyle w:val="TagStyle"/>
          <w:rtl/>
        </w:rPr>
        <w:t xml:space="preserve"> </w:t>
      </w:r>
      <w:r w:rsidRPr="00BF5C29">
        <w:rPr>
          <w:rStyle w:val="TagStyle"/>
          <w:rtl/>
        </w:rPr>
        <w:t>&lt;&lt; דובר &gt;&gt;</w:t>
      </w:r>
      <w:r>
        <w:rPr>
          <w:rtl/>
        </w:rPr>
        <w:t xml:space="preserve"> </w:t>
      </w:r>
      <w:bookmarkEnd w:id="8905"/>
    </w:p>
    <w:p w:rsidR="00533518" w:rsidRDefault="00533518" w:rsidP="00CC0B5E">
      <w:pPr>
        <w:rPr>
          <w:rtl/>
        </w:rPr>
      </w:pPr>
    </w:p>
    <w:p w:rsidR="00533518" w:rsidRDefault="00533518" w:rsidP="00113E06">
      <w:pPr>
        <w:rPr>
          <w:rtl/>
        </w:rPr>
      </w:pPr>
      <w:bookmarkStart w:id="8908" w:name="_ETM_Q37_543191"/>
      <w:bookmarkStart w:id="8909" w:name="_ETM_Q37_543222"/>
      <w:bookmarkEnd w:id="8908"/>
      <w:bookmarkEnd w:id="8909"/>
      <w:r>
        <w:rPr>
          <w:rFonts w:hint="cs"/>
          <w:rtl/>
        </w:rPr>
        <w:t xml:space="preserve">אדוני היושב-ראש, חבריי השרים, עמיתיי חברי </w:t>
      </w:r>
      <w:bookmarkStart w:id="8910" w:name="_ETM_Q37_595227"/>
      <w:bookmarkEnd w:id="8910"/>
      <w:r>
        <w:rPr>
          <w:rFonts w:hint="cs"/>
          <w:rtl/>
        </w:rPr>
        <w:t xml:space="preserve">הכנסת, אני דווקא כן הקשבתי. יש לי את היכולת גם לעיין בכמה </w:t>
      </w:r>
      <w:bookmarkStart w:id="8911" w:name="_ETM_Q37_598464"/>
      <w:bookmarkEnd w:id="8911"/>
      <w:r>
        <w:rPr>
          <w:rFonts w:hint="cs"/>
          <w:rtl/>
        </w:rPr>
        <w:t>דברים ו</w:t>
      </w:r>
      <w:r w:rsidR="00035962">
        <w:rPr>
          <w:rFonts w:hint="cs"/>
          <w:rtl/>
        </w:rPr>
        <w:t xml:space="preserve">גם </w:t>
      </w:r>
      <w:r>
        <w:rPr>
          <w:rFonts w:hint="cs"/>
          <w:rtl/>
        </w:rPr>
        <w:t xml:space="preserve">להקשיב. הקשבתי </w:t>
      </w:r>
      <w:bookmarkStart w:id="8912" w:name="_ETM_Q37_603715"/>
      <w:bookmarkEnd w:id="8912"/>
      <w:r>
        <w:rPr>
          <w:rFonts w:hint="cs"/>
          <w:rtl/>
        </w:rPr>
        <w:t xml:space="preserve">במיוחד לנאום או לדברים המרגשים של חבר הכנסת שמולי, וגם לכם. </w:t>
      </w:r>
      <w:bookmarkStart w:id="8913" w:name="_ETM_Q37_609808"/>
      <w:bookmarkStart w:id="8914" w:name="_ETM_Q37_609885"/>
      <w:bookmarkStart w:id="8915" w:name="_ETM_Q37_609941"/>
      <w:bookmarkStart w:id="8916" w:name="_ETM_Q37_609989"/>
      <w:bookmarkEnd w:id="8913"/>
      <w:bookmarkEnd w:id="8914"/>
      <w:bookmarkEnd w:id="8915"/>
      <w:bookmarkEnd w:id="8916"/>
      <w:r>
        <w:rPr>
          <w:rFonts w:hint="cs"/>
          <w:rtl/>
        </w:rPr>
        <w:t xml:space="preserve">אומנם </w:t>
      </w:r>
      <w:bookmarkStart w:id="8917" w:name="_ETM_Q37_610496"/>
      <w:bookmarkEnd w:id="8917"/>
      <w:r>
        <w:rPr>
          <w:rFonts w:hint="cs"/>
          <w:rtl/>
        </w:rPr>
        <w:t xml:space="preserve">יש כאן כישרון מיוחד </w:t>
      </w:r>
      <w:r w:rsidR="00EA5218">
        <w:rPr>
          <w:rFonts w:hint="eastAsia"/>
          <w:rtl/>
        </w:rPr>
        <w:t>–</w:t>
      </w:r>
      <w:r>
        <w:rPr>
          <w:rFonts w:hint="cs"/>
          <w:rtl/>
        </w:rPr>
        <w:t xml:space="preserve"> של כולם, אני חייב להגיד </w:t>
      </w:r>
      <w:r w:rsidR="00EA5218">
        <w:rPr>
          <w:rFonts w:hint="eastAsia"/>
          <w:rtl/>
        </w:rPr>
        <w:t>–</w:t>
      </w:r>
      <w:r>
        <w:rPr>
          <w:rFonts w:hint="cs"/>
          <w:rtl/>
        </w:rPr>
        <w:t xml:space="preserve"> לשרבב נושאים</w:t>
      </w:r>
      <w:bookmarkStart w:id="8918" w:name="_ETM_Q37_615222"/>
      <w:bookmarkEnd w:id="8918"/>
      <w:r>
        <w:rPr>
          <w:rFonts w:hint="cs"/>
          <w:rtl/>
        </w:rPr>
        <w:t xml:space="preserve"> נוספים</w:t>
      </w:r>
      <w:r w:rsidR="00035962">
        <w:rPr>
          <w:rFonts w:hint="cs"/>
          <w:rtl/>
        </w:rPr>
        <w:t>,</w:t>
      </w:r>
      <w:r>
        <w:rPr>
          <w:rFonts w:hint="cs"/>
          <w:rtl/>
        </w:rPr>
        <w:t xml:space="preserve"> וגם אותם שמעתי, אבל אני לא אתייחס לכולם. </w:t>
      </w:r>
    </w:p>
    <w:p w:rsidR="00533518" w:rsidRDefault="00533518" w:rsidP="00113E06">
      <w:pPr>
        <w:rPr>
          <w:rtl/>
        </w:rPr>
      </w:pPr>
      <w:bookmarkStart w:id="8919" w:name="_ETM_Q37_616748"/>
      <w:bookmarkStart w:id="8920" w:name="_ETM_Q37_616799"/>
      <w:bookmarkEnd w:id="8919"/>
      <w:bookmarkEnd w:id="8920"/>
    </w:p>
    <w:p w:rsidR="00533518" w:rsidRDefault="00533518" w:rsidP="001546CF">
      <w:pPr>
        <w:rPr>
          <w:rtl/>
        </w:rPr>
      </w:pPr>
      <w:bookmarkStart w:id="8921" w:name="_ETM_Q37_616844"/>
      <w:bookmarkStart w:id="8922" w:name="_ETM_Q37_616890"/>
      <w:bookmarkEnd w:id="8921"/>
      <w:bookmarkEnd w:id="8922"/>
      <w:r>
        <w:rPr>
          <w:rFonts w:hint="cs"/>
          <w:rtl/>
        </w:rPr>
        <w:t>אני דווקא</w:t>
      </w:r>
      <w:bookmarkStart w:id="8923" w:name="_ETM_Q37_619849"/>
      <w:bookmarkEnd w:id="8923"/>
      <w:r>
        <w:rPr>
          <w:rFonts w:hint="cs"/>
          <w:rtl/>
        </w:rPr>
        <w:t xml:space="preserve"> בפתח דבריי מבקש להתייחס ליום האתמול, שהוא </w:t>
      </w:r>
      <w:bookmarkStart w:id="8924" w:name="_ETM_Q37_625590"/>
      <w:bookmarkEnd w:id="8924"/>
      <w:r>
        <w:rPr>
          <w:rFonts w:hint="cs"/>
          <w:rtl/>
        </w:rPr>
        <w:t xml:space="preserve">יום של שמחה ועצב. מצד אחד, ראינו את הדמוקרטיה במיטבה </w:t>
      </w:r>
      <w:bookmarkStart w:id="8925" w:name="_ETM_Q37_633558"/>
      <w:bookmarkEnd w:id="8925"/>
      <w:r>
        <w:rPr>
          <w:rFonts w:hint="cs"/>
          <w:rtl/>
        </w:rPr>
        <w:t xml:space="preserve">בדמות הבחירות לרשויות המקומיות </w:t>
      </w:r>
      <w:bookmarkStart w:id="8926" w:name="_ETM_Q37_639544"/>
      <w:bookmarkEnd w:id="8926"/>
      <w:r w:rsidR="00EA5218">
        <w:rPr>
          <w:rFonts w:hint="eastAsia"/>
          <w:rtl/>
        </w:rPr>
        <w:t>–</w:t>
      </w:r>
      <w:r>
        <w:rPr>
          <w:rFonts w:hint="cs"/>
          <w:rtl/>
        </w:rPr>
        <w:t xml:space="preserve"> אני אגע בכך קצרות </w:t>
      </w:r>
      <w:r w:rsidR="00EA5218">
        <w:rPr>
          <w:rFonts w:hint="eastAsia"/>
          <w:rtl/>
        </w:rPr>
        <w:t>–</w:t>
      </w:r>
      <w:r>
        <w:rPr>
          <w:rFonts w:hint="cs"/>
          <w:rtl/>
        </w:rPr>
        <w:t xml:space="preserve"> אבל מנגד, ידענו </w:t>
      </w:r>
      <w:bookmarkStart w:id="8927" w:name="_ETM_Q37_642558"/>
      <w:bookmarkEnd w:id="8927"/>
      <w:r>
        <w:rPr>
          <w:rFonts w:hint="cs"/>
          <w:rtl/>
        </w:rPr>
        <w:t xml:space="preserve">גם שני אירועים כואבים שאני </w:t>
      </w:r>
      <w:bookmarkStart w:id="8928" w:name="_ETM_Q37_641693"/>
      <w:bookmarkEnd w:id="8928"/>
      <w:r>
        <w:rPr>
          <w:rFonts w:hint="cs"/>
          <w:rtl/>
        </w:rPr>
        <w:t xml:space="preserve">יודע שהם נגעו ללב כולנו: ראשית, האסון הנורא בכביש </w:t>
      </w:r>
      <w:bookmarkStart w:id="8929" w:name="_ETM_Q37_651558"/>
      <w:bookmarkEnd w:id="8929"/>
      <w:r>
        <w:rPr>
          <w:rFonts w:hint="cs"/>
          <w:rtl/>
        </w:rPr>
        <w:t xml:space="preserve">90 שבו נהרגו שמונה בני משפחה אחת, משפחת עטר מהיישוב </w:t>
      </w:r>
      <w:bookmarkStart w:id="8930" w:name="_ETM_Q37_660230"/>
      <w:bookmarkEnd w:id="8930"/>
      <w:r>
        <w:rPr>
          <w:rFonts w:hint="cs"/>
          <w:rtl/>
        </w:rPr>
        <w:t>פסגות: זוג הורים וששת ילדיהם הקטנים. זה קורע לב.</w:t>
      </w:r>
      <w:r w:rsidR="00035962">
        <w:rPr>
          <w:rFonts w:hint="cs"/>
          <w:rtl/>
        </w:rPr>
        <w:t xml:space="preserve"> </w:t>
      </w:r>
      <w:bookmarkStart w:id="8931" w:name="_ETM_Q37_669308"/>
      <w:bookmarkStart w:id="8932" w:name="_ETM_Q37_669449"/>
      <w:bookmarkStart w:id="8933" w:name="_ETM_Q37_669543"/>
      <w:bookmarkEnd w:id="8931"/>
      <w:bookmarkEnd w:id="8932"/>
      <w:bookmarkEnd w:id="8933"/>
      <w:r>
        <w:rPr>
          <w:rFonts w:hint="cs"/>
          <w:rtl/>
        </w:rPr>
        <w:t>א</w:t>
      </w:r>
      <w:bookmarkStart w:id="8934" w:name="_ETM_Q37_669652"/>
      <w:bookmarkEnd w:id="8934"/>
      <w:r>
        <w:rPr>
          <w:rFonts w:hint="cs"/>
          <w:rtl/>
        </w:rPr>
        <w:t xml:space="preserve">ני מבקש </w:t>
      </w:r>
      <w:bookmarkStart w:id="8935" w:name="_ETM_Q37_670949"/>
      <w:bookmarkEnd w:id="8935"/>
      <w:r>
        <w:rPr>
          <w:rFonts w:hint="cs"/>
          <w:rtl/>
        </w:rPr>
        <w:t xml:space="preserve">להביע בשם כולנו, אני יודע, את ההשתתפות שלנו בצער המשפחה. </w:t>
      </w:r>
      <w:bookmarkStart w:id="8936" w:name="_ETM_Q37_678996"/>
      <w:bookmarkEnd w:id="8936"/>
      <w:r>
        <w:rPr>
          <w:rFonts w:hint="cs"/>
          <w:rtl/>
        </w:rPr>
        <w:t>אני מפציר בכל הנהגים על הכביש: גלו אחריות</w:t>
      </w:r>
      <w:r w:rsidR="001546CF">
        <w:rPr>
          <w:rFonts w:hint="cs"/>
          <w:rtl/>
        </w:rPr>
        <w:t>.</w:t>
      </w:r>
      <w:r>
        <w:rPr>
          <w:rFonts w:hint="cs"/>
          <w:rtl/>
        </w:rPr>
        <w:t xml:space="preserve"> סעו בזהירות</w:t>
      </w:r>
      <w:r w:rsidR="001546CF">
        <w:rPr>
          <w:rFonts w:hint="cs"/>
          <w:rtl/>
        </w:rPr>
        <w:t>.</w:t>
      </w:r>
      <w:r>
        <w:rPr>
          <w:rFonts w:hint="cs"/>
          <w:rtl/>
        </w:rPr>
        <w:t xml:space="preserve"> שמרו </w:t>
      </w:r>
      <w:bookmarkStart w:id="8937" w:name="_ETM_Q37_688543"/>
      <w:bookmarkEnd w:id="8937"/>
      <w:r>
        <w:rPr>
          <w:rFonts w:hint="cs"/>
          <w:rtl/>
        </w:rPr>
        <w:t>על החיים.</w:t>
      </w:r>
      <w:r>
        <w:rPr>
          <w:rtl/>
        </w:rPr>
        <w:t xml:space="preserve">  </w:t>
      </w:r>
    </w:p>
    <w:p w:rsidR="00533518" w:rsidRDefault="00533518" w:rsidP="00113E06">
      <w:pPr>
        <w:rPr>
          <w:rtl/>
        </w:rPr>
      </w:pPr>
      <w:bookmarkStart w:id="8938" w:name="_ETM_Q37_693480"/>
      <w:bookmarkStart w:id="8939" w:name="_ETM_Q37_693590"/>
      <w:bookmarkEnd w:id="8938"/>
      <w:bookmarkEnd w:id="8939"/>
    </w:p>
    <w:p w:rsidR="00533518" w:rsidRDefault="00533518" w:rsidP="001546CF">
      <w:pPr>
        <w:rPr>
          <w:rtl/>
        </w:rPr>
      </w:pPr>
      <w:bookmarkStart w:id="8940" w:name="_ETM_Q37_693668"/>
      <w:bookmarkStart w:id="8941" w:name="_ETM_Q37_693777"/>
      <w:bookmarkEnd w:id="8940"/>
      <w:bookmarkEnd w:id="8941"/>
      <w:r>
        <w:rPr>
          <w:rFonts w:hint="cs"/>
          <w:rtl/>
        </w:rPr>
        <w:t xml:space="preserve">האירוע השני שציער אותנו אתמול עד מאוד הוא </w:t>
      </w:r>
      <w:bookmarkStart w:id="8942" w:name="_ETM_Q37_698699"/>
      <w:bookmarkEnd w:id="8942"/>
      <w:r>
        <w:rPr>
          <w:rFonts w:hint="cs"/>
          <w:rtl/>
        </w:rPr>
        <w:t>פטירתו של השר דוד אזולאי, זיכרונו לברכה. אנחנו ליווינו את דוד במחלתו הקשה</w:t>
      </w:r>
      <w:r w:rsidR="001546CF">
        <w:rPr>
          <w:rFonts w:hint="cs"/>
          <w:rtl/>
        </w:rPr>
        <w:t>.</w:t>
      </w:r>
      <w:r>
        <w:rPr>
          <w:rFonts w:hint="cs"/>
          <w:rtl/>
        </w:rPr>
        <w:t xml:space="preserve"> </w:t>
      </w:r>
      <w:bookmarkStart w:id="8943" w:name="_ETM_Q37_706730"/>
      <w:bookmarkEnd w:id="8943"/>
      <w:r>
        <w:rPr>
          <w:rFonts w:hint="cs"/>
          <w:rtl/>
        </w:rPr>
        <w:t>ייחלנו להחלמתו</w:t>
      </w:r>
      <w:r w:rsidR="001546CF">
        <w:rPr>
          <w:rFonts w:hint="cs"/>
          <w:rtl/>
        </w:rPr>
        <w:t>.</w:t>
      </w:r>
      <w:r>
        <w:rPr>
          <w:rFonts w:hint="cs"/>
          <w:rtl/>
        </w:rPr>
        <w:t xml:space="preserve"> דיברנו עם בנו, ינון, שהחליף אותו כאן, אבל </w:t>
      </w:r>
      <w:bookmarkStart w:id="8944" w:name="_ETM_Q37_715684"/>
      <w:bookmarkEnd w:id="8944"/>
      <w:r>
        <w:rPr>
          <w:rFonts w:hint="cs"/>
          <w:rtl/>
        </w:rPr>
        <w:t xml:space="preserve">לדאבון הלב הוא הלך מאיתנו בטרם עת. </w:t>
      </w:r>
      <w:bookmarkStart w:id="8945" w:name="_ETM_Q37_720844"/>
      <w:bookmarkStart w:id="8946" w:name="_ETM_Q37_720901"/>
      <w:bookmarkStart w:id="8947" w:name="_ETM_Q37_720956"/>
      <w:bookmarkStart w:id="8948" w:name="_ETM_Q37_721005"/>
      <w:bookmarkEnd w:id="8945"/>
      <w:bookmarkEnd w:id="8946"/>
      <w:bookmarkEnd w:id="8947"/>
      <w:bookmarkEnd w:id="8948"/>
      <w:r>
        <w:rPr>
          <w:rFonts w:hint="cs"/>
          <w:rtl/>
        </w:rPr>
        <w:t xml:space="preserve">דוד אזולאי הטביע </w:t>
      </w:r>
      <w:bookmarkStart w:id="8949" w:name="_ETM_Q37_723340"/>
      <w:bookmarkEnd w:id="8949"/>
      <w:r>
        <w:rPr>
          <w:rFonts w:hint="cs"/>
          <w:rtl/>
        </w:rPr>
        <w:t xml:space="preserve">חותם על החיים הציבוריים שלנו הן כחבר כנסת חרוץ ומסור </w:t>
      </w:r>
      <w:bookmarkStart w:id="8950" w:name="_ETM_Q37_730043"/>
      <w:bookmarkEnd w:id="8950"/>
      <w:r>
        <w:rPr>
          <w:rFonts w:hint="cs"/>
          <w:rtl/>
        </w:rPr>
        <w:t xml:space="preserve">הן כשר שפעל במקצועיות רבה ומתוך שליחות עמוקה בתחום </w:t>
      </w:r>
      <w:bookmarkStart w:id="8951" w:name="_ETM_Q37_737855"/>
      <w:bookmarkEnd w:id="8951"/>
      <w:r>
        <w:rPr>
          <w:rFonts w:hint="cs"/>
          <w:rtl/>
        </w:rPr>
        <w:t>שבסמכותו.</w:t>
      </w:r>
      <w:bookmarkStart w:id="8952" w:name="_ETM_Q37_739402"/>
      <w:bookmarkStart w:id="8953" w:name="_ETM_Q37_739512"/>
      <w:bookmarkStart w:id="8954" w:name="_ETM_Q37_739574"/>
      <w:bookmarkStart w:id="8955" w:name="_ETM_Q37_739668"/>
      <w:bookmarkEnd w:id="8952"/>
      <w:bookmarkEnd w:id="8953"/>
      <w:bookmarkEnd w:id="8954"/>
      <w:bookmarkEnd w:id="8955"/>
      <w:r w:rsidR="001546CF">
        <w:rPr>
          <w:rFonts w:hint="cs"/>
          <w:rtl/>
        </w:rPr>
        <w:t xml:space="preserve"> </w:t>
      </w:r>
      <w:r>
        <w:rPr>
          <w:rFonts w:hint="cs"/>
          <w:rtl/>
        </w:rPr>
        <w:t>היה לו לב חם מאוד</w:t>
      </w:r>
      <w:r w:rsidR="001546CF">
        <w:rPr>
          <w:rFonts w:hint="cs"/>
          <w:rtl/>
        </w:rPr>
        <w:t>,</w:t>
      </w:r>
      <w:r>
        <w:rPr>
          <w:rFonts w:hint="cs"/>
          <w:rtl/>
        </w:rPr>
        <w:t xml:space="preserve"> ובלב החם הזה הוא </w:t>
      </w:r>
      <w:bookmarkStart w:id="8956" w:name="_ETM_Q37_749934"/>
      <w:bookmarkEnd w:id="8956"/>
      <w:r>
        <w:rPr>
          <w:rFonts w:hint="cs"/>
          <w:rtl/>
        </w:rPr>
        <w:t>כבש את הלב של כולנו</w:t>
      </w:r>
      <w:r w:rsidR="001546CF">
        <w:rPr>
          <w:rFonts w:hint="cs"/>
          <w:rtl/>
        </w:rPr>
        <w:t>,</w:t>
      </w:r>
      <w:r>
        <w:rPr>
          <w:rFonts w:hint="cs"/>
          <w:rtl/>
        </w:rPr>
        <w:t xml:space="preserve"> בצניעות שלו, ביחס </w:t>
      </w:r>
      <w:bookmarkStart w:id="8957" w:name="_ETM_Q37_753692"/>
      <w:bookmarkEnd w:id="8957"/>
      <w:r>
        <w:rPr>
          <w:rFonts w:hint="cs"/>
          <w:rtl/>
        </w:rPr>
        <w:t>מאיר הפנים שהיה לכל אדם.</w:t>
      </w:r>
      <w:bookmarkStart w:id="8958" w:name="_ETM_Q37_753069"/>
      <w:bookmarkEnd w:id="8958"/>
      <w:r>
        <w:rPr>
          <w:rFonts w:hint="cs"/>
          <w:rtl/>
        </w:rPr>
        <w:t xml:space="preserve"> </w:t>
      </w:r>
      <w:bookmarkStart w:id="8959" w:name="_ETM_Q37_753134"/>
      <w:bookmarkStart w:id="8960" w:name="_ETM_Q37_753166"/>
      <w:bookmarkStart w:id="8961" w:name="_ETM_Q37_753227"/>
      <w:bookmarkStart w:id="8962" w:name="_ETM_Q37_757137"/>
      <w:bookmarkEnd w:id="8959"/>
      <w:bookmarkEnd w:id="8960"/>
      <w:bookmarkEnd w:id="8961"/>
      <w:bookmarkEnd w:id="8962"/>
      <w:r>
        <w:rPr>
          <w:rFonts w:hint="cs"/>
          <w:rtl/>
        </w:rPr>
        <w:t xml:space="preserve">אלה אינם דברים שאני אומר כאן </w:t>
      </w:r>
      <w:r w:rsidRPr="001617C2">
        <w:rPr>
          <w:rFonts w:hint="cs"/>
          <w:rtl/>
        </w:rPr>
        <w:t>פרופורמ</w:t>
      </w:r>
      <w:r w:rsidRPr="001617C2">
        <w:rPr>
          <w:rFonts w:hint="eastAsia"/>
          <w:rtl/>
        </w:rPr>
        <w:t>ה</w:t>
      </w:r>
      <w:r>
        <w:rPr>
          <w:rFonts w:hint="cs"/>
          <w:rtl/>
        </w:rPr>
        <w:t xml:space="preserve">. כל אחד מכם </w:t>
      </w:r>
      <w:bookmarkStart w:id="8963" w:name="_ETM_Q37_763230"/>
      <w:bookmarkEnd w:id="8963"/>
      <w:r>
        <w:rPr>
          <w:rFonts w:hint="cs"/>
          <w:rtl/>
        </w:rPr>
        <w:t>יודע, כל אחת מכן יודעת, שהדברים הללו אמיתיים</w:t>
      </w:r>
      <w:r w:rsidR="001546CF">
        <w:rPr>
          <w:rFonts w:hint="cs"/>
          <w:rtl/>
        </w:rPr>
        <w:t xml:space="preserve"> ו</w:t>
      </w:r>
      <w:r>
        <w:rPr>
          <w:rFonts w:hint="cs"/>
          <w:rtl/>
        </w:rPr>
        <w:t xml:space="preserve">מייצגים אותו. הוא גם השאיר מורשת חשובה של </w:t>
      </w:r>
      <w:bookmarkStart w:id="8964" w:name="_ETM_Q37_769857"/>
      <w:bookmarkEnd w:id="8964"/>
      <w:r>
        <w:rPr>
          <w:rFonts w:hint="cs"/>
          <w:rtl/>
        </w:rPr>
        <w:t xml:space="preserve">חקיקה </w:t>
      </w:r>
      <w:r w:rsidR="00EA5218">
        <w:rPr>
          <w:rFonts w:hint="eastAsia"/>
          <w:rtl/>
        </w:rPr>
        <w:t>–</w:t>
      </w:r>
      <w:r>
        <w:rPr>
          <w:rFonts w:hint="cs"/>
          <w:rtl/>
        </w:rPr>
        <w:t xml:space="preserve"> אני </w:t>
      </w:r>
      <w:bookmarkStart w:id="8965" w:name="_ETM_Q37_772777"/>
      <w:bookmarkEnd w:id="8965"/>
      <w:r>
        <w:rPr>
          <w:rFonts w:hint="cs"/>
          <w:rtl/>
        </w:rPr>
        <w:t xml:space="preserve">אתייחס לזה בישיבה, ישיבת הממשלה המיוחדת לזכרו </w:t>
      </w:r>
      <w:r w:rsidR="00EA5218">
        <w:rPr>
          <w:rFonts w:hint="eastAsia"/>
          <w:rtl/>
        </w:rPr>
        <w:t>–</w:t>
      </w:r>
      <w:r>
        <w:rPr>
          <w:rFonts w:hint="eastAsia"/>
          <w:rtl/>
        </w:rPr>
        <w:t xml:space="preserve"> </w:t>
      </w:r>
      <w:r>
        <w:rPr>
          <w:rFonts w:hint="cs"/>
          <w:rtl/>
        </w:rPr>
        <w:t xml:space="preserve">והוא יחסר </w:t>
      </w:r>
      <w:bookmarkStart w:id="8966" w:name="_ETM_Q37_781580"/>
      <w:bookmarkEnd w:id="8966"/>
      <w:r>
        <w:rPr>
          <w:rFonts w:hint="cs"/>
          <w:rtl/>
        </w:rPr>
        <w:t>לנו מאוד בבית הזה.</w:t>
      </w:r>
      <w:bookmarkStart w:id="8967" w:name="_ETM_Q37_781089"/>
      <w:bookmarkStart w:id="8968" w:name="_ETM_Q37_781165"/>
      <w:bookmarkStart w:id="8969" w:name="_ETM_Q37_781217"/>
      <w:bookmarkStart w:id="8970" w:name="_ETM_Q37_781284"/>
      <w:bookmarkEnd w:id="8967"/>
      <w:bookmarkEnd w:id="8968"/>
      <w:bookmarkEnd w:id="8969"/>
      <w:bookmarkEnd w:id="8970"/>
      <w:r w:rsidR="00A86E4E">
        <w:rPr>
          <w:rFonts w:hint="cs"/>
          <w:rtl/>
        </w:rPr>
        <w:t xml:space="preserve"> </w:t>
      </w:r>
      <w:r>
        <w:rPr>
          <w:rFonts w:hint="cs"/>
          <w:rtl/>
        </w:rPr>
        <w:t>יהי זכרו ברוך.</w:t>
      </w:r>
    </w:p>
    <w:p w:rsidR="00A86E4E" w:rsidRDefault="00A86E4E" w:rsidP="00A86E4E">
      <w:pPr>
        <w:rPr>
          <w:rtl/>
        </w:rPr>
      </w:pPr>
    </w:p>
    <w:p w:rsidR="00C15D6B" w:rsidRPr="00505F82" w:rsidRDefault="00C15D6B" w:rsidP="001546CF">
      <w:pPr>
        <w:rPr>
          <w:rtl/>
        </w:rPr>
      </w:pPr>
      <w:bookmarkStart w:id="8971" w:name="_ETM_Q37_786378"/>
      <w:bookmarkStart w:id="8972" w:name="_ETM_Q37_786456"/>
      <w:bookmarkStart w:id="8973" w:name="_ETM_Q37_784034"/>
      <w:bookmarkStart w:id="8974" w:name="_ETM_Q37_786487"/>
      <w:bookmarkStart w:id="8975" w:name="_ETM_Q37_786581"/>
      <w:bookmarkStart w:id="8976" w:name="_ETM_Q37_790378"/>
      <w:bookmarkStart w:id="8977" w:name="_ETM_Q37_790456"/>
      <w:bookmarkStart w:id="8978" w:name="TOR_Q38"/>
      <w:bookmarkEnd w:id="8971"/>
      <w:bookmarkEnd w:id="8972"/>
      <w:bookmarkEnd w:id="8973"/>
      <w:bookmarkEnd w:id="8974"/>
      <w:bookmarkEnd w:id="8975"/>
      <w:bookmarkEnd w:id="8976"/>
      <w:bookmarkEnd w:id="8977"/>
      <w:bookmarkEnd w:id="8978"/>
      <w:r w:rsidRPr="00505F82">
        <w:rPr>
          <w:rFonts w:hint="cs"/>
          <w:rtl/>
        </w:rPr>
        <w:t xml:space="preserve">חברי הכנסת, אני שומע לא מעט אמירות שבאות מצד האופוזיציה, כולל היום, על הרס הדמוקרטיה בישראל, על קץ החיים </w:t>
      </w:r>
      <w:bookmarkStart w:id="8979" w:name="_ETM_Q38_199907"/>
      <w:bookmarkEnd w:id="8979"/>
      <w:r w:rsidRPr="00505F82">
        <w:rPr>
          <w:rFonts w:hint="cs"/>
          <w:rtl/>
        </w:rPr>
        <w:t>הדמוקרטיים במדינה.</w:t>
      </w:r>
      <w:r>
        <w:rPr>
          <w:rFonts w:hint="cs"/>
          <w:rtl/>
        </w:rPr>
        <w:t xml:space="preserve"> האמירות הללו מופרכות. הן עומדות בסתירה מוחלטת ל</w:t>
      </w:r>
      <w:r w:rsidRPr="00505F82">
        <w:rPr>
          <w:rFonts w:hint="cs"/>
          <w:rtl/>
        </w:rPr>
        <w:t>מ</w:t>
      </w:r>
      <w:bookmarkStart w:id="8980" w:name="_ETM_Q38_208350"/>
      <w:bookmarkEnd w:id="8980"/>
      <w:r>
        <w:rPr>
          <w:rFonts w:hint="cs"/>
          <w:rtl/>
        </w:rPr>
        <w:t xml:space="preserve">ה שראינו אתמול ברחבי הארץ </w:t>
      </w:r>
      <w:r w:rsidR="00EA5218">
        <w:rPr>
          <w:rtl/>
        </w:rPr>
        <w:t>–</w:t>
      </w:r>
      <w:r w:rsidRPr="00505F82">
        <w:rPr>
          <w:rFonts w:hint="cs"/>
          <w:rtl/>
        </w:rPr>
        <w:t xml:space="preserve"> חגיגת ב</w:t>
      </w:r>
      <w:r>
        <w:rPr>
          <w:rFonts w:hint="cs"/>
          <w:rtl/>
        </w:rPr>
        <w:t>חירות דמוקרטית לרשויות המקומיות;</w:t>
      </w:r>
      <w:r w:rsidRPr="00505F82">
        <w:rPr>
          <w:rFonts w:hint="cs"/>
          <w:rtl/>
        </w:rPr>
        <w:t xml:space="preserve"> בחירות </w:t>
      </w:r>
      <w:bookmarkStart w:id="8981" w:name="_ETM_Q38_217445"/>
      <w:bookmarkEnd w:id="8981"/>
      <w:r w:rsidRPr="00505F82">
        <w:rPr>
          <w:rFonts w:hint="cs"/>
          <w:rtl/>
        </w:rPr>
        <w:t xml:space="preserve">חופשיות, עממיות, תוססות, בכמה מקרים גם מפתיעות. </w:t>
      </w:r>
      <w:bookmarkStart w:id="8982" w:name="_ETM_Q38_225695"/>
      <w:bookmarkStart w:id="8983" w:name="_ETM_Q38_225820"/>
      <w:bookmarkStart w:id="8984" w:name="_ETM_Q38_225879"/>
      <w:bookmarkStart w:id="8985" w:name="_ETM_Q38_225992"/>
      <w:bookmarkEnd w:id="8982"/>
      <w:bookmarkEnd w:id="8983"/>
      <w:bookmarkEnd w:id="8984"/>
      <w:bookmarkEnd w:id="8985"/>
      <w:r w:rsidRPr="00505F82">
        <w:rPr>
          <w:rFonts w:hint="cs"/>
          <w:rtl/>
        </w:rPr>
        <w:t xml:space="preserve">אני מאוד </w:t>
      </w:r>
      <w:bookmarkStart w:id="8986" w:name="_ETM_Q38_225097"/>
      <w:bookmarkEnd w:id="8986"/>
      <w:r w:rsidRPr="00505F82">
        <w:rPr>
          <w:rFonts w:hint="cs"/>
          <w:rtl/>
        </w:rPr>
        <w:t>אוהב את מא</w:t>
      </w:r>
      <w:r>
        <w:rPr>
          <w:rFonts w:hint="cs"/>
          <w:rtl/>
        </w:rPr>
        <w:t xml:space="preserve">רק טוויין, גדול הסופרים של ארצות </w:t>
      </w:r>
      <w:r w:rsidRPr="00505F82">
        <w:rPr>
          <w:rFonts w:hint="cs"/>
          <w:rtl/>
        </w:rPr>
        <w:t xml:space="preserve">הברית במאה ה-19, </w:t>
      </w:r>
      <w:bookmarkStart w:id="8987" w:name="_ETM_Q38_230093"/>
      <w:bookmarkEnd w:id="8987"/>
      <w:r w:rsidRPr="00505F82">
        <w:rPr>
          <w:rFonts w:hint="cs"/>
          <w:rtl/>
        </w:rPr>
        <w:t>לדעתי גם במאה ה-20</w:t>
      </w:r>
      <w:bookmarkStart w:id="8988" w:name="_ETM_Q38_231189"/>
      <w:bookmarkStart w:id="8989" w:name="_ETM_Q38_231301"/>
      <w:bookmarkEnd w:id="8988"/>
      <w:bookmarkEnd w:id="8989"/>
      <w:r w:rsidR="001546CF">
        <w:rPr>
          <w:rFonts w:hint="cs"/>
          <w:rtl/>
        </w:rPr>
        <w:t>;</w:t>
      </w:r>
      <w:r w:rsidRPr="00505F82">
        <w:rPr>
          <w:rFonts w:hint="cs"/>
          <w:rtl/>
        </w:rPr>
        <w:t xml:space="preserve"> זה לוקח אותנו עד היום. </w:t>
      </w:r>
      <w:bookmarkStart w:id="8990" w:name="_ETM_Q38_234399"/>
      <w:bookmarkEnd w:id="8990"/>
      <w:r w:rsidRPr="00505F82">
        <w:rPr>
          <w:rFonts w:hint="cs"/>
          <w:rtl/>
        </w:rPr>
        <w:t>אז בפרפרזה על דברי מארק טווי</w:t>
      </w:r>
      <w:r>
        <w:rPr>
          <w:rFonts w:hint="cs"/>
          <w:rtl/>
        </w:rPr>
        <w:t>י</w:t>
      </w:r>
      <w:r w:rsidRPr="00505F82">
        <w:rPr>
          <w:rFonts w:hint="cs"/>
          <w:rtl/>
        </w:rPr>
        <w:t>ן</w:t>
      </w:r>
      <w:r>
        <w:rPr>
          <w:rFonts w:hint="cs"/>
          <w:rtl/>
        </w:rPr>
        <w:t>,</w:t>
      </w:r>
      <w:r w:rsidRPr="00505F82">
        <w:rPr>
          <w:rFonts w:hint="cs"/>
          <w:rtl/>
        </w:rPr>
        <w:t xml:space="preserve"> שאמר "השמועות על </w:t>
      </w:r>
      <w:bookmarkStart w:id="8991" w:name="_ETM_Q38_238981"/>
      <w:bookmarkEnd w:id="8991"/>
      <w:r w:rsidRPr="00505F82">
        <w:rPr>
          <w:rFonts w:hint="cs"/>
          <w:rtl/>
        </w:rPr>
        <w:t xml:space="preserve">מותי היו מוגזמות </w:t>
      </w:r>
      <w:r>
        <w:rPr>
          <w:rFonts w:hint="cs"/>
          <w:rtl/>
        </w:rPr>
        <w:t>ל</w:t>
      </w:r>
      <w:r w:rsidRPr="00505F82">
        <w:rPr>
          <w:rFonts w:hint="cs"/>
          <w:rtl/>
        </w:rPr>
        <w:t xml:space="preserve">מדי", אני חושב שהשמועות על מות הדמוקרטיה </w:t>
      </w:r>
      <w:bookmarkStart w:id="8992" w:name="_ETM_Q38_245930"/>
      <w:bookmarkEnd w:id="8992"/>
      <w:r>
        <w:rPr>
          <w:rFonts w:hint="cs"/>
          <w:rtl/>
        </w:rPr>
        <w:t xml:space="preserve">אינן רק מוגזמות </w:t>
      </w:r>
      <w:r w:rsidR="00EA5218">
        <w:rPr>
          <w:rtl/>
        </w:rPr>
        <w:t>–</w:t>
      </w:r>
      <w:r w:rsidRPr="00505F82">
        <w:rPr>
          <w:rFonts w:hint="cs"/>
          <w:rtl/>
        </w:rPr>
        <w:t xml:space="preserve"> הן פשוט נטולות כל בסיס.</w:t>
      </w:r>
    </w:p>
    <w:p w:rsidR="00C15D6B" w:rsidRPr="00505F82" w:rsidRDefault="00C15D6B" w:rsidP="00113E06">
      <w:pPr>
        <w:rPr>
          <w:rtl/>
        </w:rPr>
      </w:pPr>
    </w:p>
    <w:p w:rsidR="00C15D6B" w:rsidRPr="00505F82" w:rsidRDefault="00C15D6B" w:rsidP="001546CF">
      <w:pPr>
        <w:rPr>
          <w:rtl/>
        </w:rPr>
      </w:pPr>
      <w:bookmarkStart w:id="8993" w:name="_ETM_Q38_246113"/>
      <w:bookmarkStart w:id="8994" w:name="_ETM_Q38_246214"/>
      <w:bookmarkEnd w:id="8993"/>
      <w:bookmarkEnd w:id="8994"/>
      <w:r w:rsidRPr="00505F82">
        <w:rPr>
          <w:rFonts w:hint="cs"/>
          <w:rtl/>
        </w:rPr>
        <w:t xml:space="preserve">אני מברך את </w:t>
      </w:r>
      <w:bookmarkStart w:id="8995" w:name="_ETM_Q38_249140"/>
      <w:bookmarkEnd w:id="8995"/>
      <w:r w:rsidRPr="00505F82">
        <w:rPr>
          <w:rFonts w:hint="cs"/>
          <w:rtl/>
        </w:rPr>
        <w:t>ראשי הערים, המועצ</w:t>
      </w:r>
      <w:r>
        <w:rPr>
          <w:rFonts w:hint="cs"/>
          <w:rtl/>
        </w:rPr>
        <w:t>ות והיישובים שזכו לאמון הציבור.</w:t>
      </w:r>
      <w:r w:rsidRPr="00505F82">
        <w:rPr>
          <w:rFonts w:hint="cs"/>
          <w:rtl/>
        </w:rPr>
        <w:t xml:space="preserve"> חלקם צעירים, חלקם </w:t>
      </w:r>
      <w:bookmarkStart w:id="8996" w:name="_ETM_Q38_258298"/>
      <w:bookmarkEnd w:id="8996"/>
      <w:r w:rsidRPr="00505F82">
        <w:rPr>
          <w:rFonts w:hint="cs"/>
          <w:rtl/>
        </w:rPr>
        <w:t xml:space="preserve">ותיקים. בתל אביב נבחר לכהונה נוספת רון חולדאי. מעניין שבתל </w:t>
      </w:r>
      <w:bookmarkStart w:id="8997" w:name="_ETM_Q38_267239"/>
      <w:bookmarkEnd w:id="8997"/>
      <w:r w:rsidRPr="00505F82">
        <w:rPr>
          <w:rFonts w:hint="cs"/>
          <w:rtl/>
        </w:rPr>
        <w:t xml:space="preserve">אביב זה מאוד טרנדי לבחור במועמד מנוסה פעם אחר פעם, </w:t>
      </w:r>
      <w:bookmarkStart w:id="8998" w:name="_ETM_Q38_275706"/>
      <w:bookmarkEnd w:id="8998"/>
      <w:r w:rsidRPr="00505F82">
        <w:rPr>
          <w:rFonts w:hint="cs"/>
          <w:rtl/>
        </w:rPr>
        <w:t>פעם אחר פעם ועוד פעם.</w:t>
      </w:r>
    </w:p>
    <w:p w:rsidR="00C15D6B" w:rsidRPr="00505F82" w:rsidRDefault="00C15D6B" w:rsidP="00113E06">
      <w:pPr>
        <w:rPr>
          <w:rtl/>
        </w:rPr>
      </w:pPr>
      <w:bookmarkStart w:id="8999" w:name="_ETM_Q38_275809"/>
      <w:bookmarkStart w:id="9000" w:name="_ETM_Q38_275892"/>
      <w:bookmarkStart w:id="9001" w:name="_ETM_Q38_276666"/>
      <w:bookmarkStart w:id="9002" w:name="_ETM_Q38_276739"/>
      <w:bookmarkStart w:id="9003" w:name="_ETM_Q38_277005"/>
      <w:bookmarkStart w:id="9004" w:name="_ETM_Q38_277052"/>
      <w:bookmarkEnd w:id="8999"/>
      <w:bookmarkEnd w:id="9000"/>
      <w:bookmarkEnd w:id="9001"/>
      <w:bookmarkEnd w:id="9002"/>
      <w:bookmarkEnd w:id="9003"/>
      <w:bookmarkEnd w:id="9004"/>
    </w:p>
    <w:p w:rsidR="00C15D6B" w:rsidRPr="00505F82" w:rsidRDefault="00C15D6B" w:rsidP="00113E06">
      <w:pPr>
        <w:pStyle w:val="af5"/>
        <w:keepNext/>
        <w:rPr>
          <w:rtl/>
        </w:rPr>
      </w:pPr>
      <w:bookmarkStart w:id="9005" w:name="ET_interruption_קריאה_10"/>
      <w:r w:rsidRPr="00505F82">
        <w:rPr>
          <w:rStyle w:val="TagStyle"/>
          <w:rtl/>
        </w:rPr>
        <w:t xml:space="preserve"> &lt;&lt; קריאה &gt;&gt; </w:t>
      </w:r>
      <w:r w:rsidRPr="00505F82">
        <w:rPr>
          <w:rtl/>
        </w:rPr>
        <w:t>קריאה:</w:t>
      </w:r>
      <w:r w:rsidRPr="00505F82">
        <w:rPr>
          <w:rStyle w:val="TagStyle"/>
          <w:rtl/>
        </w:rPr>
        <w:t xml:space="preserve"> &lt;&lt; קריאה &gt;&gt;</w:t>
      </w:r>
      <w:r w:rsidRPr="00505F82">
        <w:rPr>
          <w:rtl/>
        </w:rPr>
        <w:t xml:space="preserve"> </w:t>
      </w:r>
      <w:bookmarkEnd w:id="9005"/>
    </w:p>
    <w:p w:rsidR="00C15D6B" w:rsidRPr="00505F82" w:rsidRDefault="00C15D6B" w:rsidP="00CC0B5E">
      <w:pPr>
        <w:rPr>
          <w:rtl/>
        </w:rPr>
      </w:pPr>
    </w:p>
    <w:p w:rsidR="00C15D6B" w:rsidRPr="00505F82" w:rsidRDefault="00C15D6B" w:rsidP="00113E06">
      <w:pPr>
        <w:rPr>
          <w:rtl/>
        </w:rPr>
      </w:pPr>
      <w:bookmarkStart w:id="9006" w:name="_ETM_Q38_278361"/>
      <w:bookmarkStart w:id="9007" w:name="_ETM_Q38_278598"/>
      <w:bookmarkStart w:id="9008" w:name="_ETM_Q38_278637"/>
      <w:bookmarkEnd w:id="9006"/>
      <w:bookmarkEnd w:id="9007"/>
      <w:bookmarkEnd w:id="9008"/>
      <w:r w:rsidRPr="00505F82">
        <w:rPr>
          <w:rFonts w:hint="cs"/>
          <w:rtl/>
        </w:rPr>
        <w:t>בגלל שהוא טוב.</w:t>
      </w:r>
    </w:p>
    <w:p w:rsidR="00C15D6B" w:rsidRPr="00505F82" w:rsidRDefault="00C15D6B" w:rsidP="00113E06">
      <w:pPr>
        <w:rPr>
          <w:rtl/>
        </w:rPr>
      </w:pPr>
      <w:bookmarkStart w:id="9009" w:name="_ETM_Q38_276519"/>
      <w:bookmarkStart w:id="9010" w:name="_ETM_Q38_276589"/>
      <w:bookmarkEnd w:id="9009"/>
      <w:bookmarkEnd w:id="9010"/>
    </w:p>
    <w:p w:rsidR="00C15D6B" w:rsidRPr="00505F82" w:rsidRDefault="00C15D6B" w:rsidP="00113E06">
      <w:pPr>
        <w:pStyle w:val="af5"/>
        <w:keepNext/>
        <w:rPr>
          <w:rtl/>
        </w:rPr>
      </w:pPr>
      <w:r w:rsidRPr="00505F82">
        <w:rPr>
          <w:rStyle w:val="TagStyle"/>
          <w:rtl/>
        </w:rPr>
        <w:t xml:space="preserve"> &lt;&lt; קריאה &gt;&gt; </w:t>
      </w:r>
      <w:r w:rsidRPr="00505F82">
        <w:rPr>
          <w:rtl/>
        </w:rPr>
        <w:t>יואל חסון (המחנה הציוני):</w:t>
      </w:r>
      <w:r w:rsidRPr="00505F82">
        <w:rPr>
          <w:rStyle w:val="TagStyle"/>
          <w:rtl/>
        </w:rPr>
        <w:t xml:space="preserve"> &lt;&lt; קריאה &gt;&gt;</w:t>
      </w:r>
      <w:r w:rsidRPr="00505F82">
        <w:rPr>
          <w:rtl/>
        </w:rPr>
        <w:t xml:space="preserve"> </w:t>
      </w:r>
    </w:p>
    <w:p w:rsidR="00C15D6B" w:rsidRPr="00505F82" w:rsidRDefault="00C15D6B" w:rsidP="00CC0B5E">
      <w:pPr>
        <w:rPr>
          <w:rtl/>
        </w:rPr>
      </w:pPr>
    </w:p>
    <w:p w:rsidR="00C15D6B" w:rsidRPr="00505F82" w:rsidRDefault="00C15D6B" w:rsidP="00113E06">
      <w:pPr>
        <w:rPr>
          <w:rtl/>
        </w:rPr>
      </w:pPr>
      <w:bookmarkStart w:id="9011" w:name="_ETM_Q38_277584"/>
      <w:bookmarkStart w:id="9012" w:name="_ETM_Q38_278120"/>
      <w:bookmarkStart w:id="9013" w:name="_ETM_Q38_278179"/>
      <w:bookmarkEnd w:id="9011"/>
      <w:bookmarkEnd w:id="9012"/>
      <w:bookmarkEnd w:id="9013"/>
      <w:r>
        <w:rPr>
          <w:rtl/>
        </w:rPr>
        <w:t xml:space="preserve">  </w:t>
      </w:r>
      <w:r w:rsidRPr="00505F82">
        <w:rPr>
          <w:rFonts w:hint="cs"/>
          <w:rtl/>
        </w:rPr>
        <w:t>הוא נבחר אישית.</w:t>
      </w:r>
    </w:p>
    <w:p w:rsidR="00C15D6B" w:rsidRPr="00505F82" w:rsidRDefault="00C15D6B" w:rsidP="00113E06">
      <w:pPr>
        <w:rPr>
          <w:rtl/>
        </w:rPr>
      </w:pPr>
      <w:bookmarkStart w:id="9014" w:name="_ETM_Q38_278917"/>
      <w:bookmarkStart w:id="9015" w:name="_ETM_Q38_278994"/>
      <w:bookmarkEnd w:id="9014"/>
      <w:bookmarkEnd w:id="9015"/>
    </w:p>
    <w:p w:rsidR="00C15D6B" w:rsidRPr="00505F82" w:rsidRDefault="00C15D6B" w:rsidP="00113E06">
      <w:pPr>
        <w:pStyle w:val="-"/>
        <w:rPr>
          <w:rtl/>
        </w:rPr>
      </w:pPr>
      <w:bookmarkStart w:id="9016" w:name="_ETM_Q38_279109"/>
      <w:bookmarkStart w:id="9017" w:name="_ETM_Q38_279200"/>
      <w:bookmarkEnd w:id="9016"/>
      <w:bookmarkEnd w:id="9017"/>
      <w:r w:rsidRPr="00505F82">
        <w:rPr>
          <w:rStyle w:val="TagStyle"/>
          <w:rtl/>
        </w:rPr>
        <w:t xml:space="preserve">&lt;&lt; דובר_המשך &gt;&gt; </w:t>
      </w:r>
      <w:r w:rsidRPr="00505F82">
        <w:rPr>
          <w:rtl/>
        </w:rPr>
        <w:t>ראש הממשלה בנימין נתניהו:</w:t>
      </w:r>
      <w:r w:rsidRPr="00505F82">
        <w:rPr>
          <w:rStyle w:val="TagStyle"/>
          <w:rtl/>
        </w:rPr>
        <w:t xml:space="preserve"> &lt;&lt; דובר_המשך &gt;&gt;</w:t>
      </w:r>
      <w:r>
        <w:rPr>
          <w:rStyle w:val="TagStyle"/>
          <w:rtl/>
        </w:rPr>
        <w:t xml:space="preserve"> </w:t>
      </w:r>
    </w:p>
    <w:p w:rsidR="00C15D6B" w:rsidRPr="00505F82" w:rsidRDefault="00C15D6B" w:rsidP="00CC0B5E">
      <w:pPr>
        <w:rPr>
          <w:rtl/>
        </w:rPr>
      </w:pPr>
    </w:p>
    <w:p w:rsidR="00C15D6B" w:rsidRPr="00505F82" w:rsidRDefault="00C15D6B" w:rsidP="00113E06">
      <w:pPr>
        <w:rPr>
          <w:rtl/>
        </w:rPr>
      </w:pPr>
      <w:bookmarkStart w:id="9018" w:name="_ETM_Q38_279904"/>
      <w:bookmarkEnd w:id="9018"/>
      <w:r w:rsidRPr="00505F82">
        <w:rPr>
          <w:rFonts w:hint="cs"/>
          <w:rtl/>
        </w:rPr>
        <w:t xml:space="preserve">כל </w:t>
      </w:r>
      <w:bookmarkStart w:id="9019" w:name="_ETM_Q38_280765"/>
      <w:bookmarkEnd w:id="9019"/>
      <w:r w:rsidRPr="00505F82">
        <w:rPr>
          <w:rFonts w:hint="cs"/>
          <w:rtl/>
        </w:rPr>
        <w:t>הכבוד</w:t>
      </w:r>
      <w:r w:rsidR="00A86E4E">
        <w:rPr>
          <w:rFonts w:hint="cs"/>
          <w:rtl/>
        </w:rPr>
        <w:t>,</w:t>
      </w:r>
      <w:r w:rsidR="001546CF">
        <w:rPr>
          <w:rFonts w:hint="cs"/>
          <w:rtl/>
        </w:rPr>
        <w:t xml:space="preserve"> רון.</w:t>
      </w:r>
    </w:p>
    <w:p w:rsidR="00C15D6B" w:rsidRPr="00505F82" w:rsidRDefault="00C15D6B" w:rsidP="00113E06">
      <w:pPr>
        <w:rPr>
          <w:rtl/>
        </w:rPr>
      </w:pPr>
      <w:bookmarkStart w:id="9020" w:name="_ETM_Q38_279517"/>
      <w:bookmarkStart w:id="9021" w:name="_ETM_Q38_279606"/>
      <w:bookmarkEnd w:id="9020"/>
      <w:bookmarkEnd w:id="9021"/>
    </w:p>
    <w:p w:rsidR="00C15D6B" w:rsidRPr="00505F82" w:rsidRDefault="00C15D6B" w:rsidP="00113E06">
      <w:pPr>
        <w:pStyle w:val="af5"/>
        <w:keepNext/>
        <w:rPr>
          <w:rtl/>
        </w:rPr>
      </w:pPr>
      <w:bookmarkStart w:id="9022" w:name="_ETM_Q38_280053"/>
      <w:bookmarkStart w:id="9023" w:name="_ETM_Q38_280106"/>
      <w:bookmarkEnd w:id="9022"/>
      <w:bookmarkEnd w:id="9023"/>
      <w:r w:rsidRPr="00505F82">
        <w:rPr>
          <w:rStyle w:val="TagStyle"/>
          <w:rtl/>
        </w:rPr>
        <w:t xml:space="preserve">&lt;&lt; קריאה &gt;&gt; </w:t>
      </w:r>
      <w:r w:rsidRPr="00505F82">
        <w:rPr>
          <w:rtl/>
        </w:rPr>
        <w:t>יואל חסון (המחנה הציוני):</w:t>
      </w:r>
      <w:r w:rsidRPr="00505F82">
        <w:rPr>
          <w:rStyle w:val="TagStyle"/>
          <w:rtl/>
        </w:rPr>
        <w:t xml:space="preserve"> &lt;&lt; קריאה &gt;&gt;</w:t>
      </w:r>
      <w:r w:rsidRPr="00505F82">
        <w:rPr>
          <w:rtl/>
        </w:rPr>
        <w:t xml:space="preserve"> </w:t>
      </w:r>
    </w:p>
    <w:p w:rsidR="00C15D6B" w:rsidRPr="00505F82" w:rsidRDefault="00C15D6B" w:rsidP="00113E06">
      <w:pPr>
        <w:rPr>
          <w:rtl/>
        </w:rPr>
      </w:pPr>
    </w:p>
    <w:p w:rsidR="00C15D6B" w:rsidRPr="00505F82" w:rsidRDefault="00C15D6B" w:rsidP="00113E06">
      <w:pPr>
        <w:rPr>
          <w:rtl/>
        </w:rPr>
      </w:pPr>
      <w:bookmarkStart w:id="9024" w:name="_ETM_Q38_246443"/>
      <w:bookmarkStart w:id="9025" w:name="_ETM_Q38_246523"/>
      <w:bookmarkEnd w:id="9024"/>
      <w:bookmarkEnd w:id="9025"/>
      <w:r w:rsidRPr="00505F82">
        <w:rPr>
          <w:rFonts w:hint="cs"/>
          <w:rtl/>
        </w:rPr>
        <w:t>זו בחירה אישית.</w:t>
      </w:r>
    </w:p>
    <w:p w:rsidR="00C15D6B" w:rsidRPr="00505F82" w:rsidRDefault="00C15D6B" w:rsidP="00113E06">
      <w:pPr>
        <w:rPr>
          <w:rtl/>
        </w:rPr>
      </w:pPr>
      <w:bookmarkStart w:id="9026" w:name="_ETM_Q38_280415"/>
      <w:bookmarkStart w:id="9027" w:name="_ETM_Q38_280490"/>
      <w:bookmarkEnd w:id="9026"/>
      <w:bookmarkEnd w:id="9027"/>
    </w:p>
    <w:p w:rsidR="00C15D6B" w:rsidRPr="00505F82" w:rsidRDefault="00C15D6B" w:rsidP="00113E06">
      <w:pPr>
        <w:pStyle w:val="-"/>
        <w:rPr>
          <w:rtl/>
        </w:rPr>
      </w:pPr>
      <w:bookmarkStart w:id="9028" w:name="_ETM_Q38_280623"/>
      <w:bookmarkStart w:id="9029" w:name="_ETM_Q38_280716"/>
      <w:bookmarkStart w:id="9030" w:name="_ETM_Q38_280047"/>
      <w:bookmarkStart w:id="9031" w:name="ET_speakercontinue_5504_13"/>
      <w:bookmarkEnd w:id="9028"/>
      <w:bookmarkEnd w:id="9029"/>
      <w:bookmarkEnd w:id="9030"/>
      <w:r w:rsidRPr="00505F82">
        <w:rPr>
          <w:rStyle w:val="TagStyle"/>
          <w:rtl/>
        </w:rPr>
        <w:t xml:space="preserve">&lt;&lt; דובר_המשך &gt;&gt; </w:t>
      </w:r>
      <w:r w:rsidRPr="00505F82">
        <w:rPr>
          <w:rtl/>
        </w:rPr>
        <w:t>ראש הממשלה בנימין נתניהו:</w:t>
      </w:r>
      <w:r w:rsidRPr="00505F82">
        <w:rPr>
          <w:rStyle w:val="TagStyle"/>
          <w:rtl/>
        </w:rPr>
        <w:t xml:space="preserve"> &lt;&lt; דובר_המשך &gt;&gt;</w:t>
      </w:r>
      <w:r>
        <w:rPr>
          <w:rStyle w:val="TagStyle"/>
          <w:rtl/>
        </w:rPr>
        <w:t xml:space="preserve"> </w:t>
      </w:r>
      <w:bookmarkEnd w:id="9031"/>
    </w:p>
    <w:p w:rsidR="00C15D6B" w:rsidRPr="00505F82" w:rsidRDefault="00C15D6B" w:rsidP="00CC0B5E">
      <w:pPr>
        <w:rPr>
          <w:rtl/>
        </w:rPr>
      </w:pPr>
    </w:p>
    <w:p w:rsidR="00C15D6B" w:rsidRPr="00505F82" w:rsidRDefault="00C15D6B" w:rsidP="00113E06">
      <w:pPr>
        <w:rPr>
          <w:rtl/>
        </w:rPr>
      </w:pPr>
      <w:bookmarkStart w:id="9032" w:name="_ETM_Q38_280568"/>
      <w:bookmarkStart w:id="9033" w:name="_ETM_Q38_280605"/>
      <w:bookmarkEnd w:id="9032"/>
      <w:bookmarkEnd w:id="9033"/>
      <w:r w:rsidRPr="00505F82">
        <w:rPr>
          <w:rFonts w:hint="cs"/>
          <w:rtl/>
        </w:rPr>
        <w:t>ממש טרנדי. טרנדי.</w:t>
      </w:r>
    </w:p>
    <w:p w:rsidR="00C15D6B" w:rsidRPr="00505F82" w:rsidRDefault="00C15D6B" w:rsidP="00113E06">
      <w:pPr>
        <w:rPr>
          <w:rtl/>
        </w:rPr>
      </w:pPr>
      <w:bookmarkStart w:id="9034" w:name="_ETM_Q38_282198"/>
      <w:bookmarkStart w:id="9035" w:name="_ETM_Q38_282318"/>
      <w:bookmarkEnd w:id="9034"/>
      <w:bookmarkEnd w:id="9035"/>
    </w:p>
    <w:p w:rsidR="00C15D6B" w:rsidRPr="00505F82" w:rsidRDefault="00C15D6B" w:rsidP="00113E06">
      <w:pPr>
        <w:pStyle w:val="af5"/>
        <w:keepNext/>
        <w:rPr>
          <w:rtl/>
        </w:rPr>
      </w:pPr>
      <w:bookmarkStart w:id="9036" w:name="_ETM_Q38_281776"/>
      <w:bookmarkStart w:id="9037" w:name="_ETM_Q38_281850"/>
      <w:bookmarkStart w:id="9038" w:name="ET_interruption_4628_68"/>
      <w:bookmarkEnd w:id="9036"/>
      <w:bookmarkEnd w:id="9037"/>
      <w:r w:rsidRPr="00505F82">
        <w:rPr>
          <w:rStyle w:val="TagStyle"/>
          <w:rtl/>
        </w:rPr>
        <w:t xml:space="preserve"> &lt;&lt; קריאה &gt;&gt; </w:t>
      </w:r>
      <w:r w:rsidRPr="00505F82">
        <w:rPr>
          <w:rtl/>
        </w:rPr>
        <w:t>יואל חסון (המחנה הציוני):</w:t>
      </w:r>
      <w:r w:rsidRPr="00505F82">
        <w:rPr>
          <w:rStyle w:val="TagStyle"/>
          <w:rtl/>
        </w:rPr>
        <w:t xml:space="preserve"> &lt;&lt; קריאה &gt;&gt;</w:t>
      </w:r>
      <w:r w:rsidRPr="00505F82">
        <w:rPr>
          <w:rtl/>
        </w:rPr>
        <w:t xml:space="preserve"> </w:t>
      </w:r>
      <w:bookmarkEnd w:id="9038"/>
    </w:p>
    <w:p w:rsidR="00C15D6B" w:rsidRPr="00505F82" w:rsidRDefault="00C15D6B" w:rsidP="00CC0B5E">
      <w:pPr>
        <w:rPr>
          <w:rtl/>
        </w:rPr>
      </w:pPr>
    </w:p>
    <w:p w:rsidR="00C15D6B" w:rsidRPr="00505F82" w:rsidRDefault="00C15D6B" w:rsidP="009635F5">
      <w:pPr>
        <w:rPr>
          <w:rtl/>
        </w:rPr>
      </w:pPr>
      <w:bookmarkStart w:id="9039" w:name="_ETM_Q38_282034"/>
      <w:bookmarkStart w:id="9040" w:name="_ETM_Q38_282112"/>
      <w:bookmarkStart w:id="9041" w:name="_ETM_Q38_282174"/>
      <w:bookmarkStart w:id="9042" w:name="_ETM_Q38_282284"/>
      <w:bookmarkEnd w:id="9039"/>
      <w:bookmarkEnd w:id="9040"/>
      <w:bookmarkEnd w:id="9041"/>
      <w:bookmarkEnd w:id="9042"/>
      <w:r w:rsidRPr="00505F82">
        <w:rPr>
          <w:rFonts w:hint="cs"/>
          <w:rtl/>
        </w:rPr>
        <w:t xml:space="preserve">זו לא שיטה </w:t>
      </w:r>
      <w:bookmarkStart w:id="9043" w:name="_ETM_Q38_289346"/>
      <w:bookmarkEnd w:id="9043"/>
      <w:r>
        <w:rPr>
          <w:rFonts w:hint="cs"/>
          <w:rtl/>
        </w:rPr>
        <w:t>פרלמנטרית.</w:t>
      </w:r>
      <w:r w:rsidRPr="00505F82">
        <w:rPr>
          <w:rFonts w:hint="cs"/>
          <w:rtl/>
        </w:rPr>
        <w:t xml:space="preserve"> זה לא אותו דבר.</w:t>
      </w:r>
    </w:p>
    <w:p w:rsidR="00C15D6B" w:rsidRPr="00505F82" w:rsidRDefault="00C15D6B" w:rsidP="009635F5">
      <w:pPr>
        <w:rPr>
          <w:rtl/>
        </w:rPr>
      </w:pPr>
      <w:bookmarkStart w:id="9044" w:name="_ETM_Q38_282985"/>
      <w:bookmarkStart w:id="9045" w:name="_ETM_Q38_283082"/>
      <w:bookmarkEnd w:id="9044"/>
      <w:bookmarkEnd w:id="9045"/>
    </w:p>
    <w:p w:rsidR="00C15D6B" w:rsidRPr="00505F82" w:rsidRDefault="00C15D6B" w:rsidP="00113E06">
      <w:pPr>
        <w:pStyle w:val="-"/>
        <w:keepNext/>
        <w:rPr>
          <w:rtl/>
        </w:rPr>
      </w:pPr>
      <w:bookmarkStart w:id="9046" w:name="ET_speakercontinue_5504_14"/>
      <w:r w:rsidRPr="00505F82">
        <w:rPr>
          <w:rStyle w:val="TagStyle"/>
          <w:rtl/>
        </w:rPr>
        <w:t xml:space="preserve"> &lt;&lt; דובר_המשך &gt;&gt; </w:t>
      </w:r>
      <w:r w:rsidRPr="00505F82">
        <w:rPr>
          <w:rtl/>
        </w:rPr>
        <w:t>ראש הממשלה בנימין נתניהו:</w:t>
      </w:r>
      <w:r w:rsidRPr="00505F82">
        <w:rPr>
          <w:rStyle w:val="TagStyle"/>
          <w:rtl/>
        </w:rPr>
        <w:t xml:space="preserve"> &lt;&lt; דובר_המשך &gt;&gt;</w:t>
      </w:r>
      <w:r w:rsidRPr="00505F82">
        <w:rPr>
          <w:rtl/>
        </w:rPr>
        <w:t xml:space="preserve"> </w:t>
      </w:r>
      <w:bookmarkEnd w:id="9046"/>
    </w:p>
    <w:p w:rsidR="00C15D6B" w:rsidRPr="00505F82" w:rsidRDefault="00C15D6B" w:rsidP="00CC0B5E">
      <w:pPr>
        <w:rPr>
          <w:rtl/>
        </w:rPr>
      </w:pPr>
    </w:p>
    <w:p w:rsidR="00C15D6B" w:rsidRPr="00505F82" w:rsidRDefault="00C15D6B" w:rsidP="00113E06">
      <w:pPr>
        <w:rPr>
          <w:rtl/>
        </w:rPr>
      </w:pPr>
      <w:bookmarkStart w:id="9047" w:name="_ETM_Q38_284520"/>
      <w:bookmarkEnd w:id="9047"/>
      <w:r w:rsidRPr="00505F82">
        <w:rPr>
          <w:rFonts w:hint="cs"/>
          <w:rtl/>
        </w:rPr>
        <w:t>טרנדי, אין ספק.</w:t>
      </w:r>
    </w:p>
    <w:p w:rsidR="00C15D6B" w:rsidRPr="00505F82" w:rsidRDefault="00C15D6B" w:rsidP="00113E06">
      <w:pPr>
        <w:rPr>
          <w:rtl/>
        </w:rPr>
      </w:pPr>
      <w:bookmarkStart w:id="9048" w:name="_ETM_Q38_285950"/>
      <w:bookmarkStart w:id="9049" w:name="_ETM_Q38_286040"/>
      <w:bookmarkStart w:id="9050" w:name="_ETM_Q38_287437"/>
      <w:bookmarkStart w:id="9051" w:name="_ETM_Q38_287512"/>
      <w:bookmarkEnd w:id="9048"/>
      <w:bookmarkEnd w:id="9049"/>
      <w:bookmarkEnd w:id="9050"/>
      <w:bookmarkEnd w:id="9051"/>
    </w:p>
    <w:p w:rsidR="00C15D6B" w:rsidRPr="00505F82" w:rsidRDefault="00C15D6B" w:rsidP="001546CF">
      <w:pPr>
        <w:rPr>
          <w:rtl/>
        </w:rPr>
      </w:pPr>
      <w:bookmarkStart w:id="9052" w:name="_ETM_Q38_289910"/>
      <w:bookmarkStart w:id="9053" w:name="_ETM_Q38_290065"/>
      <w:bookmarkEnd w:id="9052"/>
      <w:bookmarkEnd w:id="9053"/>
      <w:r w:rsidRPr="00505F82">
        <w:rPr>
          <w:rFonts w:hint="cs"/>
          <w:rtl/>
        </w:rPr>
        <w:t>בחיפה</w:t>
      </w:r>
      <w:r w:rsidR="001546CF">
        <w:rPr>
          <w:rFonts w:hint="cs"/>
          <w:rtl/>
        </w:rPr>
        <w:t xml:space="preserve"> </w:t>
      </w:r>
      <w:r w:rsidR="00EA5218">
        <w:rPr>
          <w:rFonts w:hint="eastAsia"/>
          <w:rtl/>
        </w:rPr>
        <w:t>–</w:t>
      </w:r>
      <w:r w:rsidRPr="00505F82">
        <w:rPr>
          <w:rFonts w:hint="cs"/>
          <w:rtl/>
        </w:rPr>
        <w:t xml:space="preserve"> גם מרים פיי</w:t>
      </w:r>
      <w:r>
        <w:rPr>
          <w:rFonts w:hint="cs"/>
          <w:rtl/>
        </w:rPr>
        <w:t>ר</w:t>
      </w:r>
      <w:r w:rsidRPr="00505F82">
        <w:rPr>
          <w:rFonts w:hint="cs"/>
          <w:rtl/>
        </w:rPr>
        <w:t>ברג</w:t>
      </w:r>
      <w:r w:rsidR="001546CF">
        <w:rPr>
          <w:rFonts w:hint="cs"/>
          <w:rtl/>
        </w:rPr>
        <w:t>,</w:t>
      </w:r>
      <w:r w:rsidRPr="00505F82">
        <w:rPr>
          <w:rFonts w:hint="cs"/>
          <w:rtl/>
        </w:rPr>
        <w:t xml:space="preserve"> רוביק </w:t>
      </w:r>
      <w:bookmarkStart w:id="9054" w:name="_ETM_Q38_292684"/>
      <w:bookmarkEnd w:id="9054"/>
      <w:r w:rsidRPr="00505F82">
        <w:rPr>
          <w:rFonts w:hint="cs"/>
          <w:rtl/>
        </w:rPr>
        <w:t>דנילוביץ</w:t>
      </w:r>
      <w:r>
        <w:rPr>
          <w:rFonts w:hint="cs"/>
          <w:rtl/>
        </w:rPr>
        <w:t>'</w:t>
      </w:r>
      <w:r w:rsidR="001546CF">
        <w:rPr>
          <w:rFonts w:hint="cs"/>
          <w:rtl/>
        </w:rPr>
        <w:t>,</w:t>
      </w:r>
      <w:r w:rsidRPr="00505F82">
        <w:rPr>
          <w:rFonts w:hint="cs"/>
          <w:rtl/>
        </w:rPr>
        <w:t xml:space="preserve"> יחיאל לסרי</w:t>
      </w:r>
      <w:r w:rsidR="001546CF">
        <w:rPr>
          <w:rFonts w:hint="cs"/>
          <w:rtl/>
        </w:rPr>
        <w:t>,</w:t>
      </w:r>
      <w:r w:rsidRPr="00505F82">
        <w:rPr>
          <w:rFonts w:hint="cs"/>
          <w:rtl/>
        </w:rPr>
        <w:t xml:space="preserve"> יחיאל זוהר</w:t>
      </w:r>
      <w:r w:rsidR="001546CF">
        <w:rPr>
          <w:rFonts w:hint="cs"/>
          <w:rtl/>
        </w:rPr>
        <w:t>,</w:t>
      </w:r>
      <w:r w:rsidRPr="00505F82">
        <w:rPr>
          <w:rFonts w:hint="cs"/>
          <w:rtl/>
        </w:rPr>
        <w:t xml:space="preserve"> צבי גוב-ארי.</w:t>
      </w:r>
    </w:p>
    <w:p w:rsidR="00C15D6B" w:rsidRPr="00505F82" w:rsidRDefault="00C15D6B" w:rsidP="00113E06">
      <w:pPr>
        <w:rPr>
          <w:rtl/>
        </w:rPr>
      </w:pPr>
      <w:bookmarkStart w:id="9055" w:name="_ETM_Q38_300190"/>
      <w:bookmarkStart w:id="9056" w:name="_ETM_Q38_300286"/>
      <w:bookmarkEnd w:id="9055"/>
      <w:bookmarkEnd w:id="9056"/>
      <w:r>
        <w:rPr>
          <w:rtl/>
        </w:rPr>
        <w:t xml:space="preserve"> </w:t>
      </w:r>
    </w:p>
    <w:p w:rsidR="00C15D6B" w:rsidRPr="00505F82" w:rsidRDefault="00C15D6B" w:rsidP="00113E06">
      <w:pPr>
        <w:pStyle w:val="af5"/>
        <w:keepNext/>
        <w:rPr>
          <w:rtl/>
        </w:rPr>
      </w:pPr>
      <w:bookmarkStart w:id="9057" w:name="_ETM_Q38_298114"/>
      <w:bookmarkStart w:id="9058" w:name="_ETM_Q38_298205"/>
      <w:bookmarkStart w:id="9059" w:name="ET_interruption_קריאות_15"/>
      <w:bookmarkEnd w:id="9057"/>
      <w:bookmarkEnd w:id="9058"/>
      <w:r w:rsidRPr="00505F82">
        <w:rPr>
          <w:rStyle w:val="TagStyle"/>
          <w:rtl/>
        </w:rPr>
        <w:t xml:space="preserve"> &lt;&lt; קריאה &gt;&gt; </w:t>
      </w:r>
      <w:r w:rsidRPr="00505F82">
        <w:rPr>
          <w:rtl/>
        </w:rPr>
        <w:t>קריאות:</w:t>
      </w:r>
      <w:r w:rsidRPr="00505F82">
        <w:rPr>
          <w:rStyle w:val="TagStyle"/>
          <w:rtl/>
        </w:rPr>
        <w:t xml:space="preserve"> &lt;&lt; קריאה &gt;&gt;</w:t>
      </w:r>
      <w:r w:rsidRPr="00505F82">
        <w:rPr>
          <w:rtl/>
        </w:rPr>
        <w:t xml:space="preserve"> </w:t>
      </w:r>
      <w:bookmarkEnd w:id="9059"/>
    </w:p>
    <w:p w:rsidR="00C15D6B" w:rsidRPr="00505F82" w:rsidRDefault="00C15D6B" w:rsidP="00CC0B5E">
      <w:pPr>
        <w:rPr>
          <w:rtl/>
        </w:rPr>
      </w:pPr>
    </w:p>
    <w:p w:rsidR="00C15D6B" w:rsidRPr="00505F82" w:rsidRDefault="00EA5218" w:rsidP="00113E06">
      <w:pPr>
        <w:rPr>
          <w:rtl/>
        </w:rPr>
      </w:pPr>
      <w:bookmarkStart w:id="9060" w:name="_ETM_Q38_299621"/>
      <w:bookmarkStart w:id="9061" w:name="_ETM_Q38_299871"/>
      <w:bookmarkStart w:id="9062" w:name="_ETM_Q38_299922"/>
      <w:bookmarkEnd w:id="9060"/>
      <w:bookmarkEnd w:id="9061"/>
      <w:bookmarkEnd w:id="9062"/>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C15D6B">
        <w:rPr>
          <w:rtl/>
        </w:rPr>
        <w:t xml:space="preserve"> </w:t>
      </w:r>
    </w:p>
    <w:p w:rsidR="00C15D6B" w:rsidRPr="00505F82" w:rsidRDefault="00C15D6B" w:rsidP="00113E06">
      <w:pPr>
        <w:rPr>
          <w:rtl/>
        </w:rPr>
      </w:pPr>
      <w:bookmarkStart w:id="9063" w:name="_ETM_Q38_299717"/>
      <w:bookmarkStart w:id="9064" w:name="_ETM_Q38_299891"/>
      <w:bookmarkEnd w:id="9063"/>
      <w:bookmarkEnd w:id="9064"/>
    </w:p>
    <w:p w:rsidR="00C15D6B" w:rsidRPr="00505F82" w:rsidRDefault="00A86E4E" w:rsidP="001546CF">
      <w:pPr>
        <w:pStyle w:val="af5"/>
        <w:keepNext/>
        <w:rPr>
          <w:rtl/>
        </w:rPr>
      </w:pPr>
      <w:bookmarkStart w:id="9065" w:name="_ETM_Q38_298049"/>
      <w:bookmarkStart w:id="9066" w:name="_ETM_Q38_298120"/>
      <w:bookmarkStart w:id="9067" w:name="_ETM_Q38_303424"/>
      <w:bookmarkStart w:id="9068" w:name="_ETM_Q38_303534"/>
      <w:bookmarkEnd w:id="9065"/>
      <w:bookmarkEnd w:id="9066"/>
      <w:bookmarkEnd w:id="9067"/>
      <w:bookmarkEnd w:id="9068"/>
      <w:r w:rsidRPr="00505F82">
        <w:rPr>
          <w:rStyle w:val="TagStyle"/>
          <w:rtl/>
        </w:rPr>
        <w:t xml:space="preserve">&lt;&lt; קריאה &gt;&gt; </w:t>
      </w:r>
      <w:r w:rsidRPr="00505F82">
        <w:rPr>
          <w:rtl/>
        </w:rPr>
        <w:t>יואל חסון (המחנה הציוני):</w:t>
      </w:r>
      <w:r w:rsidRPr="00505F82">
        <w:rPr>
          <w:rStyle w:val="TagStyle"/>
          <w:rtl/>
        </w:rPr>
        <w:t xml:space="preserve"> &lt;&lt; קריאה &gt;&gt;</w:t>
      </w:r>
      <w:r w:rsidR="00C15D6B">
        <w:rPr>
          <w:rStyle w:val="TagStyle"/>
          <w:rtl/>
        </w:rPr>
        <w:t xml:space="preserve"> </w:t>
      </w:r>
    </w:p>
    <w:p w:rsidR="00C15D6B" w:rsidRPr="00505F82" w:rsidRDefault="00C15D6B" w:rsidP="00113E06">
      <w:pPr>
        <w:rPr>
          <w:rtl/>
        </w:rPr>
      </w:pPr>
    </w:p>
    <w:p w:rsidR="00C15D6B" w:rsidRPr="00505F82" w:rsidRDefault="00C15D6B" w:rsidP="00113E06">
      <w:pPr>
        <w:rPr>
          <w:rtl/>
        </w:rPr>
      </w:pPr>
      <w:bookmarkStart w:id="9069" w:name="_ETM_Q38_301119"/>
      <w:bookmarkStart w:id="9070" w:name="_ETM_Q38_301196"/>
      <w:bookmarkEnd w:id="9069"/>
      <w:bookmarkEnd w:id="9070"/>
      <w:r w:rsidRPr="00505F82">
        <w:rPr>
          <w:rFonts w:hint="cs"/>
          <w:rtl/>
        </w:rPr>
        <w:t xml:space="preserve">אף אחד לא </w:t>
      </w:r>
      <w:bookmarkStart w:id="9071" w:name="_ETM_Q38_304893"/>
      <w:bookmarkEnd w:id="9071"/>
      <w:r w:rsidRPr="00505F82">
        <w:rPr>
          <w:rFonts w:hint="cs"/>
          <w:rtl/>
        </w:rPr>
        <w:t xml:space="preserve">שם פתק </w:t>
      </w:r>
      <w:r w:rsidR="00A86E4E">
        <w:rPr>
          <w:rFonts w:hint="cs"/>
          <w:rtl/>
        </w:rPr>
        <w:t>"</w:t>
      </w:r>
      <w:r w:rsidRPr="00505F82">
        <w:rPr>
          <w:rFonts w:hint="cs"/>
          <w:rtl/>
        </w:rPr>
        <w:t>בנימין נתניהו</w:t>
      </w:r>
      <w:r w:rsidR="00A86E4E">
        <w:rPr>
          <w:rFonts w:hint="cs"/>
          <w:rtl/>
        </w:rPr>
        <w:t>"</w:t>
      </w:r>
      <w:r w:rsidRPr="00505F82">
        <w:rPr>
          <w:rFonts w:hint="cs"/>
          <w:rtl/>
        </w:rPr>
        <w:t xml:space="preserve"> בקלפי, אתה יודע את זה. שמו </w:t>
      </w:r>
      <w:bookmarkStart w:id="9072" w:name="_ETM_Q38_312158"/>
      <w:bookmarkEnd w:id="9072"/>
      <w:r w:rsidRPr="00505F82">
        <w:rPr>
          <w:rFonts w:hint="cs"/>
          <w:rtl/>
        </w:rPr>
        <w:t>מח"ל.</w:t>
      </w:r>
    </w:p>
    <w:p w:rsidR="00C15D6B" w:rsidRPr="00505F82" w:rsidRDefault="00C15D6B" w:rsidP="00113E06">
      <w:pPr>
        <w:rPr>
          <w:rtl/>
        </w:rPr>
      </w:pPr>
      <w:bookmarkStart w:id="9073" w:name="_ETM_Q38_306831"/>
      <w:bookmarkStart w:id="9074" w:name="_ETM_Q38_306923"/>
      <w:bookmarkEnd w:id="9073"/>
      <w:bookmarkEnd w:id="9074"/>
    </w:p>
    <w:p w:rsidR="00C15D6B" w:rsidRPr="00505F82" w:rsidRDefault="00C15D6B" w:rsidP="00113E06">
      <w:pPr>
        <w:pStyle w:val="-"/>
        <w:keepNext/>
        <w:rPr>
          <w:rtl/>
        </w:rPr>
      </w:pPr>
      <w:bookmarkStart w:id="9075" w:name="_ETM_Q38_305653"/>
      <w:bookmarkStart w:id="9076" w:name="_ETM_Q38_305732"/>
      <w:bookmarkStart w:id="9077" w:name="ET_speakercontinue_5504_16"/>
      <w:bookmarkEnd w:id="9075"/>
      <w:bookmarkEnd w:id="9076"/>
      <w:r w:rsidRPr="00505F82">
        <w:rPr>
          <w:rStyle w:val="TagStyle"/>
          <w:rtl/>
        </w:rPr>
        <w:t xml:space="preserve"> &lt;&lt; דובר_המשך &gt;&gt; </w:t>
      </w:r>
      <w:r w:rsidRPr="00505F82">
        <w:rPr>
          <w:rtl/>
        </w:rPr>
        <w:t>ראש הממשלה בנימין נתניהו:</w:t>
      </w:r>
      <w:r w:rsidRPr="00505F82">
        <w:rPr>
          <w:rStyle w:val="TagStyle"/>
          <w:rtl/>
        </w:rPr>
        <w:t xml:space="preserve"> &lt;&lt; דובר_המשך &gt;&gt;</w:t>
      </w:r>
      <w:r w:rsidRPr="00505F82">
        <w:rPr>
          <w:rtl/>
        </w:rPr>
        <w:t xml:space="preserve"> </w:t>
      </w:r>
      <w:bookmarkEnd w:id="9077"/>
    </w:p>
    <w:p w:rsidR="00C15D6B" w:rsidRPr="00505F82" w:rsidRDefault="00C15D6B" w:rsidP="00CC0B5E">
      <w:pPr>
        <w:rPr>
          <w:rtl/>
        </w:rPr>
      </w:pPr>
    </w:p>
    <w:p w:rsidR="00C15D6B" w:rsidRPr="00505F82" w:rsidRDefault="00C15D6B" w:rsidP="00113E06">
      <w:pPr>
        <w:rPr>
          <w:rtl/>
        </w:rPr>
      </w:pPr>
      <w:bookmarkStart w:id="9078" w:name="_ETM_Q38_308167"/>
      <w:bookmarkEnd w:id="9078"/>
      <w:r>
        <w:rPr>
          <w:rFonts w:hint="cs"/>
          <w:rtl/>
        </w:rPr>
        <w:t xml:space="preserve">בסך </w:t>
      </w:r>
      <w:r w:rsidRPr="00505F82">
        <w:rPr>
          <w:rFonts w:hint="cs"/>
          <w:rtl/>
        </w:rPr>
        <w:t xml:space="preserve">הכול </w:t>
      </w:r>
      <w:bookmarkStart w:id="9079" w:name="_ETM_Q38_306822"/>
      <w:bookmarkEnd w:id="9079"/>
      <w:r w:rsidRPr="00505F82">
        <w:rPr>
          <w:rFonts w:hint="cs"/>
          <w:rtl/>
        </w:rPr>
        <w:t xml:space="preserve">ציינתי שזה מאוד טרנדי. זה מאוד יפה. אני מאוד מעריך </w:t>
      </w:r>
      <w:bookmarkStart w:id="9080" w:name="_ETM_Q38_310641"/>
      <w:bookmarkEnd w:id="9080"/>
      <w:r w:rsidRPr="00505F82">
        <w:rPr>
          <w:rFonts w:hint="cs"/>
          <w:rtl/>
        </w:rPr>
        <w:t>את זה.</w:t>
      </w:r>
    </w:p>
    <w:p w:rsidR="00C15D6B" w:rsidRPr="00505F82" w:rsidRDefault="00C15D6B" w:rsidP="00113E06">
      <w:pPr>
        <w:rPr>
          <w:rtl/>
        </w:rPr>
      </w:pPr>
      <w:bookmarkStart w:id="9081" w:name="_ETM_Q38_309511"/>
      <w:bookmarkStart w:id="9082" w:name="_ETM_Q38_309593"/>
      <w:bookmarkEnd w:id="9081"/>
      <w:bookmarkEnd w:id="9082"/>
    </w:p>
    <w:p w:rsidR="00A86E4E" w:rsidRPr="00505F82" w:rsidRDefault="00A86E4E" w:rsidP="00A86E4E">
      <w:pPr>
        <w:pStyle w:val="af5"/>
        <w:keepNext/>
        <w:rPr>
          <w:rtl/>
        </w:rPr>
      </w:pPr>
      <w:bookmarkStart w:id="9083" w:name="_ETM_Q38_308988"/>
      <w:bookmarkStart w:id="9084" w:name="_ETM_Q38_309059"/>
      <w:bookmarkEnd w:id="9083"/>
      <w:bookmarkEnd w:id="9084"/>
      <w:r w:rsidRPr="00505F82">
        <w:rPr>
          <w:rStyle w:val="TagStyle"/>
          <w:rtl/>
        </w:rPr>
        <w:t xml:space="preserve">&lt;&lt; קריאה &gt;&gt; </w:t>
      </w:r>
      <w:r w:rsidRPr="00505F82">
        <w:rPr>
          <w:rtl/>
        </w:rPr>
        <w:t>יואל חסון (המחנה הציוני):</w:t>
      </w:r>
      <w:r w:rsidRPr="00505F82">
        <w:rPr>
          <w:rStyle w:val="TagStyle"/>
          <w:rtl/>
        </w:rPr>
        <w:t xml:space="preserve"> &lt;&lt; קריאה &gt;&gt;</w:t>
      </w:r>
      <w:r w:rsidRPr="00505F82">
        <w:rPr>
          <w:rtl/>
        </w:rPr>
        <w:t xml:space="preserve"> </w:t>
      </w:r>
    </w:p>
    <w:p w:rsidR="00C15D6B" w:rsidRPr="00505F82" w:rsidRDefault="00C15D6B" w:rsidP="00A86E4E">
      <w:pPr>
        <w:rPr>
          <w:rtl/>
        </w:rPr>
      </w:pPr>
      <w:r w:rsidRPr="00505F82">
        <w:rPr>
          <w:rtl/>
        </w:rPr>
        <w:t xml:space="preserve"> </w:t>
      </w:r>
      <w:bookmarkStart w:id="9085" w:name="_ETM_Q38_314284"/>
      <w:bookmarkStart w:id="9086" w:name="_ETM_Q38_314377"/>
      <w:bookmarkEnd w:id="9085"/>
      <w:bookmarkEnd w:id="9086"/>
    </w:p>
    <w:p w:rsidR="00C15D6B" w:rsidRPr="00505F82" w:rsidRDefault="00C15D6B" w:rsidP="00113E06">
      <w:pPr>
        <w:rPr>
          <w:rtl/>
        </w:rPr>
      </w:pPr>
      <w:bookmarkStart w:id="9087" w:name="_ETM_Q38_314440"/>
      <w:bookmarkStart w:id="9088" w:name="_ETM_Q38_314533"/>
      <w:bookmarkEnd w:id="9087"/>
      <w:bookmarkEnd w:id="9088"/>
      <w:r w:rsidRPr="00505F82">
        <w:rPr>
          <w:rFonts w:hint="cs"/>
          <w:rtl/>
        </w:rPr>
        <w:t>אולי תרוץ לעירייה כלשהי.</w:t>
      </w:r>
    </w:p>
    <w:p w:rsidR="00C15D6B" w:rsidRPr="00505F82" w:rsidRDefault="00C15D6B" w:rsidP="00113E06">
      <w:pPr>
        <w:rPr>
          <w:rtl/>
        </w:rPr>
      </w:pPr>
      <w:bookmarkStart w:id="9089" w:name="_ETM_Q38_311539"/>
      <w:bookmarkStart w:id="9090" w:name="_ETM_Q38_311661"/>
      <w:bookmarkEnd w:id="9089"/>
      <w:bookmarkEnd w:id="9090"/>
    </w:p>
    <w:p w:rsidR="00C15D6B" w:rsidRPr="00505F82" w:rsidRDefault="00C15D6B" w:rsidP="00113E06">
      <w:pPr>
        <w:pStyle w:val="-"/>
        <w:keepNext/>
        <w:rPr>
          <w:rtl/>
        </w:rPr>
      </w:pPr>
      <w:bookmarkStart w:id="9091" w:name="_ETM_Q38_311723"/>
      <w:bookmarkStart w:id="9092" w:name="_ETM_Q38_311805"/>
      <w:bookmarkStart w:id="9093" w:name="ET_speakercontinue_5504_17"/>
      <w:bookmarkEnd w:id="9091"/>
      <w:bookmarkEnd w:id="9092"/>
      <w:r w:rsidRPr="00505F82">
        <w:rPr>
          <w:rStyle w:val="TagStyle"/>
          <w:rtl/>
        </w:rPr>
        <w:t xml:space="preserve"> &lt;&lt; דובר_המשך &gt;&gt; </w:t>
      </w:r>
      <w:r w:rsidRPr="00505F82">
        <w:rPr>
          <w:rtl/>
        </w:rPr>
        <w:t>ראש הממשלה בנימין נתניהו:</w:t>
      </w:r>
      <w:r w:rsidRPr="00505F82">
        <w:rPr>
          <w:rStyle w:val="TagStyle"/>
          <w:rtl/>
        </w:rPr>
        <w:t xml:space="preserve"> &lt;&lt; דובר_המשך &gt;&gt;</w:t>
      </w:r>
      <w:r w:rsidRPr="00505F82">
        <w:rPr>
          <w:rtl/>
        </w:rPr>
        <w:t xml:space="preserve"> </w:t>
      </w:r>
      <w:bookmarkEnd w:id="9093"/>
    </w:p>
    <w:p w:rsidR="00C15D6B" w:rsidRPr="00505F82" w:rsidRDefault="00C15D6B" w:rsidP="00CC0B5E">
      <w:pPr>
        <w:rPr>
          <w:rtl/>
        </w:rPr>
      </w:pPr>
    </w:p>
    <w:p w:rsidR="00C15D6B" w:rsidRPr="00505F82" w:rsidRDefault="00C15D6B" w:rsidP="00113E06">
      <w:pPr>
        <w:rPr>
          <w:rtl/>
        </w:rPr>
      </w:pPr>
      <w:bookmarkStart w:id="9094" w:name="_ETM_Q38_313189"/>
      <w:bookmarkEnd w:id="9094"/>
      <w:r w:rsidRPr="00505F82">
        <w:rPr>
          <w:rFonts w:hint="cs"/>
          <w:rtl/>
        </w:rPr>
        <w:t xml:space="preserve">לעומת זאת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tl/>
        </w:rPr>
        <w:t xml:space="preserve"> </w:t>
      </w:r>
    </w:p>
    <w:p w:rsidR="00C15D6B" w:rsidRPr="00505F82" w:rsidRDefault="00C15D6B" w:rsidP="00113E06">
      <w:pPr>
        <w:rPr>
          <w:rtl/>
        </w:rPr>
      </w:pPr>
      <w:bookmarkStart w:id="9095" w:name="_ETM_Q38_319143"/>
      <w:bookmarkStart w:id="9096" w:name="_ETM_Q38_319237"/>
      <w:bookmarkEnd w:id="9095"/>
      <w:bookmarkEnd w:id="9096"/>
    </w:p>
    <w:p w:rsidR="00C15D6B" w:rsidRPr="00505F82" w:rsidRDefault="00C15D6B" w:rsidP="00113E06">
      <w:pPr>
        <w:pStyle w:val="af5"/>
        <w:keepNext/>
        <w:rPr>
          <w:rtl/>
        </w:rPr>
      </w:pPr>
      <w:bookmarkStart w:id="9097" w:name="_ETM_Q38_312161"/>
      <w:bookmarkStart w:id="9098" w:name="_ETM_Q38_312240"/>
      <w:bookmarkStart w:id="9099" w:name="ET_interruption_4637_18"/>
      <w:bookmarkEnd w:id="9097"/>
      <w:bookmarkEnd w:id="9098"/>
      <w:r w:rsidRPr="00505F82">
        <w:rPr>
          <w:rStyle w:val="TagStyle"/>
          <w:rtl/>
        </w:rPr>
        <w:t xml:space="preserve"> &lt;&lt; קריאה &gt;&gt; </w:t>
      </w:r>
      <w:r w:rsidRPr="00505F82">
        <w:rPr>
          <w:rtl/>
        </w:rPr>
        <w:t>איתן כבל (המחנה הציוני):</w:t>
      </w:r>
      <w:r w:rsidRPr="00505F82">
        <w:rPr>
          <w:rStyle w:val="TagStyle"/>
          <w:rtl/>
        </w:rPr>
        <w:t xml:space="preserve"> &lt;&lt; קריאה &gt;&gt;</w:t>
      </w:r>
      <w:r w:rsidRPr="00505F82">
        <w:rPr>
          <w:rtl/>
        </w:rPr>
        <w:t xml:space="preserve"> </w:t>
      </w:r>
      <w:bookmarkEnd w:id="9099"/>
    </w:p>
    <w:p w:rsidR="00C15D6B" w:rsidRPr="00505F82" w:rsidRDefault="00C15D6B" w:rsidP="00CC0B5E">
      <w:pPr>
        <w:rPr>
          <w:rtl/>
        </w:rPr>
      </w:pPr>
    </w:p>
    <w:p w:rsidR="00C15D6B" w:rsidRPr="00505F82" w:rsidRDefault="00C15D6B" w:rsidP="00113E06">
      <w:pPr>
        <w:rPr>
          <w:rtl/>
        </w:rPr>
      </w:pPr>
      <w:bookmarkStart w:id="9100" w:name="_ETM_Q38_312573"/>
      <w:bookmarkStart w:id="9101" w:name="_ETM_Q38_312852"/>
      <w:bookmarkStart w:id="9102" w:name="_ETM_Q38_312916"/>
      <w:bookmarkEnd w:id="9100"/>
      <w:bookmarkEnd w:id="9101"/>
      <w:bookmarkEnd w:id="9102"/>
      <w:r>
        <w:rPr>
          <w:rFonts w:hint="cs"/>
          <w:rtl/>
        </w:rPr>
        <w:t>תרוץ</w:t>
      </w:r>
      <w:r w:rsidRPr="00505F82">
        <w:rPr>
          <w:rFonts w:hint="cs"/>
          <w:rtl/>
        </w:rPr>
        <w:t xml:space="preserve"> </w:t>
      </w:r>
      <w:r>
        <w:rPr>
          <w:rFonts w:hint="cs"/>
          <w:rtl/>
        </w:rPr>
        <w:t>ל</w:t>
      </w:r>
      <w:r w:rsidRPr="00505F82">
        <w:rPr>
          <w:rFonts w:hint="cs"/>
          <w:rtl/>
        </w:rPr>
        <w:t>עיריית ירושלים.</w:t>
      </w:r>
    </w:p>
    <w:p w:rsidR="00C15D6B" w:rsidRPr="00505F82" w:rsidRDefault="00C15D6B" w:rsidP="00113E06">
      <w:pPr>
        <w:rPr>
          <w:rtl/>
        </w:rPr>
      </w:pPr>
      <w:bookmarkStart w:id="9103" w:name="_ETM_Q38_313011"/>
      <w:bookmarkStart w:id="9104" w:name="_ETM_Q38_313063"/>
      <w:bookmarkEnd w:id="9103"/>
      <w:bookmarkEnd w:id="9104"/>
    </w:p>
    <w:p w:rsidR="00C15D6B" w:rsidRPr="00505F82" w:rsidRDefault="00C15D6B" w:rsidP="00113E06">
      <w:pPr>
        <w:pStyle w:val="-"/>
        <w:keepNext/>
        <w:rPr>
          <w:rtl/>
        </w:rPr>
      </w:pPr>
      <w:bookmarkStart w:id="9105" w:name="ET_speakercontinue_5504_19"/>
      <w:r w:rsidRPr="00505F82">
        <w:rPr>
          <w:rStyle w:val="TagStyle"/>
          <w:rtl/>
        </w:rPr>
        <w:t xml:space="preserve"> &lt;&lt; דובר_המשך &gt;&gt; </w:t>
      </w:r>
      <w:r w:rsidRPr="00505F82">
        <w:rPr>
          <w:rtl/>
        </w:rPr>
        <w:t>ראש הממשלה בנימין נתניהו:</w:t>
      </w:r>
      <w:r w:rsidRPr="00505F82">
        <w:rPr>
          <w:rStyle w:val="TagStyle"/>
          <w:rtl/>
        </w:rPr>
        <w:t xml:space="preserve"> &lt;&lt; דובר_המשך &gt;&gt;</w:t>
      </w:r>
      <w:r w:rsidRPr="00505F82">
        <w:rPr>
          <w:rtl/>
        </w:rPr>
        <w:t xml:space="preserve"> </w:t>
      </w:r>
      <w:bookmarkEnd w:id="9105"/>
    </w:p>
    <w:p w:rsidR="00C15D6B" w:rsidRPr="00505F82" w:rsidRDefault="00C15D6B" w:rsidP="00CC0B5E">
      <w:pPr>
        <w:rPr>
          <w:rtl/>
        </w:rPr>
      </w:pPr>
    </w:p>
    <w:p w:rsidR="00C15D6B" w:rsidRPr="00505F82" w:rsidRDefault="00C15D6B" w:rsidP="00113E06">
      <w:pPr>
        <w:rPr>
          <w:rtl/>
        </w:rPr>
      </w:pPr>
      <w:bookmarkStart w:id="9106" w:name="_ETM_Q38_314327"/>
      <w:bookmarkEnd w:id="9106"/>
      <w:r w:rsidRPr="00505F82">
        <w:rPr>
          <w:rFonts w:hint="cs"/>
          <w:rtl/>
        </w:rPr>
        <w:t xml:space="preserve">לעומת </w:t>
      </w:r>
      <w:bookmarkStart w:id="9107" w:name="_ETM_Q38_315902"/>
      <w:bookmarkEnd w:id="9107"/>
      <w:r w:rsidRPr="00505F82">
        <w:rPr>
          <w:rFonts w:hint="cs"/>
          <w:rtl/>
        </w:rPr>
        <w:t xml:space="preserve">זאת, בחיפה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C15D6B" w:rsidRPr="00505F82" w:rsidRDefault="00C15D6B" w:rsidP="00113E06">
      <w:pPr>
        <w:rPr>
          <w:rtl/>
        </w:rPr>
      </w:pPr>
      <w:bookmarkStart w:id="9108" w:name="_ETM_Q38_314685"/>
      <w:bookmarkStart w:id="9109" w:name="_ETM_Q38_314805"/>
      <w:bookmarkStart w:id="9110" w:name="_ETM_Q38_316237"/>
      <w:bookmarkStart w:id="9111" w:name="_ETM_Q38_316324"/>
      <w:bookmarkEnd w:id="9108"/>
      <w:bookmarkEnd w:id="9109"/>
      <w:bookmarkEnd w:id="9110"/>
      <w:bookmarkEnd w:id="9111"/>
    </w:p>
    <w:p w:rsidR="00C15D6B" w:rsidRPr="00505F82" w:rsidRDefault="00C15D6B" w:rsidP="00113E06">
      <w:pPr>
        <w:pStyle w:val="af5"/>
        <w:keepNext/>
        <w:rPr>
          <w:rtl/>
        </w:rPr>
      </w:pPr>
      <w:bookmarkStart w:id="9112" w:name="ET_interruption_קריאות_69"/>
      <w:r w:rsidRPr="00505F82">
        <w:rPr>
          <w:rStyle w:val="TagStyle"/>
          <w:rtl/>
        </w:rPr>
        <w:t xml:space="preserve"> &lt;&lt; קריאה &gt;&gt; </w:t>
      </w:r>
      <w:r w:rsidRPr="00505F82">
        <w:rPr>
          <w:rtl/>
        </w:rPr>
        <w:t>קריאות:</w:t>
      </w:r>
      <w:r w:rsidRPr="00505F82">
        <w:rPr>
          <w:rStyle w:val="TagStyle"/>
          <w:rtl/>
        </w:rPr>
        <w:t xml:space="preserve"> &lt;&lt; קריאה &gt;&gt;</w:t>
      </w:r>
      <w:r w:rsidRPr="00505F82">
        <w:rPr>
          <w:rtl/>
        </w:rPr>
        <w:t xml:space="preserve"> </w:t>
      </w:r>
      <w:bookmarkEnd w:id="9112"/>
    </w:p>
    <w:p w:rsidR="00C15D6B" w:rsidRPr="00505F82" w:rsidRDefault="00C15D6B" w:rsidP="00CC0B5E">
      <w:pPr>
        <w:rPr>
          <w:rtl/>
        </w:rPr>
      </w:pPr>
    </w:p>
    <w:p w:rsidR="00C15D6B" w:rsidRPr="00505F82" w:rsidRDefault="00EA5218" w:rsidP="00113E06">
      <w:pPr>
        <w:rPr>
          <w:rtl/>
        </w:rPr>
      </w:pPr>
      <w:bookmarkStart w:id="9113" w:name="_ETM_Q38_314736"/>
      <w:bookmarkEnd w:id="9113"/>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C15D6B">
        <w:rPr>
          <w:rtl/>
        </w:rPr>
        <w:t xml:space="preserve"> </w:t>
      </w:r>
    </w:p>
    <w:p w:rsidR="00C15D6B" w:rsidRPr="00505F82" w:rsidRDefault="00C15D6B" w:rsidP="00113E06">
      <w:pPr>
        <w:rPr>
          <w:rtl/>
        </w:rPr>
      </w:pPr>
      <w:bookmarkStart w:id="9114" w:name="_ETM_Q38_315714"/>
      <w:bookmarkStart w:id="9115" w:name="_ETM_Q38_315784"/>
      <w:bookmarkEnd w:id="9114"/>
      <w:bookmarkEnd w:id="9115"/>
    </w:p>
    <w:p w:rsidR="00C15D6B" w:rsidRPr="00505F82" w:rsidRDefault="00C15D6B" w:rsidP="00113E06">
      <w:pPr>
        <w:pStyle w:val="af5"/>
        <w:keepNext/>
        <w:rPr>
          <w:rtl/>
        </w:rPr>
      </w:pPr>
      <w:bookmarkStart w:id="9116" w:name="_ETM_Q38_314860"/>
      <w:bookmarkStart w:id="9117" w:name="_ETM_Q38_314967"/>
      <w:bookmarkStart w:id="9118" w:name="ET_interruption_5084_20"/>
      <w:bookmarkEnd w:id="9116"/>
      <w:bookmarkEnd w:id="9117"/>
      <w:r w:rsidRPr="00505F82">
        <w:rPr>
          <w:rStyle w:val="TagStyle"/>
          <w:rtl/>
        </w:rPr>
        <w:t xml:space="preserve"> &lt;&lt; קריאה &gt;&gt; </w:t>
      </w:r>
      <w:r w:rsidRPr="00505F82">
        <w:rPr>
          <w:rtl/>
        </w:rPr>
        <w:t>מיקי לוי (יש עתיד):</w:t>
      </w:r>
      <w:r w:rsidRPr="00505F82">
        <w:rPr>
          <w:rStyle w:val="TagStyle"/>
          <w:rtl/>
        </w:rPr>
        <w:t xml:space="preserve"> &lt;&lt; קריאה &gt;&gt;</w:t>
      </w:r>
      <w:r w:rsidRPr="00505F82">
        <w:rPr>
          <w:rtl/>
        </w:rPr>
        <w:t xml:space="preserve"> </w:t>
      </w:r>
      <w:bookmarkEnd w:id="9118"/>
    </w:p>
    <w:p w:rsidR="00C15D6B" w:rsidRPr="00505F82" w:rsidRDefault="00C15D6B" w:rsidP="00CC0B5E">
      <w:pPr>
        <w:rPr>
          <w:rtl/>
        </w:rPr>
      </w:pPr>
    </w:p>
    <w:p w:rsidR="00C15D6B" w:rsidRPr="00505F82" w:rsidRDefault="00EA5218" w:rsidP="00113E06">
      <w:pPr>
        <w:rPr>
          <w:rtl/>
        </w:rPr>
      </w:pPr>
      <w:bookmarkStart w:id="9119" w:name="_ETM_Q38_315596"/>
      <w:bookmarkEnd w:id="9119"/>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C15D6B" w:rsidRPr="00505F82">
        <w:rPr>
          <w:rFonts w:hint="cs"/>
          <w:rtl/>
        </w:rPr>
        <w:t xml:space="preserve"> שתי קדנציות, אדוני.</w:t>
      </w:r>
    </w:p>
    <w:p w:rsidR="00C15D6B" w:rsidRPr="00505F82" w:rsidRDefault="00C15D6B" w:rsidP="00113E06">
      <w:pPr>
        <w:rPr>
          <w:rtl/>
        </w:rPr>
      </w:pPr>
      <w:bookmarkStart w:id="9120" w:name="_ETM_Q38_316277"/>
      <w:bookmarkStart w:id="9121" w:name="_ETM_Q38_316411"/>
      <w:bookmarkEnd w:id="9120"/>
      <w:bookmarkEnd w:id="9121"/>
    </w:p>
    <w:p w:rsidR="00C15D6B" w:rsidRPr="00505F82" w:rsidRDefault="00C15D6B" w:rsidP="00113E06">
      <w:pPr>
        <w:pStyle w:val="-"/>
        <w:keepNext/>
        <w:rPr>
          <w:rtl/>
        </w:rPr>
      </w:pPr>
      <w:bookmarkStart w:id="9122" w:name="ET_speakercontinue_5504_21"/>
      <w:r w:rsidRPr="00505F82">
        <w:rPr>
          <w:rStyle w:val="TagStyle"/>
          <w:rtl/>
        </w:rPr>
        <w:t xml:space="preserve"> &lt;&lt; דובר_המשך &gt;&gt; </w:t>
      </w:r>
      <w:r w:rsidRPr="00505F82">
        <w:rPr>
          <w:rtl/>
        </w:rPr>
        <w:t>ראש הממשלה בנימין נתניהו:</w:t>
      </w:r>
      <w:r w:rsidRPr="00505F82">
        <w:rPr>
          <w:rStyle w:val="TagStyle"/>
          <w:rtl/>
        </w:rPr>
        <w:t xml:space="preserve"> &lt;&lt; דובר_המשך &gt;&gt;</w:t>
      </w:r>
      <w:r w:rsidRPr="00505F82">
        <w:rPr>
          <w:rtl/>
        </w:rPr>
        <w:t xml:space="preserve"> </w:t>
      </w:r>
      <w:bookmarkEnd w:id="9122"/>
    </w:p>
    <w:p w:rsidR="00C15D6B" w:rsidRPr="00505F82" w:rsidRDefault="00C15D6B" w:rsidP="00CC0B5E">
      <w:pPr>
        <w:rPr>
          <w:rtl/>
        </w:rPr>
      </w:pPr>
    </w:p>
    <w:p w:rsidR="00C15D6B" w:rsidRPr="00505F82" w:rsidRDefault="00C15D6B" w:rsidP="001546CF">
      <w:pPr>
        <w:rPr>
          <w:rtl/>
        </w:rPr>
      </w:pPr>
      <w:bookmarkStart w:id="9123" w:name="_ETM_Q38_317558"/>
      <w:bookmarkEnd w:id="9123"/>
      <w:r w:rsidRPr="00505F82">
        <w:rPr>
          <w:rFonts w:hint="cs"/>
          <w:rtl/>
        </w:rPr>
        <w:t xml:space="preserve">לעומת </w:t>
      </w:r>
      <w:bookmarkStart w:id="9124" w:name="_ETM_Q38_318828"/>
      <w:bookmarkEnd w:id="9124"/>
      <w:r w:rsidRPr="00505F82">
        <w:rPr>
          <w:rFonts w:hint="cs"/>
          <w:rtl/>
        </w:rPr>
        <w:t>זאת</w:t>
      </w:r>
      <w:r>
        <w:rPr>
          <w:rFonts w:hint="cs"/>
          <w:rtl/>
        </w:rPr>
        <w:t>,</w:t>
      </w:r>
      <w:r w:rsidRPr="00505F82">
        <w:rPr>
          <w:rFonts w:hint="cs"/>
          <w:rtl/>
        </w:rPr>
        <w:t xml:space="preserve"> בחיפה נבחרה המועמדת החדשה</w:t>
      </w:r>
      <w:r>
        <w:rPr>
          <w:rFonts w:hint="cs"/>
          <w:rtl/>
        </w:rPr>
        <w:t>,</w:t>
      </w:r>
      <w:r w:rsidRPr="00505F82">
        <w:rPr>
          <w:rFonts w:hint="cs"/>
          <w:rtl/>
        </w:rPr>
        <w:t xml:space="preserve"> עינת קליש-רותם</w:t>
      </w:r>
      <w:r w:rsidR="001546CF">
        <w:rPr>
          <w:rFonts w:hint="cs"/>
          <w:rtl/>
        </w:rPr>
        <w:t>.</w:t>
      </w:r>
      <w:r w:rsidRPr="00505F82">
        <w:rPr>
          <w:rFonts w:hint="cs"/>
          <w:rtl/>
        </w:rPr>
        <w:t xml:space="preserve"> שמעתי </w:t>
      </w:r>
      <w:bookmarkStart w:id="9125" w:name="_ETM_Q38_324281"/>
      <w:bookmarkEnd w:id="9125"/>
      <w:r w:rsidRPr="00505F82">
        <w:rPr>
          <w:rFonts w:hint="cs"/>
          <w:rtl/>
        </w:rPr>
        <w:t xml:space="preserve">שהיא אדריכלית </w:t>
      </w:r>
      <w:r w:rsidR="00EA5218">
        <w:rPr>
          <w:rtl/>
        </w:rPr>
        <w:t>–</w:t>
      </w:r>
      <w:r w:rsidRPr="00505F82">
        <w:rPr>
          <w:rFonts w:hint="cs"/>
          <w:rtl/>
        </w:rPr>
        <w:t xml:space="preserve"> זה קרוב לליבי </w:t>
      </w:r>
      <w:r w:rsidR="00EA5218">
        <w:rPr>
          <w:rtl/>
        </w:rPr>
        <w:t>–</w:t>
      </w:r>
      <w:r w:rsidRPr="00505F82">
        <w:rPr>
          <w:rFonts w:hint="cs"/>
          <w:rtl/>
        </w:rPr>
        <w:t xml:space="preserve"> אדריכלית טובה, ואני מברך גם אותה. אני מברך את כולם, ואנחנו נעבוד ביחד </w:t>
      </w:r>
      <w:bookmarkStart w:id="9126" w:name="_ETM_Q38_334358"/>
      <w:bookmarkEnd w:id="9126"/>
      <w:r w:rsidRPr="00505F82">
        <w:rPr>
          <w:rFonts w:hint="cs"/>
          <w:rtl/>
        </w:rPr>
        <w:t>בכל הערים, בלי קשר לזהות מפלגתית, וזה נעשה וימשיך להיעשות.</w:t>
      </w:r>
    </w:p>
    <w:p w:rsidR="00C15D6B" w:rsidRPr="00505F82" w:rsidRDefault="00C15D6B" w:rsidP="00113E06">
      <w:pPr>
        <w:rPr>
          <w:rtl/>
        </w:rPr>
      </w:pPr>
      <w:bookmarkStart w:id="9127" w:name="_ETM_Q38_339045"/>
      <w:bookmarkStart w:id="9128" w:name="_ETM_Q38_339128"/>
      <w:bookmarkEnd w:id="9127"/>
      <w:bookmarkEnd w:id="9128"/>
    </w:p>
    <w:p w:rsidR="00C15D6B" w:rsidRPr="00505F82" w:rsidRDefault="00C15D6B" w:rsidP="001546CF">
      <w:pPr>
        <w:rPr>
          <w:rtl/>
        </w:rPr>
      </w:pPr>
      <w:bookmarkStart w:id="9129" w:name="_ETM_Q38_339205"/>
      <w:bookmarkStart w:id="9130" w:name="_ETM_Q38_339294"/>
      <w:bookmarkEnd w:id="9129"/>
      <w:bookmarkEnd w:id="9130"/>
      <w:r w:rsidRPr="00505F82">
        <w:rPr>
          <w:rFonts w:hint="cs"/>
          <w:rtl/>
        </w:rPr>
        <w:t xml:space="preserve">אני </w:t>
      </w:r>
      <w:bookmarkStart w:id="9131" w:name="_ETM_Q38_340334"/>
      <w:bookmarkEnd w:id="9131"/>
      <w:r w:rsidRPr="00505F82">
        <w:rPr>
          <w:rFonts w:hint="cs"/>
          <w:rtl/>
        </w:rPr>
        <w:t>חייב לומר, גם כיושב-ראש הליכוד, שאני מרוצה מאוד מהתוצאות</w:t>
      </w:r>
      <w:r w:rsidR="001546CF">
        <w:rPr>
          <w:rFonts w:hint="cs"/>
          <w:rtl/>
        </w:rPr>
        <w:t>;</w:t>
      </w:r>
      <w:r w:rsidRPr="00505F82">
        <w:rPr>
          <w:rFonts w:hint="cs"/>
          <w:rtl/>
        </w:rPr>
        <w:t xml:space="preserve"> לא </w:t>
      </w:r>
      <w:bookmarkStart w:id="9132" w:name="_ETM_Q38_345746"/>
      <w:bookmarkEnd w:id="9132"/>
      <w:r w:rsidRPr="00505F82">
        <w:rPr>
          <w:rFonts w:hint="cs"/>
          <w:rtl/>
        </w:rPr>
        <w:t>בכל מקום. לא רק שהליכוד שמר על כוחו, הוא גם הגדיל אותו בחברי מועצה</w:t>
      </w:r>
      <w:r w:rsidR="001546CF">
        <w:rPr>
          <w:rFonts w:hint="cs"/>
          <w:rtl/>
        </w:rPr>
        <w:t>;</w:t>
      </w:r>
      <w:r w:rsidRPr="00505F82">
        <w:rPr>
          <w:rFonts w:hint="cs"/>
          <w:rtl/>
        </w:rPr>
        <w:t xml:space="preserve"> בבדיקה אחרונה שעשיתי </w:t>
      </w:r>
      <w:r w:rsidR="00EA5218">
        <w:rPr>
          <w:rFonts w:hint="eastAsia"/>
          <w:rtl/>
        </w:rPr>
        <w:t>–</w:t>
      </w:r>
      <w:r w:rsidR="001546CF">
        <w:rPr>
          <w:rFonts w:hint="cs"/>
          <w:rtl/>
        </w:rPr>
        <w:t xml:space="preserve"> </w:t>
      </w:r>
      <w:r w:rsidRPr="00505F82">
        <w:rPr>
          <w:rFonts w:hint="cs"/>
          <w:rtl/>
        </w:rPr>
        <w:t>ביותר מ-20%, אב</w:t>
      </w:r>
      <w:bookmarkStart w:id="9133" w:name="_ETM_Q38_354093"/>
      <w:bookmarkEnd w:id="9133"/>
      <w:r w:rsidRPr="00505F82">
        <w:rPr>
          <w:rFonts w:hint="cs"/>
          <w:rtl/>
        </w:rPr>
        <w:t xml:space="preserve">ל זה עוד לא הסוף. נכון שיש גם אכזבות, למשל בירושלים, </w:t>
      </w:r>
      <w:bookmarkStart w:id="9134" w:name="_ETM_Q38_360531"/>
      <w:bookmarkEnd w:id="9134"/>
      <w:r w:rsidRPr="00505F82">
        <w:rPr>
          <w:rFonts w:hint="cs"/>
          <w:rtl/>
        </w:rPr>
        <w:t xml:space="preserve">שבה חברי השר זאב אלקין לא נבחר. גם זה </w:t>
      </w:r>
      <w:bookmarkStart w:id="9135" w:name="_ETM_Q38_365694"/>
      <w:bookmarkEnd w:id="9135"/>
      <w:r>
        <w:rPr>
          <w:rFonts w:hint="cs"/>
          <w:rtl/>
        </w:rPr>
        <w:t xml:space="preserve">קורה בפוליטיקה </w:t>
      </w:r>
      <w:r w:rsidR="00EA5218">
        <w:rPr>
          <w:rtl/>
        </w:rPr>
        <w:t>–</w:t>
      </w:r>
      <w:r w:rsidRPr="00505F82">
        <w:rPr>
          <w:rFonts w:hint="cs"/>
          <w:rtl/>
        </w:rPr>
        <w:t xml:space="preserve"> זה קורה גם בכנסת</w:t>
      </w:r>
      <w:r>
        <w:rPr>
          <w:rFonts w:hint="cs"/>
          <w:rtl/>
        </w:rPr>
        <w:t xml:space="preserve">, דרך אגב </w:t>
      </w:r>
      <w:r w:rsidR="00EA5218">
        <w:rPr>
          <w:rtl/>
        </w:rPr>
        <w:t>–</w:t>
      </w:r>
      <w:r w:rsidRPr="00505F82">
        <w:rPr>
          <w:rFonts w:hint="cs"/>
          <w:rtl/>
        </w:rPr>
        <w:t xml:space="preserve"> </w:t>
      </w:r>
      <w:bookmarkStart w:id="9136" w:name="_ETM_Q38_372072"/>
      <w:bookmarkEnd w:id="9136"/>
      <w:r w:rsidRPr="00505F82">
        <w:rPr>
          <w:rFonts w:hint="cs"/>
          <w:rtl/>
        </w:rPr>
        <w:t>אבל אנחנו ממשיכים קדימה בכל הכוח בעשייה נמרצת</w:t>
      </w:r>
      <w:r w:rsidR="001546CF">
        <w:rPr>
          <w:rFonts w:hint="cs"/>
          <w:rtl/>
        </w:rPr>
        <w:t>,</w:t>
      </w:r>
      <w:r w:rsidRPr="00505F82">
        <w:rPr>
          <w:rFonts w:hint="cs"/>
          <w:rtl/>
        </w:rPr>
        <w:t xml:space="preserve"> וגם </w:t>
      </w:r>
      <w:bookmarkStart w:id="9137" w:name="_ETM_Q38_375784"/>
      <w:bookmarkEnd w:id="9137"/>
      <w:r w:rsidRPr="00505F82">
        <w:rPr>
          <w:rFonts w:hint="cs"/>
          <w:rtl/>
        </w:rPr>
        <w:t>בהישגים חסרי תקדים.</w:t>
      </w:r>
    </w:p>
    <w:p w:rsidR="00C15D6B" w:rsidRPr="00505F82" w:rsidRDefault="00C15D6B" w:rsidP="00113E06">
      <w:pPr>
        <w:rPr>
          <w:rtl/>
        </w:rPr>
      </w:pPr>
      <w:bookmarkStart w:id="9138" w:name="_ETM_Q38_378290"/>
      <w:bookmarkStart w:id="9139" w:name="_ETM_Q38_378432"/>
      <w:bookmarkEnd w:id="9138"/>
      <w:bookmarkEnd w:id="9139"/>
    </w:p>
    <w:p w:rsidR="00C15D6B" w:rsidRPr="00505F82" w:rsidRDefault="00C15D6B" w:rsidP="001546CF">
      <w:bookmarkStart w:id="9140" w:name="_ETM_Q38_378466"/>
      <w:bookmarkStart w:id="9141" w:name="_ETM_Q38_378535"/>
      <w:bookmarkEnd w:id="9140"/>
      <w:bookmarkEnd w:id="9141"/>
      <w:r w:rsidRPr="00505F82">
        <w:rPr>
          <w:rFonts w:hint="cs"/>
          <w:rtl/>
        </w:rPr>
        <w:t xml:space="preserve">כל הזמן שואלים: מה אתה משאיר אחריך? קודם </w:t>
      </w:r>
      <w:bookmarkStart w:id="9142" w:name="_ETM_Q38_379314"/>
      <w:bookmarkEnd w:id="9142"/>
      <w:r w:rsidRPr="00505F82">
        <w:rPr>
          <w:rFonts w:hint="cs"/>
          <w:rtl/>
        </w:rPr>
        <w:t xml:space="preserve">כול, אני לא מתכוון להשאיר כל כך מהר, אבל אנחנו </w:t>
      </w:r>
      <w:bookmarkStart w:id="9143" w:name="_ETM_Q38_384730"/>
      <w:bookmarkEnd w:id="9143"/>
      <w:r w:rsidRPr="00505F82">
        <w:rPr>
          <w:rFonts w:hint="cs"/>
          <w:rtl/>
        </w:rPr>
        <w:t xml:space="preserve">משאירים הרבה דברים בפיתוח הארץ, בפיתוח היחסים הבין-לאומיים שלנו, בהתעצמות, </w:t>
      </w:r>
      <w:bookmarkStart w:id="9144" w:name="_ETM_Q38_389700"/>
      <w:bookmarkEnd w:id="9144"/>
      <w:r w:rsidRPr="00505F82">
        <w:rPr>
          <w:rFonts w:hint="cs"/>
          <w:rtl/>
        </w:rPr>
        <w:t>בהרבה הרבה דברים.</w:t>
      </w:r>
      <w:bookmarkStart w:id="9145" w:name="_ETM_Q38_392414"/>
      <w:bookmarkStart w:id="9146" w:name="_ETM_Q38_392483"/>
      <w:bookmarkStart w:id="9147" w:name="_ETM_Q38_392613"/>
      <w:bookmarkStart w:id="9148" w:name="_ETM_Q38_392698"/>
      <w:bookmarkEnd w:id="9145"/>
      <w:bookmarkEnd w:id="9146"/>
      <w:bookmarkEnd w:id="9147"/>
      <w:bookmarkEnd w:id="9148"/>
      <w:r w:rsidR="001546CF">
        <w:rPr>
          <w:rFonts w:hint="cs"/>
          <w:rtl/>
        </w:rPr>
        <w:t xml:space="preserve"> </w:t>
      </w:r>
      <w:r w:rsidRPr="00505F82">
        <w:rPr>
          <w:rFonts w:hint="cs"/>
          <w:rtl/>
        </w:rPr>
        <w:t xml:space="preserve">הייתה פה היום שרת החוץ של קנדה, </w:t>
      </w:r>
      <w:bookmarkStart w:id="9149" w:name="_ETM_Q38_395167"/>
      <w:bookmarkEnd w:id="9149"/>
      <w:r w:rsidRPr="00505F82">
        <w:rPr>
          <w:rFonts w:hint="cs"/>
          <w:rtl/>
        </w:rPr>
        <w:t xml:space="preserve">והיא דיברה. צריך להקשיב איך היא דיברה על ישראל ואיך אחרים מדברים. היה פה סגן נשיא סין בשבוע הקודם </w:t>
      </w:r>
      <w:r w:rsidR="00EA5218">
        <w:rPr>
          <w:rFonts w:hint="eastAsia"/>
          <w:rtl/>
        </w:rPr>
        <w:t>–</w:t>
      </w:r>
      <w:r w:rsidRPr="00505F82">
        <w:rPr>
          <w:rFonts w:hint="cs"/>
          <w:rtl/>
        </w:rPr>
        <w:t xml:space="preserve"> </w:t>
      </w:r>
      <w:bookmarkStart w:id="9150" w:name="_ETM_Q38_404502"/>
      <w:bookmarkEnd w:id="9150"/>
      <w:r w:rsidRPr="00505F82">
        <w:rPr>
          <w:rFonts w:hint="cs"/>
          <w:rtl/>
        </w:rPr>
        <w:t xml:space="preserve">לשמוע מה הוא אומר על ישראל. הייתי גם בעומאן, </w:t>
      </w:r>
      <w:bookmarkStart w:id="9151" w:name="_ETM_Q38_410534"/>
      <w:bookmarkEnd w:id="9151"/>
      <w:r w:rsidRPr="00505F82">
        <w:rPr>
          <w:rFonts w:hint="cs"/>
          <w:rtl/>
        </w:rPr>
        <w:t xml:space="preserve">וצריך לשמוע מה הם אומרים על ישראל. הם חושבים </w:t>
      </w:r>
      <w:r w:rsidR="00EA5218">
        <w:rPr>
          <w:rFonts w:hint="cs"/>
          <w:rtl/>
        </w:rPr>
        <w:t>–</w:t>
      </w:r>
      <w:r w:rsidR="0047048B">
        <w:rPr>
          <w:rFonts w:hint="cs"/>
          <w:rtl/>
        </w:rPr>
        <w:t xml:space="preserve"> </w:t>
      </w:r>
      <w:r w:rsidR="00EA5218">
        <w:rPr>
          <w:rFonts w:hint="cs"/>
          <w:rtl/>
        </w:rPr>
        <w:t>–</w:t>
      </w:r>
    </w:p>
    <w:p w:rsidR="00C15D6B" w:rsidRPr="00505F82" w:rsidRDefault="00C15D6B" w:rsidP="00113E06">
      <w:pPr>
        <w:rPr>
          <w:rtl/>
        </w:rPr>
      </w:pPr>
      <w:bookmarkStart w:id="9152" w:name="_ETM_Q38_313259"/>
      <w:bookmarkStart w:id="9153" w:name="_ETM_Q38_313316"/>
      <w:bookmarkEnd w:id="9152"/>
      <w:bookmarkEnd w:id="9153"/>
    </w:p>
    <w:p w:rsidR="00C15D6B" w:rsidRPr="00505F82" w:rsidRDefault="00C15D6B" w:rsidP="00113E06">
      <w:pPr>
        <w:pStyle w:val="af5"/>
        <w:keepNext/>
        <w:rPr>
          <w:rtl/>
        </w:rPr>
      </w:pPr>
      <w:bookmarkStart w:id="9154" w:name="_ETM_Q38_319346"/>
      <w:bookmarkStart w:id="9155" w:name="_ETM_Q38_319440"/>
      <w:bookmarkStart w:id="9156" w:name="_ETM_Q38_416814"/>
      <w:bookmarkStart w:id="9157" w:name="_ETM_Q38_416939"/>
      <w:bookmarkStart w:id="9158" w:name="_ETM_Q38_418736"/>
      <w:bookmarkStart w:id="9159" w:name="_ETM_Q38_418877"/>
      <w:bookmarkStart w:id="9160" w:name="ET_interruption_5689_22"/>
      <w:bookmarkEnd w:id="9154"/>
      <w:bookmarkEnd w:id="9155"/>
      <w:bookmarkEnd w:id="9156"/>
      <w:bookmarkEnd w:id="9157"/>
      <w:bookmarkEnd w:id="9158"/>
      <w:bookmarkEnd w:id="9159"/>
      <w:r w:rsidRPr="00505F82">
        <w:rPr>
          <w:rStyle w:val="TagStyle"/>
          <w:rtl/>
        </w:rPr>
        <w:t xml:space="preserve"> &lt;&lt; קריאה &gt;&gt; </w:t>
      </w:r>
      <w:r w:rsidRPr="00505F82">
        <w:rPr>
          <w:rtl/>
        </w:rPr>
        <w:t>לאה פדידה (המחנה הציוני):</w:t>
      </w:r>
      <w:r w:rsidRPr="00505F82">
        <w:rPr>
          <w:rStyle w:val="TagStyle"/>
          <w:rtl/>
        </w:rPr>
        <w:t xml:space="preserve"> &lt;&lt; קריאה &gt;&gt;</w:t>
      </w:r>
      <w:r w:rsidRPr="00505F82">
        <w:rPr>
          <w:rtl/>
        </w:rPr>
        <w:t xml:space="preserve"> </w:t>
      </w:r>
      <w:bookmarkEnd w:id="9160"/>
    </w:p>
    <w:p w:rsidR="00C15D6B" w:rsidRPr="00505F82" w:rsidRDefault="00C15D6B" w:rsidP="00CC0B5E">
      <w:pPr>
        <w:rPr>
          <w:rtl/>
        </w:rPr>
      </w:pPr>
    </w:p>
    <w:p w:rsidR="00C15D6B" w:rsidRPr="00505F82" w:rsidRDefault="00C15D6B" w:rsidP="00113E06">
      <w:pPr>
        <w:rPr>
          <w:rtl/>
        </w:rPr>
      </w:pPr>
      <w:bookmarkStart w:id="9161" w:name="_ETM_Q38_414317"/>
      <w:bookmarkEnd w:id="9161"/>
      <w:r w:rsidRPr="00505F82">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sidRPr="00505F82">
        <w:rPr>
          <w:rFonts w:hint="cs"/>
          <w:rtl/>
        </w:rPr>
        <w:t xml:space="preserve"> </w:t>
      </w:r>
      <w:bookmarkStart w:id="9162" w:name="_ETM_Q38_412264"/>
      <w:bookmarkStart w:id="9163" w:name="_ETM_Q38_418970"/>
      <w:bookmarkStart w:id="9164" w:name="_ETM_Q38_419095"/>
      <w:bookmarkEnd w:id="9162"/>
      <w:bookmarkEnd w:id="9163"/>
      <w:bookmarkEnd w:id="9164"/>
      <w:r w:rsidRPr="00505F82">
        <w:rPr>
          <w:rFonts w:hint="cs"/>
          <w:rtl/>
        </w:rPr>
        <w:t>בקריית שמונה.</w:t>
      </w:r>
    </w:p>
    <w:p w:rsidR="00C15D6B" w:rsidRPr="00505F82" w:rsidRDefault="00C15D6B" w:rsidP="00113E06">
      <w:pPr>
        <w:rPr>
          <w:rtl/>
        </w:rPr>
      </w:pPr>
      <w:bookmarkStart w:id="9165" w:name="_ETM_Q38_413462"/>
      <w:bookmarkStart w:id="9166" w:name="_ETM_Q38_413551"/>
      <w:bookmarkEnd w:id="9165"/>
      <w:bookmarkEnd w:id="9166"/>
    </w:p>
    <w:p w:rsidR="00C15D6B" w:rsidRPr="00505F82" w:rsidRDefault="00C15D6B" w:rsidP="00113E06">
      <w:pPr>
        <w:pStyle w:val="-"/>
        <w:keepNext/>
        <w:rPr>
          <w:rtl/>
        </w:rPr>
      </w:pPr>
      <w:bookmarkStart w:id="9167" w:name="ET_speakercontinue_5504_23"/>
      <w:r w:rsidRPr="00505F82">
        <w:rPr>
          <w:rStyle w:val="TagStyle"/>
          <w:rtl/>
        </w:rPr>
        <w:t xml:space="preserve"> &lt;&lt; דובר_המשך &gt;&gt; </w:t>
      </w:r>
      <w:r w:rsidRPr="00505F82">
        <w:rPr>
          <w:rtl/>
        </w:rPr>
        <w:t>ראש הממשלה בנימין נתניהו:</w:t>
      </w:r>
      <w:r w:rsidRPr="00505F82">
        <w:rPr>
          <w:rStyle w:val="TagStyle"/>
          <w:rtl/>
        </w:rPr>
        <w:t xml:space="preserve"> &lt;&lt; דובר_המשך &gt;&gt;</w:t>
      </w:r>
      <w:r w:rsidRPr="00505F82">
        <w:rPr>
          <w:rtl/>
        </w:rPr>
        <w:t xml:space="preserve"> </w:t>
      </w:r>
      <w:bookmarkEnd w:id="9167"/>
    </w:p>
    <w:p w:rsidR="00C15D6B" w:rsidRPr="00505F82" w:rsidRDefault="00C15D6B" w:rsidP="00CC0B5E">
      <w:pPr>
        <w:rPr>
          <w:rtl/>
        </w:rPr>
      </w:pPr>
    </w:p>
    <w:p w:rsidR="00C15D6B" w:rsidRPr="00505F82" w:rsidRDefault="00EA5218" w:rsidP="00113E06">
      <w:pPr>
        <w:rPr>
          <w:rtl/>
        </w:rPr>
      </w:pPr>
      <w:bookmarkStart w:id="9168" w:name="_ETM_Q38_415841"/>
      <w:bookmarkEnd w:id="9168"/>
      <w:r>
        <w:rPr>
          <w:rFonts w:hint="cs"/>
          <w:rtl/>
        </w:rPr>
        <w:t>–</w:t>
      </w:r>
      <w:r w:rsidR="0047048B">
        <w:rPr>
          <w:rFonts w:hint="cs"/>
          <w:rtl/>
        </w:rPr>
        <w:t xml:space="preserve"> </w:t>
      </w:r>
      <w:r>
        <w:rPr>
          <w:rFonts w:hint="cs"/>
          <w:rtl/>
        </w:rPr>
        <w:t>–</w:t>
      </w:r>
      <w:r w:rsidR="00C15D6B" w:rsidRPr="00505F82">
        <w:rPr>
          <w:rFonts w:hint="cs"/>
          <w:rtl/>
        </w:rPr>
        <w:t xml:space="preserve"> </w:t>
      </w:r>
      <w:bookmarkStart w:id="9169" w:name="_ETM_Q38_417454"/>
      <w:bookmarkEnd w:id="9169"/>
      <w:r w:rsidR="00C15D6B" w:rsidRPr="00505F82">
        <w:rPr>
          <w:rFonts w:hint="cs"/>
          <w:rtl/>
        </w:rPr>
        <w:t>שאנחנו עושים פה הרבה דברים גדולים.</w:t>
      </w:r>
    </w:p>
    <w:p w:rsidR="00C15D6B" w:rsidRPr="00505F82" w:rsidRDefault="00C15D6B" w:rsidP="00113E06">
      <w:pPr>
        <w:rPr>
          <w:rtl/>
        </w:rPr>
      </w:pPr>
      <w:bookmarkStart w:id="9170" w:name="_ETM_Q38_417715"/>
      <w:bookmarkStart w:id="9171" w:name="_ETM_Q38_417809"/>
      <w:bookmarkEnd w:id="9170"/>
      <w:bookmarkEnd w:id="9171"/>
    </w:p>
    <w:p w:rsidR="00C15D6B" w:rsidRPr="00505F82" w:rsidRDefault="00C15D6B" w:rsidP="00113E06">
      <w:pPr>
        <w:rPr>
          <w:rtl/>
        </w:rPr>
      </w:pPr>
      <w:bookmarkStart w:id="9172" w:name="_ETM_Q38_417899"/>
      <w:bookmarkStart w:id="9173" w:name="_ETM_Q38_417983"/>
      <w:bookmarkEnd w:id="9172"/>
      <w:bookmarkEnd w:id="9173"/>
      <w:r w:rsidRPr="00505F82">
        <w:rPr>
          <w:rFonts w:hint="cs"/>
          <w:rtl/>
        </w:rPr>
        <w:t xml:space="preserve">באשר לנושא הדיון היום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C15D6B" w:rsidRPr="00505F82" w:rsidRDefault="00C15D6B" w:rsidP="00113E06">
      <w:pPr>
        <w:rPr>
          <w:rtl/>
        </w:rPr>
      </w:pPr>
      <w:bookmarkStart w:id="9174" w:name="_ETM_Q38_421784"/>
      <w:bookmarkStart w:id="9175" w:name="_ETM_Q38_421901"/>
      <w:bookmarkEnd w:id="9174"/>
      <w:bookmarkEnd w:id="9175"/>
    </w:p>
    <w:p w:rsidR="00C15D6B" w:rsidRPr="00505F82" w:rsidRDefault="00C15D6B" w:rsidP="00113E06">
      <w:pPr>
        <w:pStyle w:val="af5"/>
        <w:keepNext/>
        <w:rPr>
          <w:rtl/>
        </w:rPr>
      </w:pPr>
      <w:bookmarkStart w:id="9176" w:name="_ETM_Q38_422542"/>
      <w:bookmarkStart w:id="9177" w:name="_ETM_Q38_422677"/>
      <w:bookmarkStart w:id="9178" w:name="ET_interruption_קריאות_24"/>
      <w:bookmarkEnd w:id="9176"/>
      <w:bookmarkEnd w:id="9177"/>
      <w:r w:rsidRPr="00505F82">
        <w:rPr>
          <w:rStyle w:val="TagStyle"/>
          <w:rtl/>
        </w:rPr>
        <w:t xml:space="preserve"> &lt;&lt; קריאה &gt;&gt; </w:t>
      </w:r>
      <w:r w:rsidRPr="00505F82">
        <w:rPr>
          <w:rtl/>
        </w:rPr>
        <w:t>קריאות:</w:t>
      </w:r>
      <w:r w:rsidRPr="00505F82">
        <w:rPr>
          <w:rStyle w:val="TagStyle"/>
          <w:rtl/>
        </w:rPr>
        <w:t xml:space="preserve"> &lt;&lt; קריאה &gt;&gt;</w:t>
      </w:r>
      <w:r w:rsidRPr="00505F82">
        <w:rPr>
          <w:rtl/>
        </w:rPr>
        <w:t xml:space="preserve"> </w:t>
      </w:r>
      <w:bookmarkEnd w:id="9178"/>
    </w:p>
    <w:p w:rsidR="00C15D6B" w:rsidRPr="00505F82" w:rsidRDefault="00C15D6B" w:rsidP="00CC0B5E">
      <w:pPr>
        <w:rPr>
          <w:rtl/>
        </w:rPr>
      </w:pPr>
    </w:p>
    <w:p w:rsidR="00C15D6B" w:rsidRPr="00505F82" w:rsidRDefault="00EA5218" w:rsidP="00113E06">
      <w:pPr>
        <w:rPr>
          <w:rtl/>
        </w:rPr>
      </w:pPr>
      <w:bookmarkStart w:id="9179" w:name="_ETM_Q38_423400"/>
      <w:bookmarkEnd w:id="9179"/>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C15D6B">
        <w:rPr>
          <w:rtl/>
        </w:rPr>
        <w:t xml:space="preserve">  </w:t>
      </w:r>
    </w:p>
    <w:p w:rsidR="00C15D6B" w:rsidRPr="00505F82" w:rsidRDefault="00C15D6B" w:rsidP="00113E06">
      <w:pPr>
        <w:rPr>
          <w:rtl/>
        </w:rPr>
      </w:pPr>
      <w:bookmarkStart w:id="9180" w:name="_ETM_Q38_413654"/>
      <w:bookmarkStart w:id="9181" w:name="_ETM_Q38_413729"/>
      <w:bookmarkStart w:id="9182" w:name="_ETM_Q38_420952"/>
      <w:bookmarkStart w:id="9183" w:name="_ETM_Q38_421031"/>
      <w:bookmarkStart w:id="9184" w:name="_ETM_Q38_423405"/>
      <w:bookmarkStart w:id="9185" w:name="_ETM_Q38_423507"/>
      <w:bookmarkEnd w:id="9180"/>
      <w:bookmarkEnd w:id="9181"/>
      <w:bookmarkEnd w:id="9182"/>
      <w:bookmarkEnd w:id="9183"/>
      <w:bookmarkEnd w:id="9184"/>
      <w:bookmarkEnd w:id="9185"/>
    </w:p>
    <w:p w:rsidR="00C15D6B" w:rsidRPr="00505F82" w:rsidRDefault="00C15D6B" w:rsidP="00113E06">
      <w:pPr>
        <w:pStyle w:val="-"/>
        <w:keepNext/>
        <w:rPr>
          <w:rtl/>
        </w:rPr>
      </w:pPr>
      <w:bookmarkStart w:id="9186" w:name="ET_speakercontinue_5504_26"/>
      <w:r w:rsidRPr="00505F82">
        <w:rPr>
          <w:rStyle w:val="TagStyle"/>
          <w:rtl/>
        </w:rPr>
        <w:t xml:space="preserve"> &lt;&lt; דובר_המשך &gt;&gt; </w:t>
      </w:r>
      <w:r w:rsidRPr="00505F82">
        <w:rPr>
          <w:rtl/>
        </w:rPr>
        <w:t>ראש הממשלה בנימין נתניהו:</w:t>
      </w:r>
      <w:r w:rsidRPr="00505F82">
        <w:rPr>
          <w:rStyle w:val="TagStyle"/>
          <w:rtl/>
        </w:rPr>
        <w:t xml:space="preserve"> &lt;&lt; דובר_המשך &gt;&gt;</w:t>
      </w:r>
      <w:r w:rsidRPr="00505F82">
        <w:rPr>
          <w:rtl/>
        </w:rPr>
        <w:t xml:space="preserve"> </w:t>
      </w:r>
      <w:bookmarkEnd w:id="9186"/>
    </w:p>
    <w:p w:rsidR="00C15D6B" w:rsidRPr="00505F82" w:rsidRDefault="00C15D6B" w:rsidP="00CC0B5E">
      <w:pPr>
        <w:rPr>
          <w:rtl/>
        </w:rPr>
      </w:pPr>
    </w:p>
    <w:p w:rsidR="00C15D6B" w:rsidRPr="00505F82" w:rsidRDefault="00C15D6B" w:rsidP="00113E06">
      <w:pPr>
        <w:rPr>
          <w:rtl/>
        </w:rPr>
      </w:pPr>
      <w:bookmarkStart w:id="9187" w:name="_ETM_Q38_424850"/>
      <w:bookmarkStart w:id="9188" w:name="_ETM_Q38_422955"/>
      <w:bookmarkStart w:id="9189" w:name="_ETM_Q38_423080"/>
      <w:bookmarkEnd w:id="9187"/>
      <w:bookmarkEnd w:id="9188"/>
      <w:bookmarkEnd w:id="9189"/>
      <w:r w:rsidRPr="00505F82">
        <w:rPr>
          <w:rFonts w:hint="cs"/>
          <w:rtl/>
        </w:rPr>
        <w:t xml:space="preserve">אני לא היחיד שהעליתי </w:t>
      </w:r>
      <w:bookmarkStart w:id="9190" w:name="_ETM_Q38_430058"/>
      <w:bookmarkEnd w:id="9190"/>
      <w:r w:rsidRPr="00505F82">
        <w:rPr>
          <w:rFonts w:hint="cs"/>
          <w:rtl/>
        </w:rPr>
        <w:t xml:space="preserve">נושאים לדיון, אז אני מבקש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C15D6B" w:rsidRPr="00505F82" w:rsidRDefault="00C15D6B" w:rsidP="00113E06">
      <w:pPr>
        <w:rPr>
          <w:rtl/>
        </w:rPr>
      </w:pPr>
      <w:bookmarkStart w:id="9191" w:name="_ETM_Q38_430736"/>
      <w:bookmarkStart w:id="9192" w:name="_ETM_Q38_430826"/>
      <w:bookmarkEnd w:id="9191"/>
      <w:bookmarkEnd w:id="9192"/>
    </w:p>
    <w:p w:rsidR="00C15D6B" w:rsidRPr="00505F82" w:rsidRDefault="00C15D6B" w:rsidP="00113E06">
      <w:pPr>
        <w:pStyle w:val="af5"/>
        <w:keepNext/>
        <w:rPr>
          <w:rtl/>
        </w:rPr>
      </w:pPr>
      <w:bookmarkStart w:id="9193" w:name="_ETM_Q38_431288"/>
      <w:bookmarkStart w:id="9194" w:name="_ETM_Q38_431373"/>
      <w:bookmarkStart w:id="9195" w:name="ET_interruption_קריאה_27"/>
      <w:bookmarkEnd w:id="9193"/>
      <w:bookmarkEnd w:id="9194"/>
      <w:r w:rsidRPr="00505F82">
        <w:rPr>
          <w:rStyle w:val="TagStyle"/>
          <w:rtl/>
        </w:rPr>
        <w:t xml:space="preserve"> &lt;&lt; קריאה &gt;&gt; </w:t>
      </w:r>
      <w:r w:rsidRPr="00505F82">
        <w:rPr>
          <w:rtl/>
        </w:rPr>
        <w:t>קריאה:</w:t>
      </w:r>
      <w:r w:rsidRPr="00505F82">
        <w:rPr>
          <w:rStyle w:val="TagStyle"/>
          <w:rtl/>
        </w:rPr>
        <w:t xml:space="preserve"> &lt;&lt; קריאה &gt;&gt;</w:t>
      </w:r>
      <w:r w:rsidRPr="00505F82">
        <w:rPr>
          <w:rtl/>
        </w:rPr>
        <w:t xml:space="preserve"> </w:t>
      </w:r>
      <w:bookmarkEnd w:id="9195"/>
    </w:p>
    <w:p w:rsidR="00C15D6B" w:rsidRPr="00505F82" w:rsidRDefault="00C15D6B" w:rsidP="00CC0B5E">
      <w:pPr>
        <w:rPr>
          <w:rtl/>
        </w:rPr>
      </w:pPr>
    </w:p>
    <w:p w:rsidR="00C15D6B" w:rsidRPr="00505F82" w:rsidRDefault="00EA5218" w:rsidP="00113E06">
      <w:pPr>
        <w:rPr>
          <w:rtl/>
        </w:rPr>
      </w:pPr>
      <w:bookmarkStart w:id="9196" w:name="_ETM_Q38_431628"/>
      <w:bookmarkEnd w:id="9196"/>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C15D6B">
        <w:rPr>
          <w:rtl/>
        </w:rPr>
        <w:t xml:space="preserve"> </w:t>
      </w:r>
    </w:p>
    <w:p w:rsidR="00C15D6B" w:rsidRPr="00505F82" w:rsidRDefault="00C15D6B" w:rsidP="00113E06">
      <w:pPr>
        <w:rPr>
          <w:rtl/>
        </w:rPr>
      </w:pPr>
      <w:bookmarkStart w:id="9197" w:name="_ETM_Q38_431634"/>
      <w:bookmarkStart w:id="9198" w:name="_ETM_Q38_431707"/>
      <w:bookmarkEnd w:id="9197"/>
      <w:bookmarkEnd w:id="9198"/>
    </w:p>
    <w:p w:rsidR="00C15D6B" w:rsidRPr="00505F82" w:rsidRDefault="00C15D6B" w:rsidP="00113E06">
      <w:pPr>
        <w:pStyle w:val="-"/>
        <w:keepNext/>
        <w:rPr>
          <w:rtl/>
        </w:rPr>
      </w:pPr>
      <w:bookmarkStart w:id="9199" w:name="ET_speakercontinue_5504_28"/>
      <w:r w:rsidRPr="00505F82">
        <w:rPr>
          <w:rStyle w:val="TagStyle"/>
          <w:rtl/>
        </w:rPr>
        <w:t xml:space="preserve"> &lt;&lt; דובר_המשך &gt;&gt; </w:t>
      </w:r>
      <w:r w:rsidRPr="00505F82">
        <w:rPr>
          <w:rtl/>
        </w:rPr>
        <w:t>ראש הממשלה בנימין נתניהו:</w:t>
      </w:r>
      <w:r w:rsidRPr="00505F82">
        <w:rPr>
          <w:rStyle w:val="TagStyle"/>
          <w:rtl/>
        </w:rPr>
        <w:t xml:space="preserve"> &lt;&lt; דובר_המשך &gt;&gt;</w:t>
      </w:r>
      <w:r w:rsidRPr="00505F82">
        <w:rPr>
          <w:rtl/>
        </w:rPr>
        <w:t xml:space="preserve"> </w:t>
      </w:r>
      <w:bookmarkEnd w:id="9199"/>
    </w:p>
    <w:p w:rsidR="00C15D6B" w:rsidRPr="00505F82" w:rsidRDefault="00C15D6B" w:rsidP="00CC0B5E">
      <w:pPr>
        <w:rPr>
          <w:rtl/>
        </w:rPr>
      </w:pPr>
    </w:p>
    <w:p w:rsidR="00C15D6B" w:rsidRPr="00505F82" w:rsidRDefault="00C15D6B" w:rsidP="001546CF">
      <w:pPr>
        <w:rPr>
          <w:rtl/>
        </w:rPr>
      </w:pPr>
      <w:bookmarkStart w:id="9200" w:name="_ETM_Q38_433322"/>
      <w:bookmarkEnd w:id="9200"/>
      <w:r w:rsidRPr="00505F82">
        <w:rPr>
          <w:rFonts w:hint="cs"/>
          <w:rtl/>
        </w:rPr>
        <w:t xml:space="preserve">אבל אני יכול להגיד </w:t>
      </w:r>
      <w:bookmarkStart w:id="9201" w:name="_ETM_Q38_436364"/>
      <w:bookmarkEnd w:id="9201"/>
      <w:r w:rsidRPr="00505F82">
        <w:rPr>
          <w:rFonts w:hint="cs"/>
          <w:rtl/>
        </w:rPr>
        <w:t>שאני מנסה לענות גם על חלק מהדברים</w:t>
      </w:r>
      <w:r>
        <w:rPr>
          <w:rFonts w:hint="cs"/>
          <w:rtl/>
        </w:rPr>
        <w:t xml:space="preserve"> </w:t>
      </w:r>
      <w:r w:rsidR="00EA5218">
        <w:rPr>
          <w:rFonts w:hint="eastAsia"/>
          <w:rtl/>
        </w:rPr>
        <w:t>–</w:t>
      </w:r>
      <w:r w:rsidRPr="00505F82">
        <w:rPr>
          <w:rFonts w:hint="cs"/>
          <w:rtl/>
        </w:rPr>
        <w:t xml:space="preserve"> לא על כל </w:t>
      </w:r>
      <w:bookmarkStart w:id="9202" w:name="_ETM_Q38_439034"/>
      <w:bookmarkEnd w:id="9202"/>
      <w:r w:rsidRPr="00505F82">
        <w:rPr>
          <w:rFonts w:hint="cs"/>
          <w:rtl/>
        </w:rPr>
        <w:t>הדברים שהעליתם</w:t>
      </w:r>
      <w:r w:rsidR="001546CF">
        <w:rPr>
          <w:rFonts w:hint="cs"/>
          <w:rtl/>
        </w:rPr>
        <w:t>,</w:t>
      </w:r>
      <w:r w:rsidRPr="00505F82">
        <w:rPr>
          <w:rFonts w:hint="cs"/>
          <w:rtl/>
        </w:rPr>
        <w:t xml:space="preserve"> כי הם רבים מדי</w:t>
      </w:r>
      <w:r w:rsidR="001546CF">
        <w:rPr>
          <w:rFonts w:hint="cs"/>
          <w:rtl/>
        </w:rPr>
        <w:t>,</w:t>
      </w:r>
      <w:r w:rsidRPr="00505F82">
        <w:rPr>
          <w:rFonts w:hint="cs"/>
          <w:rtl/>
        </w:rPr>
        <w:t xml:space="preserve"> אבל ביחס לנושא הדיון </w:t>
      </w:r>
      <w:bookmarkStart w:id="9203" w:name="_ETM_Q38_445155"/>
      <w:bookmarkEnd w:id="9203"/>
      <w:r w:rsidRPr="00505F82">
        <w:rPr>
          <w:rFonts w:hint="cs"/>
          <w:rtl/>
        </w:rPr>
        <w:t>היום, את העמדה העקרונית</w:t>
      </w:r>
      <w:r>
        <w:rPr>
          <w:rFonts w:hint="cs"/>
          <w:rtl/>
        </w:rPr>
        <w:t xml:space="preserve"> שלי</w:t>
      </w:r>
      <w:r w:rsidRPr="00505F82">
        <w:rPr>
          <w:rFonts w:hint="cs"/>
          <w:rtl/>
        </w:rPr>
        <w:t xml:space="preserve"> בנוגע לפונדקאות עבור אבות יחידניים כבר </w:t>
      </w:r>
      <w:bookmarkStart w:id="9204" w:name="_ETM_Q38_449677"/>
      <w:bookmarkEnd w:id="9204"/>
      <w:r w:rsidRPr="00505F82">
        <w:rPr>
          <w:rFonts w:hint="cs"/>
          <w:rtl/>
        </w:rPr>
        <w:t xml:space="preserve">הבהרתי בעבר. </w:t>
      </w:r>
    </w:p>
    <w:p w:rsidR="00C15D6B" w:rsidRPr="00505F82" w:rsidRDefault="00C15D6B" w:rsidP="00113E06">
      <w:pPr>
        <w:rPr>
          <w:rtl/>
        </w:rPr>
      </w:pPr>
    </w:p>
    <w:p w:rsidR="00C15D6B" w:rsidRPr="00505F82" w:rsidRDefault="00C15D6B" w:rsidP="00113E06">
      <w:pPr>
        <w:pStyle w:val="af5"/>
        <w:keepNext/>
        <w:rPr>
          <w:rtl/>
        </w:rPr>
      </w:pPr>
      <w:bookmarkStart w:id="9205" w:name="ET_interruption_5068_31"/>
      <w:r w:rsidRPr="00505F82">
        <w:rPr>
          <w:rStyle w:val="TagStyle"/>
          <w:rtl/>
        </w:rPr>
        <w:t xml:space="preserve"> &lt;&lt; קריאה &gt;&gt; </w:t>
      </w:r>
      <w:r w:rsidRPr="00505F82">
        <w:rPr>
          <w:rtl/>
        </w:rPr>
        <w:t>קארין אלהרר (יש עתיד):</w:t>
      </w:r>
      <w:r w:rsidRPr="00505F82">
        <w:rPr>
          <w:rStyle w:val="TagStyle"/>
          <w:rtl/>
        </w:rPr>
        <w:t xml:space="preserve"> &lt;&lt; קריאה &gt;&gt;</w:t>
      </w:r>
      <w:r w:rsidRPr="00505F82">
        <w:rPr>
          <w:rtl/>
        </w:rPr>
        <w:t xml:space="preserve"> </w:t>
      </w:r>
      <w:bookmarkEnd w:id="9205"/>
    </w:p>
    <w:p w:rsidR="00C15D6B" w:rsidRPr="00505F82" w:rsidRDefault="00C15D6B" w:rsidP="00CC0B5E">
      <w:pPr>
        <w:rPr>
          <w:rtl/>
        </w:rPr>
      </w:pPr>
    </w:p>
    <w:p w:rsidR="00C15D6B" w:rsidRPr="00505F82" w:rsidRDefault="00C15D6B" w:rsidP="001546CF">
      <w:pPr>
        <w:rPr>
          <w:rtl/>
        </w:rPr>
      </w:pPr>
      <w:bookmarkStart w:id="9206" w:name="ET_interruption_5068_30"/>
      <w:r w:rsidRPr="00505F82">
        <w:rPr>
          <w:rFonts w:hint="cs"/>
          <w:rtl/>
        </w:rPr>
        <w:t>מה עם המעשה</w:t>
      </w:r>
      <w:r w:rsidR="001546CF">
        <w:rPr>
          <w:rFonts w:hint="cs"/>
          <w:rtl/>
        </w:rPr>
        <w:t>,</w:t>
      </w:r>
      <w:r w:rsidRPr="00505F82">
        <w:rPr>
          <w:rFonts w:hint="cs"/>
          <w:rtl/>
        </w:rPr>
        <w:t xml:space="preserve"> ההצבעה?</w:t>
      </w:r>
      <w:r w:rsidRPr="00505F82">
        <w:rPr>
          <w:rtl/>
        </w:rPr>
        <w:t xml:space="preserve"> </w:t>
      </w:r>
      <w:bookmarkEnd w:id="9206"/>
    </w:p>
    <w:p w:rsidR="00C15D6B" w:rsidRPr="00505F82" w:rsidRDefault="00C15D6B" w:rsidP="00113E06">
      <w:pPr>
        <w:rPr>
          <w:rtl/>
        </w:rPr>
      </w:pPr>
      <w:r>
        <w:rPr>
          <w:rtl/>
        </w:rPr>
        <w:t xml:space="preserve"> </w:t>
      </w:r>
    </w:p>
    <w:p w:rsidR="00C15D6B" w:rsidRPr="00505F82" w:rsidRDefault="00C15D6B" w:rsidP="00113E06">
      <w:pPr>
        <w:pStyle w:val="-"/>
        <w:rPr>
          <w:rtl/>
        </w:rPr>
      </w:pPr>
      <w:bookmarkStart w:id="9207" w:name="ET_speakercontinue_5504_29"/>
      <w:r w:rsidRPr="00505F82">
        <w:rPr>
          <w:rStyle w:val="TagStyle"/>
          <w:rtl/>
        </w:rPr>
        <w:t xml:space="preserve"> &lt;&lt; דובר_המשך &gt;&gt; </w:t>
      </w:r>
      <w:r w:rsidRPr="00505F82">
        <w:rPr>
          <w:rtl/>
        </w:rPr>
        <w:t>ראש הממשלה בנימין נתניהו:</w:t>
      </w:r>
      <w:r w:rsidRPr="00505F82">
        <w:rPr>
          <w:rStyle w:val="TagStyle"/>
          <w:rtl/>
        </w:rPr>
        <w:t xml:space="preserve"> &lt;&lt; דובר_המשך &gt;&gt;</w:t>
      </w:r>
      <w:r>
        <w:rPr>
          <w:rStyle w:val="TagStyle"/>
          <w:rtl/>
        </w:rPr>
        <w:t xml:space="preserve"> </w:t>
      </w:r>
      <w:bookmarkEnd w:id="9207"/>
    </w:p>
    <w:p w:rsidR="00C15D6B" w:rsidRPr="00505F82" w:rsidRDefault="00C15D6B" w:rsidP="00CC0B5E">
      <w:pPr>
        <w:rPr>
          <w:rtl/>
        </w:rPr>
      </w:pPr>
    </w:p>
    <w:p w:rsidR="00C15D6B" w:rsidRPr="00505F82" w:rsidRDefault="00C15D6B" w:rsidP="00113E06">
      <w:pPr>
        <w:rPr>
          <w:rtl/>
        </w:rPr>
      </w:pPr>
      <w:r>
        <w:rPr>
          <w:rtl/>
        </w:rPr>
        <w:t xml:space="preserve"> </w:t>
      </w:r>
      <w:r>
        <w:rPr>
          <w:rFonts w:hint="cs"/>
          <w:rtl/>
        </w:rPr>
        <w:t>וזה באמת לא עניין של ימין ושמאל.</w:t>
      </w:r>
      <w:r w:rsidRPr="00505F82">
        <w:rPr>
          <w:rFonts w:hint="cs"/>
          <w:rtl/>
        </w:rPr>
        <w:t xml:space="preserve"> </w:t>
      </w:r>
      <w:bookmarkStart w:id="9208" w:name="_ETM_Q38_456856"/>
      <w:bookmarkEnd w:id="9208"/>
      <w:r w:rsidRPr="00505F82">
        <w:rPr>
          <w:rFonts w:hint="cs"/>
          <w:rtl/>
        </w:rPr>
        <w:t>לפני הכול</w:t>
      </w:r>
      <w:r>
        <w:rPr>
          <w:rFonts w:hint="cs"/>
          <w:rtl/>
        </w:rPr>
        <w:t>,</w:t>
      </w:r>
      <w:r w:rsidRPr="00505F82">
        <w:rPr>
          <w:rFonts w:hint="cs"/>
          <w:rtl/>
        </w:rPr>
        <w:t xml:space="preserve"> זה עניין אישי. עניין אנושי. גם עניין אישי </w:t>
      </w:r>
      <w:bookmarkStart w:id="9209" w:name="_ETM_Q38_463217"/>
      <w:bookmarkEnd w:id="9209"/>
      <w:r w:rsidRPr="00505F82">
        <w:rPr>
          <w:rFonts w:hint="cs"/>
          <w:rtl/>
        </w:rPr>
        <w:t>וגם עניין אנושי.</w:t>
      </w:r>
    </w:p>
    <w:p w:rsidR="00C15D6B" w:rsidRPr="00505F82" w:rsidRDefault="00C15D6B" w:rsidP="00113E06">
      <w:pPr>
        <w:rPr>
          <w:rtl/>
        </w:rPr>
      </w:pPr>
      <w:bookmarkStart w:id="9210" w:name="_ETM_Q38_463552"/>
      <w:bookmarkStart w:id="9211" w:name="_ETM_Q38_463660"/>
      <w:bookmarkEnd w:id="9210"/>
      <w:bookmarkEnd w:id="9211"/>
    </w:p>
    <w:p w:rsidR="00C15D6B" w:rsidRPr="00505F82" w:rsidRDefault="00C15D6B" w:rsidP="00113E06">
      <w:pPr>
        <w:rPr>
          <w:rtl/>
        </w:rPr>
      </w:pPr>
      <w:bookmarkStart w:id="9212" w:name="_ETM_Q38_463769"/>
      <w:bookmarkStart w:id="9213" w:name="_ETM_Q38_463872"/>
      <w:bookmarkEnd w:id="9212"/>
      <w:bookmarkEnd w:id="9213"/>
      <w:r w:rsidRPr="00505F82">
        <w:rPr>
          <w:rFonts w:hint="cs"/>
          <w:rtl/>
        </w:rPr>
        <w:t xml:space="preserve">אני רוצה להגיד לכם שרעייתי ואני סייענו במקרים </w:t>
      </w:r>
      <w:bookmarkStart w:id="9214" w:name="_ETM_Q38_467745"/>
      <w:bookmarkEnd w:id="9214"/>
      <w:r w:rsidRPr="00505F82">
        <w:rPr>
          <w:rFonts w:hint="cs"/>
          <w:rtl/>
        </w:rPr>
        <w:t xml:space="preserve">רבים לגברים ונשים מהקהילה הלהט"בית. אולי שכחתם, </w:t>
      </w:r>
      <w:bookmarkStart w:id="9215" w:name="_ETM_Q38_474233"/>
      <w:bookmarkEnd w:id="9215"/>
      <w:r w:rsidRPr="00505F82">
        <w:rPr>
          <w:rFonts w:hint="cs"/>
          <w:rtl/>
        </w:rPr>
        <w:t xml:space="preserve">אבל באפריל 2018, בזמן רעידת האדמה בנפאל, </w:t>
      </w:r>
      <w:r>
        <w:rPr>
          <w:rFonts w:hint="cs"/>
          <w:rtl/>
        </w:rPr>
        <w:t xml:space="preserve">אנחנו </w:t>
      </w:r>
      <w:r w:rsidRPr="00505F82">
        <w:rPr>
          <w:rFonts w:hint="cs"/>
          <w:rtl/>
        </w:rPr>
        <w:t xml:space="preserve">פעלנו רבות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C15D6B" w:rsidRPr="00505F82" w:rsidRDefault="00C15D6B" w:rsidP="00113E06">
      <w:pPr>
        <w:rPr>
          <w:rtl/>
        </w:rPr>
      </w:pPr>
      <w:bookmarkStart w:id="9216" w:name="_ETM_Q38_424370"/>
      <w:bookmarkStart w:id="9217" w:name="_ETM_Q38_424441"/>
      <w:bookmarkStart w:id="9218" w:name="_ETM_Q38_458752"/>
      <w:bookmarkStart w:id="9219" w:name="_ETM_Q38_458939"/>
      <w:bookmarkStart w:id="9220" w:name="_ETM_Q38_479517"/>
      <w:bookmarkStart w:id="9221" w:name="_ETM_Q38_479658"/>
      <w:bookmarkEnd w:id="9216"/>
      <w:bookmarkEnd w:id="9217"/>
      <w:bookmarkEnd w:id="9218"/>
      <w:bookmarkEnd w:id="9219"/>
      <w:bookmarkEnd w:id="9220"/>
      <w:bookmarkEnd w:id="9221"/>
    </w:p>
    <w:p w:rsidR="00C15D6B" w:rsidRPr="00505F82" w:rsidRDefault="00C15D6B" w:rsidP="00113E06">
      <w:pPr>
        <w:pStyle w:val="af5"/>
        <w:keepNext/>
        <w:rPr>
          <w:rtl/>
        </w:rPr>
      </w:pPr>
      <w:bookmarkStart w:id="9222" w:name="ET_interruption_5288_32"/>
      <w:r w:rsidRPr="00505F82">
        <w:rPr>
          <w:rStyle w:val="TagStyle"/>
          <w:rtl/>
        </w:rPr>
        <w:t xml:space="preserve"> &lt;&lt; קריאה &gt;&gt; </w:t>
      </w:r>
      <w:r w:rsidRPr="00505F82">
        <w:rPr>
          <w:rtl/>
        </w:rPr>
        <w:t>איילת נחמיאס ורבין (המחנה הציוני):</w:t>
      </w:r>
      <w:r w:rsidRPr="00505F82">
        <w:rPr>
          <w:rStyle w:val="TagStyle"/>
          <w:rtl/>
        </w:rPr>
        <w:t xml:space="preserve"> &lt;&lt; קריאה &gt;&gt;</w:t>
      </w:r>
      <w:r w:rsidRPr="00505F82">
        <w:rPr>
          <w:rtl/>
        </w:rPr>
        <w:t xml:space="preserve"> </w:t>
      </w:r>
      <w:bookmarkEnd w:id="9222"/>
    </w:p>
    <w:p w:rsidR="00C15D6B" w:rsidRPr="00505F82" w:rsidRDefault="00C15D6B" w:rsidP="00CC0B5E">
      <w:pPr>
        <w:rPr>
          <w:rtl/>
        </w:rPr>
      </w:pPr>
    </w:p>
    <w:p w:rsidR="00C15D6B" w:rsidRPr="00505F82" w:rsidRDefault="00C15D6B" w:rsidP="00113E06">
      <w:pPr>
        <w:rPr>
          <w:rtl/>
        </w:rPr>
      </w:pPr>
      <w:bookmarkStart w:id="9223" w:name="_ETM_Q38_480739"/>
      <w:bookmarkEnd w:id="9223"/>
      <w:r w:rsidRPr="00505F82">
        <w:rPr>
          <w:rFonts w:hint="cs"/>
          <w:rtl/>
        </w:rPr>
        <w:t>2015.</w:t>
      </w:r>
    </w:p>
    <w:p w:rsidR="00C15D6B" w:rsidRPr="00A86E4E" w:rsidRDefault="00C15D6B" w:rsidP="00113E06">
      <w:pPr>
        <w:rPr>
          <w:rtl/>
        </w:rPr>
      </w:pPr>
      <w:bookmarkStart w:id="9224" w:name="_ETM_Q38_483647"/>
      <w:bookmarkStart w:id="9225" w:name="_ETM_Q38_483748"/>
      <w:bookmarkStart w:id="9226" w:name="_ETM_Q38_484594"/>
      <w:bookmarkEnd w:id="9224"/>
      <w:bookmarkEnd w:id="9225"/>
      <w:bookmarkEnd w:id="9226"/>
    </w:p>
    <w:p w:rsidR="00C15D6B" w:rsidRPr="00505F82" w:rsidRDefault="00C15D6B" w:rsidP="00113E06">
      <w:pPr>
        <w:pStyle w:val="-"/>
        <w:rPr>
          <w:rtl/>
        </w:rPr>
      </w:pPr>
      <w:bookmarkStart w:id="9227" w:name="_ETM_Q38_482622"/>
      <w:bookmarkStart w:id="9228" w:name="ET_speakercontinue_5504_34"/>
      <w:bookmarkEnd w:id="9227"/>
      <w:r w:rsidRPr="00505F82">
        <w:rPr>
          <w:rStyle w:val="TagStyle"/>
          <w:rtl/>
        </w:rPr>
        <w:t xml:space="preserve"> &lt;&lt; דובר_המשך &gt;&gt; </w:t>
      </w:r>
      <w:r w:rsidRPr="00505F82">
        <w:rPr>
          <w:rtl/>
        </w:rPr>
        <w:t>ראש הממשלה בנימין נתניהו:</w:t>
      </w:r>
      <w:r w:rsidRPr="00505F82">
        <w:rPr>
          <w:rStyle w:val="TagStyle"/>
          <w:rtl/>
        </w:rPr>
        <w:t xml:space="preserve"> &lt;&lt; דובר_המשך &gt;&gt;</w:t>
      </w:r>
      <w:r>
        <w:rPr>
          <w:rStyle w:val="TagStyle"/>
          <w:rtl/>
        </w:rPr>
        <w:t xml:space="preserve"> </w:t>
      </w:r>
      <w:bookmarkEnd w:id="9228"/>
    </w:p>
    <w:p w:rsidR="00C15D6B" w:rsidRPr="00505F82" w:rsidRDefault="00C15D6B" w:rsidP="00CC0B5E">
      <w:pPr>
        <w:rPr>
          <w:rtl/>
        </w:rPr>
      </w:pPr>
    </w:p>
    <w:p w:rsidR="00C15D6B" w:rsidRPr="00505F82" w:rsidRDefault="00C15D6B" w:rsidP="00113E06">
      <w:pPr>
        <w:rPr>
          <w:rtl/>
        </w:rPr>
      </w:pPr>
      <w:bookmarkStart w:id="9229" w:name="_ETM_Q38_485151"/>
      <w:bookmarkStart w:id="9230" w:name="_ETM_Q38_485197"/>
      <w:bookmarkEnd w:id="9229"/>
      <w:bookmarkEnd w:id="9230"/>
      <w:r w:rsidRPr="00505F82">
        <w:rPr>
          <w:rFonts w:hint="cs"/>
          <w:rtl/>
        </w:rPr>
        <w:t>ב-2015, סליחה.</w:t>
      </w:r>
      <w:r w:rsidRPr="00505F82">
        <w:rPr>
          <w:rtl/>
        </w:rPr>
        <w:t xml:space="preserve"> </w:t>
      </w:r>
      <w:r w:rsidRPr="00505F82">
        <w:rPr>
          <w:rFonts w:hint="cs"/>
          <w:rtl/>
        </w:rPr>
        <w:t xml:space="preserve">פעלנו רבות מול גורמי הסיוע </w:t>
      </w:r>
      <w:bookmarkStart w:id="9231" w:name="_ETM_Q38_488408"/>
      <w:bookmarkEnd w:id="9231"/>
      <w:r w:rsidRPr="00505F82">
        <w:rPr>
          <w:rFonts w:hint="cs"/>
          <w:rtl/>
        </w:rPr>
        <w:t>השונים בהטסתם לאזור האירוע וה</w:t>
      </w:r>
      <w:bookmarkStart w:id="9232" w:name="_ETM_Q38_484840"/>
      <w:bookmarkStart w:id="9233" w:name="_ETM_Q38_494501"/>
      <w:bookmarkStart w:id="9234" w:name="_ETM_Q38_494642"/>
      <w:bookmarkEnd w:id="9232"/>
      <w:bookmarkEnd w:id="9233"/>
      <w:bookmarkEnd w:id="9234"/>
      <w:r w:rsidRPr="00505F82">
        <w:rPr>
          <w:rFonts w:hint="cs"/>
          <w:rtl/>
        </w:rPr>
        <w:t xml:space="preserve">באתם ארצה של התינוקות שנולדו </w:t>
      </w:r>
      <w:bookmarkStart w:id="9235" w:name="_ETM_Q38_500954"/>
      <w:bookmarkEnd w:id="9235"/>
      <w:r w:rsidRPr="00505F82">
        <w:rPr>
          <w:rFonts w:hint="cs"/>
          <w:rtl/>
        </w:rPr>
        <w:t xml:space="preserve">בהליך הפונדקאות. אני אפילו שוחחתי על כך </w:t>
      </w:r>
      <w:bookmarkStart w:id="9236" w:name="_ETM_Q38_499689"/>
      <w:bookmarkEnd w:id="9236"/>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C15D6B" w:rsidRPr="00505F82" w:rsidRDefault="00C15D6B" w:rsidP="00113E06">
      <w:pPr>
        <w:rPr>
          <w:rtl/>
        </w:rPr>
      </w:pPr>
      <w:bookmarkStart w:id="9237" w:name="_ETM_Q38_500978"/>
      <w:bookmarkStart w:id="9238" w:name="_ETM_Q38_501074"/>
      <w:bookmarkEnd w:id="9237"/>
      <w:bookmarkEnd w:id="9238"/>
    </w:p>
    <w:p w:rsidR="00C15D6B" w:rsidRPr="00505F82" w:rsidRDefault="00C15D6B" w:rsidP="00113E06">
      <w:pPr>
        <w:pStyle w:val="af5"/>
        <w:keepNext/>
        <w:rPr>
          <w:rtl/>
        </w:rPr>
      </w:pPr>
      <w:bookmarkStart w:id="9239" w:name="_ETM_Q38_501178"/>
      <w:bookmarkStart w:id="9240" w:name="_ETM_Q38_501262"/>
      <w:bookmarkStart w:id="9241" w:name="ET_interruption_5113_35"/>
      <w:bookmarkEnd w:id="9239"/>
      <w:bookmarkEnd w:id="9240"/>
      <w:r w:rsidRPr="00505F82">
        <w:rPr>
          <w:rStyle w:val="TagStyle"/>
          <w:rtl/>
        </w:rPr>
        <w:t xml:space="preserve"> &lt;&lt; קריאה &gt;&gt; </w:t>
      </w:r>
      <w:r w:rsidRPr="00505F82">
        <w:rPr>
          <w:rtl/>
        </w:rPr>
        <w:t>סתיו שפיר (המחנה הציוני):</w:t>
      </w:r>
      <w:r w:rsidRPr="00505F82">
        <w:rPr>
          <w:rStyle w:val="TagStyle"/>
          <w:rtl/>
        </w:rPr>
        <w:t xml:space="preserve"> &lt;&lt; קריאה &gt;&gt;</w:t>
      </w:r>
      <w:r w:rsidRPr="00505F82">
        <w:rPr>
          <w:rtl/>
        </w:rPr>
        <w:t xml:space="preserve"> </w:t>
      </w:r>
      <w:bookmarkEnd w:id="9241"/>
    </w:p>
    <w:p w:rsidR="00C15D6B" w:rsidRPr="00505F82" w:rsidRDefault="00C15D6B" w:rsidP="00CC0B5E">
      <w:pPr>
        <w:rPr>
          <w:rtl/>
        </w:rPr>
      </w:pPr>
    </w:p>
    <w:p w:rsidR="00C15D6B" w:rsidRPr="00505F82" w:rsidRDefault="00C15D6B" w:rsidP="00113E06">
      <w:pPr>
        <w:rPr>
          <w:rtl/>
        </w:rPr>
      </w:pPr>
      <w:bookmarkStart w:id="9242" w:name="_ETM_Q38_500940"/>
      <w:bookmarkStart w:id="9243" w:name="_ETM_Q38_502939"/>
      <w:bookmarkStart w:id="9244" w:name="_ETM_Q38_503033"/>
      <w:bookmarkStart w:id="9245" w:name="_ETM_Q38_503126"/>
      <w:bookmarkStart w:id="9246" w:name="_ETM_Q38_503251"/>
      <w:bookmarkStart w:id="9247" w:name="_ETM_Q38_505845"/>
      <w:bookmarkStart w:id="9248" w:name="_ETM_Q38_505939"/>
      <w:bookmarkEnd w:id="9242"/>
      <w:bookmarkEnd w:id="9243"/>
      <w:bookmarkEnd w:id="9244"/>
      <w:bookmarkEnd w:id="9245"/>
      <w:bookmarkEnd w:id="9246"/>
      <w:bookmarkEnd w:id="9247"/>
      <w:bookmarkEnd w:id="9248"/>
      <w:r w:rsidRPr="00505F82">
        <w:rPr>
          <w:rFonts w:hint="cs"/>
          <w:rtl/>
        </w:rPr>
        <w:t>אולי תענה לעניין? אתה עושה טובות? זו זכותם המלאה.</w:t>
      </w:r>
    </w:p>
    <w:p w:rsidR="00C15D6B" w:rsidRPr="00505F82" w:rsidRDefault="00C15D6B" w:rsidP="00113E06">
      <w:pPr>
        <w:rPr>
          <w:rtl/>
        </w:rPr>
      </w:pPr>
      <w:bookmarkStart w:id="9249" w:name="_ETM_Q38_514064"/>
      <w:bookmarkStart w:id="9250" w:name="_ETM_Q38_514236"/>
      <w:bookmarkEnd w:id="9249"/>
      <w:bookmarkEnd w:id="9250"/>
    </w:p>
    <w:p w:rsidR="00C15D6B" w:rsidRPr="00505F82" w:rsidRDefault="00C15D6B" w:rsidP="00113E06">
      <w:pPr>
        <w:pStyle w:val="-"/>
        <w:keepNext/>
        <w:rPr>
          <w:rtl/>
        </w:rPr>
      </w:pPr>
      <w:bookmarkStart w:id="9251" w:name="ET_speakercontinue_5504_8"/>
      <w:r w:rsidRPr="00505F82">
        <w:rPr>
          <w:rStyle w:val="TagStyle"/>
          <w:rtl/>
        </w:rPr>
        <w:t xml:space="preserve"> &lt;&lt; דובר_המשך &gt;&gt; </w:t>
      </w:r>
      <w:r w:rsidRPr="00505F82">
        <w:rPr>
          <w:rtl/>
        </w:rPr>
        <w:t>ראש הממשלה בנימין נתניהו:</w:t>
      </w:r>
      <w:r w:rsidRPr="00505F82">
        <w:rPr>
          <w:rStyle w:val="TagStyle"/>
          <w:rtl/>
        </w:rPr>
        <w:t xml:space="preserve"> &lt;&lt; דובר_המשך &gt;&gt;</w:t>
      </w:r>
      <w:r w:rsidRPr="00505F82">
        <w:rPr>
          <w:rtl/>
        </w:rPr>
        <w:t xml:space="preserve"> </w:t>
      </w:r>
      <w:bookmarkEnd w:id="9251"/>
    </w:p>
    <w:p w:rsidR="00C15D6B" w:rsidRPr="00505F82" w:rsidRDefault="00C15D6B" w:rsidP="00CC0B5E">
      <w:pPr>
        <w:rPr>
          <w:rtl/>
        </w:rPr>
      </w:pPr>
    </w:p>
    <w:p w:rsidR="00C15D6B" w:rsidRPr="00505F82" w:rsidRDefault="00C15D6B" w:rsidP="001546CF">
      <w:pPr>
        <w:rPr>
          <w:rtl/>
        </w:rPr>
      </w:pPr>
      <w:bookmarkStart w:id="9252" w:name="_ETM_Q38_504851"/>
      <w:bookmarkStart w:id="9253" w:name="_ETM_Q38_504931"/>
      <w:bookmarkEnd w:id="9252"/>
      <w:bookmarkEnd w:id="9253"/>
      <w:r>
        <w:rPr>
          <w:rFonts w:hint="cs"/>
          <w:rtl/>
        </w:rPr>
        <w:t>ת</w:t>
      </w:r>
      <w:r w:rsidRPr="00505F82">
        <w:rPr>
          <w:rFonts w:hint="cs"/>
          <w:rtl/>
        </w:rPr>
        <w:t>כף. ש</w:t>
      </w:r>
      <w:bookmarkStart w:id="9254" w:name="_ETM_Q38_515079"/>
      <w:bookmarkEnd w:id="9254"/>
      <w:r w:rsidRPr="00505F82">
        <w:rPr>
          <w:rFonts w:hint="cs"/>
          <w:rtl/>
        </w:rPr>
        <w:t xml:space="preserve">אלתם </w:t>
      </w:r>
      <w:bookmarkStart w:id="9255" w:name="_ETM_Q38_515861"/>
      <w:bookmarkEnd w:id="9255"/>
      <w:r w:rsidRPr="00505F82">
        <w:rPr>
          <w:rFonts w:hint="cs"/>
          <w:rtl/>
        </w:rPr>
        <w:t>על הנושא</w:t>
      </w:r>
      <w:r>
        <w:rPr>
          <w:rFonts w:hint="cs"/>
          <w:rtl/>
        </w:rPr>
        <w:t>,</w:t>
      </w:r>
      <w:r w:rsidRPr="00505F82">
        <w:rPr>
          <w:rFonts w:hint="cs"/>
          <w:rtl/>
        </w:rPr>
        <w:t xml:space="preserve"> ואני מדבר על הנושא. אני מציע </w:t>
      </w:r>
      <w:bookmarkStart w:id="9256" w:name="_ETM_Q38_512031"/>
      <w:bookmarkEnd w:id="9256"/>
      <w:r w:rsidRPr="00505F82">
        <w:rPr>
          <w:rFonts w:hint="cs"/>
          <w:rtl/>
        </w:rPr>
        <w:t xml:space="preserve">לכם לדבר בעניין הזה </w:t>
      </w:r>
      <w:bookmarkStart w:id="9257" w:name="_ETM_Q38_517142"/>
      <w:bookmarkStart w:id="9258" w:name="_ETM_Q38_517267"/>
      <w:bookmarkEnd w:id="9257"/>
      <w:bookmarkEnd w:id="9258"/>
      <w:r w:rsidRPr="00505F82">
        <w:rPr>
          <w:rFonts w:hint="cs"/>
          <w:rtl/>
        </w:rPr>
        <w:t xml:space="preserve">עם אנשים ששהו ברעש האדמה בנפאל עם תינוקות בני </w:t>
      </w:r>
      <w:bookmarkStart w:id="9259" w:name="_ETM_Q38_520421"/>
      <w:bookmarkEnd w:id="9259"/>
      <w:r w:rsidRPr="00505F82">
        <w:rPr>
          <w:rFonts w:hint="cs"/>
          <w:rtl/>
        </w:rPr>
        <w:t xml:space="preserve">שבוע, ובתוך </w:t>
      </w:r>
      <w:r>
        <w:rPr>
          <w:rFonts w:hint="cs"/>
          <w:rtl/>
        </w:rPr>
        <w:t>כמה</w:t>
      </w:r>
      <w:r w:rsidRPr="00505F82">
        <w:rPr>
          <w:rFonts w:hint="cs"/>
          <w:rtl/>
        </w:rPr>
        <w:t xml:space="preserve"> ימים הצלחנו</w:t>
      </w:r>
      <w:r>
        <w:rPr>
          <w:rFonts w:hint="cs"/>
          <w:rtl/>
        </w:rPr>
        <w:t>,</w:t>
      </w:r>
      <w:r w:rsidRPr="00505F82">
        <w:rPr>
          <w:rFonts w:hint="cs"/>
          <w:rtl/>
        </w:rPr>
        <w:t xml:space="preserve"> </w:t>
      </w:r>
      <w:bookmarkStart w:id="9260" w:name="_ETM_Q38_525892"/>
      <w:bookmarkStart w:id="9261" w:name="_ETM_Q38_526001"/>
      <w:bookmarkEnd w:id="9260"/>
      <w:bookmarkEnd w:id="9261"/>
      <w:r>
        <w:rPr>
          <w:rFonts w:hint="cs"/>
          <w:rtl/>
        </w:rPr>
        <w:t xml:space="preserve">בעזרת שרי ממשלה </w:t>
      </w:r>
      <w:r w:rsidR="00EA5218">
        <w:rPr>
          <w:rtl/>
        </w:rPr>
        <w:t>–</w:t>
      </w:r>
      <w:r w:rsidRPr="00505F82">
        <w:rPr>
          <w:rFonts w:hint="cs"/>
          <w:rtl/>
        </w:rPr>
        <w:t xml:space="preserve"> </w:t>
      </w:r>
      <w:bookmarkStart w:id="9262" w:name="_ETM_Q38_530517"/>
      <w:bookmarkEnd w:id="9262"/>
      <w:r w:rsidRPr="00505F82">
        <w:rPr>
          <w:rFonts w:hint="cs"/>
          <w:rtl/>
        </w:rPr>
        <w:t>גם בעזרתך,</w:t>
      </w:r>
      <w:r>
        <w:rPr>
          <w:rFonts w:hint="cs"/>
          <w:rtl/>
        </w:rPr>
        <w:t xml:space="preserve"> שר הבט"פ </w:t>
      </w:r>
      <w:r w:rsidR="00EA5218">
        <w:rPr>
          <w:rtl/>
        </w:rPr>
        <w:t>–</w:t>
      </w:r>
      <w:r w:rsidRPr="00505F82">
        <w:rPr>
          <w:rFonts w:hint="cs"/>
          <w:rtl/>
        </w:rPr>
        <w:t xml:space="preserve"> להביא אותם ארצה שלמים ובריאים.</w:t>
      </w:r>
    </w:p>
    <w:p w:rsidR="00C15D6B" w:rsidRPr="00505F82" w:rsidRDefault="00C15D6B" w:rsidP="00113E06">
      <w:pPr>
        <w:rPr>
          <w:rtl/>
        </w:rPr>
      </w:pPr>
      <w:bookmarkStart w:id="9263" w:name="_ETM_Q38_532118"/>
      <w:bookmarkStart w:id="9264" w:name="_ETM_Q38_532202"/>
      <w:bookmarkEnd w:id="9263"/>
      <w:bookmarkEnd w:id="9264"/>
    </w:p>
    <w:p w:rsidR="00C15D6B" w:rsidRPr="00505F82" w:rsidRDefault="00C15D6B" w:rsidP="001546CF">
      <w:pPr>
        <w:rPr>
          <w:rtl/>
        </w:rPr>
      </w:pPr>
      <w:bookmarkStart w:id="9265" w:name="_ETM_Q38_532286"/>
      <w:bookmarkStart w:id="9266" w:name="_ETM_Q38_532358"/>
      <w:bookmarkEnd w:id="9265"/>
      <w:bookmarkEnd w:id="9266"/>
      <w:r w:rsidRPr="00505F82">
        <w:rPr>
          <w:rFonts w:hint="cs"/>
          <w:rtl/>
        </w:rPr>
        <w:t xml:space="preserve">ביקשתי מחבר הכנסת </w:t>
      </w:r>
      <w:bookmarkStart w:id="9267" w:name="_ETM_Q38_535512"/>
      <w:bookmarkEnd w:id="9267"/>
      <w:r w:rsidRPr="00505F82">
        <w:rPr>
          <w:rFonts w:hint="cs"/>
          <w:rtl/>
        </w:rPr>
        <w:t xml:space="preserve">אמיר אוחנה לגבש הצעת חוק </w:t>
      </w:r>
      <w:bookmarkStart w:id="9268" w:name="_ETM_Q38_541814"/>
      <w:bookmarkStart w:id="9269" w:name="_ETM_Q38_542001"/>
      <w:bookmarkEnd w:id="9268"/>
      <w:bookmarkEnd w:id="9269"/>
      <w:r w:rsidRPr="00505F82">
        <w:rPr>
          <w:rFonts w:hint="cs"/>
          <w:rtl/>
        </w:rPr>
        <w:t xml:space="preserve">שניתן יהיה להעבירה </w:t>
      </w:r>
      <w:bookmarkStart w:id="9270" w:name="_ETM_Q38_544657"/>
      <w:bookmarkEnd w:id="9270"/>
      <w:r w:rsidRPr="00505F82">
        <w:rPr>
          <w:rFonts w:hint="cs"/>
          <w:rtl/>
        </w:rPr>
        <w:t xml:space="preserve">בין כל שותפות הקואליציה. הצעת החוק תעלה, אני </w:t>
      </w:r>
      <w:bookmarkStart w:id="9271" w:name="_ETM_Q38_542928"/>
      <w:bookmarkEnd w:id="9271"/>
      <w:r w:rsidRPr="00505F82">
        <w:rPr>
          <w:rFonts w:hint="cs"/>
          <w:rtl/>
        </w:rPr>
        <w:t xml:space="preserve">מבין, במהלך החודש הבא </w:t>
      </w:r>
      <w:bookmarkStart w:id="9272" w:name="_ETM_Q38_548657"/>
      <w:bookmarkStart w:id="9273" w:name="_ETM_Q38_548782"/>
      <w:bookmarkEnd w:id="9272"/>
      <w:bookmarkEnd w:id="9273"/>
      <w:r>
        <w:rPr>
          <w:rFonts w:hint="cs"/>
          <w:rtl/>
        </w:rPr>
        <w:t>לוועדת השרים לחקיקה.</w:t>
      </w:r>
      <w:r w:rsidRPr="00505F82">
        <w:rPr>
          <w:rFonts w:hint="cs"/>
          <w:rtl/>
        </w:rPr>
        <w:t xml:space="preserve"> ואני שמעתי את הדברים </w:t>
      </w:r>
      <w:bookmarkStart w:id="9274" w:name="_ETM_Q38_556032"/>
      <w:bookmarkEnd w:id="9274"/>
      <w:r w:rsidRPr="00505F82">
        <w:rPr>
          <w:rFonts w:hint="cs"/>
          <w:rtl/>
        </w:rPr>
        <w:t>שלכם</w:t>
      </w:r>
      <w:r>
        <w:rPr>
          <w:rFonts w:hint="cs"/>
          <w:rtl/>
        </w:rPr>
        <w:t xml:space="preserve">, וגם את הסיפורים של זוגות רבים </w:t>
      </w:r>
      <w:r w:rsidR="00EA5218">
        <w:rPr>
          <w:rtl/>
        </w:rPr>
        <w:t>–</w:t>
      </w:r>
      <w:r w:rsidRPr="00505F82">
        <w:rPr>
          <w:rFonts w:hint="cs"/>
          <w:rtl/>
        </w:rPr>
        <w:t xml:space="preserve"> </w:t>
      </w:r>
      <w:r w:rsidR="001546CF">
        <w:rPr>
          <w:rFonts w:hint="cs"/>
          <w:rtl/>
        </w:rPr>
        <w:t xml:space="preserve">גם </w:t>
      </w:r>
      <w:r w:rsidRPr="00505F82">
        <w:rPr>
          <w:rFonts w:hint="cs"/>
          <w:rtl/>
        </w:rPr>
        <w:t>גברים רבים</w:t>
      </w:r>
      <w:r w:rsidR="001546CF">
        <w:rPr>
          <w:rFonts w:hint="cs"/>
          <w:rtl/>
        </w:rPr>
        <w:t xml:space="preserve"> </w:t>
      </w:r>
      <w:r w:rsidR="00EA5218">
        <w:rPr>
          <w:rtl/>
        </w:rPr>
        <w:t>–</w:t>
      </w:r>
      <w:r w:rsidRPr="00505F82">
        <w:rPr>
          <w:rFonts w:hint="cs"/>
          <w:rtl/>
        </w:rPr>
        <w:t xml:space="preserve"> והזדהינו עם הרצון שלהם להביא ילדים לעולם, להקים משפחה. זה הרצון שלהם וזה גם הרצון שלי. ו</w:t>
      </w:r>
      <w:bookmarkStart w:id="9275" w:name="_ETM_Q38_576095"/>
      <w:bookmarkStart w:id="9276" w:name="_ETM_Q38_576220"/>
      <w:bookmarkEnd w:id="9275"/>
      <w:bookmarkEnd w:id="9276"/>
      <w:r w:rsidRPr="00505F82">
        <w:rPr>
          <w:rFonts w:hint="cs"/>
          <w:rtl/>
        </w:rPr>
        <w:t xml:space="preserve">אני </w:t>
      </w:r>
      <w:bookmarkStart w:id="9277" w:name="_ETM_Q38_577157"/>
      <w:bookmarkEnd w:id="9277"/>
      <w:r w:rsidRPr="00505F82">
        <w:rPr>
          <w:rFonts w:hint="cs"/>
          <w:rtl/>
        </w:rPr>
        <w:t>אומר לכם את האמת הפשוטה</w:t>
      </w:r>
      <w:r w:rsidR="001546CF">
        <w:rPr>
          <w:rFonts w:hint="cs"/>
          <w:rtl/>
        </w:rPr>
        <w:t>:</w:t>
      </w:r>
      <w:r w:rsidRPr="00505F82">
        <w:rPr>
          <w:rFonts w:hint="cs"/>
          <w:rtl/>
        </w:rPr>
        <w:t xml:space="preserve"> אני תומך בכך, אבל עד לרגע </w:t>
      </w:r>
      <w:bookmarkStart w:id="9278" w:name="_ETM_Q38_584079"/>
      <w:bookmarkEnd w:id="9278"/>
      <w:r w:rsidRPr="00505F82">
        <w:rPr>
          <w:rFonts w:hint="cs"/>
          <w:rtl/>
        </w:rPr>
        <w:t xml:space="preserve">זה אין לנו את הרוב הדרוש בקואליציה </w:t>
      </w:r>
      <w:bookmarkStart w:id="9279" w:name="_ETM_Q38_583354"/>
      <w:bookmarkEnd w:id="9279"/>
      <w:r w:rsidRPr="00505F82">
        <w:rPr>
          <w:rFonts w:hint="cs"/>
          <w:rtl/>
        </w:rPr>
        <w:t>כדי להעביר את החוק.</w:t>
      </w:r>
    </w:p>
    <w:p w:rsidR="00C15D6B" w:rsidRPr="00505F82" w:rsidRDefault="00C15D6B" w:rsidP="00113E06">
      <w:pPr>
        <w:rPr>
          <w:rtl/>
        </w:rPr>
      </w:pPr>
      <w:bookmarkStart w:id="9280" w:name="_ETM_Q38_582971"/>
      <w:bookmarkStart w:id="9281" w:name="_ETM_Q38_583042"/>
      <w:bookmarkEnd w:id="9280"/>
      <w:bookmarkEnd w:id="9281"/>
    </w:p>
    <w:p w:rsidR="00304664" w:rsidRDefault="00304664" w:rsidP="00304664">
      <w:pPr>
        <w:pStyle w:val="af5"/>
        <w:rPr>
          <w:rtl/>
        </w:rPr>
      </w:pPr>
      <w:r w:rsidRPr="00304664">
        <w:rPr>
          <w:rStyle w:val="TagStyle"/>
          <w:rtl/>
        </w:rPr>
        <w:t xml:space="preserve"> &lt;&lt; קריאה &gt;&gt; </w:t>
      </w:r>
      <w:r>
        <w:rPr>
          <w:rtl/>
        </w:rPr>
        <w:t>רויטל סויד (המחנה הציוני):</w:t>
      </w:r>
      <w:r w:rsidRPr="00304664">
        <w:rPr>
          <w:rStyle w:val="TagStyle"/>
          <w:rtl/>
        </w:rPr>
        <w:t xml:space="preserve"> &lt;&lt; קריאה &gt;&gt;</w:t>
      </w:r>
      <w:r>
        <w:rPr>
          <w:rtl/>
        </w:rPr>
        <w:t xml:space="preserve">   </w:t>
      </w:r>
    </w:p>
    <w:p w:rsidR="00C15D6B" w:rsidRPr="00505F82" w:rsidRDefault="00304664" w:rsidP="00113E06">
      <w:pPr>
        <w:rPr>
          <w:rtl/>
        </w:rPr>
      </w:pPr>
      <w:r>
        <w:rPr>
          <w:b/>
          <w:bCs/>
          <w:u w:val="single"/>
          <w:rtl/>
          <w:lang w:eastAsia="he-IL"/>
        </w:rPr>
        <w:t xml:space="preserve"> </w:t>
      </w:r>
      <w:r w:rsidR="00C15D6B">
        <w:rPr>
          <w:rtl/>
        </w:rPr>
        <w:t xml:space="preserve"> </w:t>
      </w:r>
    </w:p>
    <w:p w:rsidR="00C15D6B" w:rsidRPr="00505F82" w:rsidRDefault="00C15D6B" w:rsidP="00113E06">
      <w:pPr>
        <w:rPr>
          <w:rtl/>
        </w:rPr>
      </w:pPr>
      <w:bookmarkStart w:id="9282" w:name="_ETM_Q38_582913"/>
      <w:bookmarkEnd w:id="9282"/>
      <w:r w:rsidRPr="00505F82">
        <w:rPr>
          <w:rFonts w:hint="cs"/>
          <w:rtl/>
        </w:rPr>
        <w:t>יש לך איתנו.</w:t>
      </w:r>
    </w:p>
    <w:p w:rsidR="00C15D6B" w:rsidRPr="00505F82" w:rsidRDefault="00C15D6B" w:rsidP="00113E06">
      <w:pPr>
        <w:rPr>
          <w:rtl/>
        </w:rPr>
      </w:pPr>
      <w:bookmarkStart w:id="9283" w:name="_ETM_Q38_583062"/>
      <w:bookmarkStart w:id="9284" w:name="_ETM_Q38_583143"/>
      <w:bookmarkEnd w:id="9283"/>
      <w:bookmarkEnd w:id="9284"/>
    </w:p>
    <w:p w:rsidR="00C15D6B" w:rsidRPr="00505F82" w:rsidRDefault="00C15D6B" w:rsidP="00113E06">
      <w:pPr>
        <w:pStyle w:val="-"/>
        <w:keepNext/>
        <w:rPr>
          <w:rtl/>
        </w:rPr>
      </w:pPr>
      <w:bookmarkStart w:id="9285" w:name="ET_speakercontinue_5504_37"/>
      <w:r w:rsidRPr="00505F82">
        <w:rPr>
          <w:rStyle w:val="TagStyle"/>
          <w:rtl/>
        </w:rPr>
        <w:t xml:space="preserve"> &lt;&lt; דובר_המשך &gt;&gt; </w:t>
      </w:r>
      <w:r w:rsidRPr="00505F82">
        <w:rPr>
          <w:rtl/>
        </w:rPr>
        <w:t>ראש הממשלה בנימין נתניהו:</w:t>
      </w:r>
      <w:r w:rsidRPr="00505F82">
        <w:rPr>
          <w:rStyle w:val="TagStyle"/>
          <w:rtl/>
        </w:rPr>
        <w:t xml:space="preserve"> &lt;&lt; דובר_המשך &gt;&gt;</w:t>
      </w:r>
      <w:r w:rsidRPr="00505F82">
        <w:rPr>
          <w:rtl/>
        </w:rPr>
        <w:t xml:space="preserve"> </w:t>
      </w:r>
      <w:bookmarkEnd w:id="9285"/>
    </w:p>
    <w:p w:rsidR="00C15D6B" w:rsidRPr="00505F82" w:rsidRDefault="00C15D6B" w:rsidP="00CC0B5E">
      <w:pPr>
        <w:rPr>
          <w:rtl/>
        </w:rPr>
      </w:pPr>
    </w:p>
    <w:p w:rsidR="00C15D6B" w:rsidRPr="00505F82" w:rsidRDefault="00C15D6B" w:rsidP="00113E06">
      <w:pPr>
        <w:rPr>
          <w:rtl/>
        </w:rPr>
      </w:pPr>
      <w:bookmarkStart w:id="9286" w:name="_ETM_Q38_584166"/>
      <w:bookmarkEnd w:id="9286"/>
      <w:r w:rsidRPr="00505F82">
        <w:rPr>
          <w:rFonts w:hint="cs"/>
          <w:rtl/>
        </w:rPr>
        <w:t xml:space="preserve">כשיהיה לנו הרוב הזה </w:t>
      </w:r>
      <w:r w:rsidR="00EA5218">
        <w:rPr>
          <w:rFonts w:hint="cs"/>
          <w:rtl/>
        </w:rPr>
        <w:t>–</w:t>
      </w:r>
      <w:r w:rsidR="0047048B">
        <w:rPr>
          <w:rFonts w:hint="cs"/>
          <w:rtl/>
        </w:rPr>
        <w:t xml:space="preserve"> </w:t>
      </w:r>
      <w:r w:rsidR="00EA5218">
        <w:rPr>
          <w:rFonts w:hint="cs"/>
          <w:rtl/>
        </w:rPr>
        <w:t>–</w:t>
      </w:r>
    </w:p>
    <w:p w:rsidR="00C15D6B" w:rsidRPr="00505F82" w:rsidRDefault="00C15D6B" w:rsidP="00113E06">
      <w:pPr>
        <w:rPr>
          <w:rtl/>
        </w:rPr>
      </w:pPr>
      <w:bookmarkStart w:id="9287" w:name="_ETM_Q38_582559"/>
      <w:bookmarkStart w:id="9288" w:name="_ETM_Q38_582686"/>
      <w:bookmarkEnd w:id="9287"/>
      <w:bookmarkEnd w:id="9288"/>
    </w:p>
    <w:p w:rsidR="00C15D6B" w:rsidRPr="00505F82" w:rsidRDefault="00C15D6B" w:rsidP="00113E06">
      <w:pPr>
        <w:pStyle w:val="af5"/>
        <w:keepNext/>
        <w:rPr>
          <w:rtl/>
        </w:rPr>
      </w:pPr>
      <w:bookmarkStart w:id="9289" w:name="ET_interruption_5111_38"/>
      <w:r w:rsidRPr="00505F82">
        <w:rPr>
          <w:rStyle w:val="TagStyle"/>
          <w:rtl/>
        </w:rPr>
        <w:t xml:space="preserve"> &lt;&lt; קריאה &gt;&gt; </w:t>
      </w:r>
      <w:r w:rsidRPr="00505F82">
        <w:rPr>
          <w:rtl/>
        </w:rPr>
        <w:t>איציק שמולי (המחנה הציוני):</w:t>
      </w:r>
      <w:r w:rsidRPr="00505F82">
        <w:rPr>
          <w:rStyle w:val="TagStyle"/>
          <w:rtl/>
        </w:rPr>
        <w:t xml:space="preserve"> &lt;&lt; קריאה &gt;&gt;</w:t>
      </w:r>
      <w:r w:rsidRPr="00505F82">
        <w:rPr>
          <w:rtl/>
        </w:rPr>
        <w:t xml:space="preserve"> </w:t>
      </w:r>
      <w:bookmarkEnd w:id="9289"/>
    </w:p>
    <w:p w:rsidR="00C15D6B" w:rsidRPr="00505F82" w:rsidRDefault="00C15D6B" w:rsidP="00CC0B5E">
      <w:pPr>
        <w:rPr>
          <w:rtl/>
        </w:rPr>
      </w:pPr>
    </w:p>
    <w:p w:rsidR="00C15D6B" w:rsidRPr="00505F82" w:rsidRDefault="00C15D6B" w:rsidP="00113E06">
      <w:pPr>
        <w:rPr>
          <w:rtl/>
        </w:rPr>
      </w:pPr>
      <w:bookmarkStart w:id="9290" w:name="_ETM_Q38_584044"/>
      <w:bookmarkStart w:id="9291" w:name="_ETM_Q38_584358"/>
      <w:bookmarkStart w:id="9292" w:name="_ETM_Q38_584455"/>
      <w:bookmarkStart w:id="9293" w:name="_ETM_Q38_585735"/>
      <w:bookmarkStart w:id="9294" w:name="_ETM_Q38_585876"/>
      <w:bookmarkStart w:id="9295" w:name="_ETM_Q38_585938"/>
      <w:bookmarkStart w:id="9296" w:name="_ETM_Q38_586095"/>
      <w:bookmarkStart w:id="9297" w:name="_ETM_Q38_588235"/>
      <w:bookmarkStart w:id="9298" w:name="_ETM_Q38_588438"/>
      <w:bookmarkStart w:id="9299" w:name="_ETM_Q38_588501"/>
      <w:bookmarkStart w:id="9300" w:name="_ETM_Q38_588610"/>
      <w:bookmarkEnd w:id="9290"/>
      <w:bookmarkEnd w:id="9291"/>
      <w:bookmarkEnd w:id="9292"/>
      <w:bookmarkEnd w:id="9293"/>
      <w:bookmarkEnd w:id="9294"/>
      <w:bookmarkEnd w:id="9295"/>
      <w:bookmarkEnd w:id="9296"/>
      <w:bookmarkEnd w:id="9297"/>
      <w:bookmarkEnd w:id="9298"/>
      <w:bookmarkEnd w:id="9299"/>
      <w:bookmarkEnd w:id="9300"/>
      <w:r w:rsidRPr="00505F82">
        <w:rPr>
          <w:rFonts w:hint="cs"/>
          <w:rtl/>
        </w:rPr>
        <w:t>יש לך רשת ביטחון.</w:t>
      </w:r>
    </w:p>
    <w:p w:rsidR="00C15D6B" w:rsidRPr="00505F82" w:rsidRDefault="00C15D6B" w:rsidP="00113E06">
      <w:pPr>
        <w:rPr>
          <w:rtl/>
        </w:rPr>
      </w:pPr>
      <w:bookmarkStart w:id="9301" w:name="_ETM_Q38_582139"/>
      <w:bookmarkStart w:id="9302" w:name="_ETM_Q38_582219"/>
      <w:bookmarkStart w:id="9303" w:name="_ETM_Q38_585208"/>
      <w:bookmarkStart w:id="9304" w:name="_ETM_Q38_585298"/>
      <w:bookmarkEnd w:id="9301"/>
      <w:bookmarkEnd w:id="9302"/>
      <w:bookmarkEnd w:id="9303"/>
      <w:bookmarkEnd w:id="9304"/>
    </w:p>
    <w:p w:rsidR="00C15D6B" w:rsidRPr="00505F82" w:rsidRDefault="00C15D6B" w:rsidP="00113E06">
      <w:pPr>
        <w:pStyle w:val="af5"/>
        <w:keepNext/>
        <w:rPr>
          <w:rtl/>
        </w:rPr>
      </w:pPr>
      <w:bookmarkStart w:id="9305" w:name="ET_interruption_קריאות_41"/>
      <w:r w:rsidRPr="00505F82">
        <w:rPr>
          <w:rStyle w:val="TagStyle"/>
          <w:rtl/>
        </w:rPr>
        <w:t xml:space="preserve"> &lt;&lt; קריאה &gt;&gt; </w:t>
      </w:r>
      <w:r w:rsidRPr="00505F82">
        <w:rPr>
          <w:rtl/>
        </w:rPr>
        <w:t>קריאות:</w:t>
      </w:r>
      <w:r w:rsidRPr="00505F82">
        <w:rPr>
          <w:rStyle w:val="TagStyle"/>
          <w:rtl/>
        </w:rPr>
        <w:t xml:space="preserve"> &lt;&lt; קריאה &gt;&gt;</w:t>
      </w:r>
      <w:r w:rsidRPr="00505F82">
        <w:rPr>
          <w:rtl/>
        </w:rPr>
        <w:t xml:space="preserve"> </w:t>
      </w:r>
      <w:bookmarkEnd w:id="9305"/>
    </w:p>
    <w:p w:rsidR="00C15D6B" w:rsidRPr="00505F82" w:rsidRDefault="00C15D6B" w:rsidP="00CC0B5E">
      <w:pPr>
        <w:rPr>
          <w:rtl/>
        </w:rPr>
      </w:pPr>
    </w:p>
    <w:p w:rsidR="00C15D6B" w:rsidRPr="00505F82" w:rsidRDefault="00EA5218" w:rsidP="00113E06">
      <w:pPr>
        <w:rPr>
          <w:rtl/>
        </w:rPr>
      </w:pPr>
      <w:bookmarkStart w:id="9306" w:name="_ETM_Q38_585415"/>
      <w:bookmarkEnd w:id="9306"/>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C15D6B" w:rsidRPr="00505F82" w:rsidRDefault="00C15D6B" w:rsidP="00113E06">
      <w:pPr>
        <w:rPr>
          <w:rtl/>
        </w:rPr>
      </w:pPr>
      <w:bookmarkStart w:id="9307" w:name="_ETM_Q38_586670"/>
      <w:bookmarkStart w:id="9308" w:name="_ETM_Q38_586745"/>
      <w:bookmarkEnd w:id="9307"/>
      <w:bookmarkEnd w:id="9308"/>
    </w:p>
    <w:p w:rsidR="00C15D6B" w:rsidRPr="00505F82" w:rsidRDefault="00C15D6B" w:rsidP="00113E06">
      <w:pPr>
        <w:pStyle w:val="-"/>
        <w:keepNext/>
        <w:rPr>
          <w:rtl/>
        </w:rPr>
      </w:pPr>
      <w:bookmarkStart w:id="9309" w:name="ET_speakercontinue_5504_42"/>
      <w:r w:rsidRPr="00505F82">
        <w:rPr>
          <w:rStyle w:val="TagStyle"/>
          <w:rtl/>
        </w:rPr>
        <w:t xml:space="preserve"> &lt;&lt; דובר_המשך &gt;&gt; </w:t>
      </w:r>
      <w:r w:rsidRPr="00505F82">
        <w:rPr>
          <w:rtl/>
        </w:rPr>
        <w:t>ראש הממשלה בנימין נתניהו:</w:t>
      </w:r>
      <w:r w:rsidRPr="00505F82">
        <w:rPr>
          <w:rStyle w:val="TagStyle"/>
          <w:rtl/>
        </w:rPr>
        <w:t xml:space="preserve"> &lt;&lt; דובר_המשך &gt;&gt;</w:t>
      </w:r>
      <w:r w:rsidRPr="00505F82">
        <w:rPr>
          <w:rtl/>
        </w:rPr>
        <w:t xml:space="preserve"> </w:t>
      </w:r>
      <w:bookmarkEnd w:id="9309"/>
    </w:p>
    <w:p w:rsidR="00C15D6B" w:rsidRPr="00505F82" w:rsidRDefault="00C15D6B" w:rsidP="00CC0B5E">
      <w:pPr>
        <w:rPr>
          <w:rtl/>
        </w:rPr>
      </w:pPr>
    </w:p>
    <w:p w:rsidR="00C15D6B" w:rsidRPr="00505F82" w:rsidRDefault="00EA5218" w:rsidP="00113E06">
      <w:pPr>
        <w:rPr>
          <w:rtl/>
        </w:rPr>
      </w:pPr>
      <w:bookmarkStart w:id="9310" w:name="_ETM_Q38_586855"/>
      <w:bookmarkEnd w:id="9310"/>
      <w:r>
        <w:rPr>
          <w:rFonts w:hint="cs"/>
          <w:rtl/>
        </w:rPr>
        <w:t>–</w:t>
      </w:r>
      <w:r w:rsidR="0047048B">
        <w:rPr>
          <w:rFonts w:hint="cs"/>
          <w:rtl/>
        </w:rPr>
        <w:t xml:space="preserve"> </w:t>
      </w:r>
      <w:r>
        <w:rPr>
          <w:rFonts w:hint="cs"/>
          <w:rtl/>
        </w:rPr>
        <w:t>–</w:t>
      </w:r>
      <w:r w:rsidR="00C15D6B" w:rsidRPr="00505F82">
        <w:rPr>
          <w:rFonts w:hint="cs"/>
          <w:rtl/>
        </w:rPr>
        <w:t xml:space="preserve"> נעביר </w:t>
      </w:r>
      <w:bookmarkStart w:id="9311" w:name="_ETM_Q38_589669"/>
      <w:bookmarkEnd w:id="9311"/>
      <w:r w:rsidR="00C15D6B" w:rsidRPr="00505F82">
        <w:rPr>
          <w:rFonts w:hint="cs"/>
          <w:rtl/>
        </w:rPr>
        <w:t xml:space="preserve">את החקיקה </w:t>
      </w:r>
      <w:r>
        <w:rPr>
          <w:rFonts w:hint="cs"/>
          <w:rtl/>
        </w:rPr>
        <w:t>–</w:t>
      </w:r>
      <w:r w:rsidR="0047048B">
        <w:rPr>
          <w:rFonts w:hint="cs"/>
          <w:rtl/>
        </w:rPr>
        <w:t xml:space="preserve"> </w:t>
      </w:r>
      <w:r>
        <w:rPr>
          <w:rFonts w:hint="cs"/>
          <w:rtl/>
        </w:rPr>
        <w:t>–</w:t>
      </w:r>
    </w:p>
    <w:p w:rsidR="00C15D6B" w:rsidRPr="00505F82" w:rsidRDefault="00C15D6B" w:rsidP="00113E06">
      <w:pPr>
        <w:rPr>
          <w:rtl/>
        </w:rPr>
      </w:pPr>
      <w:bookmarkStart w:id="9312" w:name="_ETM_Q38_587537"/>
      <w:bookmarkStart w:id="9313" w:name="_ETM_Q38_587632"/>
      <w:bookmarkEnd w:id="9312"/>
      <w:bookmarkEnd w:id="9313"/>
      <w:r>
        <w:rPr>
          <w:rtl/>
        </w:rPr>
        <w:t xml:space="preserve"> </w:t>
      </w:r>
    </w:p>
    <w:p w:rsidR="00C15D6B" w:rsidRPr="00505F82" w:rsidRDefault="00C15D6B" w:rsidP="00113E06">
      <w:pPr>
        <w:pStyle w:val="af5"/>
        <w:keepNext/>
        <w:rPr>
          <w:rtl/>
        </w:rPr>
      </w:pPr>
      <w:r w:rsidRPr="00505F82">
        <w:rPr>
          <w:rStyle w:val="TagStyle"/>
          <w:rtl/>
        </w:rPr>
        <w:t xml:space="preserve"> &lt;&lt; קריאה &gt;&gt; </w:t>
      </w:r>
      <w:r w:rsidRPr="00505F82">
        <w:rPr>
          <w:rtl/>
        </w:rPr>
        <w:t>יואל חסון (המחנה הציוני):</w:t>
      </w:r>
      <w:r w:rsidRPr="00505F82">
        <w:rPr>
          <w:rStyle w:val="TagStyle"/>
          <w:rtl/>
        </w:rPr>
        <w:t xml:space="preserve"> &lt;&lt; קריאה &gt;&gt;</w:t>
      </w:r>
      <w:r w:rsidRPr="00505F82">
        <w:rPr>
          <w:rtl/>
        </w:rPr>
        <w:t xml:space="preserve"> </w:t>
      </w:r>
    </w:p>
    <w:p w:rsidR="00C15D6B" w:rsidRPr="00505F82" w:rsidRDefault="00C15D6B" w:rsidP="00CC0B5E">
      <w:pPr>
        <w:rPr>
          <w:rtl/>
        </w:rPr>
      </w:pPr>
    </w:p>
    <w:p w:rsidR="00C15D6B" w:rsidRPr="00505F82" w:rsidRDefault="00C15D6B" w:rsidP="00113E06">
      <w:pPr>
        <w:rPr>
          <w:rtl/>
        </w:rPr>
      </w:pPr>
      <w:bookmarkStart w:id="9314" w:name="_ETM_Q38_585078"/>
      <w:bookmarkEnd w:id="9314"/>
      <w:r w:rsidRPr="00505F82">
        <w:rPr>
          <w:rFonts w:hint="cs"/>
          <w:rtl/>
        </w:rPr>
        <w:t>אם אתה בעד, יש לך רוב בכנסת.</w:t>
      </w:r>
    </w:p>
    <w:p w:rsidR="00C15D6B" w:rsidRPr="00505F82" w:rsidRDefault="00C15D6B" w:rsidP="00113E06">
      <w:pPr>
        <w:rPr>
          <w:rtl/>
        </w:rPr>
      </w:pPr>
      <w:bookmarkStart w:id="9315" w:name="_ETM_Q38_589522"/>
      <w:bookmarkStart w:id="9316" w:name="_ETM_Q38_589613"/>
      <w:bookmarkEnd w:id="9315"/>
      <w:bookmarkEnd w:id="9316"/>
    </w:p>
    <w:p w:rsidR="00C15D6B" w:rsidRPr="00505F82" w:rsidRDefault="00C15D6B" w:rsidP="00113E06">
      <w:pPr>
        <w:pStyle w:val="-"/>
        <w:keepNext/>
        <w:rPr>
          <w:rtl/>
        </w:rPr>
      </w:pPr>
      <w:bookmarkStart w:id="9317" w:name="ET_speakercontinue_5504_44"/>
      <w:r w:rsidRPr="00505F82">
        <w:rPr>
          <w:rStyle w:val="TagStyle"/>
          <w:rtl/>
        </w:rPr>
        <w:t xml:space="preserve"> &lt;&lt; דובר_המשך &gt;&gt; </w:t>
      </w:r>
      <w:r w:rsidRPr="00505F82">
        <w:rPr>
          <w:rtl/>
        </w:rPr>
        <w:t>ראש הממשלה בנימין נתניהו:</w:t>
      </w:r>
      <w:r w:rsidRPr="00505F82">
        <w:rPr>
          <w:rStyle w:val="TagStyle"/>
          <w:rtl/>
        </w:rPr>
        <w:t xml:space="preserve"> &lt;&lt; דובר_המשך &gt;&gt;</w:t>
      </w:r>
      <w:r w:rsidRPr="00505F82">
        <w:rPr>
          <w:rtl/>
        </w:rPr>
        <w:t xml:space="preserve"> </w:t>
      </w:r>
      <w:bookmarkEnd w:id="9317"/>
    </w:p>
    <w:p w:rsidR="00C15D6B" w:rsidRPr="00505F82" w:rsidRDefault="00C15D6B" w:rsidP="00CC0B5E">
      <w:pPr>
        <w:rPr>
          <w:rtl/>
        </w:rPr>
      </w:pPr>
    </w:p>
    <w:p w:rsidR="00C15D6B" w:rsidRPr="00505F82" w:rsidRDefault="00EA5218" w:rsidP="00113E06">
      <w:pPr>
        <w:rPr>
          <w:rtl/>
        </w:rPr>
      </w:pPr>
      <w:bookmarkStart w:id="9318" w:name="_ETM_Q38_591155"/>
      <w:bookmarkEnd w:id="9318"/>
      <w:r>
        <w:rPr>
          <w:rFonts w:hint="cs"/>
          <w:rtl/>
        </w:rPr>
        <w:t>–</w:t>
      </w:r>
      <w:r w:rsidR="0047048B">
        <w:rPr>
          <w:rFonts w:hint="cs"/>
          <w:rtl/>
        </w:rPr>
        <w:t xml:space="preserve"> </w:t>
      </w:r>
      <w:r>
        <w:rPr>
          <w:rFonts w:hint="cs"/>
          <w:rtl/>
        </w:rPr>
        <w:t>–</w:t>
      </w:r>
      <w:r w:rsidR="00C15D6B" w:rsidRPr="00505F82">
        <w:rPr>
          <w:rFonts w:hint="cs"/>
          <w:rtl/>
        </w:rPr>
        <w:t xml:space="preserve"> ותודה </w:t>
      </w:r>
      <w:bookmarkStart w:id="9319" w:name="_ETM_Q38_590894"/>
      <w:bookmarkEnd w:id="9319"/>
      <w:r w:rsidR="00C15D6B" w:rsidRPr="00505F82">
        <w:rPr>
          <w:rFonts w:hint="cs"/>
          <w:rtl/>
        </w:rPr>
        <w:t>רבה לכם.</w:t>
      </w:r>
      <w:r w:rsidR="00C15D6B">
        <w:rPr>
          <w:rtl/>
        </w:rPr>
        <w:t xml:space="preserve">  </w:t>
      </w:r>
    </w:p>
    <w:p w:rsidR="00C15D6B" w:rsidRPr="00505F82" w:rsidRDefault="00C15D6B" w:rsidP="00113E06">
      <w:pPr>
        <w:rPr>
          <w:rtl/>
        </w:rPr>
      </w:pPr>
      <w:bookmarkStart w:id="9320" w:name="_ETM_Q38_587118"/>
      <w:bookmarkStart w:id="9321" w:name="_ETM_Q38_587176"/>
      <w:bookmarkEnd w:id="9320"/>
      <w:bookmarkEnd w:id="9321"/>
      <w:r>
        <w:rPr>
          <w:rtl/>
        </w:rPr>
        <w:t xml:space="preserve"> </w:t>
      </w:r>
    </w:p>
    <w:p w:rsidR="00C15D6B" w:rsidRPr="00505F82" w:rsidRDefault="00C15D6B" w:rsidP="00113E06">
      <w:pPr>
        <w:pStyle w:val="af5"/>
        <w:keepNext/>
        <w:rPr>
          <w:rtl/>
        </w:rPr>
      </w:pPr>
      <w:bookmarkStart w:id="9322" w:name="_ETM_Q38_590681"/>
      <w:bookmarkStart w:id="9323" w:name="_ETM_Q38_590752"/>
      <w:bookmarkStart w:id="9324" w:name="ET_interruption_5288_45"/>
      <w:bookmarkEnd w:id="9322"/>
      <w:bookmarkEnd w:id="9323"/>
      <w:r w:rsidRPr="00505F82">
        <w:rPr>
          <w:rStyle w:val="TagStyle"/>
          <w:rtl/>
        </w:rPr>
        <w:t xml:space="preserve"> &lt;&lt; קריאה &gt;&gt; </w:t>
      </w:r>
      <w:r w:rsidRPr="00505F82">
        <w:rPr>
          <w:rtl/>
        </w:rPr>
        <w:t>איילת נחמיאס ורבין (המחנה הציוני):</w:t>
      </w:r>
      <w:r w:rsidRPr="00505F82">
        <w:rPr>
          <w:rStyle w:val="TagStyle"/>
          <w:rtl/>
        </w:rPr>
        <w:t xml:space="preserve"> &lt;&lt; קריאה &gt;&gt;</w:t>
      </w:r>
      <w:r w:rsidRPr="00505F82">
        <w:rPr>
          <w:rtl/>
        </w:rPr>
        <w:t xml:space="preserve"> </w:t>
      </w:r>
      <w:bookmarkEnd w:id="9324"/>
    </w:p>
    <w:p w:rsidR="00C15D6B" w:rsidRPr="00505F82" w:rsidRDefault="00C15D6B" w:rsidP="00CC0B5E">
      <w:pPr>
        <w:rPr>
          <w:rtl/>
        </w:rPr>
      </w:pPr>
    </w:p>
    <w:p w:rsidR="00C15D6B" w:rsidRPr="00505F82" w:rsidRDefault="00C15D6B" w:rsidP="00113E06">
      <w:pPr>
        <w:rPr>
          <w:rtl/>
        </w:rPr>
      </w:pPr>
      <w:bookmarkStart w:id="9325" w:name="_ETM_Q38_592467"/>
      <w:bookmarkStart w:id="9326" w:name="_ETM_Q38_597673"/>
      <w:bookmarkStart w:id="9327" w:name="_ETM_Q38_597767"/>
      <w:bookmarkStart w:id="9328" w:name="_ETM_Q38_597829"/>
      <w:bookmarkStart w:id="9329" w:name="_ETM_Q38_597954"/>
      <w:bookmarkEnd w:id="9325"/>
      <w:bookmarkEnd w:id="9326"/>
      <w:bookmarkEnd w:id="9327"/>
      <w:bookmarkEnd w:id="9328"/>
      <w:bookmarkEnd w:id="9329"/>
      <w:r>
        <w:rPr>
          <w:rFonts w:hint="cs"/>
          <w:rtl/>
        </w:rPr>
        <w:t>זה לא ימין ושמאל.</w:t>
      </w:r>
      <w:r w:rsidRPr="00505F82">
        <w:rPr>
          <w:rFonts w:hint="cs"/>
          <w:rtl/>
        </w:rPr>
        <w:t xml:space="preserve"> אנחנו נעביר את החוק.</w:t>
      </w:r>
    </w:p>
    <w:p w:rsidR="00C15D6B" w:rsidRPr="00505F82" w:rsidRDefault="00C15D6B" w:rsidP="00113E06">
      <w:pPr>
        <w:rPr>
          <w:rtl/>
        </w:rPr>
      </w:pPr>
      <w:bookmarkStart w:id="9330" w:name="_ETM_Q38_592561"/>
      <w:bookmarkStart w:id="9331" w:name="_ETM_Q38_592671"/>
      <w:bookmarkEnd w:id="9330"/>
      <w:bookmarkEnd w:id="9331"/>
    </w:p>
    <w:p w:rsidR="00C15D6B" w:rsidRPr="00505F82" w:rsidRDefault="00C15D6B" w:rsidP="00113E06">
      <w:pPr>
        <w:pStyle w:val="af6"/>
        <w:keepNext/>
        <w:rPr>
          <w:rtl/>
        </w:rPr>
      </w:pPr>
      <w:bookmarkStart w:id="9332" w:name="ET_yor_5317_46"/>
      <w:r w:rsidRPr="00505F82">
        <w:rPr>
          <w:rStyle w:val="TagStyle"/>
          <w:rtl/>
        </w:rPr>
        <w:t xml:space="preserve"> &lt;&lt; יור &gt;&gt; </w:t>
      </w:r>
      <w:r w:rsidRPr="00505F82">
        <w:rPr>
          <w:rtl/>
        </w:rPr>
        <w:t>היו"ר יולי יואל אדלשטיין:</w:t>
      </w:r>
      <w:r w:rsidRPr="00505F82">
        <w:rPr>
          <w:rStyle w:val="TagStyle"/>
          <w:rtl/>
        </w:rPr>
        <w:t xml:space="preserve"> &lt;&lt; יור &gt;&gt;</w:t>
      </w:r>
      <w:r w:rsidRPr="00505F82">
        <w:rPr>
          <w:rtl/>
        </w:rPr>
        <w:t xml:space="preserve"> </w:t>
      </w:r>
      <w:bookmarkEnd w:id="9332"/>
    </w:p>
    <w:p w:rsidR="00C15D6B" w:rsidRPr="00505F82" w:rsidRDefault="00C15D6B" w:rsidP="00CC0B5E">
      <w:pPr>
        <w:rPr>
          <w:rtl/>
        </w:rPr>
      </w:pPr>
    </w:p>
    <w:p w:rsidR="00C15D6B" w:rsidRPr="00505F82" w:rsidRDefault="00C15D6B" w:rsidP="00113E06">
      <w:pPr>
        <w:rPr>
          <w:rtl/>
        </w:rPr>
      </w:pPr>
      <w:bookmarkStart w:id="9333" w:name="_ETM_Q38_594481"/>
      <w:bookmarkEnd w:id="9333"/>
      <w:r w:rsidRPr="00505F82">
        <w:rPr>
          <w:rFonts w:hint="cs"/>
          <w:rtl/>
        </w:rPr>
        <w:t>תודה לראש הממשלה.</w:t>
      </w:r>
    </w:p>
    <w:p w:rsidR="00C15D6B" w:rsidRPr="00505F82" w:rsidRDefault="00C15D6B" w:rsidP="00113E06">
      <w:pPr>
        <w:rPr>
          <w:rtl/>
        </w:rPr>
      </w:pPr>
      <w:bookmarkStart w:id="9334" w:name="_ETM_Q38_596287"/>
      <w:bookmarkStart w:id="9335" w:name="_ETM_Q38_596374"/>
      <w:bookmarkEnd w:id="9334"/>
      <w:bookmarkEnd w:id="9335"/>
    </w:p>
    <w:p w:rsidR="00C15D6B" w:rsidRPr="00505F82" w:rsidRDefault="00C15D6B" w:rsidP="00113E06">
      <w:pPr>
        <w:pStyle w:val="af5"/>
        <w:keepNext/>
        <w:rPr>
          <w:rtl/>
        </w:rPr>
      </w:pPr>
      <w:bookmarkStart w:id="9336" w:name="_ETM_Q38_596495"/>
      <w:bookmarkStart w:id="9337" w:name="_ETM_Q38_596641"/>
      <w:bookmarkStart w:id="9338" w:name="ET_interruption_קריאות_47"/>
      <w:bookmarkEnd w:id="9336"/>
      <w:bookmarkEnd w:id="9337"/>
      <w:r w:rsidRPr="00505F82">
        <w:rPr>
          <w:rStyle w:val="TagStyle"/>
          <w:rtl/>
        </w:rPr>
        <w:t xml:space="preserve"> &lt;&lt; קריאה &gt;&gt; </w:t>
      </w:r>
      <w:r w:rsidRPr="00505F82">
        <w:rPr>
          <w:rtl/>
        </w:rPr>
        <w:t>קריאות:</w:t>
      </w:r>
      <w:r w:rsidRPr="00505F82">
        <w:rPr>
          <w:rStyle w:val="TagStyle"/>
          <w:rtl/>
        </w:rPr>
        <w:t xml:space="preserve"> &lt;&lt; קריאה &gt;&gt;</w:t>
      </w:r>
      <w:r w:rsidRPr="00505F82">
        <w:rPr>
          <w:rtl/>
        </w:rPr>
        <w:t xml:space="preserve"> </w:t>
      </w:r>
      <w:bookmarkEnd w:id="9338"/>
    </w:p>
    <w:p w:rsidR="00C15D6B" w:rsidRPr="00505F82" w:rsidRDefault="00C15D6B" w:rsidP="00CC0B5E">
      <w:pPr>
        <w:rPr>
          <w:rtl/>
        </w:rPr>
      </w:pPr>
    </w:p>
    <w:p w:rsidR="00C15D6B" w:rsidRPr="00505F82" w:rsidRDefault="00EA5218" w:rsidP="00113E06">
      <w:pPr>
        <w:rPr>
          <w:rtl/>
        </w:rPr>
      </w:pPr>
      <w:bookmarkStart w:id="9339" w:name="_ETM_Q38_595164"/>
      <w:bookmarkEnd w:id="9339"/>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C15D6B" w:rsidRPr="00505F82" w:rsidRDefault="00C15D6B" w:rsidP="00113E06">
      <w:pPr>
        <w:rPr>
          <w:rtl/>
        </w:rPr>
      </w:pPr>
      <w:bookmarkStart w:id="9340" w:name="_ETM_Q38_594755"/>
      <w:bookmarkStart w:id="9341" w:name="_ETM_Q38_594834"/>
      <w:bookmarkEnd w:id="9340"/>
      <w:bookmarkEnd w:id="9341"/>
    </w:p>
    <w:p w:rsidR="00C15D6B" w:rsidRPr="00505F82" w:rsidRDefault="00C15D6B" w:rsidP="00113E06">
      <w:pPr>
        <w:pStyle w:val="af5"/>
        <w:keepNext/>
        <w:rPr>
          <w:rtl/>
        </w:rPr>
      </w:pPr>
      <w:bookmarkStart w:id="9342" w:name="ET_interruption_4628_48"/>
      <w:r w:rsidRPr="00505F82">
        <w:rPr>
          <w:rStyle w:val="TagStyle"/>
          <w:rtl/>
        </w:rPr>
        <w:t xml:space="preserve"> &lt;&lt; קריאה &gt;&gt; </w:t>
      </w:r>
      <w:r w:rsidRPr="00505F82">
        <w:rPr>
          <w:rtl/>
        </w:rPr>
        <w:t>יואל חסון (המחנה הציוני):</w:t>
      </w:r>
      <w:r w:rsidRPr="00505F82">
        <w:rPr>
          <w:rStyle w:val="TagStyle"/>
          <w:rtl/>
        </w:rPr>
        <w:t xml:space="preserve"> &lt;&lt; קריאה &gt;&gt;</w:t>
      </w:r>
      <w:r w:rsidRPr="00505F82">
        <w:rPr>
          <w:rtl/>
        </w:rPr>
        <w:t xml:space="preserve"> </w:t>
      </w:r>
      <w:bookmarkEnd w:id="9342"/>
    </w:p>
    <w:p w:rsidR="00C15D6B" w:rsidRPr="00505F82" w:rsidRDefault="00C15D6B" w:rsidP="00CC0B5E">
      <w:pPr>
        <w:rPr>
          <w:rtl/>
        </w:rPr>
      </w:pPr>
    </w:p>
    <w:p w:rsidR="00C15D6B" w:rsidRPr="00505F82" w:rsidRDefault="00C15D6B" w:rsidP="00113E06">
      <w:pPr>
        <w:rPr>
          <w:rtl/>
        </w:rPr>
      </w:pPr>
      <w:bookmarkStart w:id="9343" w:name="_ETM_Q38_594152"/>
      <w:bookmarkStart w:id="9344" w:name="_ETM_Q38_602860"/>
      <w:bookmarkStart w:id="9345" w:name="_ETM_Q38_602954"/>
      <w:bookmarkStart w:id="9346" w:name="_ETM_Q38_604345"/>
      <w:bookmarkStart w:id="9347" w:name="_ETM_Q38_604470"/>
      <w:bookmarkStart w:id="9348" w:name="_ETM_Q38_604548"/>
      <w:bookmarkStart w:id="9349" w:name="_ETM_Q38_604673"/>
      <w:bookmarkEnd w:id="9343"/>
      <w:bookmarkEnd w:id="9344"/>
      <w:bookmarkEnd w:id="9345"/>
      <w:bookmarkEnd w:id="9346"/>
      <w:bookmarkEnd w:id="9347"/>
      <w:bookmarkEnd w:id="9348"/>
      <w:bookmarkEnd w:id="9349"/>
      <w:r w:rsidRPr="00505F82">
        <w:rPr>
          <w:rFonts w:hint="cs"/>
          <w:rtl/>
        </w:rPr>
        <w:t xml:space="preserve">יש רוב בכנסת. </w:t>
      </w:r>
      <w:bookmarkStart w:id="9350" w:name="_ETM_Q38_606501"/>
      <w:bookmarkEnd w:id="9350"/>
      <w:r w:rsidRPr="00505F82">
        <w:rPr>
          <w:rFonts w:hint="cs"/>
          <w:rtl/>
        </w:rPr>
        <w:t xml:space="preserve">תביא את זה להצבעה, יש לך רוב. </w:t>
      </w:r>
    </w:p>
    <w:p w:rsidR="00C15D6B" w:rsidRPr="00505F82" w:rsidRDefault="00C15D6B" w:rsidP="00113E06">
      <w:pPr>
        <w:rPr>
          <w:rtl/>
        </w:rPr>
      </w:pPr>
      <w:bookmarkStart w:id="9351" w:name="_ETM_Q38_600691"/>
      <w:bookmarkStart w:id="9352" w:name="_ETM_Q38_600755"/>
      <w:bookmarkEnd w:id="9351"/>
      <w:bookmarkEnd w:id="9352"/>
    </w:p>
    <w:p w:rsidR="00C15D6B" w:rsidRPr="00505F82" w:rsidRDefault="00C15D6B" w:rsidP="00113E06">
      <w:pPr>
        <w:pStyle w:val="af6"/>
        <w:keepNext/>
        <w:rPr>
          <w:rtl/>
        </w:rPr>
      </w:pPr>
      <w:bookmarkStart w:id="9353" w:name="ET_yor_5317_49"/>
      <w:r w:rsidRPr="00505F82">
        <w:rPr>
          <w:rStyle w:val="TagStyle"/>
          <w:rtl/>
        </w:rPr>
        <w:t xml:space="preserve"> &lt;&lt; יור &gt;&gt; </w:t>
      </w:r>
      <w:r w:rsidRPr="00505F82">
        <w:rPr>
          <w:rtl/>
        </w:rPr>
        <w:t>היו"ר יולי יואל אדלשטיין:</w:t>
      </w:r>
      <w:r w:rsidRPr="00505F82">
        <w:rPr>
          <w:rStyle w:val="TagStyle"/>
          <w:rtl/>
        </w:rPr>
        <w:t xml:space="preserve"> &lt;&lt; יור &gt;&gt;</w:t>
      </w:r>
      <w:r w:rsidRPr="00505F82">
        <w:rPr>
          <w:rtl/>
        </w:rPr>
        <w:t xml:space="preserve"> </w:t>
      </w:r>
      <w:bookmarkEnd w:id="9353"/>
    </w:p>
    <w:p w:rsidR="00C15D6B" w:rsidRPr="00505F82" w:rsidRDefault="00C15D6B" w:rsidP="00CC0B5E">
      <w:pPr>
        <w:rPr>
          <w:rtl/>
        </w:rPr>
      </w:pPr>
    </w:p>
    <w:p w:rsidR="00C15D6B" w:rsidRPr="00505F82" w:rsidRDefault="00C15D6B" w:rsidP="001546CF">
      <w:pPr>
        <w:rPr>
          <w:rtl/>
        </w:rPr>
      </w:pPr>
      <w:bookmarkStart w:id="9354" w:name="_ETM_Q38_601815"/>
      <w:bookmarkEnd w:id="9354"/>
      <w:r w:rsidRPr="00505F82">
        <w:rPr>
          <w:rFonts w:hint="cs"/>
          <w:rtl/>
        </w:rPr>
        <w:t xml:space="preserve">אני </w:t>
      </w:r>
      <w:bookmarkStart w:id="9355" w:name="_ETM_Q38_605555"/>
      <w:bookmarkEnd w:id="9355"/>
      <w:r w:rsidRPr="00505F82">
        <w:rPr>
          <w:rFonts w:hint="cs"/>
          <w:rtl/>
        </w:rPr>
        <w:t>מתכבד להזמין את ראש האופוזיציה</w:t>
      </w:r>
      <w:r w:rsidR="001546CF">
        <w:rPr>
          <w:rFonts w:hint="cs"/>
          <w:rtl/>
        </w:rPr>
        <w:t xml:space="preserve"> </w:t>
      </w:r>
      <w:r w:rsidRPr="00505F82">
        <w:rPr>
          <w:rFonts w:hint="cs"/>
          <w:rtl/>
        </w:rPr>
        <w:t xml:space="preserve">חברת הכנסת ציפי לבני. בבקשה, </w:t>
      </w:r>
      <w:bookmarkStart w:id="9356" w:name="_ETM_Q38_606808"/>
      <w:bookmarkEnd w:id="9356"/>
      <w:r w:rsidRPr="00505F82">
        <w:rPr>
          <w:rFonts w:hint="cs"/>
          <w:rtl/>
        </w:rPr>
        <w:t>גברתי.</w:t>
      </w:r>
    </w:p>
    <w:p w:rsidR="00C15D6B" w:rsidRPr="00505F82" w:rsidRDefault="00C15D6B" w:rsidP="00113E06">
      <w:pPr>
        <w:rPr>
          <w:rtl/>
        </w:rPr>
      </w:pPr>
      <w:bookmarkStart w:id="9357" w:name="_ETM_Q38_606043"/>
      <w:bookmarkStart w:id="9358" w:name="_ETM_Q38_606111"/>
      <w:bookmarkEnd w:id="9357"/>
      <w:bookmarkEnd w:id="9358"/>
    </w:p>
    <w:p w:rsidR="00C15D6B" w:rsidRPr="00505F82" w:rsidRDefault="00C15D6B" w:rsidP="00113E06">
      <w:pPr>
        <w:pStyle w:val="af5"/>
        <w:keepNext/>
        <w:rPr>
          <w:rtl/>
        </w:rPr>
      </w:pPr>
      <w:bookmarkStart w:id="9359" w:name="ET_interruption_5290_50"/>
      <w:r w:rsidRPr="00505F82">
        <w:rPr>
          <w:rStyle w:val="TagStyle"/>
          <w:rtl/>
        </w:rPr>
        <w:t xml:space="preserve"> &lt;&lt; קריאה &gt;&gt; </w:t>
      </w:r>
      <w:r w:rsidRPr="00505F82">
        <w:rPr>
          <w:rtl/>
        </w:rPr>
        <w:t>רויטל סויד (המחנה הציוני):</w:t>
      </w:r>
      <w:r w:rsidRPr="00505F82">
        <w:rPr>
          <w:rStyle w:val="TagStyle"/>
          <w:rtl/>
        </w:rPr>
        <w:t xml:space="preserve"> &lt;&lt; קריאה &gt;&gt;</w:t>
      </w:r>
      <w:r w:rsidRPr="00505F82">
        <w:rPr>
          <w:rtl/>
        </w:rPr>
        <w:t xml:space="preserve"> </w:t>
      </w:r>
      <w:bookmarkEnd w:id="9359"/>
    </w:p>
    <w:p w:rsidR="00C15D6B" w:rsidRPr="00505F82" w:rsidRDefault="00C15D6B" w:rsidP="00CC0B5E">
      <w:pPr>
        <w:rPr>
          <w:rtl/>
        </w:rPr>
      </w:pPr>
    </w:p>
    <w:p w:rsidR="00C15D6B" w:rsidRPr="00505F82" w:rsidRDefault="00C15D6B" w:rsidP="00113E06">
      <w:pPr>
        <w:rPr>
          <w:rtl/>
        </w:rPr>
      </w:pPr>
      <w:r w:rsidRPr="00505F82">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פה.</w:t>
      </w:r>
    </w:p>
    <w:p w:rsidR="00C15D6B" w:rsidRPr="00505F82" w:rsidRDefault="00C15D6B" w:rsidP="00113E06">
      <w:pPr>
        <w:rPr>
          <w:rtl/>
        </w:rPr>
      </w:pPr>
      <w:bookmarkStart w:id="9360" w:name="_ETM_Q38_602116"/>
      <w:bookmarkStart w:id="9361" w:name="_ETM_Q38_602184"/>
      <w:bookmarkEnd w:id="9360"/>
      <w:bookmarkEnd w:id="9361"/>
    </w:p>
    <w:p w:rsidR="00C15D6B" w:rsidRPr="00505F82" w:rsidRDefault="00C15D6B" w:rsidP="00113E06">
      <w:pPr>
        <w:pStyle w:val="af5"/>
        <w:keepNext/>
        <w:rPr>
          <w:rtl/>
        </w:rPr>
      </w:pPr>
      <w:bookmarkStart w:id="9362" w:name="ET_interruption_4628_51"/>
      <w:r w:rsidRPr="00505F82">
        <w:rPr>
          <w:rStyle w:val="TagStyle"/>
          <w:rtl/>
        </w:rPr>
        <w:t xml:space="preserve"> &lt;&lt; קריאה &gt;&gt; </w:t>
      </w:r>
      <w:r w:rsidRPr="00505F82">
        <w:rPr>
          <w:rtl/>
        </w:rPr>
        <w:t>יואל חסון (המחנה הציוני):</w:t>
      </w:r>
      <w:r w:rsidRPr="00505F82">
        <w:rPr>
          <w:rStyle w:val="TagStyle"/>
          <w:rtl/>
        </w:rPr>
        <w:t xml:space="preserve"> &lt;&lt; קריאה &gt;&gt;</w:t>
      </w:r>
      <w:r w:rsidRPr="00505F82">
        <w:rPr>
          <w:rtl/>
        </w:rPr>
        <w:t xml:space="preserve"> </w:t>
      </w:r>
      <w:bookmarkEnd w:id="9362"/>
    </w:p>
    <w:p w:rsidR="00C15D6B" w:rsidRPr="00505F82" w:rsidRDefault="00C15D6B" w:rsidP="00CC0B5E">
      <w:pPr>
        <w:rPr>
          <w:rtl/>
        </w:rPr>
      </w:pPr>
    </w:p>
    <w:p w:rsidR="00C15D6B" w:rsidRDefault="00C15D6B" w:rsidP="00113E06">
      <w:pPr>
        <w:rPr>
          <w:rtl/>
        </w:rPr>
      </w:pPr>
      <w:bookmarkStart w:id="9363" w:name="_ETM_Q38_605390"/>
      <w:bookmarkStart w:id="9364" w:name="_ETM_Q38_605655"/>
      <w:bookmarkStart w:id="9365" w:name="_ETM_Q38_605731"/>
      <w:bookmarkStart w:id="9366" w:name="_ETM_Q38_607116"/>
      <w:bookmarkStart w:id="9367" w:name="_ETM_Q38_607184"/>
      <w:bookmarkStart w:id="9368" w:name="_ETM_Q38_600899"/>
      <w:bookmarkStart w:id="9369" w:name="_ETM_Q38_600971"/>
      <w:bookmarkEnd w:id="9363"/>
      <w:bookmarkEnd w:id="9364"/>
      <w:bookmarkEnd w:id="9365"/>
      <w:bookmarkEnd w:id="9366"/>
      <w:bookmarkEnd w:id="9367"/>
      <w:bookmarkEnd w:id="9368"/>
      <w:bookmarkEnd w:id="9369"/>
      <w:r w:rsidRPr="00505F82">
        <w:rPr>
          <w:rFonts w:hint="cs"/>
          <w:rtl/>
        </w:rPr>
        <w:t>זה זלזול באינטליגנציה.</w:t>
      </w:r>
    </w:p>
    <w:p w:rsidR="00C15D6B" w:rsidRDefault="00C15D6B" w:rsidP="00113E06">
      <w:pPr>
        <w:rPr>
          <w:rtl/>
        </w:rPr>
      </w:pPr>
      <w:bookmarkStart w:id="9370" w:name="_ETM_Q38_602000"/>
      <w:bookmarkEnd w:id="9370"/>
    </w:p>
    <w:p w:rsidR="00C15D6B" w:rsidRDefault="00C15D6B" w:rsidP="00113E06">
      <w:pPr>
        <w:pStyle w:val="af5"/>
        <w:keepNext/>
        <w:rPr>
          <w:rtl/>
        </w:rPr>
      </w:pPr>
      <w:bookmarkStart w:id="9371" w:name="ET_interruption_5290_62"/>
      <w:r w:rsidRPr="00DF59DA">
        <w:rPr>
          <w:rStyle w:val="TagStyle"/>
          <w:rtl/>
        </w:rPr>
        <w:t xml:space="preserve"> &lt;&lt; קריאה &gt;&gt; </w:t>
      </w:r>
      <w:r>
        <w:rPr>
          <w:rtl/>
        </w:rPr>
        <w:t>רויטל סויד (המחנה הציוני):</w:t>
      </w:r>
      <w:r w:rsidRPr="00DF59DA">
        <w:rPr>
          <w:rStyle w:val="TagStyle"/>
          <w:rtl/>
        </w:rPr>
        <w:t xml:space="preserve"> &lt;&lt; קריאה &gt;&gt;</w:t>
      </w:r>
      <w:r>
        <w:rPr>
          <w:rtl/>
        </w:rPr>
        <w:t xml:space="preserve"> </w:t>
      </w:r>
      <w:bookmarkEnd w:id="9371"/>
    </w:p>
    <w:p w:rsidR="00C15D6B" w:rsidRDefault="00C15D6B" w:rsidP="00CC0B5E">
      <w:pPr>
        <w:rPr>
          <w:rtl/>
        </w:rPr>
      </w:pPr>
    </w:p>
    <w:p w:rsidR="00C15D6B" w:rsidRDefault="00C15D6B" w:rsidP="00113E06">
      <w:pPr>
        <w:rPr>
          <w:rtl/>
        </w:rPr>
      </w:pPr>
      <w:bookmarkStart w:id="9372" w:name="_ETM_Q38_607000"/>
      <w:bookmarkEnd w:id="9372"/>
      <w:r>
        <w:rPr>
          <w:rFonts w:hint="cs"/>
          <w:rtl/>
        </w:rPr>
        <w:t>זה זלזול.</w:t>
      </w:r>
      <w:r>
        <w:rPr>
          <w:rtl/>
        </w:rPr>
        <w:t xml:space="preserve"> </w:t>
      </w:r>
    </w:p>
    <w:p w:rsidR="00C15D6B" w:rsidRDefault="00C15D6B" w:rsidP="00CC0B5E">
      <w:pPr>
        <w:rPr>
          <w:rStyle w:val="TagStyle"/>
          <w:b/>
          <w:bCs/>
          <w:u w:val="single"/>
          <w:rtl/>
          <w:lang w:eastAsia="he-IL"/>
        </w:rPr>
      </w:pPr>
    </w:p>
    <w:p w:rsidR="00C15D6B" w:rsidRDefault="00C15D6B" w:rsidP="00113E06">
      <w:pPr>
        <w:pStyle w:val="af5"/>
        <w:keepNext/>
        <w:rPr>
          <w:rtl/>
        </w:rPr>
      </w:pPr>
      <w:bookmarkStart w:id="9373" w:name="ET_interruption_4628_61"/>
      <w:r w:rsidRPr="00DF59DA">
        <w:rPr>
          <w:rStyle w:val="TagStyle"/>
          <w:rtl/>
        </w:rPr>
        <w:t xml:space="preserve"> &lt;&lt; קריאה &gt;&gt; </w:t>
      </w:r>
      <w:r>
        <w:rPr>
          <w:rtl/>
        </w:rPr>
        <w:t>יואל חסון (המחנה הציוני):</w:t>
      </w:r>
      <w:r w:rsidRPr="00DF59DA">
        <w:rPr>
          <w:rStyle w:val="TagStyle"/>
          <w:rtl/>
        </w:rPr>
        <w:t xml:space="preserve"> &lt;&lt; קריאה &gt;&gt;</w:t>
      </w:r>
      <w:r>
        <w:rPr>
          <w:rtl/>
        </w:rPr>
        <w:t xml:space="preserve"> </w:t>
      </w:r>
      <w:bookmarkEnd w:id="9373"/>
    </w:p>
    <w:p w:rsidR="00C15D6B" w:rsidRDefault="00C15D6B" w:rsidP="00113E06">
      <w:pPr>
        <w:rPr>
          <w:rtl/>
        </w:rPr>
      </w:pPr>
      <w:bookmarkStart w:id="9374" w:name="_ETM_Q38_605000"/>
      <w:bookmarkEnd w:id="9374"/>
      <w:r>
        <w:rPr>
          <w:rtl/>
        </w:rPr>
        <w:t xml:space="preserve"> </w:t>
      </w:r>
    </w:p>
    <w:p w:rsidR="00C15D6B" w:rsidRPr="00505F82" w:rsidRDefault="00C15D6B" w:rsidP="001546CF">
      <w:pPr>
        <w:rPr>
          <w:rtl/>
        </w:rPr>
      </w:pPr>
      <w:bookmarkStart w:id="9375" w:name="_ETM_Q38_601000"/>
      <w:bookmarkStart w:id="9376" w:name="_ETM_Q38_615876"/>
      <w:bookmarkEnd w:id="9375"/>
      <w:bookmarkEnd w:id="9376"/>
      <w:r w:rsidRPr="00505F82">
        <w:rPr>
          <w:rFonts w:hint="cs"/>
          <w:rtl/>
        </w:rPr>
        <w:t>יש פה רוב</w:t>
      </w:r>
      <w:r w:rsidR="001546CF">
        <w:rPr>
          <w:rFonts w:hint="cs"/>
          <w:rtl/>
        </w:rPr>
        <w:t>.</w:t>
      </w:r>
      <w:r w:rsidRPr="00505F82">
        <w:rPr>
          <w:rFonts w:hint="cs"/>
          <w:rtl/>
        </w:rPr>
        <w:t xml:space="preserve"> אתה יודע שיש לכם רוב. </w:t>
      </w:r>
    </w:p>
    <w:p w:rsidR="00C15D6B" w:rsidRPr="00505F82" w:rsidRDefault="00C15D6B" w:rsidP="00113E06">
      <w:pPr>
        <w:rPr>
          <w:rtl/>
        </w:rPr>
      </w:pPr>
      <w:bookmarkStart w:id="9377" w:name="_ETM_Q38_614596"/>
      <w:bookmarkStart w:id="9378" w:name="_ETM_Q38_614693"/>
      <w:bookmarkEnd w:id="9377"/>
      <w:bookmarkEnd w:id="9378"/>
    </w:p>
    <w:p w:rsidR="00C15D6B" w:rsidRPr="00505F82" w:rsidRDefault="00C15D6B" w:rsidP="00113E06">
      <w:pPr>
        <w:pStyle w:val="af5"/>
        <w:keepNext/>
        <w:rPr>
          <w:rtl/>
        </w:rPr>
      </w:pPr>
      <w:bookmarkStart w:id="9379" w:name="ET_interruption_קריאות_52"/>
      <w:r w:rsidRPr="00505F82">
        <w:rPr>
          <w:rStyle w:val="TagStyle"/>
          <w:rtl/>
        </w:rPr>
        <w:t xml:space="preserve"> &lt;&lt; קריאה &gt;&gt; </w:t>
      </w:r>
      <w:r w:rsidRPr="00505F82">
        <w:rPr>
          <w:rtl/>
        </w:rPr>
        <w:t>קריאות:</w:t>
      </w:r>
      <w:r w:rsidRPr="00505F82">
        <w:rPr>
          <w:rStyle w:val="TagStyle"/>
          <w:rtl/>
        </w:rPr>
        <w:t xml:space="preserve"> &lt;&lt; קריאה &gt;&gt;</w:t>
      </w:r>
      <w:r w:rsidRPr="00505F82">
        <w:rPr>
          <w:rtl/>
        </w:rPr>
        <w:t xml:space="preserve"> </w:t>
      </w:r>
      <w:bookmarkEnd w:id="9379"/>
    </w:p>
    <w:p w:rsidR="00C15D6B" w:rsidRPr="00505F82" w:rsidRDefault="00C15D6B" w:rsidP="00CC0B5E">
      <w:pPr>
        <w:rPr>
          <w:rtl/>
        </w:rPr>
      </w:pPr>
    </w:p>
    <w:p w:rsidR="00C15D6B" w:rsidRPr="00505F82" w:rsidRDefault="00EA5218" w:rsidP="00113E06">
      <w:pPr>
        <w:rPr>
          <w:rtl/>
        </w:rPr>
      </w:pPr>
      <w:bookmarkStart w:id="9380" w:name="_ETM_Q38_613715"/>
      <w:bookmarkEnd w:id="9380"/>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C15D6B" w:rsidRPr="00505F82" w:rsidRDefault="00C15D6B" w:rsidP="00113E06">
      <w:pPr>
        <w:rPr>
          <w:rtl/>
        </w:rPr>
      </w:pPr>
      <w:bookmarkStart w:id="9381" w:name="_ETM_Q38_613192"/>
      <w:bookmarkStart w:id="9382" w:name="_ETM_Q38_613286"/>
      <w:bookmarkEnd w:id="9381"/>
      <w:bookmarkEnd w:id="9382"/>
    </w:p>
    <w:p w:rsidR="00C15D6B" w:rsidRPr="00505F82" w:rsidRDefault="00C15D6B" w:rsidP="00113E06">
      <w:pPr>
        <w:pStyle w:val="af5"/>
        <w:keepNext/>
        <w:rPr>
          <w:rtl/>
        </w:rPr>
      </w:pPr>
      <w:bookmarkStart w:id="9383" w:name="ET_interruption_4628_53"/>
      <w:r w:rsidRPr="00505F82">
        <w:rPr>
          <w:rStyle w:val="TagStyle"/>
          <w:rtl/>
        </w:rPr>
        <w:t xml:space="preserve"> &lt;&lt; קריאה &gt;&gt; </w:t>
      </w:r>
      <w:r w:rsidRPr="00505F82">
        <w:rPr>
          <w:rtl/>
        </w:rPr>
        <w:t>יואל חסון (המחנה הציוני):</w:t>
      </w:r>
      <w:r w:rsidRPr="00505F82">
        <w:rPr>
          <w:rStyle w:val="TagStyle"/>
          <w:rtl/>
        </w:rPr>
        <w:t xml:space="preserve"> &lt;&lt; קריאה &gt;&gt;</w:t>
      </w:r>
      <w:r w:rsidRPr="00505F82">
        <w:rPr>
          <w:rtl/>
        </w:rPr>
        <w:t xml:space="preserve"> </w:t>
      </w:r>
      <w:bookmarkEnd w:id="9383"/>
    </w:p>
    <w:p w:rsidR="00C15D6B" w:rsidRPr="00505F82" w:rsidRDefault="00C15D6B" w:rsidP="00CC0B5E">
      <w:pPr>
        <w:rPr>
          <w:rtl/>
        </w:rPr>
      </w:pPr>
    </w:p>
    <w:p w:rsidR="00C15D6B" w:rsidRPr="00505F82" w:rsidRDefault="00C15D6B" w:rsidP="001546CF">
      <w:pPr>
        <w:rPr>
          <w:rtl/>
        </w:rPr>
      </w:pPr>
      <w:bookmarkStart w:id="9384" w:name="_ETM_Q38_614139"/>
      <w:bookmarkStart w:id="9385" w:name="_ETM_Q38_614409"/>
      <w:bookmarkStart w:id="9386" w:name="_ETM_Q38_614458"/>
      <w:bookmarkStart w:id="9387" w:name="_ETM_Q38_614788"/>
      <w:bookmarkStart w:id="9388" w:name="_ETM_Q38_614867"/>
      <w:bookmarkEnd w:id="9384"/>
      <w:bookmarkEnd w:id="9385"/>
      <w:bookmarkEnd w:id="9386"/>
      <w:bookmarkEnd w:id="9387"/>
      <w:bookmarkEnd w:id="9388"/>
      <w:r w:rsidRPr="00505F82">
        <w:rPr>
          <w:rFonts w:hint="cs"/>
          <w:rtl/>
        </w:rPr>
        <w:t xml:space="preserve">תגיד את </w:t>
      </w:r>
      <w:bookmarkStart w:id="9389" w:name="_ETM_Q38_621251"/>
      <w:bookmarkEnd w:id="9389"/>
      <w:r w:rsidRPr="00505F82">
        <w:rPr>
          <w:rFonts w:hint="cs"/>
          <w:rtl/>
        </w:rPr>
        <w:t>האמת</w:t>
      </w:r>
      <w:r w:rsidR="001546CF">
        <w:rPr>
          <w:rFonts w:hint="cs"/>
          <w:rtl/>
        </w:rPr>
        <w:t xml:space="preserve"> </w:t>
      </w:r>
      <w:r w:rsidR="00EA5218">
        <w:rPr>
          <w:rFonts w:hint="eastAsia"/>
          <w:rtl/>
        </w:rPr>
        <w:t>–</w:t>
      </w:r>
      <w:r w:rsidRPr="00505F82">
        <w:rPr>
          <w:rFonts w:hint="cs"/>
          <w:rtl/>
        </w:rPr>
        <w:t xml:space="preserve"> זאת ההישרדות שלך. זה לא הקואליציה, </w:t>
      </w:r>
      <w:bookmarkStart w:id="9390" w:name="_ETM_Q38_618513"/>
      <w:bookmarkEnd w:id="9390"/>
      <w:r w:rsidRPr="00505F82">
        <w:rPr>
          <w:rFonts w:hint="cs"/>
          <w:rtl/>
        </w:rPr>
        <w:t>זה ההישרדות.</w:t>
      </w:r>
    </w:p>
    <w:p w:rsidR="00C15D6B" w:rsidRPr="00505F82" w:rsidRDefault="00C15D6B" w:rsidP="00113E06">
      <w:pPr>
        <w:rPr>
          <w:rtl/>
        </w:rPr>
      </w:pPr>
      <w:bookmarkStart w:id="9391" w:name="_ETM_Q38_618420"/>
      <w:bookmarkStart w:id="9392" w:name="_ETM_Q38_618527"/>
      <w:bookmarkEnd w:id="9391"/>
      <w:bookmarkEnd w:id="9392"/>
    </w:p>
    <w:p w:rsidR="00C15D6B" w:rsidRPr="00505F82" w:rsidRDefault="00C15D6B" w:rsidP="00113E06">
      <w:pPr>
        <w:pStyle w:val="af6"/>
        <w:keepNext/>
        <w:rPr>
          <w:rtl/>
        </w:rPr>
      </w:pPr>
      <w:bookmarkStart w:id="9393" w:name="ET_yor_5317_54"/>
      <w:r w:rsidRPr="00505F82">
        <w:rPr>
          <w:rStyle w:val="TagStyle"/>
          <w:rtl/>
        </w:rPr>
        <w:t xml:space="preserve"> &lt;&lt; יור &gt;&gt; </w:t>
      </w:r>
      <w:r w:rsidRPr="00505F82">
        <w:rPr>
          <w:rtl/>
        </w:rPr>
        <w:t>היו"ר יולי יואל אדלשטיין:</w:t>
      </w:r>
      <w:r w:rsidRPr="00505F82">
        <w:rPr>
          <w:rStyle w:val="TagStyle"/>
          <w:rtl/>
        </w:rPr>
        <w:t xml:space="preserve"> &lt;&lt; יור &gt;&gt;</w:t>
      </w:r>
      <w:r w:rsidRPr="00505F82">
        <w:rPr>
          <w:rtl/>
        </w:rPr>
        <w:t xml:space="preserve"> </w:t>
      </w:r>
      <w:bookmarkEnd w:id="9393"/>
    </w:p>
    <w:p w:rsidR="00C15D6B" w:rsidRPr="00505F82" w:rsidRDefault="00C15D6B" w:rsidP="00CC0B5E">
      <w:pPr>
        <w:rPr>
          <w:rtl/>
        </w:rPr>
      </w:pPr>
    </w:p>
    <w:p w:rsidR="00C15D6B" w:rsidRPr="00505F82" w:rsidRDefault="00C15D6B" w:rsidP="00113E06">
      <w:pPr>
        <w:rPr>
          <w:rtl/>
        </w:rPr>
      </w:pPr>
      <w:bookmarkStart w:id="9394" w:name="_ETM_Q38_619832"/>
      <w:bookmarkEnd w:id="9394"/>
      <w:r w:rsidRPr="00505F82">
        <w:rPr>
          <w:rFonts w:hint="cs"/>
          <w:rtl/>
        </w:rPr>
        <w:t>חברי הכנסת, אתם לא מאפשרים לחברת הכנסת לבני להתחיל את הנאום.</w:t>
      </w:r>
    </w:p>
    <w:p w:rsidR="00C15D6B" w:rsidRPr="00505F82" w:rsidRDefault="00C15D6B" w:rsidP="00113E06">
      <w:pPr>
        <w:rPr>
          <w:rtl/>
        </w:rPr>
      </w:pPr>
      <w:bookmarkStart w:id="9395" w:name="_ETM_Q38_623391"/>
      <w:bookmarkStart w:id="9396" w:name="_ETM_Q38_623524"/>
      <w:bookmarkStart w:id="9397" w:name="_ETM_Q38_625410"/>
      <w:bookmarkEnd w:id="9395"/>
      <w:bookmarkEnd w:id="9396"/>
      <w:bookmarkEnd w:id="9397"/>
    </w:p>
    <w:p w:rsidR="00C15D6B" w:rsidRPr="00505F82" w:rsidRDefault="00C15D6B" w:rsidP="00113E06">
      <w:pPr>
        <w:pStyle w:val="a4"/>
        <w:keepNext/>
        <w:rPr>
          <w:rtl/>
        </w:rPr>
      </w:pPr>
      <w:bookmarkStart w:id="9398" w:name="ET_speaker_4644_55"/>
      <w:r w:rsidRPr="00505F82">
        <w:rPr>
          <w:rStyle w:val="TagStyle"/>
          <w:rtl/>
        </w:rPr>
        <w:t xml:space="preserve"> &lt;&lt; דובר &gt;&gt; </w:t>
      </w:r>
      <w:bookmarkStart w:id="9399" w:name="_Toc528790902"/>
      <w:bookmarkStart w:id="9400" w:name="_Toc528791531"/>
      <w:r w:rsidRPr="00505F82">
        <w:rPr>
          <w:rtl/>
        </w:rPr>
        <w:t>ציפי לבני (המחנה הציוני):</w:t>
      </w:r>
      <w:bookmarkEnd w:id="9399"/>
      <w:bookmarkEnd w:id="9400"/>
      <w:r w:rsidRPr="00505F82">
        <w:rPr>
          <w:rStyle w:val="TagStyle"/>
          <w:rtl/>
        </w:rPr>
        <w:t xml:space="preserve"> &lt;&lt; דובר &gt;&gt;</w:t>
      </w:r>
      <w:r w:rsidRPr="00505F82">
        <w:rPr>
          <w:rtl/>
        </w:rPr>
        <w:t xml:space="preserve"> </w:t>
      </w:r>
      <w:bookmarkEnd w:id="9398"/>
    </w:p>
    <w:p w:rsidR="00C15D6B" w:rsidRPr="00505F82" w:rsidRDefault="00C15D6B" w:rsidP="00CC0B5E">
      <w:pPr>
        <w:rPr>
          <w:rtl/>
        </w:rPr>
      </w:pPr>
    </w:p>
    <w:p w:rsidR="00C15D6B" w:rsidRPr="00505F82" w:rsidRDefault="00C15D6B" w:rsidP="001546CF">
      <w:pPr>
        <w:rPr>
          <w:rtl/>
        </w:rPr>
      </w:pPr>
      <w:bookmarkStart w:id="9401" w:name="_ETM_Q38_635360"/>
      <w:bookmarkStart w:id="9402" w:name="_ETM_Q38_635392"/>
      <w:bookmarkEnd w:id="9401"/>
      <w:bookmarkEnd w:id="9402"/>
      <w:r w:rsidRPr="00505F82">
        <w:rPr>
          <w:rFonts w:hint="cs"/>
          <w:rtl/>
        </w:rPr>
        <w:t xml:space="preserve">אדוני ראש הממשלה, חבריי חברי הכנסת, גם אני רוצה </w:t>
      </w:r>
      <w:bookmarkStart w:id="9403" w:name="_ETM_Q38_629602"/>
      <w:bookmarkEnd w:id="9403"/>
      <w:r w:rsidRPr="00505F82">
        <w:rPr>
          <w:rFonts w:hint="cs"/>
          <w:rtl/>
        </w:rPr>
        <w:t xml:space="preserve">להשתתף בצערה של הכנסת כולה ושל משפחת אזולאי עם </w:t>
      </w:r>
      <w:bookmarkStart w:id="9404" w:name="_ETM_Q38_639173"/>
      <w:bookmarkEnd w:id="9404"/>
      <w:r w:rsidRPr="00505F82">
        <w:rPr>
          <w:rFonts w:hint="cs"/>
          <w:rtl/>
        </w:rPr>
        <w:t>פטירתו של אדם טוב, שליח ציבור נאמן</w:t>
      </w:r>
      <w:r w:rsidR="001546CF">
        <w:rPr>
          <w:rFonts w:hint="cs"/>
          <w:rtl/>
        </w:rPr>
        <w:t>.</w:t>
      </w:r>
      <w:r w:rsidRPr="00505F82">
        <w:rPr>
          <w:rFonts w:hint="cs"/>
          <w:rtl/>
        </w:rPr>
        <w:t xml:space="preserve"> הצער הזה משותף </w:t>
      </w:r>
      <w:bookmarkStart w:id="9405" w:name="_ETM_Q38_646704"/>
      <w:bookmarkEnd w:id="9405"/>
      <w:r w:rsidRPr="00505F82">
        <w:rPr>
          <w:rFonts w:hint="cs"/>
          <w:rtl/>
        </w:rPr>
        <w:t xml:space="preserve">לכולנו, אבל בזה הסתיים המכנה המשותף היחיד </w:t>
      </w:r>
      <w:r w:rsidR="001546CF">
        <w:rPr>
          <w:rFonts w:hint="cs"/>
          <w:rtl/>
        </w:rPr>
        <w:t xml:space="preserve">בין </w:t>
      </w:r>
      <w:r w:rsidRPr="00505F82">
        <w:rPr>
          <w:rFonts w:hint="cs"/>
          <w:rtl/>
        </w:rPr>
        <w:t xml:space="preserve">מה שיש לי </w:t>
      </w:r>
      <w:bookmarkStart w:id="9406" w:name="_ETM_Q38_647993"/>
      <w:bookmarkEnd w:id="9406"/>
      <w:r w:rsidRPr="00505F82">
        <w:rPr>
          <w:rFonts w:hint="cs"/>
          <w:rtl/>
        </w:rPr>
        <w:t>לומר למה שאתה אמרת כאן.</w:t>
      </w:r>
    </w:p>
    <w:p w:rsidR="00C15D6B" w:rsidRPr="00505F82" w:rsidRDefault="00C15D6B" w:rsidP="00113E06">
      <w:pPr>
        <w:rPr>
          <w:rtl/>
        </w:rPr>
      </w:pPr>
      <w:bookmarkStart w:id="9407" w:name="_ETM_Q38_649453"/>
      <w:bookmarkStart w:id="9408" w:name="_ETM_Q38_649544"/>
      <w:bookmarkEnd w:id="9407"/>
      <w:bookmarkEnd w:id="9408"/>
    </w:p>
    <w:p w:rsidR="00C15D6B" w:rsidRPr="00505F82" w:rsidRDefault="00C15D6B" w:rsidP="001546CF">
      <w:pPr>
        <w:rPr>
          <w:rtl/>
        </w:rPr>
      </w:pPr>
      <w:bookmarkStart w:id="9409" w:name="_ETM_Q38_653735"/>
      <w:bookmarkStart w:id="9410" w:name="_ETM_Q38_653829"/>
      <w:bookmarkEnd w:id="9409"/>
      <w:bookmarkEnd w:id="9410"/>
      <w:r w:rsidRPr="00505F82">
        <w:rPr>
          <w:rFonts w:hint="cs"/>
          <w:rtl/>
        </w:rPr>
        <w:t xml:space="preserve">אתה יודע, התחלת לדבר </w:t>
      </w:r>
      <w:bookmarkStart w:id="9411" w:name="_ETM_Q38_656720"/>
      <w:bookmarkEnd w:id="9411"/>
      <w:r w:rsidRPr="00505F82">
        <w:rPr>
          <w:rFonts w:hint="cs"/>
          <w:rtl/>
        </w:rPr>
        <w:t xml:space="preserve">על הדמוקרטיה אתמול, וזה שוב מעיד עד כמה אתה חף מכל </w:t>
      </w:r>
      <w:bookmarkStart w:id="9412" w:name="_ETM_Q38_656775"/>
      <w:bookmarkEnd w:id="9412"/>
      <w:r w:rsidRPr="00505F82">
        <w:rPr>
          <w:rFonts w:hint="cs"/>
          <w:rtl/>
        </w:rPr>
        <w:t>הבנה של מהי ד</w:t>
      </w:r>
      <w:bookmarkStart w:id="9413" w:name="_ETM_Q38_661313"/>
      <w:bookmarkStart w:id="9414" w:name="_ETM_Q38_661470"/>
      <w:bookmarkEnd w:id="9413"/>
      <w:bookmarkEnd w:id="9414"/>
      <w:r w:rsidRPr="00505F82">
        <w:rPr>
          <w:rFonts w:hint="cs"/>
          <w:rtl/>
        </w:rPr>
        <w:t>מוקרטיה</w:t>
      </w:r>
      <w:r w:rsidR="001546CF">
        <w:rPr>
          <w:rFonts w:hint="cs"/>
          <w:rtl/>
        </w:rPr>
        <w:t>.</w:t>
      </w:r>
      <w:r w:rsidRPr="00505F82">
        <w:rPr>
          <w:rFonts w:hint="cs"/>
          <w:rtl/>
        </w:rPr>
        <w:t xml:space="preserve"> דמוקרטיה זה לא רק לאפשר </w:t>
      </w:r>
      <w:bookmarkStart w:id="9415" w:name="_ETM_Q38_664954"/>
      <w:bookmarkEnd w:id="9415"/>
      <w:r w:rsidRPr="00505F82">
        <w:rPr>
          <w:rFonts w:hint="cs"/>
          <w:rtl/>
        </w:rPr>
        <w:t>לאנשים להצביע בקלפי.</w:t>
      </w:r>
      <w:bookmarkStart w:id="9416" w:name="_ETM_Q38_665228"/>
      <w:bookmarkStart w:id="9417" w:name="_ETM_Q38_665319"/>
      <w:bookmarkStart w:id="9418" w:name="_ETM_Q38_665405"/>
      <w:bookmarkStart w:id="9419" w:name="_ETM_Q38_665488"/>
      <w:bookmarkEnd w:id="9416"/>
      <w:bookmarkEnd w:id="9417"/>
      <w:bookmarkEnd w:id="9418"/>
      <w:bookmarkEnd w:id="9419"/>
      <w:r w:rsidR="001546CF">
        <w:rPr>
          <w:rFonts w:hint="cs"/>
          <w:rtl/>
        </w:rPr>
        <w:t xml:space="preserve"> </w:t>
      </w:r>
      <w:r w:rsidRPr="00505F82">
        <w:rPr>
          <w:rFonts w:hint="cs"/>
          <w:rtl/>
        </w:rPr>
        <w:t xml:space="preserve">אני לא יודעת אם נולדת </w:t>
      </w:r>
      <w:bookmarkStart w:id="9420" w:name="_ETM_Q38_666638"/>
      <w:bookmarkEnd w:id="9420"/>
      <w:r w:rsidRPr="00505F82">
        <w:rPr>
          <w:rFonts w:hint="cs"/>
          <w:rtl/>
        </w:rPr>
        <w:t xml:space="preserve">בלי המצפן הזה </w:t>
      </w:r>
      <w:bookmarkStart w:id="9421" w:name="_ETM_Q38_667079"/>
      <w:bookmarkStart w:id="9422" w:name="_ETM_Q38_667267"/>
      <w:bookmarkEnd w:id="9421"/>
      <w:bookmarkEnd w:id="9422"/>
      <w:r w:rsidRPr="00505F82">
        <w:rPr>
          <w:rFonts w:hint="cs"/>
          <w:rtl/>
        </w:rPr>
        <w:t xml:space="preserve">שמבין שדמוקרטיה זה מערכת של ערכים שכוללת שוויון וזכויות, או שהשארת </w:t>
      </w:r>
      <w:bookmarkStart w:id="9423" w:name="_ETM_Q38_676329"/>
      <w:bookmarkEnd w:id="9423"/>
      <w:r w:rsidRPr="00505F82">
        <w:rPr>
          <w:rFonts w:hint="cs"/>
          <w:rtl/>
        </w:rPr>
        <w:t>את הדבר הזה</w:t>
      </w:r>
      <w:r>
        <w:rPr>
          <w:rFonts w:hint="cs"/>
          <w:rtl/>
        </w:rPr>
        <w:t xml:space="preserve"> בפתח לחדר ראש הממשלה</w:t>
      </w:r>
      <w:bookmarkStart w:id="9424" w:name="_ETM_Q38_677532"/>
      <w:bookmarkStart w:id="9425" w:name="_ETM_Q38_677673"/>
      <w:bookmarkEnd w:id="9424"/>
      <w:bookmarkEnd w:id="9425"/>
      <w:r>
        <w:rPr>
          <w:rFonts w:hint="cs"/>
          <w:rtl/>
        </w:rPr>
        <w:t xml:space="preserve">. </w:t>
      </w:r>
      <w:r w:rsidRPr="00505F82">
        <w:rPr>
          <w:rFonts w:hint="cs"/>
          <w:rtl/>
        </w:rPr>
        <w:t xml:space="preserve">דמוקרטיה זה לא רק </w:t>
      </w:r>
      <w:bookmarkStart w:id="9426" w:name="_ETM_Q38_686642"/>
      <w:bookmarkEnd w:id="9426"/>
      <w:r w:rsidRPr="00505F82">
        <w:rPr>
          <w:rFonts w:hint="cs"/>
          <w:rtl/>
        </w:rPr>
        <w:t>זה שאנשים מצביעים, ועל זה אנחנו נלחמים עכשיו.</w:t>
      </w:r>
    </w:p>
    <w:p w:rsidR="00C15D6B" w:rsidRPr="00505F82" w:rsidRDefault="00C15D6B" w:rsidP="00113E06">
      <w:pPr>
        <w:rPr>
          <w:rtl/>
        </w:rPr>
      </w:pPr>
      <w:bookmarkStart w:id="9427" w:name="_ETM_Q38_688030"/>
      <w:bookmarkStart w:id="9428" w:name="_ETM_Q38_688117"/>
      <w:bookmarkEnd w:id="9427"/>
      <w:bookmarkEnd w:id="9428"/>
    </w:p>
    <w:p w:rsidR="00C15D6B" w:rsidRPr="00505F82" w:rsidRDefault="00C15D6B" w:rsidP="001546CF">
      <w:pPr>
        <w:rPr>
          <w:rtl/>
        </w:rPr>
      </w:pPr>
      <w:bookmarkStart w:id="9429" w:name="_ETM_Q38_688494"/>
      <w:bookmarkStart w:id="9430" w:name="_ETM_Q38_688623"/>
      <w:bookmarkEnd w:id="9429"/>
      <w:bookmarkEnd w:id="9430"/>
      <w:r w:rsidRPr="00505F82">
        <w:rPr>
          <w:rFonts w:hint="cs"/>
          <w:rtl/>
        </w:rPr>
        <w:t xml:space="preserve">אני גם </w:t>
      </w:r>
      <w:bookmarkStart w:id="9431" w:name="_ETM_Q38_687219"/>
      <w:bookmarkEnd w:id="9431"/>
      <w:r w:rsidRPr="00505F82">
        <w:rPr>
          <w:rFonts w:hint="cs"/>
          <w:rtl/>
        </w:rPr>
        <w:t>מוכרחה לומר</w:t>
      </w:r>
      <w:r w:rsidR="001546CF">
        <w:rPr>
          <w:rFonts w:hint="cs"/>
          <w:rtl/>
        </w:rPr>
        <w:t xml:space="preserve"> </w:t>
      </w:r>
      <w:r w:rsidR="00EA5218">
        <w:rPr>
          <w:rtl/>
        </w:rPr>
        <w:t>–</w:t>
      </w:r>
      <w:r w:rsidRPr="00505F82">
        <w:rPr>
          <w:rFonts w:hint="cs"/>
          <w:rtl/>
        </w:rPr>
        <w:t xml:space="preserve"> וזה קשור, כי זה שרמזת עם החצי חיוך </w:t>
      </w:r>
      <w:bookmarkStart w:id="9432" w:name="_ETM_Q38_692559"/>
      <w:bookmarkEnd w:id="9432"/>
      <w:r w:rsidRPr="00505F82">
        <w:rPr>
          <w:rFonts w:hint="cs"/>
          <w:rtl/>
        </w:rPr>
        <w:t>הזה</w:t>
      </w:r>
      <w:r>
        <w:rPr>
          <w:rFonts w:hint="cs"/>
          <w:rtl/>
        </w:rPr>
        <w:t>:</w:t>
      </w:r>
      <w:r w:rsidRPr="00505F82">
        <w:rPr>
          <w:rFonts w:hint="cs"/>
          <w:rtl/>
        </w:rPr>
        <w:t xml:space="preserve"> ה</w:t>
      </w:r>
      <w:r>
        <w:rPr>
          <w:rFonts w:hint="cs"/>
          <w:rtl/>
        </w:rPr>
        <w:t>י</w:t>
      </w:r>
      <w:r w:rsidRPr="00505F82">
        <w:rPr>
          <w:rFonts w:hint="cs"/>
          <w:rtl/>
        </w:rPr>
        <w:t xml:space="preserve">נה, נבחר בתל אביב אדם עם ניסיון רב, </w:t>
      </w:r>
      <w:bookmarkStart w:id="9433" w:name="_ETM_Q38_697468"/>
      <w:bookmarkEnd w:id="9433"/>
      <w:r w:rsidRPr="00505F82">
        <w:rPr>
          <w:rFonts w:hint="cs"/>
          <w:rtl/>
        </w:rPr>
        <w:t>חשבתי איך אתה חושב</w:t>
      </w:r>
      <w:r w:rsidR="001546CF">
        <w:rPr>
          <w:rFonts w:hint="cs"/>
          <w:rtl/>
        </w:rPr>
        <w:t>:</w:t>
      </w:r>
      <w:r w:rsidRPr="00505F82">
        <w:rPr>
          <w:rFonts w:hint="cs"/>
          <w:rtl/>
        </w:rPr>
        <w:t xml:space="preserve"> ה</w:t>
      </w:r>
      <w:r>
        <w:rPr>
          <w:rFonts w:hint="cs"/>
          <w:rtl/>
        </w:rPr>
        <w:t>י</w:t>
      </w:r>
      <w:r w:rsidRPr="00505F82">
        <w:rPr>
          <w:rFonts w:hint="cs"/>
          <w:rtl/>
        </w:rPr>
        <w:t xml:space="preserve">נה, אני והוא. רק </w:t>
      </w:r>
      <w:bookmarkStart w:id="9434" w:name="_ETM_Q38_692689"/>
      <w:bookmarkStart w:id="9435" w:name="_ETM_Q38_692814"/>
      <w:bookmarkStart w:id="9436" w:name="_ETM_Q38_695501"/>
      <w:bookmarkStart w:id="9437" w:name="_ETM_Q38_701376"/>
      <w:bookmarkStart w:id="9438" w:name="_ETM_Q38_701501"/>
      <w:bookmarkEnd w:id="9434"/>
      <w:bookmarkEnd w:id="9435"/>
      <w:bookmarkEnd w:id="9436"/>
      <w:bookmarkEnd w:id="9437"/>
      <w:bookmarkEnd w:id="9438"/>
      <w:r w:rsidRPr="00505F82">
        <w:rPr>
          <w:rFonts w:hint="cs"/>
          <w:rtl/>
        </w:rPr>
        <w:t xml:space="preserve">שהוא עושה </w:t>
      </w:r>
      <w:bookmarkStart w:id="9439" w:name="_ETM_Q38_703360"/>
      <w:bookmarkEnd w:id="9439"/>
      <w:r>
        <w:rPr>
          <w:rFonts w:hint="cs"/>
          <w:rtl/>
        </w:rPr>
        <w:t xml:space="preserve">טוב לתל אביב </w:t>
      </w:r>
      <w:r w:rsidR="00EA5218">
        <w:rPr>
          <w:rtl/>
        </w:rPr>
        <w:t>–</w:t>
      </w:r>
      <w:r w:rsidRPr="00505F82">
        <w:rPr>
          <w:rFonts w:hint="cs"/>
          <w:rtl/>
        </w:rPr>
        <w:t xml:space="preserve"> אתה עושה </w:t>
      </w:r>
      <w:bookmarkStart w:id="9440" w:name="_ETM_Q38_702165"/>
      <w:bookmarkEnd w:id="9440"/>
      <w:r>
        <w:rPr>
          <w:rFonts w:hint="cs"/>
          <w:rtl/>
        </w:rPr>
        <w:t>רע למדינת ישראל.</w:t>
      </w:r>
      <w:r w:rsidRPr="00505F82">
        <w:rPr>
          <w:rFonts w:hint="cs"/>
          <w:rtl/>
        </w:rPr>
        <w:t xml:space="preserve"> לכן הוא נבחר</w:t>
      </w:r>
      <w:r>
        <w:rPr>
          <w:rFonts w:hint="cs"/>
          <w:rtl/>
        </w:rPr>
        <w:t>,</w:t>
      </w:r>
      <w:r w:rsidRPr="00505F82">
        <w:rPr>
          <w:rFonts w:hint="cs"/>
          <w:rtl/>
        </w:rPr>
        <w:t xml:space="preserve"> ולכן אתה </w:t>
      </w:r>
      <w:bookmarkStart w:id="9441" w:name="_ETM_Q38_706014"/>
      <w:bookmarkEnd w:id="9441"/>
      <w:r w:rsidRPr="00505F82">
        <w:rPr>
          <w:rFonts w:hint="cs"/>
          <w:rtl/>
        </w:rPr>
        <w:t>לא תיבחר שוב.</w:t>
      </w:r>
    </w:p>
    <w:p w:rsidR="00C15D6B" w:rsidRPr="00505F82" w:rsidRDefault="00C15D6B" w:rsidP="00113E06">
      <w:pPr>
        <w:rPr>
          <w:rtl/>
        </w:rPr>
      </w:pPr>
      <w:bookmarkStart w:id="9442" w:name="_ETM_Q38_703321"/>
      <w:bookmarkStart w:id="9443" w:name="_ETM_Q38_703421"/>
      <w:bookmarkEnd w:id="9442"/>
      <w:bookmarkEnd w:id="9443"/>
    </w:p>
    <w:p w:rsidR="00C15D6B" w:rsidRPr="00505F82" w:rsidRDefault="00C15D6B" w:rsidP="00113E06">
      <w:pPr>
        <w:pStyle w:val="af5"/>
        <w:keepNext/>
        <w:rPr>
          <w:rtl/>
        </w:rPr>
      </w:pPr>
      <w:bookmarkStart w:id="9444" w:name="_ETM_Q38_703480"/>
      <w:bookmarkStart w:id="9445" w:name="_ETM_Q38_703569"/>
      <w:bookmarkStart w:id="9446" w:name="ET_interruption_5081_56"/>
      <w:bookmarkEnd w:id="9444"/>
      <w:bookmarkEnd w:id="9445"/>
      <w:r w:rsidRPr="00505F82">
        <w:rPr>
          <w:rStyle w:val="TagStyle"/>
          <w:rtl/>
        </w:rPr>
        <w:t xml:space="preserve"> &lt;&lt; קריאה &gt;&gt; </w:t>
      </w:r>
      <w:r w:rsidRPr="00505F82">
        <w:rPr>
          <w:rtl/>
        </w:rPr>
        <w:t>מרדכי יוגב (הבית היהודי):</w:t>
      </w:r>
      <w:r w:rsidRPr="00505F82">
        <w:rPr>
          <w:rStyle w:val="TagStyle"/>
          <w:rtl/>
        </w:rPr>
        <w:t xml:space="preserve"> &lt;&lt; קריאה &gt;&gt;</w:t>
      </w:r>
      <w:r w:rsidRPr="00505F82">
        <w:rPr>
          <w:rtl/>
        </w:rPr>
        <w:t xml:space="preserve"> </w:t>
      </w:r>
      <w:bookmarkEnd w:id="9446"/>
    </w:p>
    <w:p w:rsidR="00C15D6B" w:rsidRPr="00505F82" w:rsidRDefault="00C15D6B" w:rsidP="00CC0B5E">
      <w:pPr>
        <w:rPr>
          <w:rtl/>
        </w:rPr>
      </w:pPr>
    </w:p>
    <w:p w:rsidR="00C15D6B" w:rsidRPr="00505F82" w:rsidRDefault="00C15D6B" w:rsidP="001546CF">
      <w:pPr>
        <w:rPr>
          <w:rtl/>
        </w:rPr>
      </w:pPr>
      <w:bookmarkStart w:id="9447" w:name="_ETM_Q38_703847"/>
      <w:bookmarkStart w:id="9448" w:name="_ETM_Q38_707939"/>
      <w:bookmarkStart w:id="9449" w:name="_ETM_Q38_708048"/>
      <w:bookmarkStart w:id="9450" w:name="_ETM_Q38_709657"/>
      <w:bookmarkStart w:id="9451" w:name="_ETM_Q38_709782"/>
      <w:bookmarkStart w:id="9452" w:name="_ETM_Q38_709845"/>
      <w:bookmarkStart w:id="9453" w:name="_ETM_Q38_709954"/>
      <w:bookmarkEnd w:id="9447"/>
      <w:bookmarkEnd w:id="9448"/>
      <w:bookmarkEnd w:id="9449"/>
      <w:bookmarkEnd w:id="9450"/>
      <w:bookmarkEnd w:id="9451"/>
      <w:bookmarkEnd w:id="9452"/>
      <w:bookmarkEnd w:id="9453"/>
      <w:r w:rsidRPr="00505F82">
        <w:rPr>
          <w:rFonts w:hint="cs"/>
          <w:rtl/>
        </w:rPr>
        <w:t>זה מה שחושב המיעוט שאת מייצגת</w:t>
      </w:r>
      <w:r w:rsidR="001546CF">
        <w:rPr>
          <w:rFonts w:hint="cs"/>
          <w:rtl/>
        </w:rPr>
        <w:t>.</w:t>
      </w:r>
      <w:r w:rsidRPr="00505F82">
        <w:rPr>
          <w:rFonts w:hint="cs"/>
          <w:rtl/>
        </w:rPr>
        <w:t xml:space="preserve"> </w:t>
      </w:r>
      <w:bookmarkStart w:id="9454" w:name="_ETM_Q38_714892"/>
      <w:bookmarkEnd w:id="9454"/>
      <w:r w:rsidRPr="00505F82">
        <w:rPr>
          <w:rFonts w:hint="cs"/>
          <w:rtl/>
        </w:rPr>
        <w:t>רוב העם חושב אחרת.</w:t>
      </w:r>
    </w:p>
    <w:p w:rsidR="00C15D6B" w:rsidRPr="00505F82" w:rsidRDefault="00C15D6B" w:rsidP="00113E06">
      <w:pPr>
        <w:rPr>
          <w:rtl/>
        </w:rPr>
      </w:pPr>
      <w:bookmarkStart w:id="9455" w:name="_ETM_Q38_718423"/>
      <w:bookmarkStart w:id="9456" w:name="_ETM_Q38_718548"/>
      <w:bookmarkEnd w:id="9455"/>
      <w:bookmarkEnd w:id="9456"/>
    </w:p>
    <w:p w:rsidR="00C15D6B" w:rsidRPr="00505F82" w:rsidRDefault="00C15D6B" w:rsidP="00113E06">
      <w:pPr>
        <w:pStyle w:val="af6"/>
        <w:keepNext/>
        <w:rPr>
          <w:rtl/>
        </w:rPr>
      </w:pPr>
      <w:bookmarkStart w:id="9457" w:name="_ETM_Q38_708200"/>
      <w:bookmarkStart w:id="9458" w:name="_ETM_Q38_708263"/>
      <w:bookmarkEnd w:id="9457"/>
      <w:bookmarkEnd w:id="9458"/>
      <w:r w:rsidRPr="00505F82">
        <w:rPr>
          <w:rStyle w:val="TagStyle"/>
          <w:rtl/>
        </w:rPr>
        <w:t xml:space="preserve"> &lt;&lt; יור &gt;&gt; </w:t>
      </w:r>
      <w:r w:rsidRPr="00505F82">
        <w:rPr>
          <w:rtl/>
        </w:rPr>
        <w:t>היו"ר יולי יואל אדלשטיין:</w:t>
      </w:r>
      <w:r w:rsidRPr="00505F82">
        <w:rPr>
          <w:rStyle w:val="TagStyle"/>
          <w:rtl/>
        </w:rPr>
        <w:t xml:space="preserve"> &lt;&lt; יור &gt;&gt;</w:t>
      </w:r>
      <w:r w:rsidRPr="00505F82">
        <w:rPr>
          <w:rtl/>
        </w:rPr>
        <w:t xml:space="preserve"> </w:t>
      </w:r>
    </w:p>
    <w:p w:rsidR="00C15D6B" w:rsidRPr="00505F82" w:rsidRDefault="00C15D6B" w:rsidP="00CC0B5E">
      <w:pPr>
        <w:rPr>
          <w:rtl/>
        </w:rPr>
      </w:pPr>
    </w:p>
    <w:p w:rsidR="00C15D6B" w:rsidRPr="00505F82" w:rsidRDefault="00C15D6B" w:rsidP="00113E06">
      <w:pPr>
        <w:rPr>
          <w:rtl/>
        </w:rPr>
      </w:pPr>
      <w:bookmarkStart w:id="9459" w:name="_ETM_Q38_709367"/>
      <w:bookmarkEnd w:id="9459"/>
      <w:r w:rsidRPr="00505F82">
        <w:rPr>
          <w:rFonts w:hint="cs"/>
          <w:rtl/>
        </w:rPr>
        <w:t>חבר הכנסת יוגב.</w:t>
      </w:r>
      <w:r>
        <w:rPr>
          <w:rtl/>
        </w:rPr>
        <w:t xml:space="preserve"> </w:t>
      </w:r>
    </w:p>
    <w:p w:rsidR="00C15D6B" w:rsidRPr="00505F82" w:rsidRDefault="00C15D6B" w:rsidP="00113E06">
      <w:pPr>
        <w:rPr>
          <w:rtl/>
        </w:rPr>
      </w:pPr>
      <w:bookmarkStart w:id="9460" w:name="_ETM_Q38_707700"/>
      <w:bookmarkStart w:id="9461" w:name="_ETM_Q38_707807"/>
      <w:bookmarkEnd w:id="9460"/>
      <w:bookmarkEnd w:id="9461"/>
    </w:p>
    <w:p w:rsidR="00C15D6B" w:rsidRPr="00505F82" w:rsidRDefault="00C15D6B" w:rsidP="00113E06">
      <w:pPr>
        <w:pStyle w:val="-"/>
        <w:keepNext/>
        <w:rPr>
          <w:rtl/>
        </w:rPr>
      </w:pPr>
      <w:bookmarkStart w:id="9462" w:name="ET_speakercontinue_4644_59"/>
      <w:r w:rsidRPr="00505F82">
        <w:rPr>
          <w:rStyle w:val="TagStyle"/>
          <w:rtl/>
        </w:rPr>
        <w:t xml:space="preserve"> &lt;&lt; דובר_המשך &gt;&gt; </w:t>
      </w:r>
      <w:r w:rsidRPr="00505F82">
        <w:rPr>
          <w:rtl/>
        </w:rPr>
        <w:t>ציפי לבני (המחנה הציוני):</w:t>
      </w:r>
      <w:r w:rsidRPr="00505F82">
        <w:rPr>
          <w:rStyle w:val="TagStyle"/>
          <w:rtl/>
        </w:rPr>
        <w:t xml:space="preserve"> &lt;&lt; דובר_המשך &gt;&gt;</w:t>
      </w:r>
      <w:r w:rsidRPr="00505F82">
        <w:rPr>
          <w:rtl/>
        </w:rPr>
        <w:t xml:space="preserve"> </w:t>
      </w:r>
      <w:bookmarkEnd w:id="9462"/>
    </w:p>
    <w:p w:rsidR="00C15D6B" w:rsidRPr="00505F82" w:rsidRDefault="00C15D6B" w:rsidP="00CC0B5E">
      <w:pPr>
        <w:rPr>
          <w:rtl/>
        </w:rPr>
      </w:pPr>
    </w:p>
    <w:p w:rsidR="00C15D6B" w:rsidRPr="00505F82" w:rsidRDefault="00C15D6B" w:rsidP="001546CF">
      <w:pPr>
        <w:rPr>
          <w:rtl/>
        </w:rPr>
      </w:pPr>
      <w:bookmarkStart w:id="9463" w:name="_ETM_Q38_708879"/>
      <w:bookmarkEnd w:id="9463"/>
      <w:r w:rsidRPr="00505F82">
        <w:rPr>
          <w:rFonts w:hint="cs"/>
          <w:rtl/>
        </w:rPr>
        <w:t>אבל</w:t>
      </w:r>
      <w:r>
        <w:rPr>
          <w:rFonts w:hint="cs"/>
          <w:rtl/>
        </w:rPr>
        <w:t xml:space="preserve"> עכשיו</w:t>
      </w:r>
      <w:r w:rsidRPr="00505F82">
        <w:rPr>
          <w:rFonts w:hint="cs"/>
          <w:rtl/>
        </w:rPr>
        <w:t xml:space="preserve"> </w:t>
      </w:r>
      <w:bookmarkStart w:id="9464" w:name="_ETM_Q38_709504"/>
      <w:bookmarkEnd w:id="9464"/>
      <w:r w:rsidRPr="00505F82">
        <w:rPr>
          <w:rFonts w:hint="cs"/>
          <w:rtl/>
        </w:rPr>
        <w:t xml:space="preserve">בוא נדבר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C15D6B" w:rsidRPr="00505F82" w:rsidRDefault="00C15D6B" w:rsidP="00113E06">
      <w:pPr>
        <w:rPr>
          <w:rtl/>
        </w:rPr>
      </w:pPr>
      <w:bookmarkStart w:id="9465" w:name="_ETM_Q38_710107"/>
      <w:bookmarkStart w:id="9466" w:name="_ETM_Q38_710184"/>
      <w:bookmarkEnd w:id="9465"/>
      <w:bookmarkEnd w:id="9466"/>
      <w:r>
        <w:rPr>
          <w:rtl/>
        </w:rPr>
        <w:t xml:space="preserve"> </w:t>
      </w:r>
    </w:p>
    <w:p w:rsidR="00C15D6B" w:rsidRPr="00505F82" w:rsidRDefault="00C15D6B" w:rsidP="00113E06">
      <w:pPr>
        <w:pStyle w:val="af5"/>
        <w:keepNext/>
        <w:rPr>
          <w:rtl/>
        </w:rPr>
      </w:pPr>
      <w:bookmarkStart w:id="9467" w:name="ET_interruption_5662_58"/>
      <w:r w:rsidRPr="00505F82">
        <w:rPr>
          <w:rStyle w:val="TagStyle"/>
          <w:rtl/>
        </w:rPr>
        <w:t xml:space="preserve"> &lt;&lt; קריאה &gt;&gt; </w:t>
      </w:r>
      <w:r w:rsidRPr="00505F82">
        <w:rPr>
          <w:rtl/>
        </w:rPr>
        <w:t>שר המדע והטכנולוגיה אופיר אקוניס:</w:t>
      </w:r>
      <w:r w:rsidRPr="00505F82">
        <w:rPr>
          <w:rStyle w:val="TagStyle"/>
          <w:rtl/>
        </w:rPr>
        <w:t xml:space="preserve"> &lt;&lt; קריאה &gt;&gt;</w:t>
      </w:r>
      <w:r w:rsidRPr="00505F82">
        <w:rPr>
          <w:rtl/>
        </w:rPr>
        <w:t xml:space="preserve"> </w:t>
      </w:r>
      <w:bookmarkEnd w:id="9467"/>
    </w:p>
    <w:p w:rsidR="00C15D6B" w:rsidRPr="00505F82" w:rsidRDefault="00C15D6B" w:rsidP="00CC0B5E">
      <w:pPr>
        <w:rPr>
          <w:rtl/>
        </w:rPr>
      </w:pPr>
    </w:p>
    <w:p w:rsidR="00C15D6B" w:rsidRPr="00505F82" w:rsidRDefault="00C15D6B" w:rsidP="00113E06">
      <w:pPr>
        <w:rPr>
          <w:rtl/>
        </w:rPr>
      </w:pPr>
      <w:bookmarkStart w:id="9468" w:name="_ETM_Q38_710336"/>
      <w:bookmarkEnd w:id="9468"/>
      <w:r w:rsidRPr="00505F82">
        <w:rPr>
          <w:rFonts w:hint="cs"/>
          <w:rtl/>
        </w:rPr>
        <w:t>איזה עומק טיעונים.</w:t>
      </w:r>
      <w:r>
        <w:rPr>
          <w:rtl/>
        </w:rPr>
        <w:t xml:space="preserve"> </w:t>
      </w:r>
    </w:p>
    <w:p w:rsidR="00C15D6B" w:rsidRPr="00505F82" w:rsidRDefault="00C15D6B" w:rsidP="00113E06">
      <w:pPr>
        <w:rPr>
          <w:rtl/>
        </w:rPr>
      </w:pPr>
      <w:bookmarkStart w:id="9469" w:name="_ETM_Q38_709945"/>
      <w:bookmarkStart w:id="9470" w:name="_ETM_Q38_710029"/>
      <w:bookmarkEnd w:id="9469"/>
      <w:bookmarkEnd w:id="9470"/>
    </w:p>
    <w:p w:rsidR="00C15D6B" w:rsidRPr="00505F82" w:rsidRDefault="00C15D6B" w:rsidP="00113E06">
      <w:pPr>
        <w:pStyle w:val="-"/>
        <w:keepNext/>
        <w:rPr>
          <w:rtl/>
        </w:rPr>
      </w:pPr>
      <w:bookmarkStart w:id="9471" w:name="ET_speakercontinue_4644_60"/>
      <w:r w:rsidRPr="00505F82">
        <w:rPr>
          <w:rStyle w:val="TagStyle"/>
          <w:rtl/>
        </w:rPr>
        <w:t xml:space="preserve"> &lt;&lt; דובר_המשך &gt;&gt; </w:t>
      </w:r>
      <w:r w:rsidRPr="00505F82">
        <w:rPr>
          <w:rtl/>
        </w:rPr>
        <w:t>ציפי לבני (המחנה הציוני):</w:t>
      </w:r>
      <w:r w:rsidRPr="00505F82">
        <w:rPr>
          <w:rStyle w:val="TagStyle"/>
          <w:rtl/>
        </w:rPr>
        <w:t xml:space="preserve"> &lt;&lt; דובר_המשך &gt;&gt;</w:t>
      </w:r>
      <w:r w:rsidRPr="00505F82">
        <w:rPr>
          <w:rtl/>
        </w:rPr>
        <w:t xml:space="preserve"> </w:t>
      </w:r>
      <w:bookmarkEnd w:id="9471"/>
    </w:p>
    <w:p w:rsidR="00C15D6B" w:rsidRPr="00505F82" w:rsidRDefault="00C15D6B" w:rsidP="00CC0B5E">
      <w:pPr>
        <w:rPr>
          <w:rtl/>
        </w:rPr>
      </w:pPr>
    </w:p>
    <w:p w:rsidR="00C15D6B" w:rsidRPr="00505F82" w:rsidRDefault="00C15D6B" w:rsidP="00113E06">
      <w:pPr>
        <w:rPr>
          <w:rtl/>
        </w:rPr>
      </w:pPr>
      <w:bookmarkStart w:id="9472" w:name="_ETM_Q38_711260"/>
      <w:bookmarkEnd w:id="9472"/>
      <w:r w:rsidRPr="00505F82">
        <w:rPr>
          <w:rFonts w:hint="cs"/>
          <w:rtl/>
        </w:rPr>
        <w:t xml:space="preserve">בוא נדבר, אדוני </w:t>
      </w:r>
      <w:bookmarkStart w:id="9473" w:name="_ETM_Q38_713725"/>
      <w:bookmarkEnd w:id="9473"/>
      <w:r w:rsidRPr="00505F82">
        <w:rPr>
          <w:rFonts w:hint="cs"/>
          <w:rtl/>
        </w:rPr>
        <w:t xml:space="preserve">ראש הממשלה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C15D6B" w:rsidRPr="00505F82" w:rsidRDefault="00C15D6B" w:rsidP="00113E06">
      <w:pPr>
        <w:rPr>
          <w:rtl/>
        </w:rPr>
      </w:pPr>
      <w:bookmarkStart w:id="9474" w:name="_ETM_Q38_711795"/>
      <w:bookmarkStart w:id="9475" w:name="_ETM_Q38_711927"/>
      <w:bookmarkEnd w:id="9474"/>
      <w:bookmarkEnd w:id="9475"/>
    </w:p>
    <w:p w:rsidR="00C15D6B" w:rsidRPr="00505F82" w:rsidRDefault="00C15D6B" w:rsidP="00113E06">
      <w:pPr>
        <w:pStyle w:val="af6"/>
        <w:keepNext/>
        <w:rPr>
          <w:rtl/>
        </w:rPr>
      </w:pPr>
      <w:bookmarkStart w:id="9476" w:name="ET_yor_5317_61"/>
      <w:r w:rsidRPr="00505F82">
        <w:rPr>
          <w:rStyle w:val="TagStyle"/>
          <w:rtl/>
        </w:rPr>
        <w:t xml:space="preserve"> &lt;&lt; יור &gt;&gt; </w:t>
      </w:r>
      <w:r w:rsidRPr="00505F82">
        <w:rPr>
          <w:rtl/>
        </w:rPr>
        <w:t>היו"ר יולי יואל אדלשטיין:</w:t>
      </w:r>
      <w:r w:rsidRPr="00505F82">
        <w:rPr>
          <w:rStyle w:val="TagStyle"/>
          <w:rtl/>
        </w:rPr>
        <w:t xml:space="preserve"> &lt;&lt; יור &gt;&gt;</w:t>
      </w:r>
      <w:r w:rsidRPr="00505F82">
        <w:rPr>
          <w:rtl/>
        </w:rPr>
        <w:t xml:space="preserve"> </w:t>
      </w:r>
      <w:bookmarkEnd w:id="9476"/>
    </w:p>
    <w:p w:rsidR="00C15D6B" w:rsidRPr="00505F82" w:rsidRDefault="00C15D6B" w:rsidP="00CC0B5E">
      <w:pPr>
        <w:rPr>
          <w:rtl/>
        </w:rPr>
      </w:pPr>
    </w:p>
    <w:p w:rsidR="00C15D6B" w:rsidRPr="00505F82" w:rsidRDefault="00C15D6B" w:rsidP="00113E06">
      <w:pPr>
        <w:rPr>
          <w:rtl/>
        </w:rPr>
      </w:pPr>
      <w:bookmarkStart w:id="9477" w:name="_ETM_Q38_712885"/>
      <w:bookmarkEnd w:id="9477"/>
      <w:r w:rsidRPr="00505F82">
        <w:rPr>
          <w:rFonts w:hint="cs"/>
          <w:rtl/>
        </w:rPr>
        <w:t>השר אקוניס.</w:t>
      </w:r>
    </w:p>
    <w:p w:rsidR="00C15D6B" w:rsidRPr="00505F82" w:rsidRDefault="00C15D6B" w:rsidP="00113E06">
      <w:pPr>
        <w:rPr>
          <w:rtl/>
        </w:rPr>
      </w:pPr>
      <w:bookmarkStart w:id="9478" w:name="_ETM_Q38_713451"/>
      <w:bookmarkStart w:id="9479" w:name="_ETM_Q38_713558"/>
      <w:bookmarkEnd w:id="9478"/>
      <w:bookmarkEnd w:id="9479"/>
    </w:p>
    <w:p w:rsidR="00C15D6B" w:rsidRPr="00505F82" w:rsidRDefault="00C15D6B" w:rsidP="00113E06">
      <w:pPr>
        <w:pStyle w:val="af5"/>
        <w:keepNext/>
        <w:rPr>
          <w:rtl/>
        </w:rPr>
      </w:pPr>
      <w:bookmarkStart w:id="9480" w:name="_ETM_Q38_713620"/>
      <w:bookmarkStart w:id="9481" w:name="_ETM_Q38_713689"/>
      <w:bookmarkStart w:id="9482" w:name="ET_interruption_5662_62"/>
      <w:bookmarkEnd w:id="9480"/>
      <w:bookmarkEnd w:id="9481"/>
      <w:r w:rsidRPr="00505F82">
        <w:rPr>
          <w:rStyle w:val="TagStyle"/>
          <w:rtl/>
        </w:rPr>
        <w:t xml:space="preserve"> &lt;&lt; קריאה &gt;&gt; </w:t>
      </w:r>
      <w:r w:rsidRPr="00505F82">
        <w:rPr>
          <w:rtl/>
        </w:rPr>
        <w:t>שר המדע והטכנולוגיה אופיר אקוניס:</w:t>
      </w:r>
      <w:r w:rsidRPr="00505F82">
        <w:rPr>
          <w:rStyle w:val="TagStyle"/>
          <w:rtl/>
        </w:rPr>
        <w:t xml:space="preserve"> &lt;&lt; קריאה &gt;&gt;</w:t>
      </w:r>
      <w:r w:rsidRPr="00505F82">
        <w:rPr>
          <w:rtl/>
        </w:rPr>
        <w:t xml:space="preserve"> </w:t>
      </w:r>
      <w:bookmarkEnd w:id="9482"/>
    </w:p>
    <w:p w:rsidR="00C15D6B" w:rsidRPr="00505F82" w:rsidRDefault="00C15D6B" w:rsidP="00CC0B5E">
      <w:pPr>
        <w:rPr>
          <w:rtl/>
        </w:rPr>
      </w:pPr>
    </w:p>
    <w:p w:rsidR="00C15D6B" w:rsidRPr="00505F82" w:rsidRDefault="00EA5218" w:rsidP="00113E06">
      <w:pPr>
        <w:rPr>
          <w:rtl/>
        </w:rPr>
      </w:pPr>
      <w:bookmarkStart w:id="9483" w:name="_ETM_Q38_712547"/>
      <w:bookmarkEnd w:id="9483"/>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C15D6B" w:rsidRPr="00505F82" w:rsidRDefault="00C15D6B" w:rsidP="00113E06">
      <w:pPr>
        <w:rPr>
          <w:rtl/>
        </w:rPr>
      </w:pPr>
      <w:bookmarkStart w:id="9484" w:name="_ETM_Q38_711432"/>
      <w:bookmarkStart w:id="9485" w:name="_ETM_Q38_711510"/>
      <w:bookmarkEnd w:id="9484"/>
      <w:bookmarkEnd w:id="9485"/>
    </w:p>
    <w:p w:rsidR="00C15D6B" w:rsidRPr="00505F82" w:rsidRDefault="00C15D6B" w:rsidP="00113E06">
      <w:pPr>
        <w:pStyle w:val="af6"/>
        <w:keepNext/>
        <w:rPr>
          <w:rtl/>
        </w:rPr>
      </w:pPr>
      <w:bookmarkStart w:id="9486" w:name="ET_yor_5317_63"/>
      <w:r w:rsidRPr="00505F82">
        <w:rPr>
          <w:rStyle w:val="TagStyle"/>
          <w:rtl/>
        </w:rPr>
        <w:t xml:space="preserve"> &lt;&lt; יור &gt;&gt; </w:t>
      </w:r>
      <w:r w:rsidRPr="00505F82">
        <w:rPr>
          <w:rtl/>
        </w:rPr>
        <w:t>היו"ר יולי יואל אדלשטיין:</w:t>
      </w:r>
      <w:r w:rsidRPr="00505F82">
        <w:rPr>
          <w:rStyle w:val="TagStyle"/>
          <w:rtl/>
        </w:rPr>
        <w:t xml:space="preserve"> &lt;&lt; יור &gt;&gt;</w:t>
      </w:r>
      <w:r w:rsidRPr="00505F82">
        <w:rPr>
          <w:rtl/>
        </w:rPr>
        <w:t xml:space="preserve"> </w:t>
      </w:r>
      <w:bookmarkEnd w:id="9486"/>
    </w:p>
    <w:p w:rsidR="00C15D6B" w:rsidRPr="00505F82" w:rsidRDefault="00C15D6B" w:rsidP="00CC0B5E">
      <w:pPr>
        <w:rPr>
          <w:rtl/>
        </w:rPr>
      </w:pPr>
    </w:p>
    <w:p w:rsidR="00C15D6B" w:rsidRPr="00505F82" w:rsidRDefault="00C15D6B" w:rsidP="00113E06">
      <w:pPr>
        <w:rPr>
          <w:rtl/>
        </w:rPr>
      </w:pPr>
      <w:bookmarkStart w:id="9487" w:name="_ETM_Q38_712846"/>
      <w:bookmarkEnd w:id="9487"/>
      <w:r w:rsidRPr="00505F82">
        <w:rPr>
          <w:rFonts w:hint="cs"/>
          <w:rtl/>
        </w:rPr>
        <w:t xml:space="preserve">השר אקוניס. השר </w:t>
      </w:r>
      <w:bookmarkStart w:id="9488" w:name="_ETM_Q38_718216"/>
      <w:bookmarkEnd w:id="9488"/>
      <w:r w:rsidRPr="00505F82">
        <w:rPr>
          <w:rFonts w:hint="cs"/>
          <w:rtl/>
        </w:rPr>
        <w:t>אקוניס, אתה מפריע כרגע.</w:t>
      </w:r>
    </w:p>
    <w:p w:rsidR="00C15D6B" w:rsidRPr="00505F82" w:rsidRDefault="00C15D6B" w:rsidP="00113E06">
      <w:pPr>
        <w:rPr>
          <w:rtl/>
        </w:rPr>
      </w:pPr>
      <w:bookmarkStart w:id="9489" w:name="_ETM_Q38_717653"/>
      <w:bookmarkStart w:id="9490" w:name="_ETM_Q38_717763"/>
      <w:bookmarkEnd w:id="9489"/>
      <w:bookmarkEnd w:id="9490"/>
      <w:r>
        <w:rPr>
          <w:rtl/>
        </w:rPr>
        <w:t xml:space="preserve"> </w:t>
      </w:r>
    </w:p>
    <w:p w:rsidR="00C15D6B" w:rsidRPr="00505F82" w:rsidRDefault="00C15D6B" w:rsidP="001546CF">
      <w:pPr>
        <w:pStyle w:val="af5"/>
        <w:keepNext/>
        <w:rPr>
          <w:rtl/>
        </w:rPr>
      </w:pPr>
      <w:bookmarkStart w:id="9491" w:name="_ETM_Q38_718642"/>
      <w:bookmarkStart w:id="9492" w:name="_ETM_Q38_726376"/>
      <w:bookmarkStart w:id="9493" w:name="_ETM_Q38_726485"/>
      <w:bookmarkStart w:id="9494" w:name="ET_interruption_5662_64"/>
      <w:bookmarkEnd w:id="9491"/>
      <w:bookmarkEnd w:id="9492"/>
      <w:bookmarkEnd w:id="9493"/>
      <w:r w:rsidRPr="00505F82">
        <w:rPr>
          <w:rStyle w:val="TagStyle"/>
          <w:rtl/>
        </w:rPr>
        <w:t xml:space="preserve"> &lt;&lt; קריאה &gt;&gt; </w:t>
      </w:r>
      <w:r w:rsidR="001546CF">
        <w:rPr>
          <w:rFonts w:hint="cs"/>
          <w:rtl/>
        </w:rPr>
        <w:t>קריאות</w:t>
      </w:r>
      <w:r w:rsidRPr="00505F82">
        <w:rPr>
          <w:rtl/>
        </w:rPr>
        <w:t>:</w:t>
      </w:r>
      <w:r w:rsidRPr="00505F82">
        <w:rPr>
          <w:rStyle w:val="TagStyle"/>
          <w:rtl/>
        </w:rPr>
        <w:t xml:space="preserve"> &lt;&lt; קריאה &gt;&gt;</w:t>
      </w:r>
      <w:r w:rsidRPr="00505F82">
        <w:rPr>
          <w:rtl/>
        </w:rPr>
        <w:t xml:space="preserve"> </w:t>
      </w:r>
      <w:bookmarkEnd w:id="9494"/>
    </w:p>
    <w:p w:rsidR="00C15D6B" w:rsidRPr="00505F82" w:rsidRDefault="00C15D6B" w:rsidP="00CC0B5E">
      <w:pPr>
        <w:rPr>
          <w:rtl/>
        </w:rPr>
      </w:pPr>
    </w:p>
    <w:p w:rsidR="00C15D6B" w:rsidRPr="00505F82" w:rsidRDefault="00EA5218" w:rsidP="00113E06">
      <w:pPr>
        <w:rPr>
          <w:rtl/>
        </w:rPr>
      </w:pPr>
      <w:bookmarkStart w:id="9495" w:name="_ETM_Q38_720527"/>
      <w:bookmarkStart w:id="9496" w:name="_ETM_Q38_720806"/>
      <w:bookmarkStart w:id="9497" w:name="_ETM_Q38_720855"/>
      <w:bookmarkEnd w:id="9495"/>
      <w:bookmarkEnd w:id="9496"/>
      <w:bookmarkEnd w:id="9497"/>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C15D6B" w:rsidRPr="00505F82" w:rsidRDefault="00C15D6B" w:rsidP="00113E06">
      <w:pPr>
        <w:rPr>
          <w:rtl/>
        </w:rPr>
      </w:pPr>
      <w:bookmarkStart w:id="9498" w:name="_ETM_Q38_720689"/>
      <w:bookmarkStart w:id="9499" w:name="_ETM_Q38_720781"/>
      <w:bookmarkStart w:id="9500" w:name="_ETM_Q38_720201"/>
      <w:bookmarkStart w:id="9501" w:name="_ETM_Q38_720294"/>
      <w:bookmarkStart w:id="9502" w:name="_ETM_Q38_720169"/>
      <w:bookmarkStart w:id="9503" w:name="_ETM_Q38_720259"/>
      <w:bookmarkEnd w:id="9498"/>
      <w:bookmarkEnd w:id="9499"/>
      <w:bookmarkEnd w:id="9500"/>
      <w:bookmarkEnd w:id="9501"/>
      <w:bookmarkEnd w:id="9502"/>
      <w:bookmarkEnd w:id="9503"/>
    </w:p>
    <w:p w:rsidR="00C15D6B" w:rsidRPr="00505F82" w:rsidRDefault="00C15D6B" w:rsidP="00113E06">
      <w:pPr>
        <w:pStyle w:val="af6"/>
        <w:keepNext/>
        <w:rPr>
          <w:rtl/>
        </w:rPr>
      </w:pPr>
      <w:r w:rsidRPr="00505F82">
        <w:rPr>
          <w:rStyle w:val="TagStyle"/>
          <w:rtl/>
        </w:rPr>
        <w:t xml:space="preserve"> &lt;&lt; יור &gt;&gt; </w:t>
      </w:r>
      <w:r w:rsidRPr="00505F82">
        <w:rPr>
          <w:rtl/>
        </w:rPr>
        <w:t>היו"ר יולי יואל אדלשטיין:</w:t>
      </w:r>
      <w:r w:rsidRPr="00505F82">
        <w:rPr>
          <w:rStyle w:val="TagStyle"/>
          <w:rtl/>
        </w:rPr>
        <w:t xml:space="preserve"> &lt;&lt; יור &gt;&gt;</w:t>
      </w:r>
      <w:r w:rsidRPr="00505F82">
        <w:rPr>
          <w:rtl/>
        </w:rPr>
        <w:t xml:space="preserve"> </w:t>
      </w:r>
    </w:p>
    <w:p w:rsidR="00C15D6B" w:rsidRPr="00505F82" w:rsidRDefault="00C15D6B" w:rsidP="00CC0B5E">
      <w:pPr>
        <w:rPr>
          <w:rtl/>
        </w:rPr>
      </w:pPr>
    </w:p>
    <w:p w:rsidR="00C15D6B" w:rsidRPr="00505F82" w:rsidRDefault="00C15D6B" w:rsidP="00113E06">
      <w:pPr>
        <w:rPr>
          <w:rtl/>
        </w:rPr>
      </w:pPr>
      <w:bookmarkStart w:id="9504" w:name="_ETM_Q38_721735"/>
      <w:bookmarkEnd w:id="9504"/>
      <w:r w:rsidRPr="00505F82">
        <w:rPr>
          <w:rFonts w:hint="cs"/>
          <w:rtl/>
        </w:rPr>
        <w:t xml:space="preserve">חבר הכנסת מוטי </w:t>
      </w:r>
      <w:bookmarkStart w:id="9505" w:name="_ETM_Q38_722106"/>
      <w:bookmarkEnd w:id="9505"/>
      <w:r w:rsidRPr="00505F82">
        <w:rPr>
          <w:rFonts w:hint="cs"/>
          <w:rtl/>
        </w:rPr>
        <w:t>יוגב, נתחיל לקרוא לסדר? לא ראוי.</w:t>
      </w:r>
    </w:p>
    <w:p w:rsidR="00C15D6B" w:rsidRPr="00505F82" w:rsidRDefault="00C15D6B" w:rsidP="00113E06">
      <w:pPr>
        <w:rPr>
          <w:rtl/>
        </w:rPr>
      </w:pPr>
      <w:bookmarkStart w:id="9506" w:name="_ETM_Q38_722980"/>
      <w:bookmarkStart w:id="9507" w:name="_ETM_Q38_723059"/>
      <w:bookmarkEnd w:id="9506"/>
      <w:bookmarkEnd w:id="9507"/>
    </w:p>
    <w:p w:rsidR="00C15D6B" w:rsidRPr="00505F82" w:rsidRDefault="00C15D6B" w:rsidP="00113E06">
      <w:pPr>
        <w:pStyle w:val="-"/>
        <w:keepNext/>
        <w:rPr>
          <w:rtl/>
        </w:rPr>
      </w:pPr>
      <w:bookmarkStart w:id="9508" w:name="ET_speakercontinue_4644_67"/>
      <w:r w:rsidRPr="00505F82">
        <w:rPr>
          <w:rStyle w:val="TagStyle"/>
          <w:rtl/>
        </w:rPr>
        <w:t xml:space="preserve"> &lt;&lt; דובר_המשך &gt;&gt; </w:t>
      </w:r>
      <w:r w:rsidRPr="00505F82">
        <w:rPr>
          <w:rtl/>
        </w:rPr>
        <w:t>ציפי לבני (המחנה הציוני):</w:t>
      </w:r>
      <w:r w:rsidRPr="00505F82">
        <w:rPr>
          <w:rStyle w:val="TagStyle"/>
          <w:rtl/>
        </w:rPr>
        <w:t xml:space="preserve"> &lt;&lt; דובר_המשך &gt;&gt;</w:t>
      </w:r>
      <w:r w:rsidRPr="00505F82">
        <w:rPr>
          <w:rtl/>
        </w:rPr>
        <w:t xml:space="preserve"> </w:t>
      </w:r>
      <w:bookmarkEnd w:id="9508"/>
    </w:p>
    <w:p w:rsidR="00C15D6B" w:rsidRPr="00505F82" w:rsidRDefault="00C15D6B" w:rsidP="00CC0B5E">
      <w:pPr>
        <w:rPr>
          <w:rtl/>
        </w:rPr>
      </w:pPr>
    </w:p>
    <w:p w:rsidR="00622932" w:rsidRDefault="00C15D6B" w:rsidP="001546CF">
      <w:pPr>
        <w:rPr>
          <w:rtl/>
        </w:rPr>
      </w:pPr>
      <w:bookmarkStart w:id="9509" w:name="_ETM_Q38_723812"/>
      <w:bookmarkEnd w:id="9509"/>
      <w:r w:rsidRPr="00505F82">
        <w:rPr>
          <w:rFonts w:hint="cs"/>
          <w:rtl/>
        </w:rPr>
        <w:t xml:space="preserve">אבל בוא נדבר, אדוני ראש </w:t>
      </w:r>
      <w:bookmarkStart w:id="9510" w:name="_ETM_Q38_728488"/>
      <w:bookmarkEnd w:id="9510"/>
      <w:r w:rsidRPr="00505F82">
        <w:rPr>
          <w:rFonts w:hint="cs"/>
          <w:rtl/>
        </w:rPr>
        <w:t>הממשלה</w:t>
      </w:r>
      <w:r w:rsidR="001546CF">
        <w:rPr>
          <w:rFonts w:hint="cs"/>
          <w:rtl/>
        </w:rPr>
        <w:t xml:space="preserve"> </w:t>
      </w:r>
      <w:r w:rsidR="00EA5218">
        <w:rPr>
          <w:rFonts w:hint="eastAsia"/>
          <w:rtl/>
        </w:rPr>
        <w:t>–</w:t>
      </w:r>
      <w:r w:rsidRPr="00505F82">
        <w:rPr>
          <w:rFonts w:hint="cs"/>
          <w:rtl/>
        </w:rPr>
        <w:t xml:space="preserve"> כי בדרך כלל זה מדהים איך אתה מדבר על </w:t>
      </w:r>
      <w:bookmarkStart w:id="9511" w:name="_ETM_Q38_730257"/>
      <w:bookmarkEnd w:id="9511"/>
      <w:r w:rsidRPr="00505F82">
        <w:rPr>
          <w:rFonts w:hint="cs"/>
          <w:rtl/>
        </w:rPr>
        <w:t xml:space="preserve">הצביעות של העולם, אבל לעולם אתה לא מסוגל לראות את </w:t>
      </w:r>
      <w:bookmarkStart w:id="9512" w:name="_ETM_Q38_732809"/>
      <w:bookmarkEnd w:id="9512"/>
      <w:r>
        <w:rPr>
          <w:rFonts w:hint="cs"/>
          <w:rtl/>
        </w:rPr>
        <w:t>הדבשת שלך</w:t>
      </w:r>
      <w:r w:rsidR="001546CF">
        <w:rPr>
          <w:rFonts w:hint="cs"/>
          <w:rtl/>
        </w:rPr>
        <w:t xml:space="preserve"> </w:t>
      </w:r>
      <w:r w:rsidR="00EA5218">
        <w:rPr>
          <w:rFonts w:hint="eastAsia"/>
          <w:rtl/>
        </w:rPr>
        <w:t>–</w:t>
      </w:r>
      <w:r w:rsidRPr="00505F82">
        <w:rPr>
          <w:rFonts w:hint="cs"/>
          <w:rtl/>
        </w:rPr>
        <w:t xml:space="preserve"> </w:t>
      </w:r>
      <w:r>
        <w:rPr>
          <w:rFonts w:hint="cs"/>
          <w:rtl/>
        </w:rPr>
        <w:t>נדבר עכשיו על הצביעות.</w:t>
      </w:r>
      <w:r w:rsidRPr="00505F82">
        <w:rPr>
          <w:rFonts w:hint="cs"/>
          <w:rtl/>
        </w:rPr>
        <w:t xml:space="preserve"> </w:t>
      </w:r>
      <w:bookmarkStart w:id="9513" w:name="_ETM_Q38_720889"/>
      <w:bookmarkStart w:id="9514" w:name="_ETM_Q38_720972"/>
      <w:bookmarkStart w:id="9515" w:name="_ETM_Q38_736704"/>
      <w:bookmarkStart w:id="9516" w:name="_ETM_Q38_739767"/>
      <w:bookmarkStart w:id="9517" w:name="_ETM_Q38_739860"/>
      <w:bookmarkEnd w:id="9513"/>
      <w:bookmarkEnd w:id="9514"/>
      <w:bookmarkEnd w:id="9515"/>
      <w:bookmarkEnd w:id="9516"/>
      <w:bookmarkEnd w:id="9517"/>
      <w:r w:rsidRPr="00505F82">
        <w:rPr>
          <w:rFonts w:hint="cs"/>
          <w:rtl/>
        </w:rPr>
        <w:t xml:space="preserve">כי </w:t>
      </w:r>
      <w:bookmarkStart w:id="9518" w:name="_ETM_Q38_741017"/>
      <w:bookmarkEnd w:id="9518"/>
      <w:r w:rsidRPr="00505F82">
        <w:rPr>
          <w:rFonts w:hint="cs"/>
          <w:rtl/>
        </w:rPr>
        <w:t xml:space="preserve">במדינת ישראל יש אזרחים, </w:t>
      </w:r>
      <w:r>
        <w:rPr>
          <w:rFonts w:hint="cs"/>
          <w:rtl/>
        </w:rPr>
        <w:t xml:space="preserve">בני אדם </w:t>
      </w:r>
      <w:r w:rsidR="00EA5218">
        <w:rPr>
          <w:rtl/>
        </w:rPr>
        <w:t>–</w:t>
      </w:r>
      <w:r w:rsidRPr="00505F82">
        <w:rPr>
          <w:rFonts w:hint="cs"/>
          <w:rtl/>
        </w:rPr>
        <w:t xml:space="preserve"> כן, חלקם יושבים </w:t>
      </w:r>
      <w:r>
        <w:rPr>
          <w:rFonts w:hint="cs"/>
          <w:rtl/>
        </w:rPr>
        <w:t xml:space="preserve">כאן איתנו </w:t>
      </w:r>
      <w:r w:rsidR="00EA5218">
        <w:rPr>
          <w:rtl/>
        </w:rPr>
        <w:t>–</w:t>
      </w:r>
      <w:r w:rsidRPr="00505F82">
        <w:rPr>
          <w:rFonts w:hint="cs"/>
          <w:rtl/>
        </w:rPr>
        <w:t xml:space="preserve"> שרוצים </w:t>
      </w:r>
      <w:bookmarkStart w:id="9519" w:name="_ETM_Q38_744600"/>
      <w:bookmarkEnd w:id="9519"/>
      <w:r w:rsidRPr="00505F82">
        <w:rPr>
          <w:rFonts w:hint="cs"/>
          <w:rtl/>
        </w:rPr>
        <w:t xml:space="preserve">להיות הורים, </w:t>
      </w:r>
      <w:bookmarkStart w:id="9520" w:name="_ETM_Q38_747751"/>
      <w:bookmarkStart w:id="9521" w:name="_ETM_Q38_747845"/>
      <w:bookmarkEnd w:id="9520"/>
      <w:bookmarkEnd w:id="9521"/>
      <w:r w:rsidRPr="00505F82">
        <w:rPr>
          <w:rFonts w:hint="cs"/>
          <w:rtl/>
        </w:rPr>
        <w:t xml:space="preserve">להפוך </w:t>
      </w:r>
      <w:bookmarkStart w:id="9522" w:name="_ETM_Q38_748814"/>
      <w:bookmarkEnd w:id="9522"/>
      <w:r w:rsidRPr="00505F82">
        <w:rPr>
          <w:rFonts w:hint="cs"/>
          <w:rtl/>
        </w:rPr>
        <w:t xml:space="preserve">למשפחה, לשמוע את המילה "אבא", לחבק את התינוק או את </w:t>
      </w:r>
      <w:bookmarkStart w:id="9523" w:name="_ETM_Q38_756064"/>
      <w:bookmarkEnd w:id="9523"/>
      <w:r w:rsidRPr="00505F82">
        <w:rPr>
          <w:rFonts w:hint="cs"/>
          <w:rtl/>
        </w:rPr>
        <w:t xml:space="preserve">התינוקת, לגדל אותם במדינת ישראל. זה מה שהם רוצים, </w:t>
      </w:r>
      <w:bookmarkStart w:id="9524" w:name="_ETM_Q38_762626"/>
      <w:bookmarkStart w:id="9525" w:name="_ETM_Q38_762751"/>
      <w:bookmarkStart w:id="9526" w:name="_ETM_Q38_762798"/>
      <w:bookmarkEnd w:id="9524"/>
      <w:bookmarkEnd w:id="9525"/>
      <w:bookmarkEnd w:id="9526"/>
      <w:r w:rsidRPr="00505F82">
        <w:rPr>
          <w:rFonts w:hint="cs"/>
          <w:rtl/>
        </w:rPr>
        <w:t>א</w:t>
      </w:r>
      <w:bookmarkStart w:id="9527" w:name="_ETM_Q38_762923"/>
      <w:bookmarkEnd w:id="9527"/>
      <w:r w:rsidRPr="00505F82">
        <w:rPr>
          <w:rFonts w:hint="cs"/>
          <w:rtl/>
        </w:rPr>
        <w:t xml:space="preserve">בל מה </w:t>
      </w:r>
      <w:bookmarkStart w:id="9528" w:name="_ETM_Q38_763939"/>
      <w:bookmarkEnd w:id="9528"/>
      <w:r w:rsidRPr="00505F82">
        <w:rPr>
          <w:rFonts w:hint="cs"/>
          <w:rtl/>
        </w:rPr>
        <w:t>שאתם אומרים להם בכל הצבעה והצבעה כאן</w:t>
      </w:r>
      <w:r>
        <w:rPr>
          <w:rFonts w:hint="cs"/>
          <w:rtl/>
        </w:rPr>
        <w:t xml:space="preserve"> הוא</w:t>
      </w:r>
      <w:r w:rsidRPr="00505F82">
        <w:rPr>
          <w:rFonts w:hint="cs"/>
          <w:rtl/>
        </w:rPr>
        <w:t xml:space="preserve"> שיישארו ברצון.</w:t>
      </w:r>
      <w:bookmarkStart w:id="9529" w:name="_ETM_Q38_771079"/>
      <w:bookmarkStart w:id="9530" w:name="_ETM_Q38_771204"/>
      <w:bookmarkStart w:id="9531" w:name="TOR_Q39"/>
      <w:bookmarkEnd w:id="9529"/>
      <w:bookmarkEnd w:id="9530"/>
      <w:bookmarkEnd w:id="9531"/>
      <w:r w:rsidR="00A86E4E">
        <w:rPr>
          <w:rFonts w:hint="cs"/>
          <w:rtl/>
        </w:rPr>
        <w:t xml:space="preserve"> </w:t>
      </w:r>
      <w:r w:rsidR="00622932">
        <w:rPr>
          <w:rFonts w:hint="cs"/>
          <w:rtl/>
        </w:rPr>
        <w:t xml:space="preserve">ניסית לברוח מהדיון הזה, זאת האמת, אבל לא נתנו לך, כי הגיע הזמן. מאחר </w:t>
      </w:r>
      <w:bookmarkStart w:id="9532" w:name="_ETM_Q39_771799"/>
      <w:bookmarkEnd w:id="9532"/>
      <w:r w:rsidR="00622932">
        <w:rPr>
          <w:rFonts w:hint="cs"/>
          <w:rtl/>
        </w:rPr>
        <w:t>שאתה עושה את הפרצוף הזה באופן קבו</w:t>
      </w:r>
      <w:bookmarkStart w:id="9533" w:name="_ETM_Q39_208000"/>
      <w:r w:rsidR="00622932">
        <w:rPr>
          <w:rFonts w:hint="cs"/>
          <w:rtl/>
        </w:rPr>
        <w:t>ע</w:t>
      </w:r>
      <w:bookmarkEnd w:id="9533"/>
      <w:r w:rsidR="00622932">
        <w:rPr>
          <w:rFonts w:hint="cs"/>
          <w:rtl/>
        </w:rPr>
        <w:t xml:space="preserve"> אז אני פשוט מעדכנת אותך שביקשו מטעמך </w:t>
      </w:r>
      <w:bookmarkStart w:id="9534" w:name="_ETM_Q39_775301"/>
      <w:bookmarkEnd w:id="9534"/>
      <w:r w:rsidR="00622932">
        <w:rPr>
          <w:rFonts w:hint="cs"/>
          <w:rtl/>
        </w:rPr>
        <w:t xml:space="preserve">כמה פעמים </w:t>
      </w:r>
      <w:r w:rsidR="001546CF">
        <w:rPr>
          <w:rFonts w:hint="cs"/>
          <w:rtl/>
        </w:rPr>
        <w:t>ש</w:t>
      </w:r>
      <w:r w:rsidR="00622932">
        <w:rPr>
          <w:rFonts w:hint="cs"/>
          <w:rtl/>
        </w:rPr>
        <w:t xml:space="preserve">לא </w:t>
      </w:r>
      <w:bookmarkStart w:id="9535" w:name="_ETM_Q39_180981"/>
      <w:bookmarkEnd w:id="9535"/>
      <w:r w:rsidR="00622932">
        <w:rPr>
          <w:rFonts w:hint="cs"/>
          <w:rtl/>
        </w:rPr>
        <w:t xml:space="preserve">לקיים את הדיון היום. אבל הוא לא ידע, שוב. </w:t>
      </w:r>
    </w:p>
    <w:p w:rsidR="00622932" w:rsidRPr="000E7E07" w:rsidRDefault="00622932" w:rsidP="00113E06">
      <w:pPr>
        <w:rPr>
          <w:rtl/>
        </w:rPr>
      </w:pPr>
    </w:p>
    <w:p w:rsidR="00622932" w:rsidRDefault="00622932" w:rsidP="001546CF">
      <w:pPr>
        <w:rPr>
          <w:rtl/>
        </w:rPr>
      </w:pPr>
      <w:bookmarkStart w:id="9536" w:name="_ETM_Q39_784981"/>
      <w:bookmarkStart w:id="9537" w:name="_ETM_Q39_785116"/>
      <w:bookmarkStart w:id="9538" w:name="_ETM_Q39_785157"/>
      <w:bookmarkStart w:id="9539" w:name="_ETM_Q39_785216"/>
      <w:bookmarkEnd w:id="9536"/>
      <w:bookmarkEnd w:id="9537"/>
      <w:bookmarkEnd w:id="9538"/>
      <w:bookmarkEnd w:id="9539"/>
      <w:r>
        <w:rPr>
          <w:rFonts w:hint="cs"/>
          <w:rtl/>
        </w:rPr>
        <w:t>אבל הגיע</w:t>
      </w:r>
      <w:bookmarkStart w:id="9540" w:name="_ETM_Q39_783427"/>
      <w:bookmarkEnd w:id="9540"/>
      <w:r>
        <w:rPr>
          <w:rFonts w:hint="cs"/>
          <w:rtl/>
        </w:rPr>
        <w:t xml:space="preserve"> הזמן, אדוני ראש הממשלה, שתסתכל להם בעיניים </w:t>
      </w:r>
      <w:r w:rsidR="00EA5218">
        <w:rPr>
          <w:rtl/>
        </w:rPr>
        <w:t>–</w:t>
      </w:r>
      <w:r>
        <w:rPr>
          <w:rFonts w:hint="cs"/>
          <w:rtl/>
        </w:rPr>
        <w:t xml:space="preserve"> לא בסרטון, לא דרך עדשת</w:t>
      </w:r>
      <w:bookmarkStart w:id="9541" w:name="_ETM_Q39_791344"/>
      <w:bookmarkEnd w:id="9541"/>
      <w:r>
        <w:rPr>
          <w:rFonts w:hint="cs"/>
          <w:rtl/>
        </w:rPr>
        <w:t xml:space="preserve"> המצלמה </w:t>
      </w:r>
      <w:r w:rsidR="00EA5218">
        <w:rPr>
          <w:rFonts w:hint="eastAsia"/>
          <w:rtl/>
        </w:rPr>
        <w:t>–</w:t>
      </w:r>
      <w:r>
        <w:rPr>
          <w:rFonts w:hint="cs"/>
          <w:rtl/>
        </w:rPr>
        <w:t xml:space="preserve"> ותגיד </w:t>
      </w:r>
      <w:bookmarkStart w:id="9542" w:name="_ETM_Q39_196715"/>
      <w:bookmarkEnd w:id="9542"/>
      <w:r>
        <w:rPr>
          <w:rFonts w:hint="cs"/>
          <w:rtl/>
        </w:rPr>
        <w:t xml:space="preserve">להם למה אתה מונע מהם את הזכות להיות הורים. והעיקר, </w:t>
      </w:r>
      <w:bookmarkStart w:id="9543" w:name="_ETM_Q39_204215"/>
      <w:bookmarkEnd w:id="9543"/>
      <w:r>
        <w:rPr>
          <w:rFonts w:hint="cs"/>
          <w:rtl/>
        </w:rPr>
        <w:t xml:space="preserve">ביבי, העיקר שתפסיק לשקר. הרי השיא היה שאמרת בסרטון הזה שבניגוד למה שדווח </w:t>
      </w:r>
      <w:r w:rsidR="00EA5218">
        <w:rPr>
          <w:rFonts w:hint="eastAsia"/>
          <w:rtl/>
        </w:rPr>
        <w:t>–</w:t>
      </w:r>
      <w:r>
        <w:rPr>
          <w:rFonts w:hint="eastAsia"/>
          <w:rtl/>
        </w:rPr>
        <w:t xml:space="preserve"> </w:t>
      </w:r>
      <w:r>
        <w:rPr>
          <w:rFonts w:hint="cs"/>
          <w:rtl/>
        </w:rPr>
        <w:t xml:space="preserve">ככה, שוב, בסוגריים, נכניס לתקשורת </w:t>
      </w:r>
      <w:r w:rsidR="00EA5218">
        <w:rPr>
          <w:rFonts w:hint="eastAsia"/>
          <w:rtl/>
        </w:rPr>
        <w:t>–</w:t>
      </w:r>
      <w:r>
        <w:rPr>
          <w:rFonts w:hint="cs"/>
          <w:rtl/>
        </w:rPr>
        <w:t xml:space="preserve"> אני, כך </w:t>
      </w:r>
      <w:bookmarkStart w:id="9544" w:name="_ETM_Q39_811810"/>
      <w:bookmarkEnd w:id="9544"/>
      <w:r>
        <w:rPr>
          <w:rFonts w:hint="cs"/>
          <w:rtl/>
        </w:rPr>
        <w:t xml:space="preserve">אמרת, אני מאוד עקבי. </w:t>
      </w:r>
      <w:bookmarkStart w:id="9545" w:name="_ETM_Q39_812336"/>
      <w:bookmarkStart w:id="9546" w:name="_ETM_Q39_812465"/>
      <w:bookmarkStart w:id="9547" w:name="_ETM_Q39_812496"/>
      <w:bookmarkStart w:id="9548" w:name="_ETM_Q39_812611"/>
      <w:bookmarkEnd w:id="9545"/>
      <w:bookmarkEnd w:id="9546"/>
      <w:bookmarkEnd w:id="9547"/>
      <w:bookmarkEnd w:id="9548"/>
      <w:r>
        <w:rPr>
          <w:rFonts w:hint="cs"/>
          <w:rtl/>
        </w:rPr>
        <w:t>האמת היא, ביבי, שאתה עקבי,</w:t>
      </w:r>
      <w:bookmarkStart w:id="9549" w:name="_ETM_Q39_811655"/>
      <w:bookmarkEnd w:id="9549"/>
      <w:r>
        <w:rPr>
          <w:rFonts w:hint="cs"/>
          <w:rtl/>
        </w:rPr>
        <w:t xml:space="preserve"> אבל רק בדבר אחד: </w:t>
      </w:r>
      <w:bookmarkStart w:id="9550" w:name="_ETM_Q39_213044"/>
      <w:bookmarkEnd w:id="9550"/>
      <w:r>
        <w:rPr>
          <w:rFonts w:hint="cs"/>
          <w:rtl/>
        </w:rPr>
        <w:t xml:space="preserve">ביכולת לשקר בלי למצמץ; לשקר כשאתה </w:t>
      </w:r>
      <w:bookmarkStart w:id="9551" w:name="_ETM_Q39_820343"/>
      <w:bookmarkEnd w:id="9551"/>
      <w:r>
        <w:rPr>
          <w:rFonts w:hint="cs"/>
          <w:rtl/>
        </w:rPr>
        <w:t xml:space="preserve">יודע שלא תקיים. זאת אומרת, מה חשבת לעצמך כשהתיישבת מול המצלמה </w:t>
      </w:r>
      <w:r w:rsidR="00EA5218">
        <w:rPr>
          <w:rFonts w:hint="cs"/>
          <w:rtl/>
        </w:rPr>
        <w:t>–</w:t>
      </w:r>
      <w:r w:rsidR="0047048B">
        <w:rPr>
          <w:rFonts w:hint="cs"/>
          <w:rtl/>
        </w:rPr>
        <w:t xml:space="preserve"> </w:t>
      </w:r>
      <w:r w:rsidR="00EA5218">
        <w:rPr>
          <w:rFonts w:hint="cs"/>
          <w:rtl/>
        </w:rPr>
        <w:t>–</w:t>
      </w:r>
      <w:r>
        <w:rPr>
          <w:rFonts w:hint="cs"/>
          <w:rtl/>
        </w:rPr>
        <w:t xml:space="preserve"> </w:t>
      </w:r>
    </w:p>
    <w:p w:rsidR="00622932" w:rsidRDefault="00622932" w:rsidP="00113E06">
      <w:pPr>
        <w:rPr>
          <w:rtl/>
        </w:rPr>
      </w:pPr>
      <w:bookmarkStart w:id="9552" w:name="_ETM_Q39_221965"/>
      <w:bookmarkStart w:id="9553" w:name="_ETM_Q39_222075"/>
      <w:bookmarkStart w:id="9554" w:name="_ETM_Q39_823998"/>
      <w:bookmarkStart w:id="9555" w:name="_ETM_Q39_824144"/>
      <w:bookmarkEnd w:id="9552"/>
      <w:bookmarkEnd w:id="9553"/>
      <w:bookmarkEnd w:id="9554"/>
      <w:bookmarkEnd w:id="9555"/>
    </w:p>
    <w:p w:rsidR="00622932" w:rsidRDefault="00622932" w:rsidP="00113E06">
      <w:pPr>
        <w:pStyle w:val="af5"/>
        <w:rPr>
          <w:rtl/>
        </w:rPr>
      </w:pPr>
      <w:bookmarkStart w:id="9556" w:name="ET_interruption_5281_4"/>
      <w:r w:rsidRPr="000E7E07">
        <w:rPr>
          <w:rStyle w:val="TagStyle"/>
          <w:rtl/>
        </w:rPr>
        <w:t xml:space="preserve"> &lt;&lt; קריאה &gt;&gt;</w:t>
      </w:r>
      <w:r w:rsidRPr="008F21CB">
        <w:rPr>
          <w:rStyle w:val="TagStyle"/>
          <w:rtl/>
        </w:rPr>
        <w:t xml:space="preserve"> </w:t>
      </w:r>
      <w:r>
        <w:rPr>
          <w:rFonts w:hint="cs"/>
          <w:rtl/>
        </w:rPr>
        <w:t>קריאות</w:t>
      </w:r>
      <w:r>
        <w:rPr>
          <w:rtl/>
        </w:rPr>
        <w:t>:</w:t>
      </w:r>
      <w:r w:rsidRPr="008F21CB">
        <w:rPr>
          <w:rStyle w:val="TagStyle"/>
          <w:rtl/>
        </w:rPr>
        <w:t xml:space="preserve"> </w:t>
      </w:r>
      <w:r w:rsidRPr="000E7E07">
        <w:rPr>
          <w:rStyle w:val="TagStyle"/>
          <w:rtl/>
        </w:rPr>
        <w:t>&lt;&lt; קריאה &gt;&gt;</w:t>
      </w:r>
      <w:r>
        <w:rPr>
          <w:rtl/>
        </w:rPr>
        <w:t xml:space="preserve"> </w:t>
      </w:r>
      <w:bookmarkEnd w:id="9556"/>
    </w:p>
    <w:p w:rsidR="00622932" w:rsidRDefault="00622932" w:rsidP="00CC0B5E">
      <w:pPr>
        <w:rPr>
          <w:rtl/>
        </w:rPr>
      </w:pPr>
    </w:p>
    <w:p w:rsidR="00622932" w:rsidRDefault="00EA5218" w:rsidP="00113E06">
      <w:pPr>
        <w:rPr>
          <w:rtl/>
        </w:rPr>
      </w:pPr>
      <w:bookmarkStart w:id="9557" w:name="_ETM_Q39_824912"/>
      <w:bookmarkEnd w:id="9557"/>
      <w:r>
        <w:rPr>
          <w:rFonts w:hint="cs"/>
          <w:rtl/>
        </w:rPr>
        <w:t>–</w:t>
      </w:r>
      <w:r w:rsidR="0047048B">
        <w:rPr>
          <w:rFonts w:hint="cs"/>
          <w:rtl/>
        </w:rPr>
        <w:t xml:space="preserve"> </w:t>
      </w:r>
      <w:r>
        <w:rPr>
          <w:rFonts w:hint="cs"/>
          <w:rtl/>
        </w:rPr>
        <w:t>–</w:t>
      </w:r>
      <w:r w:rsidR="0047048B">
        <w:rPr>
          <w:rFonts w:hint="cs"/>
          <w:rtl/>
        </w:rPr>
        <w:t xml:space="preserve"> </w:t>
      </w:r>
      <w:r>
        <w:rPr>
          <w:rFonts w:hint="cs"/>
          <w:rtl/>
        </w:rPr>
        <w:t>–</w:t>
      </w:r>
      <w:bookmarkStart w:id="9558" w:name="_ETM_Q39_827299"/>
      <w:bookmarkEnd w:id="9558"/>
    </w:p>
    <w:p w:rsidR="00622932" w:rsidRDefault="00622932" w:rsidP="00113E06">
      <w:pPr>
        <w:rPr>
          <w:rtl/>
        </w:rPr>
      </w:pPr>
      <w:bookmarkStart w:id="9559" w:name="_ETM_Q39_827374"/>
      <w:bookmarkStart w:id="9560" w:name="_ETM_Q39_827474"/>
      <w:bookmarkStart w:id="9561" w:name="_ETM_Q39_827568"/>
      <w:bookmarkStart w:id="9562" w:name="_ETM_Q39_825386"/>
      <w:bookmarkStart w:id="9563" w:name="_ETM_Q39_825522"/>
      <w:bookmarkStart w:id="9564" w:name="_ETM_Q39_825586"/>
      <w:bookmarkEnd w:id="9559"/>
      <w:bookmarkEnd w:id="9560"/>
      <w:bookmarkEnd w:id="9561"/>
      <w:bookmarkEnd w:id="9562"/>
      <w:bookmarkEnd w:id="9563"/>
      <w:bookmarkEnd w:id="9564"/>
      <w:r>
        <w:rPr>
          <w:rtl/>
        </w:rPr>
        <w:t xml:space="preserve">    </w:t>
      </w:r>
    </w:p>
    <w:p w:rsidR="00622932" w:rsidRDefault="00622932" w:rsidP="00113E06">
      <w:pPr>
        <w:pStyle w:val="-"/>
        <w:rPr>
          <w:rtl/>
        </w:rPr>
      </w:pPr>
      <w:bookmarkStart w:id="9565" w:name="_ETM_Q39_222106"/>
      <w:bookmarkStart w:id="9566" w:name="_ETM_Q39_222200"/>
      <w:bookmarkStart w:id="9567" w:name="_ETM_Q39_222903"/>
      <w:bookmarkStart w:id="9568" w:name="_ETM_Q39_223981"/>
      <w:bookmarkStart w:id="9569" w:name="_ETM_Q39_224075"/>
      <w:bookmarkStart w:id="9570" w:name="_ETM_Q39_224153"/>
      <w:bookmarkStart w:id="9571" w:name="_ETM_Q39_224247"/>
      <w:bookmarkStart w:id="9572" w:name="ET_speakercontinue_4644_7"/>
      <w:bookmarkEnd w:id="9565"/>
      <w:bookmarkEnd w:id="9566"/>
      <w:bookmarkEnd w:id="9567"/>
      <w:bookmarkEnd w:id="9568"/>
      <w:bookmarkEnd w:id="9569"/>
      <w:bookmarkEnd w:id="9570"/>
      <w:bookmarkEnd w:id="9571"/>
      <w:r w:rsidRPr="000E7E07">
        <w:rPr>
          <w:rStyle w:val="TagStyle"/>
          <w:rtl/>
        </w:rPr>
        <w:t xml:space="preserve"> &lt;&lt; דובר_המשך &gt;&gt;</w:t>
      </w:r>
      <w:r w:rsidRPr="008F21CB">
        <w:rPr>
          <w:rStyle w:val="TagStyle"/>
          <w:rtl/>
        </w:rPr>
        <w:t xml:space="preserve"> </w:t>
      </w:r>
      <w:r>
        <w:rPr>
          <w:rtl/>
        </w:rPr>
        <w:t>ציפי לבני (המחנה הציוני):</w:t>
      </w:r>
      <w:r w:rsidRPr="008F21CB">
        <w:rPr>
          <w:rStyle w:val="TagStyle"/>
          <w:rtl/>
        </w:rPr>
        <w:t xml:space="preserve"> </w:t>
      </w:r>
      <w:r w:rsidRPr="000E7E07">
        <w:rPr>
          <w:rStyle w:val="TagStyle"/>
          <w:rtl/>
        </w:rPr>
        <w:t>&lt;&lt; דובר_המשך &gt;&gt;</w:t>
      </w:r>
      <w:r>
        <w:rPr>
          <w:rtl/>
        </w:rPr>
        <w:t xml:space="preserve"> </w:t>
      </w:r>
      <w:bookmarkEnd w:id="9572"/>
    </w:p>
    <w:p w:rsidR="00622932" w:rsidRDefault="00622932" w:rsidP="00CC0B5E">
      <w:pPr>
        <w:rPr>
          <w:rtl/>
        </w:rPr>
      </w:pPr>
    </w:p>
    <w:p w:rsidR="00622932" w:rsidRDefault="00EA5218" w:rsidP="001546CF">
      <w:pPr>
        <w:rPr>
          <w:rtl/>
        </w:rPr>
      </w:pPr>
      <w:bookmarkStart w:id="9573" w:name="_ETM_Q39_821758"/>
      <w:bookmarkEnd w:id="9573"/>
      <w:r>
        <w:rPr>
          <w:rFonts w:hint="cs"/>
          <w:rtl/>
        </w:rPr>
        <w:t>–</w:t>
      </w:r>
      <w:r w:rsidR="0047048B">
        <w:rPr>
          <w:rFonts w:hint="cs"/>
          <w:rtl/>
        </w:rPr>
        <w:t xml:space="preserve"> </w:t>
      </w:r>
      <w:r>
        <w:rPr>
          <w:rFonts w:hint="cs"/>
          <w:rtl/>
        </w:rPr>
        <w:t>–</w:t>
      </w:r>
      <w:r w:rsidR="00622932">
        <w:rPr>
          <w:rFonts w:hint="cs"/>
          <w:rtl/>
        </w:rPr>
        <w:t xml:space="preserve"> שמת את האיפור והבטחת להם שהם יוכלו להיות הורים </w:t>
      </w:r>
      <w:bookmarkStart w:id="9574" w:name="_ETM_Q39_833313"/>
      <w:bookmarkEnd w:id="9574"/>
      <w:r w:rsidR="00622932">
        <w:rPr>
          <w:rFonts w:hint="cs"/>
          <w:rtl/>
        </w:rPr>
        <w:t>כשאתה יודע שזה לא יקרה? כי אתה בחרת את הקואליציה</w:t>
      </w:r>
      <w:bookmarkStart w:id="9575" w:name="_ETM_Q39_835834"/>
      <w:bookmarkEnd w:id="9575"/>
      <w:r w:rsidR="00622932">
        <w:rPr>
          <w:rFonts w:hint="cs"/>
          <w:rtl/>
        </w:rPr>
        <w:t xml:space="preserve"> הזאת. כשאתה פיטרת את יאיר לפיד ואותי מהממשלה, אחרי </w:t>
      </w:r>
      <w:bookmarkStart w:id="9576" w:name="_ETM_Q39_839401"/>
      <w:bookmarkEnd w:id="9576"/>
      <w:r w:rsidR="00622932">
        <w:rPr>
          <w:rFonts w:hint="cs"/>
          <w:rtl/>
        </w:rPr>
        <w:t xml:space="preserve">שחוק הפונדקאות עבר </w:t>
      </w:r>
      <w:r w:rsidR="001546CF">
        <w:rPr>
          <w:rFonts w:hint="cs"/>
          <w:rtl/>
        </w:rPr>
        <w:t>ב</w:t>
      </w:r>
      <w:r w:rsidR="00622932">
        <w:rPr>
          <w:rFonts w:hint="cs"/>
          <w:rtl/>
        </w:rPr>
        <w:t xml:space="preserve">קריאה ראשונה בכנסת </w:t>
      </w:r>
      <w:r>
        <w:rPr>
          <w:rFonts w:hint="eastAsia"/>
          <w:rtl/>
        </w:rPr>
        <w:t>–</w:t>
      </w:r>
      <w:r w:rsidR="00622932">
        <w:rPr>
          <w:rFonts w:hint="cs"/>
          <w:rtl/>
        </w:rPr>
        <w:t xml:space="preserve"> אבל גם כאן שיקרת</w:t>
      </w:r>
      <w:bookmarkStart w:id="9577" w:name="_ETM_Q39_850490"/>
      <w:bookmarkEnd w:id="9577"/>
      <w:r w:rsidR="00622932">
        <w:rPr>
          <w:rFonts w:hint="cs"/>
          <w:rtl/>
        </w:rPr>
        <w:t xml:space="preserve"> </w:t>
      </w:r>
      <w:r>
        <w:rPr>
          <w:rFonts w:hint="cs"/>
          <w:rtl/>
        </w:rPr>
        <w:t>–</w:t>
      </w:r>
      <w:r w:rsidR="0047048B">
        <w:rPr>
          <w:rFonts w:hint="cs"/>
          <w:rtl/>
        </w:rPr>
        <w:t xml:space="preserve"> </w:t>
      </w:r>
      <w:r>
        <w:rPr>
          <w:rFonts w:hint="cs"/>
          <w:rtl/>
        </w:rPr>
        <w:t>–</w:t>
      </w:r>
    </w:p>
    <w:p w:rsidR="00622932" w:rsidRDefault="00622932" w:rsidP="00113E06">
      <w:pPr>
        <w:ind w:firstLine="0"/>
        <w:rPr>
          <w:rtl/>
        </w:rPr>
      </w:pPr>
    </w:p>
    <w:p w:rsidR="00622932" w:rsidRDefault="00622932" w:rsidP="00113E06">
      <w:pPr>
        <w:pStyle w:val="af5"/>
        <w:rPr>
          <w:rtl/>
        </w:rPr>
      </w:pPr>
      <w:r w:rsidRPr="000E7E07">
        <w:rPr>
          <w:rStyle w:val="TagStyle"/>
          <w:rtl/>
        </w:rPr>
        <w:t xml:space="preserve"> &lt;&lt; קריאה &gt;&gt;</w:t>
      </w:r>
      <w:r w:rsidRPr="008F21CB">
        <w:rPr>
          <w:rStyle w:val="TagStyle"/>
          <w:rtl/>
        </w:rPr>
        <w:t xml:space="preserve"> </w:t>
      </w:r>
      <w:r>
        <w:rPr>
          <w:rtl/>
        </w:rPr>
        <w:t>קריא</w:t>
      </w:r>
      <w:r>
        <w:rPr>
          <w:rFonts w:hint="cs"/>
          <w:rtl/>
        </w:rPr>
        <w:t>ות</w:t>
      </w:r>
      <w:r>
        <w:rPr>
          <w:rtl/>
        </w:rPr>
        <w:t>:</w:t>
      </w:r>
      <w:r w:rsidRPr="008F21CB">
        <w:rPr>
          <w:rStyle w:val="TagStyle"/>
          <w:rtl/>
        </w:rPr>
        <w:t xml:space="preserve"> </w:t>
      </w:r>
      <w:r w:rsidRPr="000E7E07">
        <w:rPr>
          <w:rStyle w:val="TagStyle"/>
          <w:rtl/>
        </w:rPr>
        <w:t>&lt;&lt; קריאה &gt;&gt;</w:t>
      </w:r>
      <w:r>
        <w:rPr>
          <w:rtl/>
        </w:rPr>
        <w:t xml:space="preserve"> </w:t>
      </w:r>
    </w:p>
    <w:p w:rsidR="00622932" w:rsidRDefault="00622932" w:rsidP="00CC0B5E">
      <w:pPr>
        <w:rPr>
          <w:rtl/>
        </w:rPr>
      </w:pPr>
    </w:p>
    <w:p w:rsidR="00622932" w:rsidRDefault="00EA5218" w:rsidP="00113E06">
      <w:pPr>
        <w:rPr>
          <w:rtl/>
        </w:rPr>
      </w:pPr>
      <w:bookmarkStart w:id="9578" w:name="_ETM_Q39_251824"/>
      <w:bookmarkStart w:id="9579" w:name="_ETM_Q39_251899"/>
      <w:bookmarkEnd w:id="9578"/>
      <w:bookmarkEnd w:id="9579"/>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622932" w:rsidRDefault="00622932" w:rsidP="00113E06">
      <w:pPr>
        <w:rPr>
          <w:rtl/>
        </w:rPr>
      </w:pPr>
      <w:bookmarkStart w:id="9580" w:name="_ETM_Q39_577935"/>
      <w:bookmarkStart w:id="9581" w:name="_ETM_Q39_578001"/>
      <w:bookmarkStart w:id="9582" w:name="_ETM_Q39_578459"/>
      <w:bookmarkStart w:id="9583" w:name="_ETM_Q39_578517"/>
      <w:bookmarkStart w:id="9584" w:name="_ETM_Q39_578956"/>
      <w:bookmarkStart w:id="9585" w:name="_ETM_Q39_579086"/>
      <w:bookmarkEnd w:id="9580"/>
      <w:bookmarkEnd w:id="9581"/>
      <w:bookmarkEnd w:id="9582"/>
      <w:bookmarkEnd w:id="9583"/>
      <w:bookmarkEnd w:id="9584"/>
      <w:bookmarkEnd w:id="9585"/>
    </w:p>
    <w:p w:rsidR="00622932" w:rsidRDefault="00622932" w:rsidP="00113E06">
      <w:pPr>
        <w:pStyle w:val="-"/>
        <w:rPr>
          <w:rtl/>
        </w:rPr>
      </w:pPr>
      <w:bookmarkStart w:id="9586" w:name="ET_speakercontinue_4644_20"/>
      <w:r w:rsidRPr="000E7E07">
        <w:rPr>
          <w:rStyle w:val="TagStyle"/>
          <w:rtl/>
        </w:rPr>
        <w:t xml:space="preserve"> &lt;&lt; דובר_המשך &gt;&gt;</w:t>
      </w:r>
      <w:r w:rsidRPr="00FF095B">
        <w:rPr>
          <w:rStyle w:val="TagStyle"/>
          <w:rtl/>
        </w:rPr>
        <w:t xml:space="preserve"> </w:t>
      </w:r>
      <w:r>
        <w:rPr>
          <w:rtl/>
        </w:rPr>
        <w:t>ציפי לבני (המחנה הציוני):</w:t>
      </w:r>
      <w:r w:rsidRPr="00FF095B">
        <w:rPr>
          <w:rStyle w:val="TagStyle"/>
          <w:rtl/>
        </w:rPr>
        <w:t xml:space="preserve"> </w:t>
      </w:r>
      <w:r w:rsidRPr="000E7E07">
        <w:rPr>
          <w:rStyle w:val="TagStyle"/>
          <w:rtl/>
        </w:rPr>
        <w:t>&lt;&lt; דובר_המשך &gt;&gt;</w:t>
      </w:r>
      <w:r>
        <w:rPr>
          <w:rtl/>
        </w:rPr>
        <w:t xml:space="preserve"> </w:t>
      </w:r>
      <w:bookmarkEnd w:id="9586"/>
    </w:p>
    <w:p w:rsidR="00622932" w:rsidRPr="00FF095B" w:rsidRDefault="00622932" w:rsidP="00113E06">
      <w:pPr>
        <w:rPr>
          <w:rtl/>
        </w:rPr>
      </w:pPr>
      <w:r>
        <w:rPr>
          <w:rtl/>
        </w:rPr>
        <w:t xml:space="preserve">  </w:t>
      </w:r>
    </w:p>
    <w:p w:rsidR="00622932" w:rsidRDefault="00EA5218" w:rsidP="001546CF">
      <w:pPr>
        <w:rPr>
          <w:rtl/>
        </w:rPr>
      </w:pPr>
      <w:bookmarkStart w:id="9587" w:name="_ETM_Q39_844495"/>
      <w:bookmarkEnd w:id="9587"/>
      <w:r>
        <w:rPr>
          <w:rFonts w:hint="cs"/>
          <w:rtl/>
        </w:rPr>
        <w:t>–</w:t>
      </w:r>
      <w:r w:rsidR="0047048B">
        <w:rPr>
          <w:rFonts w:hint="cs"/>
          <w:rtl/>
        </w:rPr>
        <w:t xml:space="preserve"> </w:t>
      </w:r>
      <w:r>
        <w:rPr>
          <w:rFonts w:hint="cs"/>
          <w:rtl/>
        </w:rPr>
        <w:t>–</w:t>
      </w:r>
      <w:r w:rsidR="00622932">
        <w:rPr>
          <w:rFonts w:hint="cs"/>
          <w:rtl/>
        </w:rPr>
        <w:t xml:space="preserve"> כי גם אז היה לך את </w:t>
      </w:r>
      <w:bookmarkStart w:id="9588" w:name="_ETM_Q39_850941"/>
      <w:bookmarkEnd w:id="9588"/>
      <w:r w:rsidR="00622932">
        <w:rPr>
          <w:rFonts w:hint="cs"/>
          <w:rtl/>
        </w:rPr>
        <w:t>תעתועי ה</w:t>
      </w:r>
      <w:r w:rsidR="001546CF">
        <w:rPr>
          <w:rFonts w:hint="cs"/>
          <w:rtl/>
        </w:rPr>
        <w:t>"</w:t>
      </w:r>
      <w:r w:rsidR="00622932">
        <w:rPr>
          <w:rFonts w:hint="cs"/>
          <w:rtl/>
        </w:rPr>
        <w:t>פוטש" של אז, אבל אחר כך החלטת שזה היה</w:t>
      </w:r>
      <w:bookmarkStart w:id="9589" w:name="_ETM_Q39_855123"/>
      <w:bookmarkEnd w:id="9589"/>
      <w:r w:rsidR="00622932">
        <w:rPr>
          <w:rFonts w:hint="cs"/>
          <w:rtl/>
        </w:rPr>
        <w:t xml:space="preserve"> בעצם חוק ישראל היום. אני מקווה שבעניין הזה, לפחות במשטרה, אתה אומר את האמת, למרות שגם בזה אני לא בטוחה.</w:t>
      </w:r>
      <w:bookmarkStart w:id="9590" w:name="_ETM_Q39_863899"/>
      <w:bookmarkEnd w:id="9590"/>
      <w:r w:rsidR="00622932">
        <w:rPr>
          <w:rFonts w:hint="cs"/>
          <w:rtl/>
        </w:rPr>
        <w:t xml:space="preserve"> </w:t>
      </w:r>
      <w:r w:rsidR="00622932">
        <w:rPr>
          <w:rtl/>
        </w:rPr>
        <w:t xml:space="preserve">  </w:t>
      </w:r>
    </w:p>
    <w:p w:rsidR="00622932" w:rsidRDefault="00622932" w:rsidP="00113E06">
      <w:pPr>
        <w:rPr>
          <w:rtl/>
        </w:rPr>
      </w:pPr>
      <w:bookmarkStart w:id="9591" w:name="_ETM_Q39_861209"/>
      <w:bookmarkStart w:id="9592" w:name="_ETM_Q39_861332"/>
      <w:bookmarkEnd w:id="9591"/>
      <w:bookmarkEnd w:id="9592"/>
    </w:p>
    <w:p w:rsidR="00622932" w:rsidRDefault="00622932" w:rsidP="00113E06">
      <w:pPr>
        <w:pStyle w:val="af5"/>
        <w:rPr>
          <w:rtl/>
        </w:rPr>
      </w:pPr>
      <w:bookmarkStart w:id="9593" w:name="ET_interruption_קר_אה_9"/>
      <w:r w:rsidRPr="000E7E07">
        <w:rPr>
          <w:rStyle w:val="TagStyle"/>
          <w:rtl/>
        </w:rPr>
        <w:t xml:space="preserve"> &lt;&lt; קריאה &gt;&gt;</w:t>
      </w:r>
      <w:r w:rsidRPr="008F21CB">
        <w:rPr>
          <w:rStyle w:val="TagStyle"/>
          <w:rtl/>
        </w:rPr>
        <w:t xml:space="preserve"> </w:t>
      </w:r>
      <w:r>
        <w:rPr>
          <w:rtl/>
        </w:rPr>
        <w:t>קריא</w:t>
      </w:r>
      <w:r>
        <w:rPr>
          <w:rFonts w:hint="cs"/>
          <w:rtl/>
        </w:rPr>
        <w:t>ות</w:t>
      </w:r>
      <w:r>
        <w:rPr>
          <w:rtl/>
        </w:rPr>
        <w:t>:</w:t>
      </w:r>
      <w:r w:rsidRPr="008F21CB">
        <w:rPr>
          <w:rStyle w:val="TagStyle"/>
          <w:rtl/>
        </w:rPr>
        <w:t xml:space="preserve"> </w:t>
      </w:r>
      <w:r w:rsidRPr="000E7E07">
        <w:rPr>
          <w:rStyle w:val="TagStyle"/>
          <w:rtl/>
        </w:rPr>
        <w:t>&lt;&lt; קריאה &gt;&gt;</w:t>
      </w:r>
      <w:r>
        <w:rPr>
          <w:rtl/>
        </w:rPr>
        <w:t xml:space="preserve"> </w:t>
      </w:r>
      <w:bookmarkEnd w:id="9593"/>
    </w:p>
    <w:p w:rsidR="00622932" w:rsidRDefault="00622932" w:rsidP="00CC0B5E">
      <w:pPr>
        <w:rPr>
          <w:rtl/>
        </w:rPr>
      </w:pPr>
    </w:p>
    <w:p w:rsidR="00622932" w:rsidRDefault="00EA5218" w:rsidP="00113E06">
      <w:pPr>
        <w:rPr>
          <w:rtl/>
        </w:rPr>
      </w:pPr>
      <w:bookmarkStart w:id="9594" w:name="_ETM_Q39_855132"/>
      <w:bookmarkEnd w:id="9594"/>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622932">
        <w:rPr>
          <w:rtl/>
        </w:rPr>
        <w:t xml:space="preserve">  </w:t>
      </w:r>
    </w:p>
    <w:p w:rsidR="00622932" w:rsidRDefault="00622932" w:rsidP="00113E06">
      <w:pPr>
        <w:rPr>
          <w:rtl/>
        </w:rPr>
      </w:pPr>
      <w:r>
        <w:rPr>
          <w:rtl/>
        </w:rPr>
        <w:t xml:space="preserve">  </w:t>
      </w:r>
    </w:p>
    <w:p w:rsidR="00622932" w:rsidRDefault="00622932" w:rsidP="00113E06">
      <w:pPr>
        <w:pStyle w:val="-"/>
        <w:rPr>
          <w:rtl/>
        </w:rPr>
      </w:pPr>
      <w:bookmarkStart w:id="9595" w:name="_ETM_Q39_862978"/>
      <w:bookmarkStart w:id="9596" w:name="_ETM_Q39_863068"/>
      <w:bookmarkStart w:id="9597" w:name="_ETM_Q39_863171"/>
      <w:bookmarkStart w:id="9598" w:name="_ETM_Q39_863274"/>
      <w:bookmarkStart w:id="9599" w:name="ET_speakercontinue_4644_10"/>
      <w:bookmarkEnd w:id="9595"/>
      <w:bookmarkEnd w:id="9596"/>
      <w:bookmarkEnd w:id="9597"/>
      <w:bookmarkEnd w:id="9598"/>
      <w:r w:rsidRPr="000E7E07">
        <w:rPr>
          <w:rStyle w:val="TagStyle"/>
          <w:rtl/>
        </w:rPr>
        <w:t xml:space="preserve"> &lt;&lt; דובר_המשך &gt;&gt;</w:t>
      </w:r>
      <w:r w:rsidRPr="008F21CB">
        <w:rPr>
          <w:rStyle w:val="TagStyle"/>
          <w:rtl/>
        </w:rPr>
        <w:t xml:space="preserve"> </w:t>
      </w:r>
      <w:r>
        <w:rPr>
          <w:rtl/>
        </w:rPr>
        <w:t>ציפי לבני (המחנה הציוני):</w:t>
      </w:r>
      <w:r w:rsidRPr="008F21CB">
        <w:rPr>
          <w:rStyle w:val="TagStyle"/>
          <w:rtl/>
        </w:rPr>
        <w:t xml:space="preserve"> </w:t>
      </w:r>
      <w:r w:rsidRPr="000E7E07">
        <w:rPr>
          <w:rStyle w:val="TagStyle"/>
          <w:rtl/>
        </w:rPr>
        <w:t>&lt;&lt; דובר_המשך &gt;&gt;</w:t>
      </w:r>
      <w:r>
        <w:rPr>
          <w:rtl/>
        </w:rPr>
        <w:t xml:space="preserve"> </w:t>
      </w:r>
      <w:bookmarkEnd w:id="9599"/>
    </w:p>
    <w:p w:rsidR="00622932" w:rsidRDefault="00622932" w:rsidP="00CC0B5E">
      <w:pPr>
        <w:rPr>
          <w:rtl/>
        </w:rPr>
      </w:pPr>
    </w:p>
    <w:p w:rsidR="00622932" w:rsidRDefault="00622932" w:rsidP="00113E06">
      <w:pPr>
        <w:rPr>
          <w:rtl/>
        </w:rPr>
      </w:pPr>
      <w:bookmarkStart w:id="9600" w:name="_ETM_Q39_865995"/>
      <w:bookmarkEnd w:id="9600"/>
      <w:r>
        <w:rPr>
          <w:rFonts w:hint="cs"/>
          <w:rtl/>
        </w:rPr>
        <w:t xml:space="preserve">אז אני חוזרת לסרטון ההוא. </w:t>
      </w:r>
      <w:bookmarkStart w:id="9601" w:name="_ETM_Q39_272372"/>
      <w:bookmarkStart w:id="9602" w:name="_ETM_Q39_272465"/>
      <w:bookmarkEnd w:id="9601"/>
      <w:bookmarkEnd w:id="9602"/>
      <w:r>
        <w:rPr>
          <w:rFonts w:hint="cs"/>
          <w:rtl/>
        </w:rPr>
        <w:t xml:space="preserve">הרי אמרת אז </w:t>
      </w:r>
      <w:bookmarkStart w:id="9603" w:name="_ETM_Q39_273051"/>
      <w:bookmarkEnd w:id="9603"/>
      <w:r>
        <w:rPr>
          <w:rFonts w:hint="cs"/>
          <w:rtl/>
        </w:rPr>
        <w:t xml:space="preserve">שזה לא פשוט, </w:t>
      </w:r>
      <w:bookmarkStart w:id="9604" w:name="_ETM_Q39_867256"/>
      <w:bookmarkEnd w:id="9604"/>
      <w:r>
        <w:rPr>
          <w:rFonts w:hint="cs"/>
          <w:rtl/>
        </w:rPr>
        <w:t xml:space="preserve">וזה לא הוגן, וצריך לתקן, וזה הדבר הנכון לעשות, וכך גם נפעל. </w:t>
      </w:r>
      <w:bookmarkStart w:id="9605" w:name="_ETM_Q39_873047"/>
      <w:bookmarkEnd w:id="9605"/>
      <w:r>
        <w:rPr>
          <w:rFonts w:hint="cs"/>
          <w:rtl/>
        </w:rPr>
        <w:t xml:space="preserve">אבל כשהבטחת הרי </w:t>
      </w:r>
      <w:bookmarkStart w:id="9606" w:name="_ETM_Q39_281715"/>
      <w:bookmarkEnd w:id="9606"/>
      <w:r>
        <w:rPr>
          <w:rFonts w:hint="cs"/>
          <w:rtl/>
        </w:rPr>
        <w:t>ידעת שהעניין הזה של חד-מיניים הוא לא טבעי לשותפים הטבעיים שלך.</w:t>
      </w:r>
    </w:p>
    <w:p w:rsidR="00622932" w:rsidRDefault="00622932" w:rsidP="00113E06">
      <w:pPr>
        <w:rPr>
          <w:rtl/>
        </w:rPr>
      </w:pPr>
    </w:p>
    <w:p w:rsidR="00622932" w:rsidRDefault="00622932" w:rsidP="00113E06">
      <w:pPr>
        <w:pStyle w:val="af5"/>
        <w:rPr>
          <w:rtl/>
        </w:rPr>
      </w:pPr>
      <w:bookmarkStart w:id="9607" w:name="ET_interruption_5281_11"/>
      <w:r w:rsidRPr="000E7E07">
        <w:rPr>
          <w:rStyle w:val="TagStyle"/>
          <w:rtl/>
        </w:rPr>
        <w:t xml:space="preserve"> &lt;&lt; קריאה &gt;&gt;</w:t>
      </w:r>
      <w:r w:rsidRPr="008F21CB">
        <w:rPr>
          <w:rStyle w:val="TagStyle"/>
          <w:rtl/>
        </w:rPr>
        <w:t xml:space="preserve"> </w:t>
      </w:r>
      <w:r>
        <w:rPr>
          <w:rtl/>
        </w:rPr>
        <w:t>אורן אסף חזן (הליכוד):</w:t>
      </w:r>
      <w:r w:rsidRPr="008F21CB">
        <w:rPr>
          <w:rStyle w:val="TagStyle"/>
          <w:rtl/>
        </w:rPr>
        <w:t xml:space="preserve"> </w:t>
      </w:r>
      <w:r w:rsidRPr="000E7E07">
        <w:rPr>
          <w:rStyle w:val="TagStyle"/>
          <w:rtl/>
        </w:rPr>
        <w:t>&lt;&lt; קריאה &gt;&gt;</w:t>
      </w:r>
      <w:r>
        <w:rPr>
          <w:rtl/>
        </w:rPr>
        <w:t xml:space="preserve"> </w:t>
      </w:r>
      <w:bookmarkEnd w:id="9607"/>
    </w:p>
    <w:p w:rsidR="00622932" w:rsidRDefault="00622932" w:rsidP="00CC0B5E">
      <w:pPr>
        <w:rPr>
          <w:rtl/>
        </w:rPr>
      </w:pPr>
    </w:p>
    <w:p w:rsidR="00622932"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622932">
        <w:rPr>
          <w:rtl/>
        </w:rPr>
        <w:t xml:space="preserve"> </w:t>
      </w:r>
    </w:p>
    <w:p w:rsidR="00622932" w:rsidRDefault="00622932" w:rsidP="00113E06">
      <w:pPr>
        <w:ind w:firstLine="0"/>
        <w:rPr>
          <w:rtl/>
        </w:rPr>
      </w:pPr>
      <w:bookmarkStart w:id="9608" w:name="_ETM_Q39_289606"/>
      <w:bookmarkStart w:id="9609" w:name="_ETM_Q39_289684"/>
      <w:bookmarkStart w:id="9610" w:name="_ETM_Q39_289762"/>
      <w:bookmarkStart w:id="9611" w:name="_ETM_Q39_289856"/>
      <w:bookmarkEnd w:id="9608"/>
      <w:bookmarkEnd w:id="9609"/>
      <w:bookmarkEnd w:id="9610"/>
      <w:bookmarkEnd w:id="9611"/>
    </w:p>
    <w:p w:rsidR="00622932" w:rsidRDefault="00622932" w:rsidP="00113E06">
      <w:pPr>
        <w:pStyle w:val="-"/>
        <w:rPr>
          <w:rtl/>
        </w:rPr>
      </w:pPr>
      <w:bookmarkStart w:id="9612" w:name="ET_speakercontinue_4644_12"/>
      <w:r w:rsidRPr="000E7E07">
        <w:rPr>
          <w:rStyle w:val="TagStyle"/>
          <w:rtl/>
        </w:rPr>
        <w:t xml:space="preserve"> &lt;&lt; דובר_המשך &gt;&gt;</w:t>
      </w:r>
      <w:r w:rsidRPr="008F21CB">
        <w:rPr>
          <w:rStyle w:val="TagStyle"/>
          <w:rtl/>
        </w:rPr>
        <w:t xml:space="preserve"> </w:t>
      </w:r>
      <w:r>
        <w:rPr>
          <w:rtl/>
        </w:rPr>
        <w:t>ציפי לבני (המחנה הציוני):</w:t>
      </w:r>
      <w:r w:rsidRPr="008F21CB">
        <w:rPr>
          <w:rStyle w:val="TagStyle"/>
          <w:rtl/>
        </w:rPr>
        <w:t xml:space="preserve"> </w:t>
      </w:r>
      <w:r w:rsidRPr="000E7E07">
        <w:rPr>
          <w:rStyle w:val="TagStyle"/>
          <w:rtl/>
        </w:rPr>
        <w:t>&lt;&lt; דובר_המשך &gt;&gt;</w:t>
      </w:r>
      <w:r>
        <w:rPr>
          <w:rtl/>
        </w:rPr>
        <w:t xml:space="preserve"> </w:t>
      </w:r>
      <w:bookmarkEnd w:id="9612"/>
    </w:p>
    <w:p w:rsidR="00622932" w:rsidRDefault="00622932" w:rsidP="00CC0B5E">
      <w:pPr>
        <w:rPr>
          <w:rtl/>
        </w:rPr>
      </w:pPr>
    </w:p>
    <w:p w:rsidR="00622932" w:rsidRDefault="00622932" w:rsidP="001546CF">
      <w:pPr>
        <w:rPr>
          <w:rtl/>
        </w:rPr>
      </w:pPr>
      <w:bookmarkStart w:id="9613" w:name="_ETM_Q39_884239"/>
      <w:bookmarkStart w:id="9614" w:name="_ETM_Q39_290684"/>
      <w:bookmarkStart w:id="9615" w:name="_ETM_Q39_290794"/>
      <w:bookmarkStart w:id="9616" w:name="_ETM_Q39_290825"/>
      <w:bookmarkStart w:id="9617" w:name="_ETM_Q39_290919"/>
      <w:bookmarkEnd w:id="9613"/>
      <w:bookmarkEnd w:id="9614"/>
      <w:bookmarkEnd w:id="9615"/>
      <w:bookmarkEnd w:id="9616"/>
      <w:bookmarkEnd w:id="9617"/>
      <w:r>
        <w:rPr>
          <w:rFonts w:hint="cs"/>
          <w:rtl/>
        </w:rPr>
        <w:t>וזאת הבעיה</w:t>
      </w:r>
      <w:bookmarkStart w:id="9618" w:name="_ETM_Q39_889035"/>
      <w:bookmarkEnd w:id="9618"/>
      <w:r>
        <w:rPr>
          <w:rFonts w:hint="cs"/>
          <w:rtl/>
        </w:rPr>
        <w:t xml:space="preserve"> כולה. </w:t>
      </w:r>
      <w:bookmarkStart w:id="9619" w:name="_ETM_Q39_292778"/>
      <w:bookmarkStart w:id="9620" w:name="_ETM_Q39_292887"/>
      <w:bookmarkEnd w:id="9619"/>
      <w:bookmarkEnd w:id="9620"/>
      <w:r>
        <w:rPr>
          <w:rFonts w:hint="cs"/>
          <w:rtl/>
        </w:rPr>
        <w:t>בבחירה שלך בין מה שאתה הגדרת כ</w:t>
      </w:r>
      <w:r w:rsidR="001546CF">
        <w:rPr>
          <w:rFonts w:hint="cs"/>
          <w:rtl/>
        </w:rPr>
        <w:t>דבר</w:t>
      </w:r>
      <w:r>
        <w:rPr>
          <w:rFonts w:hint="cs"/>
          <w:rtl/>
        </w:rPr>
        <w:t xml:space="preserve"> הנכון, ועניין לא הוגן, </w:t>
      </w:r>
      <w:bookmarkStart w:id="9621" w:name="_ETM_Q39_893349"/>
      <w:bookmarkEnd w:id="9621"/>
      <w:r>
        <w:rPr>
          <w:rFonts w:hint="cs"/>
          <w:rtl/>
        </w:rPr>
        <w:t xml:space="preserve">לבין פוליטיקת ההישרדות שלך, תמיד תמיד תמיד פוליטיקת </w:t>
      </w:r>
      <w:bookmarkStart w:id="9622" w:name="_ETM_Q39_297794"/>
      <w:bookmarkEnd w:id="9622"/>
      <w:r>
        <w:rPr>
          <w:rFonts w:hint="cs"/>
          <w:rtl/>
        </w:rPr>
        <w:t>ההישרדות שלך תנצח.</w:t>
      </w:r>
      <w:bookmarkStart w:id="9623" w:name="_ETM_Q39_900815"/>
      <w:bookmarkEnd w:id="9623"/>
      <w:r>
        <w:rPr>
          <w:rFonts w:hint="cs"/>
          <w:rtl/>
        </w:rPr>
        <w:t xml:space="preserve"> והגיע הזמן פשוט לדבר בינינו לבין עצמנו ובינך לבין </w:t>
      </w:r>
      <w:bookmarkStart w:id="9624" w:name="_ETM_Q39_307231"/>
      <w:bookmarkEnd w:id="9624"/>
      <w:r>
        <w:rPr>
          <w:rFonts w:hint="cs"/>
          <w:rtl/>
        </w:rPr>
        <w:t>הציבור אמת</w:t>
      </w:r>
      <w:r w:rsidR="001546CF">
        <w:rPr>
          <w:rFonts w:hint="cs"/>
          <w:rtl/>
        </w:rPr>
        <w:t xml:space="preserve"> </w:t>
      </w:r>
      <w:r w:rsidR="00EA5218">
        <w:rPr>
          <w:rFonts w:hint="eastAsia"/>
          <w:rtl/>
        </w:rPr>
        <w:t>–</w:t>
      </w:r>
      <w:r>
        <w:rPr>
          <w:rFonts w:hint="cs"/>
          <w:rtl/>
        </w:rPr>
        <w:t xml:space="preserve"> כי אפשר, דרך אגב, להתנגד לפונדקאות, אבל אי-</w:t>
      </w:r>
      <w:bookmarkStart w:id="9625" w:name="_ETM_Q39_910663"/>
      <w:bookmarkEnd w:id="9625"/>
      <w:r>
        <w:rPr>
          <w:rFonts w:hint="cs"/>
          <w:rtl/>
        </w:rPr>
        <w:t xml:space="preserve">אפשר לתת לחלק כן ולחלק לא. </w:t>
      </w:r>
      <w:bookmarkStart w:id="9626" w:name="_ETM_Q39_913910"/>
      <w:bookmarkEnd w:id="9626"/>
    </w:p>
    <w:p w:rsidR="00622932" w:rsidRDefault="00622932" w:rsidP="00113E06">
      <w:pPr>
        <w:rPr>
          <w:rtl/>
        </w:rPr>
      </w:pPr>
      <w:bookmarkStart w:id="9627" w:name="_ETM_Q39_913969"/>
      <w:bookmarkEnd w:id="9627"/>
    </w:p>
    <w:p w:rsidR="00622932" w:rsidRDefault="00622932" w:rsidP="001546CF">
      <w:pPr>
        <w:rPr>
          <w:rtl/>
        </w:rPr>
      </w:pPr>
      <w:bookmarkStart w:id="9628" w:name="_ETM_Q39_296246"/>
      <w:bookmarkStart w:id="9629" w:name="_ETM_Q39_296312"/>
      <w:bookmarkEnd w:id="9628"/>
      <w:bookmarkEnd w:id="9629"/>
      <w:r>
        <w:rPr>
          <w:rFonts w:hint="cs"/>
          <w:rtl/>
        </w:rPr>
        <w:t xml:space="preserve">אז בוא רגע נתחיל </w:t>
      </w:r>
      <w:bookmarkStart w:id="9630" w:name="_ETM_Q39_912824"/>
      <w:bookmarkEnd w:id="9630"/>
      <w:r>
        <w:rPr>
          <w:rFonts w:hint="cs"/>
          <w:rtl/>
        </w:rPr>
        <w:t xml:space="preserve">בזה שתשתחרר מהפוזה הזאת שאתה לובש לפני </w:t>
      </w:r>
      <w:bookmarkStart w:id="9631" w:name="_ETM_Q39_320419"/>
      <w:bookmarkEnd w:id="9631"/>
      <w:r>
        <w:rPr>
          <w:rFonts w:hint="cs"/>
          <w:rtl/>
        </w:rPr>
        <w:t xml:space="preserve">נאום ולפני סרטון, ותגיד להם </w:t>
      </w:r>
      <w:r w:rsidR="00EA5218">
        <w:rPr>
          <w:rtl/>
        </w:rPr>
        <w:t>–</w:t>
      </w:r>
      <w:r>
        <w:rPr>
          <w:rFonts w:hint="cs"/>
          <w:rtl/>
        </w:rPr>
        <w:t xml:space="preserve"> תגיד </w:t>
      </w:r>
      <w:bookmarkStart w:id="9632" w:name="_ETM_Q39_318000"/>
      <w:bookmarkEnd w:id="9632"/>
      <w:r>
        <w:rPr>
          <w:rFonts w:hint="cs"/>
          <w:rtl/>
        </w:rPr>
        <w:t xml:space="preserve">להם כאבא </w:t>
      </w:r>
      <w:r w:rsidR="00EA5218">
        <w:rPr>
          <w:rFonts w:hint="eastAsia"/>
          <w:rtl/>
        </w:rPr>
        <w:t>–</w:t>
      </w:r>
      <w:r>
        <w:rPr>
          <w:rFonts w:hint="cs"/>
          <w:rtl/>
        </w:rPr>
        <w:t xml:space="preserve"> למה אתה מונע מהם </w:t>
      </w:r>
      <w:bookmarkStart w:id="9633" w:name="_ETM_Q39_328622"/>
      <w:bookmarkEnd w:id="9633"/>
      <w:r>
        <w:rPr>
          <w:rFonts w:hint="cs"/>
          <w:rtl/>
        </w:rPr>
        <w:t xml:space="preserve">להיות אבות. זה יהיה לא נעים, אבל </w:t>
      </w:r>
      <w:bookmarkStart w:id="9634" w:name="_ETM_Q39_920175"/>
      <w:bookmarkEnd w:id="9634"/>
      <w:r>
        <w:rPr>
          <w:rFonts w:hint="cs"/>
          <w:rtl/>
        </w:rPr>
        <w:t>אני חושבת שזה עדיף.</w:t>
      </w:r>
    </w:p>
    <w:p w:rsidR="00622932" w:rsidRDefault="00622932" w:rsidP="00113E06">
      <w:pPr>
        <w:rPr>
          <w:rtl/>
        </w:rPr>
      </w:pPr>
      <w:bookmarkStart w:id="9635" w:name="_ETM_Q39_923086"/>
      <w:bookmarkStart w:id="9636" w:name="_ETM_Q39_923152"/>
      <w:bookmarkStart w:id="9637" w:name="_ETM_Q39_923246"/>
      <w:bookmarkStart w:id="9638" w:name="_ETM_Q39_923338"/>
      <w:bookmarkEnd w:id="9635"/>
      <w:bookmarkEnd w:id="9636"/>
      <w:bookmarkEnd w:id="9637"/>
      <w:bookmarkEnd w:id="9638"/>
    </w:p>
    <w:p w:rsidR="00622932" w:rsidRDefault="00622932" w:rsidP="00113E06">
      <w:pPr>
        <w:pStyle w:val="af5"/>
        <w:rPr>
          <w:rtl/>
        </w:rPr>
      </w:pPr>
      <w:bookmarkStart w:id="9639" w:name="ET_interruption_5281_13"/>
      <w:r w:rsidRPr="000E7E07">
        <w:rPr>
          <w:rStyle w:val="TagStyle"/>
          <w:rtl/>
        </w:rPr>
        <w:t xml:space="preserve"> &lt;&lt; קריאה &gt;&gt;</w:t>
      </w:r>
      <w:r w:rsidRPr="008F21CB">
        <w:rPr>
          <w:rStyle w:val="TagStyle"/>
          <w:rtl/>
        </w:rPr>
        <w:t xml:space="preserve"> </w:t>
      </w:r>
      <w:r>
        <w:rPr>
          <w:rtl/>
        </w:rPr>
        <w:t>אורן אסף חזן (הליכוד):</w:t>
      </w:r>
      <w:r w:rsidRPr="008F21CB">
        <w:rPr>
          <w:rStyle w:val="TagStyle"/>
          <w:rtl/>
        </w:rPr>
        <w:t xml:space="preserve"> </w:t>
      </w:r>
      <w:r w:rsidRPr="000E7E07">
        <w:rPr>
          <w:rStyle w:val="TagStyle"/>
          <w:rtl/>
        </w:rPr>
        <w:t>&lt;&lt; קריאה &gt;&gt;</w:t>
      </w:r>
      <w:r>
        <w:rPr>
          <w:rtl/>
        </w:rPr>
        <w:t xml:space="preserve"> </w:t>
      </w:r>
      <w:bookmarkEnd w:id="9639"/>
    </w:p>
    <w:p w:rsidR="00622932" w:rsidRDefault="00622932" w:rsidP="00CC0B5E">
      <w:pPr>
        <w:rPr>
          <w:rtl/>
        </w:rPr>
      </w:pPr>
    </w:p>
    <w:p w:rsidR="00622932" w:rsidRDefault="00EA5218" w:rsidP="00113E06">
      <w:pPr>
        <w:rPr>
          <w:rtl/>
        </w:rPr>
      </w:pPr>
      <w:bookmarkStart w:id="9640" w:name="_ETM_Q39_926172"/>
      <w:bookmarkStart w:id="9641" w:name="_ETM_Q39_331559"/>
      <w:bookmarkStart w:id="9642" w:name="_ETM_Q39_331669"/>
      <w:bookmarkStart w:id="9643" w:name="_ETM_Q39_331731"/>
      <w:bookmarkStart w:id="9644" w:name="_ETM_Q39_331809"/>
      <w:bookmarkEnd w:id="9640"/>
      <w:bookmarkEnd w:id="9641"/>
      <w:bookmarkEnd w:id="9642"/>
      <w:bookmarkEnd w:id="9643"/>
      <w:bookmarkEnd w:id="9644"/>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622932" w:rsidRDefault="00622932" w:rsidP="00113E06">
      <w:pPr>
        <w:rPr>
          <w:rtl/>
        </w:rPr>
      </w:pPr>
      <w:bookmarkStart w:id="9645" w:name="_ETM_Q39_926604"/>
      <w:bookmarkStart w:id="9646" w:name="_ETM_Q39_926682"/>
      <w:bookmarkStart w:id="9647" w:name="_ETM_Q39_926747"/>
      <w:bookmarkStart w:id="9648" w:name="_ETM_Q39_926821"/>
      <w:bookmarkEnd w:id="9645"/>
      <w:bookmarkEnd w:id="9646"/>
      <w:bookmarkEnd w:id="9647"/>
      <w:bookmarkEnd w:id="9648"/>
    </w:p>
    <w:p w:rsidR="00622932" w:rsidRDefault="00622932" w:rsidP="00113E06">
      <w:pPr>
        <w:pStyle w:val="-"/>
        <w:rPr>
          <w:rtl/>
        </w:rPr>
      </w:pPr>
      <w:bookmarkStart w:id="9649" w:name="ET_speakercontinue_4644_14"/>
      <w:r w:rsidRPr="000E7E07">
        <w:rPr>
          <w:rStyle w:val="TagStyle"/>
          <w:rtl/>
        </w:rPr>
        <w:t xml:space="preserve"> &lt;&lt; דובר_המשך &gt;&gt;</w:t>
      </w:r>
      <w:r w:rsidRPr="008F21CB">
        <w:rPr>
          <w:rStyle w:val="TagStyle"/>
          <w:rtl/>
        </w:rPr>
        <w:t xml:space="preserve"> </w:t>
      </w:r>
      <w:r>
        <w:rPr>
          <w:rtl/>
        </w:rPr>
        <w:t>ציפי לבני (המחנה הציוני):</w:t>
      </w:r>
      <w:r w:rsidRPr="008F21CB">
        <w:rPr>
          <w:rStyle w:val="TagStyle"/>
          <w:rtl/>
        </w:rPr>
        <w:t xml:space="preserve"> </w:t>
      </w:r>
      <w:r w:rsidRPr="000E7E07">
        <w:rPr>
          <w:rStyle w:val="TagStyle"/>
          <w:rtl/>
        </w:rPr>
        <w:t>&lt;&lt; דובר_המשך &gt;&gt;</w:t>
      </w:r>
      <w:r>
        <w:rPr>
          <w:rtl/>
        </w:rPr>
        <w:t xml:space="preserve"> </w:t>
      </w:r>
      <w:bookmarkEnd w:id="9649"/>
    </w:p>
    <w:p w:rsidR="00622932" w:rsidRDefault="00622932" w:rsidP="00CC0B5E">
      <w:pPr>
        <w:rPr>
          <w:rtl/>
        </w:rPr>
      </w:pPr>
    </w:p>
    <w:p w:rsidR="00622932" w:rsidRDefault="00622932" w:rsidP="00113E06">
      <w:pPr>
        <w:rPr>
          <w:rtl/>
        </w:rPr>
      </w:pPr>
      <w:bookmarkStart w:id="9650" w:name="_ETM_Q39_927684"/>
      <w:bookmarkEnd w:id="9650"/>
      <w:r>
        <w:rPr>
          <w:rFonts w:hint="cs"/>
          <w:rtl/>
        </w:rPr>
        <w:t>אבל אני חושבת שזה עדיף,</w:t>
      </w:r>
      <w:bookmarkStart w:id="9651" w:name="_ETM_Q39_933051"/>
      <w:bookmarkEnd w:id="9651"/>
      <w:r>
        <w:rPr>
          <w:rFonts w:hint="cs"/>
          <w:rtl/>
        </w:rPr>
        <w:t xml:space="preserve"> כי להעלות את התקווה הזאת, כשהם ראו את ההבטחה הזאת </w:t>
      </w:r>
      <w:bookmarkStart w:id="9652" w:name="_ETM_Q39_935304"/>
      <w:bookmarkEnd w:id="9652"/>
      <w:r w:rsidR="00EA5218">
        <w:rPr>
          <w:rFonts w:hint="cs"/>
          <w:rtl/>
        </w:rPr>
        <w:t>–</w:t>
      </w:r>
      <w:r w:rsidR="0047048B">
        <w:rPr>
          <w:rFonts w:hint="cs"/>
          <w:rtl/>
        </w:rPr>
        <w:t xml:space="preserve"> </w:t>
      </w:r>
      <w:r w:rsidR="00EA5218">
        <w:rPr>
          <w:rFonts w:hint="cs"/>
          <w:rtl/>
        </w:rPr>
        <w:t>–</w:t>
      </w:r>
    </w:p>
    <w:p w:rsidR="00622932" w:rsidRDefault="00622932" w:rsidP="00113E06">
      <w:pPr>
        <w:rPr>
          <w:rtl/>
        </w:rPr>
      </w:pPr>
    </w:p>
    <w:p w:rsidR="00622932" w:rsidRDefault="00622932" w:rsidP="00113E06">
      <w:pPr>
        <w:pStyle w:val="af5"/>
        <w:rPr>
          <w:rtl/>
        </w:rPr>
      </w:pPr>
      <w:bookmarkStart w:id="9653" w:name="ET_interruption_5296_15"/>
      <w:r w:rsidRPr="000E7E07">
        <w:rPr>
          <w:rStyle w:val="TagStyle"/>
          <w:rtl/>
        </w:rPr>
        <w:t xml:space="preserve"> &lt;&lt; קריאה &gt;&gt;</w:t>
      </w:r>
      <w:r w:rsidRPr="008F21CB">
        <w:rPr>
          <w:rStyle w:val="TagStyle"/>
          <w:rtl/>
        </w:rPr>
        <w:t xml:space="preserve"> </w:t>
      </w:r>
      <w:r>
        <w:rPr>
          <w:rtl/>
        </w:rPr>
        <w:t>יואב קיש (הליכוד):</w:t>
      </w:r>
      <w:r w:rsidRPr="008F21CB">
        <w:rPr>
          <w:rStyle w:val="TagStyle"/>
          <w:rtl/>
        </w:rPr>
        <w:t xml:space="preserve"> </w:t>
      </w:r>
      <w:r w:rsidRPr="000E7E07">
        <w:rPr>
          <w:rStyle w:val="TagStyle"/>
          <w:rtl/>
        </w:rPr>
        <w:t>&lt;&lt; קריאה &gt;&gt;</w:t>
      </w:r>
      <w:r>
        <w:rPr>
          <w:rtl/>
        </w:rPr>
        <w:t xml:space="preserve"> </w:t>
      </w:r>
      <w:bookmarkEnd w:id="9653"/>
    </w:p>
    <w:p w:rsidR="00622932" w:rsidRDefault="00622932" w:rsidP="00CC0B5E">
      <w:pPr>
        <w:rPr>
          <w:rtl/>
        </w:rPr>
      </w:pPr>
    </w:p>
    <w:p w:rsidR="00622932" w:rsidRDefault="00622932" w:rsidP="00113E06">
      <w:pPr>
        <w:rPr>
          <w:rtl/>
        </w:rPr>
      </w:pPr>
      <w:r>
        <w:rPr>
          <w:rFonts w:hint="cs"/>
          <w:rtl/>
        </w:rPr>
        <w:t xml:space="preserve">למה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622932" w:rsidRDefault="00622932" w:rsidP="00113E06">
      <w:pPr>
        <w:ind w:firstLine="0"/>
        <w:rPr>
          <w:rtl/>
        </w:rPr>
      </w:pPr>
      <w:bookmarkStart w:id="9654" w:name="_ETM_Q39_332544"/>
      <w:bookmarkStart w:id="9655" w:name="_ETM_Q39_934504"/>
      <w:bookmarkStart w:id="9656" w:name="_ETM_Q39_934591"/>
      <w:bookmarkEnd w:id="9654"/>
      <w:bookmarkEnd w:id="9655"/>
      <w:bookmarkEnd w:id="9656"/>
    </w:p>
    <w:p w:rsidR="00622932" w:rsidRDefault="00622932" w:rsidP="00113E06">
      <w:pPr>
        <w:pStyle w:val="af6"/>
        <w:rPr>
          <w:rtl/>
        </w:rPr>
      </w:pPr>
      <w:r w:rsidRPr="000E7E07">
        <w:rPr>
          <w:rStyle w:val="TagStyle"/>
          <w:rtl/>
        </w:rPr>
        <w:t xml:space="preserve"> &lt;&lt; יור &gt;&gt;</w:t>
      </w:r>
      <w:r w:rsidRPr="008F21CB">
        <w:rPr>
          <w:rStyle w:val="TagStyle"/>
          <w:rtl/>
        </w:rPr>
        <w:t xml:space="preserve"> </w:t>
      </w:r>
      <w:r>
        <w:rPr>
          <w:rtl/>
        </w:rPr>
        <w:t>היו"ר יולי יואל אדלשטיין:</w:t>
      </w:r>
      <w:r w:rsidRPr="008F21CB">
        <w:rPr>
          <w:rStyle w:val="TagStyle"/>
          <w:rtl/>
        </w:rPr>
        <w:t xml:space="preserve"> </w:t>
      </w:r>
      <w:r w:rsidRPr="000E7E07">
        <w:rPr>
          <w:rStyle w:val="TagStyle"/>
          <w:rtl/>
        </w:rPr>
        <w:t>&lt;&lt; יור &gt;&gt;</w:t>
      </w:r>
      <w:r>
        <w:rPr>
          <w:rtl/>
        </w:rPr>
        <w:t xml:space="preserve"> </w:t>
      </w:r>
    </w:p>
    <w:p w:rsidR="00622932" w:rsidRDefault="00622932" w:rsidP="00CC0B5E">
      <w:pPr>
        <w:rPr>
          <w:rtl/>
        </w:rPr>
      </w:pPr>
    </w:p>
    <w:p w:rsidR="00622932" w:rsidRDefault="00622932" w:rsidP="00113E06">
      <w:pPr>
        <w:rPr>
          <w:rtl/>
        </w:rPr>
      </w:pPr>
      <w:bookmarkStart w:id="9657" w:name="_ETM_Q39_935707"/>
      <w:bookmarkEnd w:id="9657"/>
      <w:r>
        <w:rPr>
          <w:rFonts w:hint="cs"/>
          <w:rtl/>
        </w:rPr>
        <w:t>חבר הכנסת קיש, אתה דיברת</w:t>
      </w:r>
      <w:bookmarkStart w:id="9658" w:name="_ETM_Q39_935476"/>
      <w:bookmarkEnd w:id="9658"/>
      <w:r>
        <w:rPr>
          <w:rFonts w:hint="cs"/>
          <w:rtl/>
        </w:rPr>
        <w:t xml:space="preserve"> חמש דקות על זה. מספיק. </w:t>
      </w:r>
      <w:bookmarkStart w:id="9659" w:name="_ETM_Q39_936150"/>
      <w:bookmarkEnd w:id="9659"/>
    </w:p>
    <w:p w:rsidR="00622932" w:rsidRDefault="00622932" w:rsidP="00113E06">
      <w:pPr>
        <w:rPr>
          <w:rtl/>
        </w:rPr>
      </w:pPr>
      <w:bookmarkStart w:id="9660" w:name="_ETM_Q39_936286"/>
      <w:bookmarkStart w:id="9661" w:name="_ETM_Q39_936337"/>
      <w:bookmarkStart w:id="9662" w:name="_ETM_Q39_936408"/>
      <w:bookmarkEnd w:id="9660"/>
      <w:bookmarkEnd w:id="9661"/>
      <w:bookmarkEnd w:id="9662"/>
    </w:p>
    <w:p w:rsidR="00622932" w:rsidRDefault="00622932" w:rsidP="00113E06">
      <w:pPr>
        <w:pStyle w:val="-"/>
        <w:rPr>
          <w:rtl/>
        </w:rPr>
      </w:pPr>
      <w:bookmarkStart w:id="9663" w:name="ET_speakercontinue_4644_17"/>
      <w:r w:rsidRPr="000E7E07">
        <w:rPr>
          <w:rStyle w:val="TagStyle"/>
          <w:rtl/>
        </w:rPr>
        <w:t xml:space="preserve"> &lt;&lt; דובר_המשך &gt;&gt;</w:t>
      </w:r>
      <w:r w:rsidRPr="004C3CE6">
        <w:rPr>
          <w:rStyle w:val="TagStyle"/>
          <w:rtl/>
        </w:rPr>
        <w:t xml:space="preserve"> </w:t>
      </w:r>
      <w:r>
        <w:rPr>
          <w:rtl/>
        </w:rPr>
        <w:t>ציפי לבני (המחנה הציוני):</w:t>
      </w:r>
      <w:r w:rsidRPr="004C3CE6">
        <w:rPr>
          <w:rStyle w:val="TagStyle"/>
          <w:rtl/>
        </w:rPr>
        <w:t xml:space="preserve"> </w:t>
      </w:r>
      <w:r w:rsidRPr="000E7E07">
        <w:rPr>
          <w:rStyle w:val="TagStyle"/>
          <w:rtl/>
        </w:rPr>
        <w:t>&lt;&lt; דובר_המשך &gt;&gt;</w:t>
      </w:r>
      <w:r>
        <w:rPr>
          <w:rtl/>
        </w:rPr>
        <w:t xml:space="preserve"> </w:t>
      </w:r>
      <w:bookmarkEnd w:id="9663"/>
    </w:p>
    <w:p w:rsidR="00622932" w:rsidRDefault="00622932" w:rsidP="00CC0B5E">
      <w:pPr>
        <w:rPr>
          <w:rtl/>
        </w:rPr>
      </w:pPr>
    </w:p>
    <w:p w:rsidR="00622932" w:rsidRDefault="00EA5218" w:rsidP="00113E06">
      <w:pPr>
        <w:rPr>
          <w:rtl/>
        </w:rPr>
      </w:pPr>
      <w:bookmarkStart w:id="9664" w:name="_ETM_Q39_938973"/>
      <w:bookmarkEnd w:id="9664"/>
      <w:r>
        <w:rPr>
          <w:rFonts w:hint="cs"/>
          <w:rtl/>
        </w:rPr>
        <w:t>–</w:t>
      </w:r>
      <w:r w:rsidR="0047048B">
        <w:rPr>
          <w:rFonts w:hint="cs"/>
          <w:rtl/>
        </w:rPr>
        <w:t xml:space="preserve"> </w:t>
      </w:r>
      <w:r>
        <w:rPr>
          <w:rFonts w:hint="cs"/>
          <w:rtl/>
        </w:rPr>
        <w:t>–</w:t>
      </w:r>
      <w:r w:rsidR="00622932">
        <w:rPr>
          <w:rFonts w:hint="cs"/>
          <w:rtl/>
        </w:rPr>
        <w:t xml:space="preserve"> וחלק כבר אמרו לעצמם:</w:t>
      </w:r>
      <w:bookmarkStart w:id="9665" w:name="_ETM_Q39_941434"/>
      <w:bookmarkEnd w:id="9665"/>
      <w:r w:rsidR="00622932">
        <w:rPr>
          <w:rFonts w:hint="cs"/>
          <w:rtl/>
        </w:rPr>
        <w:t xml:space="preserve"> הינה, אנחנו יכולים להפסיק לחסוך </w:t>
      </w:r>
      <w:r>
        <w:rPr>
          <w:rFonts w:hint="cs"/>
          <w:rtl/>
        </w:rPr>
        <w:t>–</w:t>
      </w:r>
      <w:r w:rsidR="0047048B">
        <w:rPr>
          <w:rFonts w:hint="cs"/>
          <w:rtl/>
        </w:rPr>
        <w:t xml:space="preserve"> </w:t>
      </w:r>
      <w:r>
        <w:rPr>
          <w:rFonts w:hint="cs"/>
          <w:rtl/>
        </w:rPr>
        <w:t>–</w:t>
      </w:r>
    </w:p>
    <w:p w:rsidR="00622932" w:rsidRDefault="00622932" w:rsidP="00113E06">
      <w:pPr>
        <w:rPr>
          <w:rtl/>
        </w:rPr>
      </w:pPr>
    </w:p>
    <w:p w:rsidR="00622932" w:rsidRDefault="00622932" w:rsidP="00113E06">
      <w:pPr>
        <w:pStyle w:val="af6"/>
        <w:rPr>
          <w:rtl/>
        </w:rPr>
      </w:pPr>
      <w:r w:rsidRPr="000E7E07">
        <w:rPr>
          <w:rStyle w:val="TagStyle"/>
          <w:rtl/>
        </w:rPr>
        <w:t xml:space="preserve"> &lt;&lt; יור &gt;&gt;</w:t>
      </w:r>
      <w:r w:rsidRPr="00FF095B">
        <w:rPr>
          <w:rStyle w:val="TagStyle"/>
          <w:rtl/>
        </w:rPr>
        <w:t xml:space="preserve"> </w:t>
      </w:r>
      <w:r>
        <w:rPr>
          <w:rtl/>
        </w:rPr>
        <w:t>היו"ר יולי יואל אדלשטיין:</w:t>
      </w:r>
      <w:r w:rsidRPr="00FF095B">
        <w:rPr>
          <w:rStyle w:val="TagStyle"/>
          <w:rtl/>
        </w:rPr>
        <w:t xml:space="preserve"> </w:t>
      </w:r>
      <w:r w:rsidRPr="000E7E07">
        <w:rPr>
          <w:rStyle w:val="TagStyle"/>
          <w:rtl/>
        </w:rPr>
        <w:t>&lt;&lt; יור &gt;&gt;</w:t>
      </w:r>
      <w:r>
        <w:rPr>
          <w:rtl/>
        </w:rPr>
        <w:t xml:space="preserve"> </w:t>
      </w:r>
    </w:p>
    <w:p w:rsidR="00622932" w:rsidRDefault="00622932" w:rsidP="00CC0B5E">
      <w:pPr>
        <w:rPr>
          <w:rtl/>
        </w:rPr>
      </w:pPr>
    </w:p>
    <w:p w:rsidR="00622932" w:rsidRDefault="00622932" w:rsidP="001546CF">
      <w:pPr>
        <w:rPr>
          <w:rtl/>
        </w:rPr>
      </w:pPr>
      <w:bookmarkStart w:id="9666" w:name="_ETM_Q39_939816"/>
      <w:bookmarkEnd w:id="9666"/>
      <w:r>
        <w:rPr>
          <w:rFonts w:hint="cs"/>
          <w:rtl/>
        </w:rPr>
        <w:t>אני קורא אותך</w:t>
      </w:r>
      <w:bookmarkStart w:id="9667" w:name="_ETM_Q39_942696"/>
      <w:bookmarkEnd w:id="9667"/>
      <w:r>
        <w:rPr>
          <w:rFonts w:hint="cs"/>
          <w:rtl/>
        </w:rPr>
        <w:t xml:space="preserve"> לסדר פעם ראשונה, חבר הכנסת קיש. </w:t>
      </w:r>
      <w:bookmarkStart w:id="9668" w:name="_ETM_Q39_943734"/>
      <w:bookmarkEnd w:id="9668"/>
    </w:p>
    <w:p w:rsidR="00622932" w:rsidRDefault="00622932" w:rsidP="00113E06">
      <w:pPr>
        <w:rPr>
          <w:rtl/>
        </w:rPr>
      </w:pPr>
      <w:bookmarkStart w:id="9669" w:name="_ETM_Q39_943812"/>
      <w:bookmarkStart w:id="9670" w:name="_ETM_Q39_943894"/>
      <w:bookmarkEnd w:id="9669"/>
      <w:bookmarkEnd w:id="9670"/>
    </w:p>
    <w:p w:rsidR="00622932" w:rsidRDefault="00622932" w:rsidP="00113E06">
      <w:pPr>
        <w:pStyle w:val="-"/>
        <w:rPr>
          <w:rtl/>
        </w:rPr>
      </w:pPr>
      <w:bookmarkStart w:id="9671" w:name="_ETM_Q39_944010"/>
      <w:bookmarkStart w:id="9672" w:name="ET_speakercontinue_4644_19"/>
      <w:bookmarkEnd w:id="9671"/>
      <w:r w:rsidRPr="000E7E07">
        <w:rPr>
          <w:rStyle w:val="TagStyle"/>
          <w:rtl/>
        </w:rPr>
        <w:t xml:space="preserve"> &lt;&lt; דובר_המשך &gt;&gt;</w:t>
      </w:r>
      <w:r w:rsidRPr="00FF095B">
        <w:rPr>
          <w:rStyle w:val="TagStyle"/>
          <w:rtl/>
        </w:rPr>
        <w:t xml:space="preserve"> </w:t>
      </w:r>
      <w:r>
        <w:rPr>
          <w:rtl/>
        </w:rPr>
        <w:t>ציפי לבני (המחנה הציוני):</w:t>
      </w:r>
      <w:r w:rsidRPr="00FF095B">
        <w:rPr>
          <w:rStyle w:val="TagStyle"/>
          <w:rtl/>
        </w:rPr>
        <w:t xml:space="preserve"> </w:t>
      </w:r>
      <w:r w:rsidRPr="000E7E07">
        <w:rPr>
          <w:rStyle w:val="TagStyle"/>
          <w:rtl/>
        </w:rPr>
        <w:t>&lt;&lt; דובר_המשך &gt;&gt;</w:t>
      </w:r>
      <w:r>
        <w:rPr>
          <w:rtl/>
        </w:rPr>
        <w:t xml:space="preserve"> </w:t>
      </w:r>
      <w:bookmarkEnd w:id="9672"/>
    </w:p>
    <w:p w:rsidR="00622932" w:rsidRDefault="00622932" w:rsidP="00CC0B5E">
      <w:pPr>
        <w:rPr>
          <w:rtl/>
        </w:rPr>
      </w:pPr>
    </w:p>
    <w:p w:rsidR="00622932" w:rsidRDefault="00EA5218" w:rsidP="00113E06">
      <w:pPr>
        <w:rPr>
          <w:rtl/>
        </w:rPr>
      </w:pPr>
      <w:bookmarkStart w:id="9673" w:name="_ETM_Q39_945691"/>
      <w:bookmarkEnd w:id="9673"/>
      <w:r>
        <w:rPr>
          <w:rFonts w:hint="cs"/>
          <w:rtl/>
        </w:rPr>
        <w:t>–</w:t>
      </w:r>
      <w:r w:rsidR="0047048B">
        <w:rPr>
          <w:rFonts w:hint="cs"/>
          <w:rtl/>
        </w:rPr>
        <w:t xml:space="preserve"> </w:t>
      </w:r>
      <w:r>
        <w:rPr>
          <w:rFonts w:hint="cs"/>
          <w:rtl/>
        </w:rPr>
        <w:t>–</w:t>
      </w:r>
      <w:r w:rsidR="00622932">
        <w:rPr>
          <w:rFonts w:hint="cs"/>
          <w:rtl/>
        </w:rPr>
        <w:t xml:space="preserve"> וחלק כבר אמרו לעצמם: אנחנו יכולים להפסיק לחסוך את כל הסכום הבלתי-נתפס הזה</w:t>
      </w:r>
      <w:bookmarkStart w:id="9674" w:name="_ETM_Q39_953010"/>
      <w:bookmarkEnd w:id="9674"/>
      <w:r w:rsidR="00622932">
        <w:rPr>
          <w:rFonts w:hint="cs"/>
          <w:rtl/>
        </w:rPr>
        <w:t xml:space="preserve"> שנדרש מא</w:t>
      </w:r>
      <w:r w:rsidR="001546CF">
        <w:rPr>
          <w:rFonts w:hint="cs"/>
          <w:rtl/>
        </w:rPr>
        <w:t>י</w:t>
      </w:r>
      <w:r w:rsidR="00622932">
        <w:rPr>
          <w:rFonts w:hint="cs"/>
          <w:rtl/>
        </w:rPr>
        <w:t xml:space="preserve">תנו כדי לעשות תהליך בחו"ל. והם אמרו: הינה, נחכה, </w:t>
      </w:r>
      <w:bookmarkStart w:id="9675" w:name="_ETM_Q39_954189"/>
      <w:bookmarkEnd w:id="9675"/>
      <w:r w:rsidR="00622932">
        <w:rPr>
          <w:rFonts w:hint="cs"/>
          <w:rtl/>
        </w:rPr>
        <w:t>או-טו-טו, אמיר כבר ינסח את החוק, וכולם יצביעו</w:t>
      </w:r>
      <w:bookmarkStart w:id="9676" w:name="_ETM_Q39_361546"/>
      <w:bookmarkEnd w:id="9676"/>
      <w:r w:rsidR="00622932">
        <w:rPr>
          <w:rFonts w:hint="cs"/>
          <w:rtl/>
        </w:rPr>
        <w:t xml:space="preserve"> בעד </w:t>
      </w:r>
      <w:r>
        <w:rPr>
          <w:rFonts w:hint="eastAsia"/>
          <w:rtl/>
        </w:rPr>
        <w:t>–</w:t>
      </w:r>
      <w:r w:rsidR="00622932">
        <w:rPr>
          <w:rFonts w:hint="cs"/>
          <w:rtl/>
        </w:rPr>
        <w:t xml:space="preserve"> איך התקווה הזאת מתנפצת על קרקע המציאות הפוליטית שלך. </w:t>
      </w:r>
      <w:bookmarkStart w:id="9677" w:name="_ETM_Q39_367274"/>
      <w:bookmarkStart w:id="9678" w:name="_ETM_Q39_368488"/>
      <w:bookmarkEnd w:id="9677"/>
      <w:bookmarkEnd w:id="9678"/>
    </w:p>
    <w:p w:rsidR="00622932" w:rsidRDefault="00622932" w:rsidP="00113E06">
      <w:pPr>
        <w:rPr>
          <w:rtl/>
        </w:rPr>
      </w:pPr>
      <w:bookmarkStart w:id="9679" w:name="_ETM_Q39_368568"/>
      <w:bookmarkStart w:id="9680" w:name="_ETM_Q39_368665"/>
      <w:bookmarkStart w:id="9681" w:name="_ETM_Q39_368739"/>
      <w:bookmarkEnd w:id="9679"/>
      <w:bookmarkEnd w:id="9680"/>
      <w:bookmarkEnd w:id="9681"/>
    </w:p>
    <w:p w:rsidR="00622932" w:rsidRDefault="00622932" w:rsidP="00113E06">
      <w:pPr>
        <w:pStyle w:val="af5"/>
        <w:rPr>
          <w:rtl/>
        </w:rPr>
      </w:pPr>
      <w:bookmarkStart w:id="9682" w:name="ET_interruption_5281_21"/>
      <w:r w:rsidRPr="000E7E07">
        <w:rPr>
          <w:rStyle w:val="TagStyle"/>
          <w:rtl/>
        </w:rPr>
        <w:t xml:space="preserve"> &lt;&lt; קריאה &gt;&gt;</w:t>
      </w:r>
      <w:r w:rsidRPr="00FF095B">
        <w:rPr>
          <w:rStyle w:val="TagStyle"/>
          <w:rtl/>
        </w:rPr>
        <w:t xml:space="preserve"> </w:t>
      </w:r>
      <w:r>
        <w:rPr>
          <w:rtl/>
        </w:rPr>
        <w:t>אורן אסף חזן (הליכוד):</w:t>
      </w:r>
      <w:r w:rsidRPr="00FF095B">
        <w:rPr>
          <w:rStyle w:val="TagStyle"/>
          <w:rtl/>
        </w:rPr>
        <w:t xml:space="preserve"> </w:t>
      </w:r>
      <w:r w:rsidRPr="000E7E07">
        <w:rPr>
          <w:rStyle w:val="TagStyle"/>
          <w:rtl/>
        </w:rPr>
        <w:t>&lt;&lt; קריאה &gt;&gt;</w:t>
      </w:r>
      <w:r>
        <w:rPr>
          <w:rtl/>
        </w:rPr>
        <w:t xml:space="preserve"> </w:t>
      </w:r>
      <w:bookmarkEnd w:id="9682"/>
    </w:p>
    <w:p w:rsidR="00622932" w:rsidRDefault="00622932" w:rsidP="00CC0B5E">
      <w:pPr>
        <w:rPr>
          <w:rtl/>
        </w:rPr>
      </w:pPr>
    </w:p>
    <w:p w:rsidR="00622932" w:rsidRDefault="00622932" w:rsidP="00113E06">
      <w:pPr>
        <w:rPr>
          <w:rtl/>
        </w:rPr>
      </w:pPr>
      <w:r>
        <w:rPr>
          <w:rFonts w:hint="cs"/>
          <w:rtl/>
        </w:rPr>
        <w:t xml:space="preserve">ציפי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tl/>
        </w:rPr>
        <w:t xml:space="preserve">  </w:t>
      </w:r>
    </w:p>
    <w:p w:rsidR="00622932" w:rsidRDefault="00622932" w:rsidP="00113E06">
      <w:pPr>
        <w:rPr>
          <w:rtl/>
        </w:rPr>
      </w:pPr>
      <w:bookmarkStart w:id="9683" w:name="_ETM_Q39_356917"/>
      <w:bookmarkStart w:id="9684" w:name="_ETM_Q39_356991"/>
      <w:bookmarkEnd w:id="9683"/>
      <w:bookmarkEnd w:id="9684"/>
    </w:p>
    <w:p w:rsidR="00622932" w:rsidRDefault="00622932" w:rsidP="00113E06">
      <w:pPr>
        <w:pStyle w:val="-"/>
        <w:rPr>
          <w:rtl/>
        </w:rPr>
      </w:pPr>
      <w:bookmarkStart w:id="9685" w:name="_ETM_Q39_332669"/>
      <w:bookmarkStart w:id="9686" w:name="_ETM_Q39_332731"/>
      <w:bookmarkStart w:id="9687" w:name="_ETM_Q39_332794"/>
      <w:bookmarkStart w:id="9688" w:name="_ETM_Q39_366402"/>
      <w:bookmarkStart w:id="9689" w:name="_ETM_Q39_366516"/>
      <w:bookmarkStart w:id="9690" w:name="ET_speakercontinue_4644_22"/>
      <w:bookmarkEnd w:id="9685"/>
      <w:bookmarkEnd w:id="9686"/>
      <w:bookmarkEnd w:id="9687"/>
      <w:bookmarkEnd w:id="9688"/>
      <w:bookmarkEnd w:id="9689"/>
      <w:r w:rsidRPr="000E7E07">
        <w:rPr>
          <w:rStyle w:val="TagStyle"/>
          <w:rtl/>
        </w:rPr>
        <w:t xml:space="preserve"> &lt;&lt; דובר_המשך &gt;&gt;</w:t>
      </w:r>
      <w:r w:rsidRPr="00FF095B">
        <w:rPr>
          <w:rStyle w:val="TagStyle"/>
          <w:rtl/>
        </w:rPr>
        <w:t xml:space="preserve"> </w:t>
      </w:r>
      <w:r>
        <w:rPr>
          <w:rtl/>
        </w:rPr>
        <w:t>ציפי לבני (המחנה הציוני):</w:t>
      </w:r>
      <w:r w:rsidRPr="00FF095B">
        <w:rPr>
          <w:rStyle w:val="TagStyle"/>
          <w:rtl/>
        </w:rPr>
        <w:t xml:space="preserve"> </w:t>
      </w:r>
      <w:r w:rsidRPr="000E7E07">
        <w:rPr>
          <w:rStyle w:val="TagStyle"/>
          <w:rtl/>
        </w:rPr>
        <w:t>&lt;&lt; דובר_המשך &gt;&gt;</w:t>
      </w:r>
      <w:r>
        <w:rPr>
          <w:rtl/>
        </w:rPr>
        <w:t xml:space="preserve"> </w:t>
      </w:r>
      <w:bookmarkEnd w:id="9690"/>
    </w:p>
    <w:p w:rsidR="00622932" w:rsidRDefault="00622932" w:rsidP="00CC0B5E">
      <w:pPr>
        <w:rPr>
          <w:rtl/>
        </w:rPr>
      </w:pPr>
    </w:p>
    <w:p w:rsidR="00622932" w:rsidRDefault="00622932" w:rsidP="00113E06">
      <w:pPr>
        <w:rPr>
          <w:rtl/>
        </w:rPr>
      </w:pPr>
      <w:bookmarkStart w:id="9691" w:name="_ETM_Q39_367491"/>
      <w:bookmarkEnd w:id="9691"/>
      <w:r>
        <w:rPr>
          <w:rFonts w:hint="cs"/>
          <w:rtl/>
        </w:rPr>
        <w:t xml:space="preserve">הרי הם לא מעניינים אותך; אולי משעממים, </w:t>
      </w:r>
      <w:bookmarkStart w:id="9692" w:name="_ETM_Q39_370247"/>
      <w:bookmarkEnd w:id="9692"/>
      <w:r>
        <w:rPr>
          <w:rFonts w:hint="cs"/>
          <w:rtl/>
        </w:rPr>
        <w:t xml:space="preserve">כמו רבים מאזרחי ישראל. אבל זאת קהילה נהדרת להשתמש </w:t>
      </w:r>
      <w:bookmarkStart w:id="9693" w:name="_ETM_Q39_379926"/>
      <w:bookmarkEnd w:id="9693"/>
      <w:r>
        <w:rPr>
          <w:rFonts w:hint="cs"/>
          <w:rtl/>
        </w:rPr>
        <w:t>בה כדי לספר על ישראל הליברלית. וזה נכון, רק שכל</w:t>
      </w:r>
      <w:bookmarkStart w:id="9694" w:name="_ETM_Q39_384228"/>
      <w:bookmarkEnd w:id="9694"/>
      <w:r>
        <w:rPr>
          <w:rFonts w:hint="cs"/>
          <w:rtl/>
        </w:rPr>
        <w:t xml:space="preserve"> מה שהממשלה שלך מייצגת הוא בדיוק ההיפך מליברליות. וזה לא</w:t>
      </w:r>
      <w:bookmarkStart w:id="9695" w:name="_ETM_Q39_389909"/>
      <w:bookmarkEnd w:id="9695"/>
      <w:r>
        <w:rPr>
          <w:rFonts w:hint="cs"/>
          <w:rtl/>
        </w:rPr>
        <w:t xml:space="preserve"> רק השותפים הטבעיים. הרי הליכוד, שנולד כמפלגה לאומית וליברלית </w:t>
      </w:r>
      <w:r w:rsidR="00EA5218">
        <w:rPr>
          <w:rFonts w:hint="eastAsia"/>
          <w:rtl/>
        </w:rPr>
        <w:t>–</w:t>
      </w:r>
      <w:r>
        <w:rPr>
          <w:rFonts w:hint="cs"/>
          <w:rtl/>
        </w:rPr>
        <w:t xml:space="preserve"> ה</w:t>
      </w:r>
      <w:bookmarkStart w:id="9696" w:name="_ETM_Q39_396664"/>
      <w:bookmarkEnd w:id="9696"/>
      <w:r>
        <w:rPr>
          <w:rFonts w:hint="cs"/>
          <w:rtl/>
        </w:rPr>
        <w:t>לאומית הפכה ללאומנית, הליברלית נמחקה לגמרי, ולכן אתם ממשיכים להצביע</w:t>
      </w:r>
      <w:bookmarkStart w:id="9697" w:name="_ETM_Q39_402677"/>
      <w:bookmarkEnd w:id="9697"/>
      <w:r>
        <w:rPr>
          <w:rFonts w:hint="cs"/>
          <w:rtl/>
        </w:rPr>
        <w:t xml:space="preserve"> כאן </w:t>
      </w:r>
      <w:r w:rsidR="00EA5218">
        <w:rPr>
          <w:rFonts w:hint="cs"/>
          <w:rtl/>
        </w:rPr>
        <w:t>–</w:t>
      </w:r>
      <w:r w:rsidR="0047048B">
        <w:rPr>
          <w:rFonts w:hint="cs"/>
          <w:rtl/>
        </w:rPr>
        <w:t xml:space="preserve"> </w:t>
      </w:r>
      <w:r w:rsidR="00EA5218">
        <w:rPr>
          <w:rFonts w:hint="cs"/>
          <w:rtl/>
        </w:rPr>
        <w:t>–</w:t>
      </w:r>
      <w:r>
        <w:rPr>
          <w:rFonts w:hint="cs"/>
          <w:rtl/>
        </w:rPr>
        <w:t xml:space="preserve"> </w:t>
      </w:r>
    </w:p>
    <w:p w:rsidR="00622932" w:rsidRDefault="00622932" w:rsidP="00113E06">
      <w:pPr>
        <w:rPr>
          <w:rtl/>
        </w:rPr>
      </w:pPr>
    </w:p>
    <w:p w:rsidR="00622932" w:rsidRDefault="00622932" w:rsidP="00113E06">
      <w:pPr>
        <w:pStyle w:val="af5"/>
        <w:rPr>
          <w:rtl/>
        </w:rPr>
      </w:pPr>
      <w:bookmarkStart w:id="9698" w:name="ET_interruption_5281_23"/>
      <w:r w:rsidRPr="000E7E07">
        <w:rPr>
          <w:rStyle w:val="TagStyle"/>
          <w:rtl/>
        </w:rPr>
        <w:t xml:space="preserve"> &lt;&lt; קריאה &gt;&gt;</w:t>
      </w:r>
      <w:r w:rsidRPr="00FF095B">
        <w:rPr>
          <w:rStyle w:val="TagStyle"/>
          <w:rtl/>
        </w:rPr>
        <w:t xml:space="preserve"> </w:t>
      </w:r>
      <w:r>
        <w:rPr>
          <w:rtl/>
        </w:rPr>
        <w:t>אורן אסף חזן (הליכוד):</w:t>
      </w:r>
      <w:r w:rsidRPr="00FF095B">
        <w:rPr>
          <w:rStyle w:val="TagStyle"/>
          <w:rtl/>
        </w:rPr>
        <w:t xml:space="preserve"> </w:t>
      </w:r>
      <w:r w:rsidRPr="000E7E07">
        <w:rPr>
          <w:rStyle w:val="TagStyle"/>
          <w:rtl/>
        </w:rPr>
        <w:t>&lt;&lt; קריאה &gt;&gt;</w:t>
      </w:r>
      <w:r>
        <w:rPr>
          <w:rtl/>
        </w:rPr>
        <w:t xml:space="preserve"> </w:t>
      </w:r>
      <w:bookmarkEnd w:id="9698"/>
    </w:p>
    <w:p w:rsidR="00622932" w:rsidRDefault="00622932" w:rsidP="00CC0B5E">
      <w:pPr>
        <w:rPr>
          <w:rtl/>
        </w:rPr>
      </w:pPr>
    </w:p>
    <w:p w:rsidR="00622932" w:rsidRDefault="00EA5218" w:rsidP="00113E06">
      <w:pPr>
        <w:rPr>
          <w:rtl/>
        </w:rPr>
      </w:pPr>
      <w:bookmarkStart w:id="9699" w:name="_ETM_Q39_400900"/>
      <w:bookmarkEnd w:id="9699"/>
      <w:r>
        <w:rPr>
          <w:rFonts w:hint="cs"/>
          <w:rtl/>
        </w:rPr>
        <w:t>–</w:t>
      </w:r>
      <w:r w:rsidR="0047048B">
        <w:rPr>
          <w:rFonts w:hint="cs"/>
          <w:rtl/>
        </w:rPr>
        <w:t xml:space="preserve"> </w:t>
      </w:r>
      <w:r>
        <w:rPr>
          <w:rFonts w:hint="cs"/>
          <w:rtl/>
        </w:rPr>
        <w:t>–</w:t>
      </w:r>
      <w:r w:rsidR="0047048B">
        <w:rPr>
          <w:rFonts w:hint="cs"/>
          <w:rtl/>
        </w:rPr>
        <w:t xml:space="preserve"> </w:t>
      </w:r>
      <w:r>
        <w:rPr>
          <w:rFonts w:hint="cs"/>
          <w:rtl/>
        </w:rPr>
        <w:t>–</w:t>
      </w:r>
      <w:bookmarkStart w:id="9700" w:name="_ETM_Q39_402746"/>
      <w:bookmarkEnd w:id="9700"/>
    </w:p>
    <w:p w:rsidR="00622932" w:rsidRDefault="00622932" w:rsidP="00113E06">
      <w:pPr>
        <w:rPr>
          <w:rtl/>
        </w:rPr>
      </w:pPr>
      <w:bookmarkStart w:id="9701" w:name="_ETM_Q39_402837"/>
      <w:bookmarkStart w:id="9702" w:name="_ETM_Q39_402939"/>
      <w:bookmarkEnd w:id="9701"/>
      <w:bookmarkEnd w:id="9702"/>
    </w:p>
    <w:p w:rsidR="00622932" w:rsidRDefault="00622932" w:rsidP="00113E06">
      <w:pPr>
        <w:pStyle w:val="af6"/>
        <w:rPr>
          <w:rtl/>
        </w:rPr>
      </w:pPr>
      <w:bookmarkStart w:id="9703" w:name="_ETM_Q39_403015"/>
      <w:bookmarkEnd w:id="9703"/>
      <w:r w:rsidRPr="000E7E07">
        <w:rPr>
          <w:rStyle w:val="TagStyle"/>
          <w:rtl/>
        </w:rPr>
        <w:t xml:space="preserve"> &lt;&lt; יור &gt;&gt;</w:t>
      </w:r>
      <w:r w:rsidRPr="00FF095B">
        <w:rPr>
          <w:rStyle w:val="TagStyle"/>
          <w:rtl/>
        </w:rPr>
        <w:t xml:space="preserve"> </w:t>
      </w:r>
      <w:r>
        <w:rPr>
          <w:rtl/>
        </w:rPr>
        <w:t>היו"ר יולי יואל אדלשטיין:</w:t>
      </w:r>
      <w:r w:rsidRPr="00FF095B">
        <w:rPr>
          <w:rStyle w:val="TagStyle"/>
          <w:rtl/>
        </w:rPr>
        <w:t xml:space="preserve"> </w:t>
      </w:r>
      <w:r w:rsidRPr="000E7E07">
        <w:rPr>
          <w:rStyle w:val="TagStyle"/>
          <w:rtl/>
        </w:rPr>
        <w:t>&lt;&lt; יור &gt;&gt;</w:t>
      </w:r>
      <w:r>
        <w:rPr>
          <w:rtl/>
        </w:rPr>
        <w:t xml:space="preserve"> </w:t>
      </w:r>
    </w:p>
    <w:p w:rsidR="00622932" w:rsidRDefault="00622932" w:rsidP="00CC0B5E">
      <w:pPr>
        <w:rPr>
          <w:rtl/>
        </w:rPr>
      </w:pPr>
    </w:p>
    <w:p w:rsidR="00622932" w:rsidRDefault="00622932" w:rsidP="00113E06">
      <w:pPr>
        <w:rPr>
          <w:rtl/>
        </w:rPr>
      </w:pPr>
      <w:bookmarkStart w:id="9704" w:name="_ETM_Q39_402809"/>
      <w:bookmarkEnd w:id="9704"/>
      <w:r>
        <w:rPr>
          <w:rFonts w:hint="cs"/>
          <w:rtl/>
        </w:rPr>
        <w:t xml:space="preserve">חבר הכנסת חזן, מספיק. </w:t>
      </w:r>
    </w:p>
    <w:p w:rsidR="00622932" w:rsidRDefault="00622932" w:rsidP="00113E06">
      <w:pPr>
        <w:rPr>
          <w:rtl/>
        </w:rPr>
      </w:pPr>
      <w:bookmarkStart w:id="9705" w:name="_ETM_Q39_408642"/>
      <w:bookmarkStart w:id="9706" w:name="_ETM_Q39_408724"/>
      <w:bookmarkEnd w:id="9705"/>
      <w:bookmarkEnd w:id="9706"/>
    </w:p>
    <w:p w:rsidR="00622932" w:rsidRDefault="00622932" w:rsidP="00113E06">
      <w:pPr>
        <w:pStyle w:val="-"/>
        <w:rPr>
          <w:rtl/>
        </w:rPr>
      </w:pPr>
      <w:bookmarkStart w:id="9707" w:name="ET_speakercontinue_4644_25"/>
      <w:r w:rsidRPr="000E7E07">
        <w:rPr>
          <w:rStyle w:val="TagStyle"/>
          <w:rtl/>
        </w:rPr>
        <w:t xml:space="preserve"> &lt;&lt; דובר_המשך &gt;&gt;</w:t>
      </w:r>
      <w:r w:rsidRPr="00FF095B">
        <w:rPr>
          <w:rStyle w:val="TagStyle"/>
          <w:rtl/>
        </w:rPr>
        <w:t xml:space="preserve"> </w:t>
      </w:r>
      <w:r>
        <w:rPr>
          <w:rtl/>
        </w:rPr>
        <w:t>ציפי לבני (המחנה הציוני):</w:t>
      </w:r>
      <w:r w:rsidRPr="00FF095B">
        <w:rPr>
          <w:rStyle w:val="TagStyle"/>
          <w:rtl/>
        </w:rPr>
        <w:t xml:space="preserve"> </w:t>
      </w:r>
      <w:r w:rsidRPr="000E7E07">
        <w:rPr>
          <w:rStyle w:val="TagStyle"/>
          <w:rtl/>
        </w:rPr>
        <w:t>&lt;&lt; דובר_המשך &gt;&gt;</w:t>
      </w:r>
      <w:r>
        <w:rPr>
          <w:rtl/>
        </w:rPr>
        <w:t xml:space="preserve"> </w:t>
      </w:r>
      <w:bookmarkEnd w:id="9707"/>
    </w:p>
    <w:p w:rsidR="00622932" w:rsidRDefault="00622932" w:rsidP="00CC0B5E">
      <w:pPr>
        <w:rPr>
          <w:rtl/>
        </w:rPr>
      </w:pPr>
    </w:p>
    <w:p w:rsidR="00622932" w:rsidRDefault="00EA5218" w:rsidP="00113E06">
      <w:pPr>
        <w:rPr>
          <w:rtl/>
        </w:rPr>
      </w:pPr>
      <w:bookmarkStart w:id="9708" w:name="_ETM_Q39_407039"/>
      <w:bookmarkEnd w:id="9708"/>
      <w:r>
        <w:rPr>
          <w:rFonts w:hint="cs"/>
          <w:rtl/>
        </w:rPr>
        <w:t>–</w:t>
      </w:r>
      <w:r w:rsidR="0047048B">
        <w:rPr>
          <w:rFonts w:hint="cs"/>
          <w:rtl/>
        </w:rPr>
        <w:t xml:space="preserve"> </w:t>
      </w:r>
      <w:r>
        <w:rPr>
          <w:rFonts w:hint="cs"/>
          <w:rtl/>
        </w:rPr>
        <w:t>–</w:t>
      </w:r>
      <w:r w:rsidR="00622932">
        <w:rPr>
          <w:rFonts w:hint="cs"/>
          <w:rtl/>
        </w:rPr>
        <w:t xml:space="preserve"> </w:t>
      </w:r>
      <w:bookmarkStart w:id="9709" w:name="_ETM_Q39_409000"/>
      <w:bookmarkEnd w:id="9709"/>
      <w:r w:rsidR="00622932">
        <w:rPr>
          <w:rFonts w:hint="cs"/>
          <w:rtl/>
        </w:rPr>
        <w:t xml:space="preserve">לא רק נגד </w:t>
      </w:r>
      <w:bookmarkStart w:id="9710" w:name="_ETM_Q39_410383"/>
      <w:bookmarkEnd w:id="9710"/>
      <w:r w:rsidR="00622932">
        <w:rPr>
          <w:rFonts w:hint="cs"/>
          <w:rtl/>
        </w:rPr>
        <w:t>הצעות החוק.</w:t>
      </w:r>
      <w:r w:rsidR="00622932">
        <w:rPr>
          <w:rtl/>
        </w:rPr>
        <w:t xml:space="preserve"> </w:t>
      </w:r>
    </w:p>
    <w:p w:rsidR="00622932" w:rsidRDefault="00622932" w:rsidP="00113E06">
      <w:pPr>
        <w:ind w:firstLine="0"/>
        <w:rPr>
          <w:rtl/>
        </w:rPr>
      </w:pPr>
      <w:bookmarkStart w:id="9711" w:name="_ETM_Q39_334075"/>
      <w:bookmarkStart w:id="9712" w:name="_ETM_Q39_334184"/>
      <w:bookmarkEnd w:id="9711"/>
      <w:bookmarkEnd w:id="9712"/>
    </w:p>
    <w:p w:rsidR="00622932" w:rsidRDefault="00622932" w:rsidP="00113E06">
      <w:pPr>
        <w:pStyle w:val="af5"/>
        <w:rPr>
          <w:rtl/>
        </w:rPr>
      </w:pPr>
      <w:bookmarkStart w:id="9713" w:name="ET_interruption_5081_27"/>
      <w:r w:rsidRPr="000E7E07">
        <w:rPr>
          <w:rStyle w:val="TagStyle"/>
          <w:rtl/>
        </w:rPr>
        <w:t xml:space="preserve"> &lt;&lt; קריאה &gt;&gt;</w:t>
      </w:r>
      <w:r w:rsidRPr="00FF095B">
        <w:rPr>
          <w:rStyle w:val="TagStyle"/>
          <w:rtl/>
        </w:rPr>
        <w:t xml:space="preserve"> </w:t>
      </w:r>
      <w:r>
        <w:rPr>
          <w:rtl/>
        </w:rPr>
        <w:t>מרדכי יוגב (הבית היהודי):</w:t>
      </w:r>
      <w:r w:rsidRPr="00FF095B">
        <w:rPr>
          <w:rStyle w:val="TagStyle"/>
          <w:rtl/>
        </w:rPr>
        <w:t xml:space="preserve"> </w:t>
      </w:r>
      <w:r w:rsidRPr="000E7E07">
        <w:rPr>
          <w:rStyle w:val="TagStyle"/>
          <w:rtl/>
        </w:rPr>
        <w:t>&lt;&lt; קריאה &gt;&gt;</w:t>
      </w:r>
      <w:r>
        <w:rPr>
          <w:rtl/>
        </w:rPr>
        <w:t xml:space="preserve"> </w:t>
      </w:r>
      <w:bookmarkEnd w:id="9713"/>
    </w:p>
    <w:p w:rsidR="00622932" w:rsidRDefault="00622932" w:rsidP="00CC0B5E">
      <w:pPr>
        <w:rPr>
          <w:rtl/>
        </w:rPr>
      </w:pPr>
    </w:p>
    <w:p w:rsidR="00622932" w:rsidRDefault="00EA5218" w:rsidP="00113E06">
      <w:pPr>
        <w:rPr>
          <w:rtl/>
        </w:rPr>
      </w:pPr>
      <w:bookmarkStart w:id="9714" w:name="_ETM_Q39_413062"/>
      <w:bookmarkEnd w:id="9714"/>
      <w:r>
        <w:rPr>
          <w:rFonts w:hint="cs"/>
          <w:rtl/>
        </w:rPr>
        <w:t>–</w:t>
      </w:r>
      <w:r w:rsidR="0047048B">
        <w:rPr>
          <w:rFonts w:hint="cs"/>
          <w:rtl/>
        </w:rPr>
        <w:t xml:space="preserve"> </w:t>
      </w:r>
      <w:r>
        <w:rPr>
          <w:rFonts w:hint="cs"/>
          <w:rtl/>
        </w:rPr>
        <w:t>–</w:t>
      </w:r>
      <w:r w:rsidR="0047048B">
        <w:rPr>
          <w:rFonts w:hint="cs"/>
          <w:rtl/>
        </w:rPr>
        <w:t xml:space="preserve"> </w:t>
      </w:r>
      <w:r>
        <w:rPr>
          <w:rFonts w:hint="cs"/>
          <w:rtl/>
        </w:rPr>
        <w:t>–</w:t>
      </w:r>
      <w:bookmarkStart w:id="9715" w:name="_ETM_Q39_415409"/>
      <w:bookmarkEnd w:id="9715"/>
    </w:p>
    <w:p w:rsidR="00622932" w:rsidRDefault="00622932" w:rsidP="00113E06">
      <w:pPr>
        <w:rPr>
          <w:rtl/>
        </w:rPr>
      </w:pPr>
      <w:bookmarkStart w:id="9716" w:name="_ETM_Q39_415492"/>
      <w:bookmarkStart w:id="9717" w:name="_ETM_Q39_415568"/>
      <w:bookmarkStart w:id="9718" w:name="_ETM_Q39_415647"/>
      <w:bookmarkEnd w:id="9716"/>
      <w:bookmarkEnd w:id="9717"/>
      <w:bookmarkEnd w:id="9718"/>
    </w:p>
    <w:p w:rsidR="00622932" w:rsidRDefault="00622932" w:rsidP="00113E06">
      <w:pPr>
        <w:pStyle w:val="af6"/>
        <w:rPr>
          <w:rtl/>
        </w:rPr>
      </w:pPr>
      <w:r w:rsidRPr="000E7E07">
        <w:rPr>
          <w:rStyle w:val="TagStyle"/>
          <w:rtl/>
        </w:rPr>
        <w:t xml:space="preserve"> &lt;&lt; יור &gt;&gt;</w:t>
      </w:r>
      <w:r w:rsidRPr="00FF095B">
        <w:rPr>
          <w:rStyle w:val="TagStyle"/>
          <w:rtl/>
        </w:rPr>
        <w:t xml:space="preserve"> </w:t>
      </w:r>
      <w:r>
        <w:rPr>
          <w:rtl/>
        </w:rPr>
        <w:t>היו"ר יולי יואל אדלשטיין:</w:t>
      </w:r>
      <w:r w:rsidRPr="00FF095B">
        <w:rPr>
          <w:rStyle w:val="TagStyle"/>
          <w:rtl/>
        </w:rPr>
        <w:t xml:space="preserve"> </w:t>
      </w:r>
      <w:r w:rsidRPr="000E7E07">
        <w:rPr>
          <w:rStyle w:val="TagStyle"/>
          <w:rtl/>
        </w:rPr>
        <w:t>&lt;&lt; יור &gt;&gt;</w:t>
      </w:r>
      <w:r>
        <w:rPr>
          <w:rtl/>
        </w:rPr>
        <w:t xml:space="preserve"> </w:t>
      </w:r>
    </w:p>
    <w:p w:rsidR="00622932" w:rsidRDefault="00622932" w:rsidP="00CC0B5E">
      <w:pPr>
        <w:rPr>
          <w:rtl/>
        </w:rPr>
      </w:pPr>
    </w:p>
    <w:p w:rsidR="00622932" w:rsidRDefault="00622932" w:rsidP="001546CF">
      <w:pPr>
        <w:rPr>
          <w:rtl/>
        </w:rPr>
      </w:pPr>
      <w:r>
        <w:rPr>
          <w:rFonts w:hint="cs"/>
          <w:rtl/>
        </w:rPr>
        <w:t xml:space="preserve">חבר הכנסת מוטי יוגב, אני קורא אותך לסדר </w:t>
      </w:r>
      <w:bookmarkStart w:id="9719" w:name="_ETM_Q39_416419"/>
      <w:bookmarkEnd w:id="9719"/>
      <w:r>
        <w:rPr>
          <w:rFonts w:hint="cs"/>
          <w:rtl/>
        </w:rPr>
        <w:t xml:space="preserve">פעם ראשונה. </w:t>
      </w:r>
    </w:p>
    <w:p w:rsidR="00622932" w:rsidRDefault="00622932" w:rsidP="00113E06">
      <w:pPr>
        <w:rPr>
          <w:rtl/>
        </w:rPr>
      </w:pPr>
      <w:bookmarkStart w:id="9720" w:name="_ETM_Q39_419075"/>
      <w:bookmarkStart w:id="9721" w:name="_ETM_Q39_419156"/>
      <w:bookmarkStart w:id="9722" w:name="_ETM_Q39_419235"/>
      <w:bookmarkStart w:id="9723" w:name="_ETM_Q39_419349"/>
      <w:bookmarkEnd w:id="9720"/>
      <w:bookmarkEnd w:id="9721"/>
      <w:bookmarkEnd w:id="9722"/>
      <w:bookmarkEnd w:id="9723"/>
    </w:p>
    <w:p w:rsidR="00622932" w:rsidRDefault="00622932" w:rsidP="00113E06">
      <w:pPr>
        <w:pStyle w:val="af5"/>
        <w:rPr>
          <w:rtl/>
        </w:rPr>
      </w:pPr>
      <w:bookmarkStart w:id="9724" w:name="ET_interruption_קר_אה_29"/>
      <w:r w:rsidRPr="000E7E07">
        <w:rPr>
          <w:rStyle w:val="TagStyle"/>
          <w:rtl/>
        </w:rPr>
        <w:t xml:space="preserve"> &lt;&lt; קריאה &gt;&gt;</w:t>
      </w:r>
      <w:r w:rsidRPr="00FF095B">
        <w:rPr>
          <w:rStyle w:val="TagStyle"/>
          <w:rtl/>
        </w:rPr>
        <w:t xml:space="preserve"> </w:t>
      </w:r>
      <w:r>
        <w:rPr>
          <w:rtl/>
        </w:rPr>
        <w:t>קריא</w:t>
      </w:r>
      <w:r>
        <w:rPr>
          <w:rFonts w:hint="cs"/>
          <w:rtl/>
        </w:rPr>
        <w:t>ות</w:t>
      </w:r>
      <w:r>
        <w:rPr>
          <w:rtl/>
        </w:rPr>
        <w:t>:</w:t>
      </w:r>
      <w:r w:rsidRPr="00FF095B">
        <w:rPr>
          <w:rStyle w:val="TagStyle"/>
          <w:rtl/>
        </w:rPr>
        <w:t xml:space="preserve"> </w:t>
      </w:r>
      <w:r w:rsidRPr="000E7E07">
        <w:rPr>
          <w:rStyle w:val="TagStyle"/>
          <w:rtl/>
        </w:rPr>
        <w:t>&lt;&lt; קריאה &gt;&gt;</w:t>
      </w:r>
      <w:r>
        <w:rPr>
          <w:rtl/>
        </w:rPr>
        <w:t xml:space="preserve"> </w:t>
      </w:r>
      <w:bookmarkEnd w:id="9724"/>
    </w:p>
    <w:p w:rsidR="00622932" w:rsidRDefault="00622932" w:rsidP="00CC0B5E">
      <w:pPr>
        <w:rPr>
          <w:rtl/>
        </w:rPr>
      </w:pPr>
    </w:p>
    <w:p w:rsidR="00622932" w:rsidRPr="00FF095B" w:rsidRDefault="00EA5218" w:rsidP="00113E06">
      <w:pPr>
        <w:rPr>
          <w:rtl/>
        </w:rPr>
      </w:pPr>
      <w:bookmarkStart w:id="9725" w:name="_ETM_Q39_423519"/>
      <w:bookmarkEnd w:id="9725"/>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622932">
        <w:rPr>
          <w:rFonts w:hint="cs"/>
          <w:rtl/>
        </w:rPr>
        <w:t xml:space="preserve"> </w:t>
      </w:r>
      <w:r w:rsidR="00622932">
        <w:rPr>
          <w:rtl/>
        </w:rPr>
        <w:t xml:space="preserve">      </w:t>
      </w:r>
    </w:p>
    <w:p w:rsidR="00622932" w:rsidRDefault="00622932" w:rsidP="00113E06">
      <w:pPr>
        <w:rPr>
          <w:rtl/>
        </w:rPr>
      </w:pPr>
      <w:bookmarkStart w:id="9726" w:name="_ETM_Q39_411485"/>
      <w:bookmarkStart w:id="9727" w:name="_ETM_Q39_412544"/>
      <w:bookmarkStart w:id="9728" w:name="_ETM_Q39_413439"/>
      <w:bookmarkStart w:id="9729" w:name="_ETM_Q39_423378"/>
      <w:bookmarkStart w:id="9730" w:name="_ETM_Q39_425612"/>
      <w:bookmarkStart w:id="9731" w:name="_ETM_Q39_425719"/>
      <w:bookmarkEnd w:id="9726"/>
      <w:bookmarkEnd w:id="9727"/>
      <w:bookmarkEnd w:id="9728"/>
      <w:bookmarkEnd w:id="9729"/>
      <w:bookmarkEnd w:id="9730"/>
      <w:bookmarkEnd w:id="9731"/>
    </w:p>
    <w:p w:rsidR="00622932" w:rsidRDefault="00622932" w:rsidP="00113E06">
      <w:pPr>
        <w:pStyle w:val="-"/>
        <w:rPr>
          <w:rtl/>
        </w:rPr>
      </w:pPr>
      <w:r w:rsidRPr="000E7E07">
        <w:rPr>
          <w:rStyle w:val="TagStyle"/>
          <w:rtl/>
        </w:rPr>
        <w:t>&lt;&lt; דובר_המשך &gt;&gt;</w:t>
      </w:r>
      <w:r w:rsidRPr="00FF095B">
        <w:rPr>
          <w:rStyle w:val="TagStyle"/>
          <w:rtl/>
        </w:rPr>
        <w:t xml:space="preserve"> </w:t>
      </w:r>
      <w:r>
        <w:rPr>
          <w:rtl/>
        </w:rPr>
        <w:t>ציפי לבני (המחנה הציוני):</w:t>
      </w:r>
      <w:r w:rsidRPr="00FF095B">
        <w:rPr>
          <w:rStyle w:val="TagStyle"/>
          <w:rtl/>
        </w:rPr>
        <w:t xml:space="preserve"> </w:t>
      </w:r>
      <w:r w:rsidRPr="000E7E07">
        <w:rPr>
          <w:rStyle w:val="TagStyle"/>
          <w:rtl/>
        </w:rPr>
        <w:t>&lt;&lt; דובר_המשך &gt;&gt;</w:t>
      </w:r>
      <w:r>
        <w:rPr>
          <w:rtl/>
        </w:rPr>
        <w:t xml:space="preserve"> </w:t>
      </w:r>
    </w:p>
    <w:p w:rsidR="00622932" w:rsidRDefault="00622932" w:rsidP="00113E06">
      <w:pPr>
        <w:rPr>
          <w:rtl/>
        </w:rPr>
      </w:pPr>
    </w:p>
    <w:p w:rsidR="00622932" w:rsidRDefault="00622932" w:rsidP="00113E06">
      <w:pPr>
        <w:rPr>
          <w:rtl/>
        </w:rPr>
      </w:pPr>
      <w:r>
        <w:rPr>
          <w:rFonts w:hint="cs"/>
          <w:rtl/>
        </w:rPr>
        <w:t xml:space="preserve">ולכן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622932" w:rsidRDefault="00622932" w:rsidP="00113E06">
      <w:pPr>
        <w:rPr>
          <w:rtl/>
        </w:rPr>
      </w:pPr>
      <w:bookmarkStart w:id="9732" w:name="_ETM_Q39_416000"/>
      <w:bookmarkEnd w:id="9732"/>
    </w:p>
    <w:p w:rsidR="00622932" w:rsidRDefault="00622932" w:rsidP="00113E06">
      <w:pPr>
        <w:pStyle w:val="af5"/>
        <w:keepNext/>
        <w:rPr>
          <w:rtl/>
        </w:rPr>
      </w:pPr>
      <w:bookmarkStart w:id="9733" w:name="ET_interruption_5105_47"/>
      <w:r w:rsidRPr="00FB4D09">
        <w:rPr>
          <w:rStyle w:val="TagStyle"/>
          <w:rtl/>
        </w:rPr>
        <w:t xml:space="preserve"> &lt;&lt; קריאה &gt;&gt; </w:t>
      </w:r>
      <w:r>
        <w:rPr>
          <w:rtl/>
        </w:rPr>
        <w:t>מיכל רוזין (מרצ):</w:t>
      </w:r>
      <w:r w:rsidRPr="00FB4D09">
        <w:rPr>
          <w:rStyle w:val="TagStyle"/>
          <w:rtl/>
        </w:rPr>
        <w:t xml:space="preserve"> &lt;&lt; קריאה &gt;&gt;</w:t>
      </w:r>
      <w:r>
        <w:rPr>
          <w:rtl/>
        </w:rPr>
        <w:t xml:space="preserve"> </w:t>
      </w:r>
      <w:bookmarkEnd w:id="9733"/>
    </w:p>
    <w:p w:rsidR="00622932" w:rsidRDefault="00622932" w:rsidP="00CC0B5E">
      <w:pPr>
        <w:rPr>
          <w:rtl/>
        </w:rPr>
      </w:pPr>
    </w:p>
    <w:p w:rsidR="00622932"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622932">
        <w:rPr>
          <w:rFonts w:hint="cs"/>
          <w:rtl/>
        </w:rPr>
        <w:t xml:space="preserve"> </w:t>
      </w:r>
    </w:p>
    <w:p w:rsidR="00622932" w:rsidRDefault="00622932" w:rsidP="00113E06">
      <w:pPr>
        <w:rPr>
          <w:rtl/>
        </w:rPr>
      </w:pPr>
      <w:bookmarkStart w:id="9734" w:name="_ETM_Q39_419000"/>
      <w:bookmarkEnd w:id="9734"/>
    </w:p>
    <w:p w:rsidR="00622932" w:rsidRDefault="00622932" w:rsidP="00113E06">
      <w:pPr>
        <w:pStyle w:val="af6"/>
        <w:keepNext/>
        <w:rPr>
          <w:rtl/>
        </w:rPr>
      </w:pPr>
      <w:bookmarkStart w:id="9735" w:name="ET_yor_5317_48"/>
      <w:r w:rsidRPr="00FB4D09">
        <w:rPr>
          <w:rStyle w:val="TagStyle"/>
          <w:rtl/>
        </w:rPr>
        <w:t xml:space="preserve"> &lt;&lt; יור &gt;&gt; </w:t>
      </w:r>
      <w:r>
        <w:rPr>
          <w:rtl/>
        </w:rPr>
        <w:t>היו"ר יולי יואל אדלשטיין:</w:t>
      </w:r>
      <w:r w:rsidRPr="00FB4D09">
        <w:rPr>
          <w:rStyle w:val="TagStyle"/>
          <w:rtl/>
        </w:rPr>
        <w:t xml:space="preserve"> &lt;&lt; יור &gt;&gt;</w:t>
      </w:r>
      <w:r>
        <w:rPr>
          <w:rtl/>
        </w:rPr>
        <w:t xml:space="preserve"> </w:t>
      </w:r>
      <w:bookmarkEnd w:id="9735"/>
    </w:p>
    <w:p w:rsidR="00622932" w:rsidRDefault="00622932" w:rsidP="00CC0B5E">
      <w:pPr>
        <w:rPr>
          <w:rtl/>
        </w:rPr>
      </w:pPr>
    </w:p>
    <w:p w:rsidR="00622932" w:rsidRDefault="00622932" w:rsidP="00113E06">
      <w:pPr>
        <w:rPr>
          <w:rtl/>
        </w:rPr>
      </w:pPr>
      <w:bookmarkStart w:id="9736" w:name="_ETM_Q39_420000"/>
      <w:bookmarkEnd w:id="9736"/>
      <w:r>
        <w:rPr>
          <w:rFonts w:hint="cs"/>
          <w:rtl/>
        </w:rPr>
        <w:t>נו, נו.</w:t>
      </w:r>
    </w:p>
    <w:p w:rsidR="00622932" w:rsidRDefault="00622932" w:rsidP="00113E06">
      <w:pPr>
        <w:rPr>
          <w:rtl/>
        </w:rPr>
      </w:pPr>
      <w:bookmarkStart w:id="9737" w:name="_ETM_Q39_423000"/>
      <w:bookmarkStart w:id="9738" w:name="_ETM_Q39_425000"/>
      <w:bookmarkEnd w:id="9737"/>
      <w:bookmarkEnd w:id="9738"/>
    </w:p>
    <w:p w:rsidR="00622932" w:rsidRDefault="00622932" w:rsidP="00113E06">
      <w:pPr>
        <w:pStyle w:val="af5"/>
        <w:keepNext/>
        <w:rPr>
          <w:rtl/>
        </w:rPr>
      </w:pPr>
      <w:bookmarkStart w:id="9739" w:name="ET_interruption_5105_49"/>
      <w:r w:rsidRPr="00FB4D09">
        <w:rPr>
          <w:rStyle w:val="TagStyle"/>
          <w:rtl/>
        </w:rPr>
        <w:t xml:space="preserve"> &lt;&lt; קריאה &gt;&gt; </w:t>
      </w:r>
      <w:r>
        <w:rPr>
          <w:rtl/>
        </w:rPr>
        <w:t>מיכל רוזין (מרצ):</w:t>
      </w:r>
      <w:r w:rsidRPr="00FB4D09">
        <w:rPr>
          <w:rStyle w:val="TagStyle"/>
          <w:rtl/>
        </w:rPr>
        <w:t xml:space="preserve"> &lt;&lt; קריאה &gt;&gt;</w:t>
      </w:r>
      <w:r>
        <w:rPr>
          <w:rtl/>
        </w:rPr>
        <w:t xml:space="preserve"> </w:t>
      </w:r>
      <w:bookmarkEnd w:id="9739"/>
    </w:p>
    <w:p w:rsidR="00622932" w:rsidRDefault="00622932" w:rsidP="00CC0B5E">
      <w:pPr>
        <w:rPr>
          <w:rtl/>
        </w:rPr>
      </w:pPr>
    </w:p>
    <w:p w:rsidR="00622932" w:rsidRDefault="00EA5218" w:rsidP="001546CF">
      <w:pPr>
        <w:rPr>
          <w:rtl/>
        </w:rPr>
      </w:pPr>
      <w:bookmarkStart w:id="9740" w:name="_ETM_Q39_427000"/>
      <w:bookmarkEnd w:id="9740"/>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622932">
        <w:rPr>
          <w:rtl/>
        </w:rPr>
        <w:t xml:space="preserve"> </w:t>
      </w:r>
      <w:r w:rsidR="00622932">
        <w:rPr>
          <w:rFonts w:hint="cs"/>
          <w:rtl/>
        </w:rPr>
        <w:t xml:space="preserve">ראש הממשלה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622932">
        <w:rPr>
          <w:rtl/>
        </w:rPr>
        <w:t xml:space="preserve"> </w:t>
      </w:r>
    </w:p>
    <w:p w:rsidR="00622932" w:rsidRDefault="00622932" w:rsidP="00113E06">
      <w:pPr>
        <w:rPr>
          <w:rtl/>
        </w:rPr>
      </w:pPr>
      <w:bookmarkStart w:id="9741" w:name="_ETM_Q39_432000"/>
      <w:bookmarkEnd w:id="9741"/>
    </w:p>
    <w:p w:rsidR="00622932" w:rsidRDefault="00622932" w:rsidP="00113E06">
      <w:pPr>
        <w:pStyle w:val="af6"/>
        <w:rPr>
          <w:rtl/>
        </w:rPr>
      </w:pPr>
      <w:bookmarkStart w:id="9742" w:name="_ETM_Q39_425795"/>
      <w:bookmarkEnd w:id="9742"/>
      <w:r w:rsidRPr="000E7E07">
        <w:rPr>
          <w:rStyle w:val="TagStyle"/>
          <w:rtl/>
        </w:rPr>
        <w:t xml:space="preserve"> &lt;&lt; יור &gt;&gt;</w:t>
      </w:r>
      <w:r w:rsidRPr="00FF095B">
        <w:rPr>
          <w:rStyle w:val="TagStyle"/>
          <w:rtl/>
        </w:rPr>
        <w:t xml:space="preserve"> </w:t>
      </w:r>
      <w:r>
        <w:rPr>
          <w:rtl/>
        </w:rPr>
        <w:t>היו"ר יולי יואל אדלשטיין:</w:t>
      </w:r>
      <w:r w:rsidRPr="00FF095B">
        <w:rPr>
          <w:rStyle w:val="TagStyle"/>
          <w:rtl/>
        </w:rPr>
        <w:t xml:space="preserve"> </w:t>
      </w:r>
      <w:r w:rsidRPr="000E7E07">
        <w:rPr>
          <w:rStyle w:val="TagStyle"/>
          <w:rtl/>
        </w:rPr>
        <w:t>&lt;&lt; יור &gt;&gt;</w:t>
      </w:r>
      <w:r>
        <w:rPr>
          <w:rtl/>
        </w:rPr>
        <w:t xml:space="preserve"> </w:t>
      </w:r>
    </w:p>
    <w:p w:rsidR="00622932" w:rsidRDefault="00622932" w:rsidP="00CC0B5E">
      <w:pPr>
        <w:rPr>
          <w:rtl/>
        </w:rPr>
      </w:pPr>
    </w:p>
    <w:p w:rsidR="00622932" w:rsidRDefault="00622932" w:rsidP="00113E06">
      <w:pPr>
        <w:rPr>
          <w:rtl/>
        </w:rPr>
      </w:pPr>
      <w:bookmarkStart w:id="9743" w:name="_ETM_Q39_429543"/>
      <w:bookmarkEnd w:id="9743"/>
      <w:r>
        <w:rPr>
          <w:rFonts w:hint="cs"/>
          <w:rtl/>
        </w:rPr>
        <w:t>חברת הכנסת מיכל</w:t>
      </w:r>
      <w:bookmarkStart w:id="9744" w:name="_ETM_Q39_427483"/>
      <w:bookmarkEnd w:id="9744"/>
      <w:r>
        <w:rPr>
          <w:rFonts w:hint="cs"/>
          <w:rtl/>
        </w:rPr>
        <w:t xml:space="preserve"> רוזין, זה לא הדובר הנכון. </w:t>
      </w:r>
    </w:p>
    <w:p w:rsidR="00622932" w:rsidRDefault="00622932" w:rsidP="00113E06">
      <w:pPr>
        <w:rPr>
          <w:rtl/>
        </w:rPr>
      </w:pPr>
      <w:bookmarkStart w:id="9745" w:name="_ETM_Q39_432092"/>
      <w:bookmarkStart w:id="9746" w:name="_ETM_Q39_432220"/>
      <w:bookmarkStart w:id="9747" w:name="_ETM_Q39_432267"/>
      <w:bookmarkEnd w:id="9745"/>
      <w:bookmarkEnd w:id="9746"/>
      <w:bookmarkEnd w:id="9747"/>
    </w:p>
    <w:p w:rsidR="00622932" w:rsidRDefault="00622932" w:rsidP="00113E06">
      <w:pPr>
        <w:pStyle w:val="af5"/>
        <w:rPr>
          <w:rtl/>
        </w:rPr>
      </w:pPr>
      <w:bookmarkStart w:id="9748" w:name="_ETM_Q39_432348"/>
      <w:bookmarkStart w:id="9749" w:name="ET_interruption_5281_32"/>
      <w:bookmarkEnd w:id="9748"/>
      <w:r w:rsidRPr="000E7E07">
        <w:rPr>
          <w:rStyle w:val="TagStyle"/>
          <w:rtl/>
        </w:rPr>
        <w:t xml:space="preserve"> &lt;&lt; קריאה &gt;&gt;</w:t>
      </w:r>
      <w:r w:rsidRPr="00A27321">
        <w:rPr>
          <w:rStyle w:val="TagStyle"/>
          <w:rtl/>
        </w:rPr>
        <w:t xml:space="preserve"> </w:t>
      </w:r>
      <w:r>
        <w:rPr>
          <w:rtl/>
        </w:rPr>
        <w:t>אורן אסף חזן (הליכוד):</w:t>
      </w:r>
      <w:r w:rsidRPr="00A27321">
        <w:rPr>
          <w:rStyle w:val="TagStyle"/>
          <w:rtl/>
        </w:rPr>
        <w:t xml:space="preserve"> </w:t>
      </w:r>
      <w:r w:rsidRPr="000E7E07">
        <w:rPr>
          <w:rStyle w:val="TagStyle"/>
          <w:rtl/>
        </w:rPr>
        <w:t>&lt;&lt; קריאה &gt;&gt;</w:t>
      </w:r>
      <w:r>
        <w:rPr>
          <w:rtl/>
        </w:rPr>
        <w:t xml:space="preserve"> </w:t>
      </w:r>
      <w:bookmarkEnd w:id="9749"/>
    </w:p>
    <w:p w:rsidR="00622932" w:rsidRDefault="00622932" w:rsidP="00CC0B5E">
      <w:pPr>
        <w:rPr>
          <w:rtl/>
        </w:rPr>
      </w:pPr>
    </w:p>
    <w:p w:rsidR="00622932" w:rsidRDefault="00EA5218" w:rsidP="00A86E4E">
      <w:pPr>
        <w:rPr>
          <w:rtl/>
        </w:rPr>
      </w:pPr>
      <w:bookmarkStart w:id="9750" w:name="_ETM_Q39_433586"/>
      <w:bookmarkEnd w:id="9750"/>
      <w:r>
        <w:rPr>
          <w:rFonts w:hint="cs"/>
          <w:rtl/>
        </w:rPr>
        <w:t>–</w:t>
      </w:r>
      <w:r w:rsidR="0047048B">
        <w:rPr>
          <w:rFonts w:hint="cs"/>
          <w:rtl/>
        </w:rPr>
        <w:t xml:space="preserve"> </w:t>
      </w:r>
      <w:r>
        <w:rPr>
          <w:rFonts w:hint="cs"/>
          <w:rtl/>
        </w:rPr>
        <w:t>–</w:t>
      </w:r>
      <w:r w:rsidR="0047048B">
        <w:rPr>
          <w:rFonts w:hint="cs"/>
          <w:rtl/>
        </w:rPr>
        <w:t xml:space="preserve"> </w:t>
      </w:r>
      <w:r>
        <w:rPr>
          <w:rFonts w:hint="cs"/>
          <w:rtl/>
        </w:rPr>
        <w:t>–</w:t>
      </w:r>
      <w:bookmarkStart w:id="9751" w:name="_ETM_Q39_435524"/>
      <w:bookmarkEnd w:id="9751"/>
      <w:r w:rsidR="00622932">
        <w:rPr>
          <w:rFonts w:hint="cs"/>
          <w:rtl/>
        </w:rPr>
        <w:t xml:space="preserve"> שהידים </w:t>
      </w:r>
      <w:bookmarkStart w:id="9752" w:name="_ETM_Q39_763166"/>
      <w:bookmarkEnd w:id="9752"/>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622932" w:rsidRDefault="00622932" w:rsidP="00113E06">
      <w:pPr>
        <w:rPr>
          <w:rtl/>
        </w:rPr>
      </w:pPr>
      <w:bookmarkStart w:id="9753" w:name="_ETM_Q39_435607"/>
      <w:bookmarkEnd w:id="9753"/>
    </w:p>
    <w:p w:rsidR="00622932" w:rsidRDefault="00622932" w:rsidP="00113E06">
      <w:pPr>
        <w:pStyle w:val="-"/>
        <w:rPr>
          <w:rtl/>
        </w:rPr>
      </w:pPr>
      <w:bookmarkStart w:id="9754" w:name="_ETM_Q39_435700"/>
      <w:bookmarkStart w:id="9755" w:name="_ETM_Q39_435778"/>
      <w:bookmarkStart w:id="9756" w:name="ET_speakercontinue_4644_33"/>
      <w:bookmarkEnd w:id="9754"/>
      <w:bookmarkEnd w:id="9755"/>
      <w:r w:rsidRPr="000E7E07">
        <w:rPr>
          <w:rStyle w:val="TagStyle"/>
          <w:rtl/>
        </w:rPr>
        <w:t xml:space="preserve"> &lt;&lt; דובר_המשך &gt;&gt;</w:t>
      </w:r>
      <w:r w:rsidRPr="00A27321">
        <w:rPr>
          <w:rStyle w:val="TagStyle"/>
          <w:rtl/>
        </w:rPr>
        <w:t xml:space="preserve"> </w:t>
      </w:r>
      <w:r>
        <w:rPr>
          <w:rtl/>
        </w:rPr>
        <w:t>ציפי לבני (המחנה הציוני):</w:t>
      </w:r>
      <w:r w:rsidRPr="00A27321">
        <w:rPr>
          <w:rStyle w:val="TagStyle"/>
          <w:rtl/>
        </w:rPr>
        <w:t xml:space="preserve"> </w:t>
      </w:r>
      <w:r w:rsidRPr="000E7E07">
        <w:rPr>
          <w:rStyle w:val="TagStyle"/>
          <w:rtl/>
        </w:rPr>
        <w:t>&lt;&lt; דובר_המשך &gt;&gt;</w:t>
      </w:r>
      <w:r>
        <w:rPr>
          <w:rtl/>
        </w:rPr>
        <w:t xml:space="preserve"> </w:t>
      </w:r>
      <w:bookmarkEnd w:id="9756"/>
    </w:p>
    <w:p w:rsidR="00622932" w:rsidRDefault="00622932" w:rsidP="00CC0B5E">
      <w:pPr>
        <w:rPr>
          <w:rtl/>
        </w:rPr>
      </w:pPr>
    </w:p>
    <w:p w:rsidR="00622932" w:rsidRDefault="00622932" w:rsidP="001546CF">
      <w:pPr>
        <w:rPr>
          <w:rtl/>
        </w:rPr>
      </w:pPr>
      <w:bookmarkStart w:id="9757" w:name="_ETM_Q39_436894"/>
      <w:bookmarkEnd w:id="9757"/>
      <w:r>
        <w:rPr>
          <w:rFonts w:hint="cs"/>
          <w:rtl/>
        </w:rPr>
        <w:t xml:space="preserve">ולכן אתה תמשיך </w:t>
      </w:r>
      <w:bookmarkStart w:id="9758" w:name="_ETM_Q39_440244"/>
      <w:bookmarkEnd w:id="9758"/>
      <w:r>
        <w:rPr>
          <w:rFonts w:hint="cs"/>
          <w:rtl/>
        </w:rPr>
        <w:t>וחבריך ימשיכו להצביע כאן לא רק נגד החוק לפונדקאות</w:t>
      </w:r>
      <w:bookmarkStart w:id="9759" w:name="_ETM_Q39_439849"/>
      <w:bookmarkEnd w:id="9759"/>
      <w:r>
        <w:rPr>
          <w:rFonts w:hint="cs"/>
          <w:rtl/>
        </w:rPr>
        <w:t xml:space="preserve"> להומואים, ולא רק נגד ברית הזוגיות, או נישואין שיאפשרו להם</w:t>
      </w:r>
      <w:bookmarkStart w:id="9760" w:name="_ETM_Q39_446127"/>
      <w:bookmarkEnd w:id="9760"/>
      <w:r>
        <w:rPr>
          <w:rFonts w:hint="cs"/>
          <w:rtl/>
        </w:rPr>
        <w:t xml:space="preserve"> לחיות כאן כמשפחה, אלא נגד הוספת המילה "שוויון" </w:t>
      </w:r>
      <w:r w:rsidR="00EA5218">
        <w:rPr>
          <w:rFonts w:hint="eastAsia"/>
          <w:rtl/>
        </w:rPr>
        <w:t>–</w:t>
      </w:r>
      <w:r>
        <w:rPr>
          <w:rFonts w:hint="cs"/>
          <w:rtl/>
        </w:rPr>
        <w:t xml:space="preserve"> כי שוויון</w:t>
      </w:r>
      <w:bookmarkStart w:id="9761" w:name="_ETM_Q39_450258"/>
      <w:bookmarkEnd w:id="9761"/>
      <w:r>
        <w:rPr>
          <w:rFonts w:hint="cs"/>
          <w:rtl/>
        </w:rPr>
        <w:t xml:space="preserve"> זה גדול עליכם; אתם לא יכולים להכיל את זה. </w:t>
      </w:r>
      <w:bookmarkStart w:id="9762" w:name="_ETM_Q39_452098"/>
      <w:bookmarkEnd w:id="9762"/>
      <w:r>
        <w:rPr>
          <w:rFonts w:hint="cs"/>
          <w:rtl/>
        </w:rPr>
        <w:t xml:space="preserve">ולכן </w:t>
      </w:r>
      <w:bookmarkStart w:id="9763" w:name="_ETM_Q39_452209"/>
      <w:bookmarkEnd w:id="9763"/>
      <w:r>
        <w:rPr>
          <w:rFonts w:hint="cs"/>
          <w:rtl/>
        </w:rPr>
        <w:t xml:space="preserve">גם תצביעו נגד מגילת העצמאות, כפי </w:t>
      </w:r>
      <w:bookmarkStart w:id="9764" w:name="_ETM_Q39_462169"/>
      <w:bookmarkEnd w:id="9764"/>
      <w:r>
        <w:rPr>
          <w:rFonts w:hint="cs"/>
          <w:rtl/>
        </w:rPr>
        <w:t>שהצבעתם נגד החוק שקובע שוויון</w:t>
      </w:r>
      <w:bookmarkStart w:id="9765" w:name="_ETM_Q39_460510"/>
      <w:bookmarkEnd w:id="9765"/>
      <w:r>
        <w:rPr>
          <w:rFonts w:hint="cs"/>
          <w:rtl/>
        </w:rPr>
        <w:t xml:space="preserve"> לכל אזרחי מדינת ישראל. וזאת בדיוק הנקודה. </w:t>
      </w:r>
    </w:p>
    <w:p w:rsidR="00622932" w:rsidRDefault="00622932" w:rsidP="00113E06">
      <w:pPr>
        <w:ind w:firstLine="0"/>
        <w:rPr>
          <w:rtl/>
        </w:rPr>
      </w:pPr>
      <w:bookmarkStart w:id="9766" w:name="_ETM_Q39_465784"/>
      <w:bookmarkStart w:id="9767" w:name="_ETM_Q39_465894"/>
      <w:bookmarkStart w:id="9768" w:name="_ETM_Q39_465960"/>
      <w:bookmarkEnd w:id="9766"/>
      <w:bookmarkEnd w:id="9767"/>
      <w:bookmarkEnd w:id="9768"/>
    </w:p>
    <w:p w:rsidR="00622932" w:rsidRDefault="00622932" w:rsidP="00113E06">
      <w:pPr>
        <w:pStyle w:val="af5"/>
        <w:rPr>
          <w:rtl/>
        </w:rPr>
      </w:pPr>
      <w:bookmarkStart w:id="9769" w:name="ET_interruption_5281_34"/>
      <w:r w:rsidRPr="000E7E07">
        <w:rPr>
          <w:rStyle w:val="TagStyle"/>
          <w:rtl/>
        </w:rPr>
        <w:t xml:space="preserve"> &lt;&lt; קריאה &gt;&gt;</w:t>
      </w:r>
      <w:r w:rsidRPr="00A27321">
        <w:rPr>
          <w:rStyle w:val="TagStyle"/>
          <w:rtl/>
        </w:rPr>
        <w:t xml:space="preserve"> </w:t>
      </w:r>
      <w:r>
        <w:rPr>
          <w:rtl/>
        </w:rPr>
        <w:t>אורן אסף חזן (הליכוד):</w:t>
      </w:r>
      <w:r w:rsidRPr="00A27321">
        <w:rPr>
          <w:rStyle w:val="TagStyle"/>
          <w:rtl/>
        </w:rPr>
        <w:t xml:space="preserve"> </w:t>
      </w:r>
      <w:r w:rsidRPr="000E7E07">
        <w:rPr>
          <w:rStyle w:val="TagStyle"/>
          <w:rtl/>
        </w:rPr>
        <w:t>&lt;&lt; קריאה &gt;&gt;</w:t>
      </w:r>
      <w:r>
        <w:rPr>
          <w:rtl/>
        </w:rPr>
        <w:t xml:space="preserve"> </w:t>
      </w:r>
      <w:bookmarkEnd w:id="9769"/>
    </w:p>
    <w:p w:rsidR="00622932" w:rsidRDefault="00622932" w:rsidP="00CC0B5E">
      <w:pPr>
        <w:rPr>
          <w:rtl/>
        </w:rPr>
      </w:pPr>
    </w:p>
    <w:p w:rsidR="00622932" w:rsidRDefault="00622932" w:rsidP="00113E06">
      <w:pPr>
        <w:rPr>
          <w:rtl/>
        </w:rPr>
      </w:pPr>
      <w:bookmarkStart w:id="9770" w:name="_ETM_Q39_466081"/>
      <w:bookmarkStart w:id="9771" w:name="_ETM_Q39_466231"/>
      <w:bookmarkStart w:id="9772" w:name="_ETM_Q39_466325"/>
      <w:bookmarkStart w:id="9773" w:name="_ETM_Q39_466419"/>
      <w:bookmarkStart w:id="9774" w:name="_ETM_Q39_466528"/>
      <w:bookmarkStart w:id="9775" w:name="_ETM_Q39_468762"/>
      <w:bookmarkStart w:id="9776" w:name="_ETM_Q39_468872"/>
      <w:bookmarkEnd w:id="9770"/>
      <w:bookmarkEnd w:id="9771"/>
      <w:bookmarkEnd w:id="9772"/>
      <w:bookmarkEnd w:id="9773"/>
      <w:bookmarkEnd w:id="9774"/>
      <w:bookmarkEnd w:id="9775"/>
      <w:bookmarkEnd w:id="9776"/>
      <w:r>
        <w:rPr>
          <w:rFonts w:hint="cs"/>
          <w:rtl/>
        </w:rPr>
        <w:t xml:space="preserve">את ממנה אנשים בלי בחירות </w:t>
      </w:r>
      <w:r w:rsidR="00EA5218">
        <w:rPr>
          <w:rtl/>
        </w:rPr>
        <w:t>–</w:t>
      </w:r>
      <w:r>
        <w:rPr>
          <w:rFonts w:hint="cs"/>
          <w:rtl/>
        </w:rPr>
        <w:t xml:space="preserve"> דמוקרטיה</w:t>
      </w:r>
      <w:bookmarkStart w:id="9777" w:name="_ETM_Q39_475403"/>
      <w:bookmarkStart w:id="9778" w:name="_ETM_Q39_475794"/>
      <w:bookmarkEnd w:id="9777"/>
      <w:bookmarkEnd w:id="9778"/>
      <w:r>
        <w:rPr>
          <w:rFonts w:hint="cs"/>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622932" w:rsidRDefault="00622932" w:rsidP="00113E06">
      <w:pPr>
        <w:rPr>
          <w:rtl/>
        </w:rPr>
      </w:pPr>
      <w:bookmarkStart w:id="9779" w:name="_ETM_Q39_475887"/>
      <w:bookmarkEnd w:id="9779"/>
    </w:p>
    <w:p w:rsidR="00622932" w:rsidRDefault="00622932" w:rsidP="00113E06">
      <w:pPr>
        <w:pStyle w:val="af6"/>
        <w:rPr>
          <w:rtl/>
        </w:rPr>
      </w:pPr>
      <w:bookmarkStart w:id="9780" w:name="_ETM_Q39_475950"/>
      <w:bookmarkStart w:id="9781" w:name="_ETM_Q39_476090"/>
      <w:bookmarkEnd w:id="9780"/>
      <w:bookmarkEnd w:id="9781"/>
      <w:r w:rsidRPr="000E7E07">
        <w:rPr>
          <w:rStyle w:val="TagStyle"/>
          <w:rtl/>
        </w:rPr>
        <w:t xml:space="preserve"> &lt;&lt; יור &gt;&gt;</w:t>
      </w:r>
      <w:r w:rsidRPr="00A27321">
        <w:rPr>
          <w:rStyle w:val="TagStyle"/>
          <w:rtl/>
        </w:rPr>
        <w:t xml:space="preserve"> </w:t>
      </w:r>
      <w:r>
        <w:rPr>
          <w:rtl/>
        </w:rPr>
        <w:t>היו"ר יולי יואל אדלשטיין:</w:t>
      </w:r>
      <w:r w:rsidRPr="00A27321">
        <w:rPr>
          <w:rStyle w:val="TagStyle"/>
          <w:rtl/>
        </w:rPr>
        <w:t xml:space="preserve"> </w:t>
      </w:r>
      <w:r w:rsidRPr="000E7E07">
        <w:rPr>
          <w:rStyle w:val="TagStyle"/>
          <w:rtl/>
        </w:rPr>
        <w:t>&lt;&lt; יור &gt;&gt;</w:t>
      </w:r>
      <w:r>
        <w:rPr>
          <w:rtl/>
        </w:rPr>
        <w:t xml:space="preserve"> </w:t>
      </w:r>
    </w:p>
    <w:p w:rsidR="00622932" w:rsidRDefault="00622932" w:rsidP="00CC0B5E">
      <w:pPr>
        <w:rPr>
          <w:rtl/>
        </w:rPr>
      </w:pPr>
    </w:p>
    <w:p w:rsidR="00622932" w:rsidRDefault="00622932" w:rsidP="001546CF">
      <w:pPr>
        <w:rPr>
          <w:rtl/>
        </w:rPr>
      </w:pPr>
      <w:r>
        <w:rPr>
          <w:rFonts w:hint="cs"/>
          <w:rtl/>
        </w:rPr>
        <w:t>חבר הכנסת חזן, אני קורא אותך לסדר פעם ראשונה.</w:t>
      </w:r>
      <w:bookmarkStart w:id="9782" w:name="_ETM_Q39_469640"/>
      <w:bookmarkEnd w:id="9782"/>
      <w:r>
        <w:rPr>
          <w:rFonts w:hint="cs"/>
          <w:rtl/>
        </w:rPr>
        <w:t xml:space="preserve"> </w:t>
      </w:r>
      <w:bookmarkStart w:id="9783" w:name="_ETM_Q39_470775"/>
      <w:bookmarkEnd w:id="9783"/>
    </w:p>
    <w:p w:rsidR="00622932" w:rsidRDefault="00622932" w:rsidP="00113E06">
      <w:pPr>
        <w:rPr>
          <w:rtl/>
        </w:rPr>
      </w:pPr>
      <w:bookmarkStart w:id="9784" w:name="_ETM_Q39_470851"/>
      <w:bookmarkStart w:id="9785" w:name="_ETM_Q39_470935"/>
      <w:bookmarkEnd w:id="9784"/>
      <w:bookmarkEnd w:id="9785"/>
    </w:p>
    <w:p w:rsidR="00622932" w:rsidRDefault="00622932" w:rsidP="00113E06">
      <w:pPr>
        <w:pStyle w:val="-"/>
        <w:rPr>
          <w:rtl/>
        </w:rPr>
      </w:pPr>
      <w:bookmarkStart w:id="9786" w:name="_ETM_Q39_471047"/>
      <w:bookmarkStart w:id="9787" w:name="ET_speakercontinue_4644_36"/>
      <w:bookmarkEnd w:id="9786"/>
      <w:r w:rsidRPr="000E7E07">
        <w:rPr>
          <w:rStyle w:val="TagStyle"/>
          <w:rtl/>
        </w:rPr>
        <w:t xml:space="preserve"> &lt;&lt; דובר_המשך &gt;&gt;</w:t>
      </w:r>
      <w:r w:rsidRPr="00A27321">
        <w:rPr>
          <w:rStyle w:val="TagStyle"/>
          <w:rtl/>
        </w:rPr>
        <w:t xml:space="preserve"> </w:t>
      </w:r>
      <w:r>
        <w:rPr>
          <w:rtl/>
        </w:rPr>
        <w:t>ציפי לבני (המחנה הציוני):</w:t>
      </w:r>
      <w:r w:rsidRPr="00A27321">
        <w:rPr>
          <w:rStyle w:val="TagStyle"/>
          <w:rtl/>
        </w:rPr>
        <w:t xml:space="preserve"> </w:t>
      </w:r>
      <w:r w:rsidRPr="000E7E07">
        <w:rPr>
          <w:rStyle w:val="TagStyle"/>
          <w:rtl/>
        </w:rPr>
        <w:t>&lt;&lt; דובר_המשך &gt;&gt;</w:t>
      </w:r>
      <w:r>
        <w:rPr>
          <w:rtl/>
        </w:rPr>
        <w:t xml:space="preserve"> </w:t>
      </w:r>
      <w:bookmarkEnd w:id="9787"/>
    </w:p>
    <w:p w:rsidR="00622932" w:rsidRDefault="00622932" w:rsidP="00CC0B5E">
      <w:pPr>
        <w:rPr>
          <w:rtl/>
        </w:rPr>
      </w:pPr>
    </w:p>
    <w:p w:rsidR="00622932" w:rsidRDefault="00622932" w:rsidP="00113E06">
      <w:pPr>
        <w:rPr>
          <w:rtl/>
        </w:rPr>
      </w:pPr>
      <w:bookmarkStart w:id="9788" w:name="_ETM_Q39_472035"/>
      <w:bookmarkEnd w:id="9788"/>
      <w:r>
        <w:rPr>
          <w:rFonts w:hint="cs"/>
          <w:rtl/>
        </w:rPr>
        <w:t>אני רוצה לומר את זה גם לחבריי חברי הקהילה הלה"טבית.</w:t>
      </w:r>
      <w:bookmarkStart w:id="9789" w:name="_ETM_Q39_473047"/>
      <w:bookmarkEnd w:id="9789"/>
      <w:r>
        <w:rPr>
          <w:rFonts w:hint="cs"/>
          <w:rtl/>
        </w:rPr>
        <w:t xml:space="preserve"> </w:t>
      </w:r>
      <w:bookmarkStart w:id="9790" w:name="_ETM_Q39_477528"/>
      <w:bookmarkStart w:id="9791" w:name="_ETM_Q39_477669"/>
      <w:bookmarkEnd w:id="9790"/>
      <w:bookmarkEnd w:id="9791"/>
      <w:r>
        <w:rPr>
          <w:rFonts w:hint="cs"/>
          <w:rtl/>
        </w:rPr>
        <w:t xml:space="preserve">זה עניין של מי שמוכן ומאמין בשוויון, </w:t>
      </w:r>
      <w:bookmarkStart w:id="9792" w:name="_ETM_Q39_489809"/>
      <w:bookmarkEnd w:id="9792"/>
      <w:r>
        <w:rPr>
          <w:rFonts w:hint="cs"/>
          <w:rtl/>
        </w:rPr>
        <w:t xml:space="preserve">שהשקפת עולמו ליברלית; אלה שיביאו את החוקים האלה, אלה שיצביעו בעדם. והסיפור של זה לא פוליטי </w:t>
      </w:r>
      <w:bookmarkStart w:id="9793" w:name="_ETM_Q39_497481"/>
      <w:bookmarkEnd w:id="9793"/>
      <w:r>
        <w:rPr>
          <w:rFonts w:hint="cs"/>
          <w:rtl/>
        </w:rPr>
        <w:t xml:space="preserve">ולא מפלגתי, והניסיון לחשוב שאולי מתישהו זה יסתדר </w:t>
      </w:r>
      <w:r w:rsidR="00EA5218">
        <w:rPr>
          <w:rFonts w:hint="eastAsia"/>
          <w:rtl/>
        </w:rPr>
        <w:t>–</w:t>
      </w:r>
      <w:bookmarkStart w:id="9794" w:name="_ETM_Q39_495254"/>
      <w:bookmarkEnd w:id="9794"/>
      <w:r>
        <w:rPr>
          <w:rFonts w:hint="cs"/>
          <w:rtl/>
        </w:rPr>
        <w:t xml:space="preserve"> זה לא. עם הממשלה הזאת </w:t>
      </w:r>
      <w:bookmarkStart w:id="9795" w:name="_ETM_Q39_506684"/>
      <w:bookmarkEnd w:id="9795"/>
      <w:r>
        <w:rPr>
          <w:rFonts w:hint="cs"/>
          <w:rtl/>
        </w:rPr>
        <w:t xml:space="preserve">זה לא יסתדר. והוא לא כלוא, ראש הממשלה, עם הבחירה הזאת בממשלה </w:t>
      </w:r>
      <w:bookmarkStart w:id="9796" w:name="_ETM_Q39_501039"/>
      <w:bookmarkEnd w:id="9796"/>
      <w:r>
        <w:rPr>
          <w:rFonts w:hint="cs"/>
          <w:rtl/>
        </w:rPr>
        <w:t xml:space="preserve">הזאת; זאת הבחירה שלו. </w:t>
      </w:r>
    </w:p>
    <w:p w:rsidR="00622932" w:rsidRDefault="00622932" w:rsidP="00113E06">
      <w:pPr>
        <w:rPr>
          <w:rtl/>
        </w:rPr>
      </w:pPr>
    </w:p>
    <w:p w:rsidR="00622932" w:rsidRDefault="00622932" w:rsidP="001546CF">
      <w:pPr>
        <w:rPr>
          <w:rtl/>
        </w:rPr>
      </w:pPr>
      <w:r>
        <w:rPr>
          <w:rFonts w:hint="cs"/>
          <w:rtl/>
        </w:rPr>
        <w:t xml:space="preserve">ולכן, אם אתם רוצים שינוי, </w:t>
      </w:r>
      <w:bookmarkStart w:id="9797" w:name="_ETM_Q39_514325"/>
      <w:bookmarkEnd w:id="9797"/>
      <w:r>
        <w:rPr>
          <w:rFonts w:hint="cs"/>
          <w:rtl/>
        </w:rPr>
        <w:t xml:space="preserve">תצביעו עבורו, כן, כי רק הצד הזה של הכנסת, הצד </w:t>
      </w:r>
      <w:bookmarkStart w:id="9798" w:name="_ETM_Q39_520934"/>
      <w:bookmarkEnd w:id="9798"/>
      <w:r>
        <w:rPr>
          <w:rFonts w:hint="cs"/>
          <w:rtl/>
        </w:rPr>
        <w:t>הזה</w:t>
      </w:r>
      <w:r w:rsidR="001546CF">
        <w:rPr>
          <w:rFonts w:hint="cs"/>
          <w:rtl/>
        </w:rPr>
        <w:t xml:space="preserve"> </w:t>
      </w:r>
      <w:r w:rsidR="00EA5218">
        <w:rPr>
          <w:rFonts w:hint="eastAsia"/>
          <w:rtl/>
        </w:rPr>
        <w:t>–</w:t>
      </w:r>
      <w:r>
        <w:rPr>
          <w:rFonts w:hint="cs"/>
          <w:rtl/>
        </w:rPr>
        <w:t xml:space="preserve"> זה הצד שיאבק למען שוויון, גם לכם, ולא רק</w:t>
      </w:r>
      <w:bookmarkStart w:id="9799" w:name="_ETM_Q39_518943"/>
      <w:bookmarkEnd w:id="9799"/>
      <w:r>
        <w:rPr>
          <w:rFonts w:hint="cs"/>
          <w:rtl/>
        </w:rPr>
        <w:t xml:space="preserve"> לכם.   </w:t>
      </w:r>
    </w:p>
    <w:p w:rsidR="00622932" w:rsidRDefault="00622932" w:rsidP="00113E06">
      <w:pPr>
        <w:ind w:firstLine="0"/>
        <w:rPr>
          <w:rtl/>
        </w:rPr>
      </w:pPr>
      <w:bookmarkStart w:id="9800" w:name="_ETM_Q39_526653"/>
      <w:bookmarkStart w:id="9801" w:name="_ETM_Q39_526809"/>
      <w:bookmarkStart w:id="9802" w:name="_ETM_Q39_506059"/>
      <w:bookmarkStart w:id="9803" w:name="_ETM_Q39_506171"/>
      <w:bookmarkEnd w:id="9800"/>
      <w:bookmarkEnd w:id="9801"/>
      <w:bookmarkEnd w:id="9802"/>
      <w:bookmarkEnd w:id="9803"/>
    </w:p>
    <w:p w:rsidR="00622932" w:rsidRDefault="00622932" w:rsidP="00113E06">
      <w:pPr>
        <w:pStyle w:val="af5"/>
        <w:rPr>
          <w:rtl/>
        </w:rPr>
      </w:pPr>
      <w:bookmarkStart w:id="9804" w:name="ET_interruption_5281_37"/>
      <w:r w:rsidRPr="000E7E07">
        <w:rPr>
          <w:rStyle w:val="TagStyle"/>
          <w:rtl/>
        </w:rPr>
        <w:t xml:space="preserve"> &lt;&lt; קריאה &gt;&gt;</w:t>
      </w:r>
      <w:r w:rsidRPr="00A27321">
        <w:rPr>
          <w:rStyle w:val="TagStyle"/>
          <w:rtl/>
        </w:rPr>
        <w:t xml:space="preserve"> </w:t>
      </w:r>
      <w:r>
        <w:rPr>
          <w:rtl/>
        </w:rPr>
        <w:t>אורן אסף חזן (הליכוד):</w:t>
      </w:r>
      <w:r w:rsidRPr="00A27321">
        <w:rPr>
          <w:rStyle w:val="TagStyle"/>
          <w:rtl/>
        </w:rPr>
        <w:t xml:space="preserve"> </w:t>
      </w:r>
      <w:r w:rsidRPr="000E7E07">
        <w:rPr>
          <w:rStyle w:val="TagStyle"/>
          <w:rtl/>
        </w:rPr>
        <w:t>&lt;&lt; קריאה &gt;&gt;</w:t>
      </w:r>
      <w:r>
        <w:rPr>
          <w:rtl/>
        </w:rPr>
        <w:t xml:space="preserve"> </w:t>
      </w:r>
      <w:bookmarkEnd w:id="9804"/>
    </w:p>
    <w:p w:rsidR="00622932" w:rsidRDefault="00622932" w:rsidP="00CC0B5E">
      <w:pPr>
        <w:rPr>
          <w:rtl/>
        </w:rPr>
      </w:pPr>
    </w:p>
    <w:p w:rsidR="00622932" w:rsidRDefault="00622932" w:rsidP="00113E06">
      <w:pPr>
        <w:rPr>
          <w:rtl/>
        </w:rPr>
      </w:pPr>
      <w:r>
        <w:rPr>
          <w:rtl/>
        </w:rPr>
        <w:t xml:space="preserve">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622932" w:rsidRDefault="00622932" w:rsidP="00113E06">
      <w:pPr>
        <w:rPr>
          <w:rtl/>
        </w:rPr>
      </w:pPr>
      <w:bookmarkStart w:id="9805" w:name="_ETM_Q39_526903"/>
      <w:bookmarkStart w:id="9806" w:name="_ETM_Q39_527012"/>
      <w:bookmarkStart w:id="9807" w:name="_ETM_Q39_526170"/>
      <w:bookmarkStart w:id="9808" w:name="_ETM_Q39_526304"/>
      <w:bookmarkEnd w:id="9805"/>
      <w:bookmarkEnd w:id="9806"/>
      <w:bookmarkEnd w:id="9807"/>
      <w:bookmarkEnd w:id="9808"/>
    </w:p>
    <w:p w:rsidR="00622932" w:rsidRDefault="00622932" w:rsidP="00113E06">
      <w:pPr>
        <w:pStyle w:val="-"/>
        <w:rPr>
          <w:rtl/>
        </w:rPr>
      </w:pPr>
      <w:bookmarkStart w:id="9809" w:name="ET_speakercontinue_4644_38"/>
      <w:r w:rsidRPr="000E7E07">
        <w:rPr>
          <w:rStyle w:val="TagStyle"/>
          <w:rtl/>
        </w:rPr>
        <w:t xml:space="preserve"> &lt;&lt; דובר_המשך &gt;&gt;</w:t>
      </w:r>
      <w:r w:rsidRPr="00A27321">
        <w:rPr>
          <w:rStyle w:val="TagStyle"/>
          <w:rtl/>
        </w:rPr>
        <w:t xml:space="preserve"> </w:t>
      </w:r>
      <w:r>
        <w:rPr>
          <w:rtl/>
        </w:rPr>
        <w:t>ציפי לבני (המחנה הציוני):</w:t>
      </w:r>
      <w:r w:rsidRPr="00A27321">
        <w:rPr>
          <w:rStyle w:val="TagStyle"/>
          <w:rtl/>
        </w:rPr>
        <w:t xml:space="preserve"> </w:t>
      </w:r>
      <w:r w:rsidRPr="000E7E07">
        <w:rPr>
          <w:rStyle w:val="TagStyle"/>
          <w:rtl/>
        </w:rPr>
        <w:t>&lt;&lt; דובר_המשך &gt;&gt;</w:t>
      </w:r>
      <w:r>
        <w:rPr>
          <w:rtl/>
        </w:rPr>
        <w:t xml:space="preserve"> </w:t>
      </w:r>
      <w:bookmarkEnd w:id="9809"/>
    </w:p>
    <w:p w:rsidR="00622932" w:rsidRDefault="00622932" w:rsidP="00CC0B5E">
      <w:pPr>
        <w:rPr>
          <w:rtl/>
        </w:rPr>
      </w:pPr>
    </w:p>
    <w:p w:rsidR="00622932" w:rsidRDefault="00622932" w:rsidP="001546CF">
      <w:pPr>
        <w:rPr>
          <w:rtl/>
        </w:rPr>
      </w:pPr>
      <w:bookmarkStart w:id="9810" w:name="_ETM_Q39_527539"/>
      <w:bookmarkEnd w:id="9810"/>
      <w:r>
        <w:rPr>
          <w:rFonts w:hint="cs"/>
          <w:rtl/>
        </w:rPr>
        <w:t xml:space="preserve">כי הממשלה </w:t>
      </w:r>
      <w:r w:rsidR="00EA5218">
        <w:rPr>
          <w:rFonts w:hint="eastAsia"/>
          <w:rtl/>
        </w:rPr>
        <w:t>–</w:t>
      </w:r>
      <w:r>
        <w:rPr>
          <w:rFonts w:hint="eastAsia"/>
          <w:rtl/>
        </w:rPr>
        <w:t xml:space="preserve"> </w:t>
      </w:r>
      <w:r>
        <w:rPr>
          <w:rFonts w:hint="cs"/>
          <w:rtl/>
        </w:rPr>
        <w:t xml:space="preserve">לא. אני ראיתי את הדאגה אחרי רעידת </w:t>
      </w:r>
      <w:bookmarkStart w:id="9811" w:name="_ETM_Q39_531034"/>
      <w:bookmarkEnd w:id="9811"/>
      <w:r>
        <w:rPr>
          <w:rFonts w:hint="cs"/>
          <w:rtl/>
        </w:rPr>
        <w:t>האדמה בנפאל, שזה בסדר גמור</w:t>
      </w:r>
      <w:r w:rsidR="001546CF">
        <w:rPr>
          <w:rFonts w:hint="cs"/>
          <w:rtl/>
        </w:rPr>
        <w:t>,</w:t>
      </w:r>
      <w:r>
        <w:rPr>
          <w:rFonts w:hint="cs"/>
          <w:rtl/>
        </w:rPr>
        <w:t xml:space="preserve"> ועלתה כאן עוד חברת כנסת</w:t>
      </w:r>
      <w:bookmarkStart w:id="9812" w:name="_ETM_Q39_532724"/>
      <w:bookmarkEnd w:id="9812"/>
      <w:r>
        <w:rPr>
          <w:rFonts w:hint="cs"/>
          <w:rtl/>
        </w:rPr>
        <w:t xml:space="preserve"> וסיפרה על תקציבים.</w:t>
      </w:r>
    </w:p>
    <w:p w:rsidR="00622932" w:rsidRDefault="00622932" w:rsidP="00113E06">
      <w:pPr>
        <w:rPr>
          <w:rtl/>
        </w:rPr>
      </w:pPr>
    </w:p>
    <w:p w:rsidR="00622932" w:rsidRDefault="00622932" w:rsidP="00113E06">
      <w:pPr>
        <w:pStyle w:val="af5"/>
        <w:rPr>
          <w:rtl/>
        </w:rPr>
      </w:pPr>
      <w:bookmarkStart w:id="9813" w:name="ET_interruption_5296_39"/>
      <w:r w:rsidRPr="000E7E07">
        <w:rPr>
          <w:rStyle w:val="TagStyle"/>
          <w:rtl/>
        </w:rPr>
        <w:t xml:space="preserve"> &lt;&lt; קריאה &gt;&gt;</w:t>
      </w:r>
      <w:r w:rsidRPr="00A27321">
        <w:rPr>
          <w:rStyle w:val="TagStyle"/>
          <w:rtl/>
        </w:rPr>
        <w:t xml:space="preserve"> </w:t>
      </w:r>
      <w:r>
        <w:rPr>
          <w:rtl/>
        </w:rPr>
        <w:t>יואב קיש (הליכוד):</w:t>
      </w:r>
      <w:r w:rsidRPr="00A27321">
        <w:rPr>
          <w:rStyle w:val="TagStyle"/>
          <w:rtl/>
        </w:rPr>
        <w:t xml:space="preserve"> </w:t>
      </w:r>
      <w:r w:rsidRPr="000E7E07">
        <w:rPr>
          <w:rStyle w:val="TagStyle"/>
          <w:rtl/>
        </w:rPr>
        <w:t>&lt;&lt; קריאה &gt;&gt;</w:t>
      </w:r>
      <w:r>
        <w:rPr>
          <w:rtl/>
        </w:rPr>
        <w:t xml:space="preserve"> </w:t>
      </w:r>
      <w:bookmarkEnd w:id="9813"/>
    </w:p>
    <w:p w:rsidR="00622932" w:rsidRDefault="00622932" w:rsidP="00CC0B5E">
      <w:pPr>
        <w:rPr>
          <w:rtl/>
        </w:rPr>
      </w:pPr>
    </w:p>
    <w:p w:rsidR="00622932" w:rsidRDefault="00EA5218" w:rsidP="00113E06">
      <w:pPr>
        <w:rPr>
          <w:rtl/>
        </w:rPr>
      </w:pPr>
      <w:bookmarkStart w:id="9814" w:name="_ETM_Q39_537347"/>
      <w:bookmarkEnd w:id="9814"/>
      <w:r>
        <w:rPr>
          <w:rFonts w:hint="cs"/>
          <w:rtl/>
        </w:rPr>
        <w:t>–</w:t>
      </w:r>
      <w:r w:rsidR="0047048B">
        <w:rPr>
          <w:rFonts w:hint="cs"/>
          <w:rtl/>
        </w:rPr>
        <w:t xml:space="preserve"> </w:t>
      </w:r>
      <w:r>
        <w:rPr>
          <w:rFonts w:hint="cs"/>
          <w:rtl/>
        </w:rPr>
        <w:t>–</w:t>
      </w:r>
      <w:r w:rsidR="0047048B">
        <w:rPr>
          <w:rFonts w:hint="cs"/>
          <w:rtl/>
        </w:rPr>
        <w:t xml:space="preserve"> </w:t>
      </w:r>
      <w:r>
        <w:rPr>
          <w:rFonts w:hint="cs"/>
          <w:rtl/>
        </w:rPr>
        <w:t>–</w:t>
      </w:r>
      <w:bookmarkStart w:id="9815" w:name="_ETM_Q39_533925"/>
      <w:bookmarkEnd w:id="9815"/>
    </w:p>
    <w:p w:rsidR="00622932" w:rsidRDefault="00622932" w:rsidP="00113E06">
      <w:pPr>
        <w:rPr>
          <w:rtl/>
        </w:rPr>
      </w:pPr>
      <w:bookmarkStart w:id="9816" w:name="_ETM_Q39_534006"/>
      <w:bookmarkStart w:id="9817" w:name="_ETM_Q39_534069"/>
      <w:bookmarkStart w:id="9818" w:name="_ETM_Q39_534142"/>
      <w:bookmarkEnd w:id="9816"/>
      <w:bookmarkEnd w:id="9817"/>
      <w:bookmarkEnd w:id="9818"/>
    </w:p>
    <w:p w:rsidR="00622932" w:rsidRDefault="00622932" w:rsidP="00113E06">
      <w:pPr>
        <w:pStyle w:val="-"/>
        <w:rPr>
          <w:rtl/>
        </w:rPr>
      </w:pPr>
      <w:bookmarkStart w:id="9819" w:name="ET_speakercontinue_4644_40"/>
      <w:r w:rsidRPr="000E7E07">
        <w:rPr>
          <w:rStyle w:val="TagStyle"/>
          <w:rtl/>
        </w:rPr>
        <w:t xml:space="preserve"> &lt;&lt; דובר_המשך &gt;&gt;</w:t>
      </w:r>
      <w:r w:rsidRPr="00A27321">
        <w:rPr>
          <w:rStyle w:val="TagStyle"/>
          <w:rtl/>
        </w:rPr>
        <w:t xml:space="preserve"> </w:t>
      </w:r>
      <w:r>
        <w:rPr>
          <w:rtl/>
        </w:rPr>
        <w:t>ציפי לבני (המחנה הציוני):</w:t>
      </w:r>
      <w:r w:rsidRPr="00A27321">
        <w:rPr>
          <w:rStyle w:val="TagStyle"/>
          <w:rtl/>
        </w:rPr>
        <w:t xml:space="preserve"> </w:t>
      </w:r>
      <w:r w:rsidRPr="000E7E07">
        <w:rPr>
          <w:rStyle w:val="TagStyle"/>
          <w:rtl/>
        </w:rPr>
        <w:t>&lt;&lt; דובר_המשך &gt;&gt;</w:t>
      </w:r>
      <w:r>
        <w:rPr>
          <w:rtl/>
        </w:rPr>
        <w:t xml:space="preserve"> </w:t>
      </w:r>
      <w:bookmarkEnd w:id="9819"/>
    </w:p>
    <w:p w:rsidR="00622932" w:rsidRDefault="00622932" w:rsidP="00CC0B5E">
      <w:pPr>
        <w:rPr>
          <w:rtl/>
        </w:rPr>
      </w:pPr>
    </w:p>
    <w:p w:rsidR="00622932" w:rsidRDefault="00622932" w:rsidP="00113E06">
      <w:pPr>
        <w:rPr>
          <w:rtl/>
        </w:rPr>
      </w:pPr>
      <w:bookmarkStart w:id="9820" w:name="_ETM_Q39_535101"/>
      <w:bookmarkEnd w:id="9820"/>
      <w:r>
        <w:rPr>
          <w:rFonts w:hint="cs"/>
          <w:rtl/>
        </w:rPr>
        <w:t>זה מזכיר</w:t>
      </w:r>
      <w:bookmarkStart w:id="9821" w:name="_ETM_Q39_534282"/>
      <w:bookmarkEnd w:id="9821"/>
      <w:r>
        <w:rPr>
          <w:rFonts w:hint="cs"/>
          <w:rtl/>
        </w:rPr>
        <w:t xml:space="preserve"> לי את הניסיון של ביבי לקנות את הדרוזים בכמה תקציבים בלי לתת להם שוויון.</w:t>
      </w:r>
    </w:p>
    <w:p w:rsidR="00622932" w:rsidRDefault="00622932" w:rsidP="00113E06">
      <w:pPr>
        <w:rPr>
          <w:rtl/>
        </w:rPr>
      </w:pPr>
    </w:p>
    <w:p w:rsidR="00622932" w:rsidRDefault="00622932" w:rsidP="00113E06">
      <w:pPr>
        <w:pStyle w:val="af5"/>
        <w:rPr>
          <w:rtl/>
        </w:rPr>
      </w:pPr>
      <w:bookmarkStart w:id="9822" w:name="ET_interruption_5296_41"/>
      <w:r w:rsidRPr="000E7E07">
        <w:rPr>
          <w:rStyle w:val="TagStyle"/>
          <w:rtl/>
        </w:rPr>
        <w:t xml:space="preserve"> &lt;&lt; קריאה &gt;&gt;</w:t>
      </w:r>
      <w:r w:rsidRPr="00A27321">
        <w:rPr>
          <w:rStyle w:val="TagStyle"/>
          <w:rtl/>
        </w:rPr>
        <w:t xml:space="preserve"> </w:t>
      </w:r>
      <w:r>
        <w:rPr>
          <w:rtl/>
        </w:rPr>
        <w:t>יואב קיש (הליכוד):</w:t>
      </w:r>
      <w:r w:rsidRPr="00A27321">
        <w:rPr>
          <w:rStyle w:val="TagStyle"/>
          <w:rtl/>
        </w:rPr>
        <w:t xml:space="preserve"> </w:t>
      </w:r>
      <w:r w:rsidRPr="000E7E07">
        <w:rPr>
          <w:rStyle w:val="TagStyle"/>
          <w:rtl/>
        </w:rPr>
        <w:t>&lt;&lt; קריאה &gt;&gt;</w:t>
      </w:r>
      <w:r>
        <w:rPr>
          <w:rtl/>
        </w:rPr>
        <w:t xml:space="preserve"> </w:t>
      </w:r>
      <w:bookmarkEnd w:id="9822"/>
    </w:p>
    <w:p w:rsidR="00622932" w:rsidRDefault="00622932" w:rsidP="00CC0B5E">
      <w:pPr>
        <w:rPr>
          <w:rtl/>
        </w:rPr>
      </w:pPr>
    </w:p>
    <w:p w:rsidR="00622932" w:rsidRDefault="00EA5218" w:rsidP="00113E06">
      <w:pPr>
        <w:rPr>
          <w:rtl/>
        </w:rPr>
      </w:pPr>
      <w:bookmarkStart w:id="9823" w:name="_ETM_Q39_542268"/>
      <w:bookmarkEnd w:id="9823"/>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622932">
        <w:rPr>
          <w:rFonts w:hint="cs"/>
          <w:rtl/>
        </w:rPr>
        <w:t xml:space="preserve"> שוויון.</w:t>
      </w:r>
    </w:p>
    <w:p w:rsidR="00622932" w:rsidRDefault="00622932" w:rsidP="00113E06">
      <w:pPr>
        <w:rPr>
          <w:rtl/>
        </w:rPr>
      </w:pPr>
      <w:bookmarkStart w:id="9824" w:name="_ETM_Q39_544313"/>
      <w:bookmarkStart w:id="9825" w:name="_ETM_Q39_544405"/>
      <w:bookmarkStart w:id="9826" w:name="_ETM_Q39_544473"/>
      <w:bookmarkStart w:id="9827" w:name="_ETM_Q39_544563"/>
      <w:bookmarkEnd w:id="9824"/>
      <w:bookmarkEnd w:id="9825"/>
      <w:bookmarkEnd w:id="9826"/>
      <w:bookmarkEnd w:id="9827"/>
    </w:p>
    <w:p w:rsidR="00622932" w:rsidRDefault="00622932" w:rsidP="00113E06">
      <w:pPr>
        <w:pStyle w:val="-"/>
        <w:rPr>
          <w:rtl/>
        </w:rPr>
      </w:pPr>
      <w:bookmarkStart w:id="9828" w:name="ET_speakercontinue_4644_42"/>
      <w:r w:rsidRPr="000E7E07">
        <w:rPr>
          <w:rStyle w:val="TagStyle"/>
          <w:rtl/>
        </w:rPr>
        <w:t xml:space="preserve"> &lt;&lt; דובר_המשך &gt;&gt;</w:t>
      </w:r>
      <w:r w:rsidRPr="00A27321">
        <w:rPr>
          <w:rStyle w:val="TagStyle"/>
          <w:rtl/>
        </w:rPr>
        <w:t xml:space="preserve"> </w:t>
      </w:r>
      <w:r>
        <w:rPr>
          <w:rtl/>
        </w:rPr>
        <w:t>ציפי לבני (המחנה הציוני):</w:t>
      </w:r>
      <w:r w:rsidRPr="00A27321">
        <w:rPr>
          <w:rStyle w:val="TagStyle"/>
          <w:rtl/>
        </w:rPr>
        <w:t xml:space="preserve"> </w:t>
      </w:r>
      <w:r w:rsidRPr="000E7E07">
        <w:rPr>
          <w:rStyle w:val="TagStyle"/>
          <w:rtl/>
        </w:rPr>
        <w:t>&lt;&lt; דובר_המשך &gt;&gt;</w:t>
      </w:r>
      <w:r>
        <w:rPr>
          <w:rtl/>
        </w:rPr>
        <w:t xml:space="preserve"> </w:t>
      </w:r>
      <w:bookmarkEnd w:id="9828"/>
    </w:p>
    <w:p w:rsidR="00622932" w:rsidRDefault="00622932" w:rsidP="00CC0B5E">
      <w:pPr>
        <w:rPr>
          <w:rtl/>
        </w:rPr>
      </w:pPr>
    </w:p>
    <w:p w:rsidR="00622932" w:rsidRDefault="00622932" w:rsidP="00113E06">
      <w:pPr>
        <w:rPr>
          <w:rtl/>
        </w:rPr>
      </w:pPr>
      <w:bookmarkStart w:id="9829" w:name="_ETM_Q39_545609"/>
      <w:bookmarkEnd w:id="9829"/>
      <w:r>
        <w:rPr>
          <w:rFonts w:hint="cs"/>
          <w:rtl/>
        </w:rPr>
        <w:t xml:space="preserve">ועל זה אנחנו נאבקים. </w:t>
      </w:r>
      <w:bookmarkStart w:id="9830" w:name="_ETM_Q39_544323"/>
      <w:bookmarkEnd w:id="9830"/>
    </w:p>
    <w:p w:rsidR="00622932" w:rsidRDefault="00622932" w:rsidP="00113E06">
      <w:pPr>
        <w:rPr>
          <w:rtl/>
        </w:rPr>
      </w:pPr>
      <w:bookmarkStart w:id="9831" w:name="_ETM_Q39_542000"/>
      <w:bookmarkEnd w:id="9831"/>
    </w:p>
    <w:p w:rsidR="00622932" w:rsidRDefault="00622932" w:rsidP="00113E06">
      <w:pPr>
        <w:pStyle w:val="af5"/>
        <w:keepNext/>
        <w:rPr>
          <w:rtl/>
        </w:rPr>
      </w:pPr>
      <w:bookmarkStart w:id="9832" w:name="ET_interruption_5296_50"/>
      <w:r w:rsidRPr="00E466C1">
        <w:rPr>
          <w:rStyle w:val="TagStyle"/>
          <w:rtl/>
        </w:rPr>
        <w:t xml:space="preserve"> &lt;&lt; קריאה &gt;&gt; </w:t>
      </w:r>
      <w:r>
        <w:rPr>
          <w:rtl/>
        </w:rPr>
        <w:t>יואב קיש (הליכוד):</w:t>
      </w:r>
      <w:r w:rsidRPr="00E466C1">
        <w:rPr>
          <w:rStyle w:val="TagStyle"/>
          <w:rtl/>
        </w:rPr>
        <w:t xml:space="preserve"> &lt;&lt; קריאה &gt;&gt;</w:t>
      </w:r>
      <w:r>
        <w:rPr>
          <w:rtl/>
        </w:rPr>
        <w:t xml:space="preserve"> </w:t>
      </w:r>
      <w:bookmarkEnd w:id="9832"/>
    </w:p>
    <w:p w:rsidR="00622932" w:rsidRDefault="00622932" w:rsidP="00CC0B5E">
      <w:pPr>
        <w:rPr>
          <w:rtl/>
        </w:rPr>
      </w:pPr>
    </w:p>
    <w:p w:rsidR="00622932" w:rsidRDefault="00EA5218" w:rsidP="00113E06">
      <w:pPr>
        <w:rPr>
          <w:rtl/>
        </w:rPr>
      </w:pPr>
      <w:bookmarkStart w:id="9833" w:name="_ETM_Q39_544000"/>
      <w:bookmarkEnd w:id="9833"/>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622932">
        <w:rPr>
          <w:rtl/>
        </w:rPr>
        <w:t xml:space="preserve">  </w:t>
      </w:r>
    </w:p>
    <w:p w:rsidR="00622932" w:rsidRDefault="00622932" w:rsidP="00113E06">
      <w:pPr>
        <w:rPr>
          <w:rtl/>
        </w:rPr>
      </w:pPr>
      <w:bookmarkStart w:id="9834" w:name="_ETM_Q39_544402"/>
      <w:bookmarkStart w:id="9835" w:name="_ETM_Q39_544451"/>
      <w:bookmarkStart w:id="9836" w:name="_ETM_Q39_544527"/>
      <w:bookmarkEnd w:id="9834"/>
      <w:bookmarkEnd w:id="9835"/>
      <w:bookmarkEnd w:id="9836"/>
    </w:p>
    <w:p w:rsidR="00622932" w:rsidRDefault="00622932" w:rsidP="00113E06">
      <w:pPr>
        <w:pStyle w:val="af6"/>
        <w:rPr>
          <w:rtl/>
        </w:rPr>
      </w:pPr>
      <w:r w:rsidRPr="000E7E07">
        <w:rPr>
          <w:rStyle w:val="TagStyle"/>
          <w:rtl/>
        </w:rPr>
        <w:t xml:space="preserve"> &lt;&lt; יור &gt;&gt;</w:t>
      </w:r>
      <w:r w:rsidRPr="00A27321">
        <w:rPr>
          <w:rStyle w:val="TagStyle"/>
          <w:rtl/>
        </w:rPr>
        <w:t xml:space="preserve"> </w:t>
      </w:r>
      <w:r>
        <w:rPr>
          <w:rtl/>
        </w:rPr>
        <w:t>היו"ר יולי יואל אדלשטיין:</w:t>
      </w:r>
      <w:r w:rsidRPr="00A27321">
        <w:rPr>
          <w:rStyle w:val="TagStyle"/>
          <w:rtl/>
        </w:rPr>
        <w:t xml:space="preserve"> </w:t>
      </w:r>
      <w:r w:rsidRPr="000E7E07">
        <w:rPr>
          <w:rStyle w:val="TagStyle"/>
          <w:rtl/>
        </w:rPr>
        <w:t>&lt;&lt; יור &gt;&gt;</w:t>
      </w:r>
      <w:r>
        <w:rPr>
          <w:rtl/>
        </w:rPr>
        <w:t xml:space="preserve"> </w:t>
      </w:r>
    </w:p>
    <w:p w:rsidR="00622932" w:rsidRDefault="00622932" w:rsidP="00CC0B5E">
      <w:pPr>
        <w:rPr>
          <w:rtl/>
        </w:rPr>
      </w:pPr>
    </w:p>
    <w:p w:rsidR="00622932" w:rsidRDefault="00622932" w:rsidP="00113E06">
      <w:pPr>
        <w:rPr>
          <w:rtl/>
        </w:rPr>
      </w:pPr>
      <w:bookmarkStart w:id="9837" w:name="_ETM_Q39_545458"/>
      <w:bookmarkEnd w:id="9837"/>
      <w:r>
        <w:rPr>
          <w:rFonts w:hint="cs"/>
          <w:rtl/>
        </w:rPr>
        <w:t>חבר</w:t>
      </w:r>
      <w:bookmarkStart w:id="9838" w:name="_ETM_Q39_546403"/>
      <w:bookmarkEnd w:id="9838"/>
      <w:r>
        <w:rPr>
          <w:rFonts w:hint="cs"/>
          <w:rtl/>
        </w:rPr>
        <w:t xml:space="preserve"> הכנסת יואב קיש, זאת כבר קריאה שנייה. עוד מעט תצא</w:t>
      </w:r>
      <w:bookmarkStart w:id="9839" w:name="_ETM_Q39_550499"/>
      <w:bookmarkEnd w:id="9839"/>
      <w:r>
        <w:rPr>
          <w:rFonts w:hint="cs"/>
          <w:rtl/>
        </w:rPr>
        <w:t xml:space="preserve"> מן האולם. </w:t>
      </w:r>
      <w:r>
        <w:rPr>
          <w:rtl/>
        </w:rPr>
        <w:t xml:space="preserve">            </w:t>
      </w:r>
    </w:p>
    <w:p w:rsidR="00622932" w:rsidRDefault="00622932" w:rsidP="00113E06">
      <w:pPr>
        <w:ind w:firstLine="0"/>
        <w:rPr>
          <w:rtl/>
        </w:rPr>
      </w:pPr>
      <w:bookmarkStart w:id="9840" w:name="_ETM_Q39_527715"/>
      <w:bookmarkStart w:id="9841" w:name="_ETM_Q39_527840"/>
      <w:bookmarkStart w:id="9842" w:name="_ETM_Q39_551099"/>
      <w:bookmarkStart w:id="9843" w:name="_ETM_Q39_551173"/>
      <w:bookmarkEnd w:id="9840"/>
      <w:bookmarkEnd w:id="9841"/>
      <w:bookmarkEnd w:id="9842"/>
      <w:bookmarkEnd w:id="9843"/>
    </w:p>
    <w:p w:rsidR="00622932" w:rsidRDefault="00622932" w:rsidP="00113E06">
      <w:pPr>
        <w:pStyle w:val="af5"/>
        <w:rPr>
          <w:rtl/>
        </w:rPr>
      </w:pPr>
      <w:bookmarkStart w:id="9844" w:name="ET_interruption_5662_44"/>
      <w:r w:rsidRPr="000E7E07">
        <w:rPr>
          <w:rStyle w:val="TagStyle"/>
          <w:rtl/>
        </w:rPr>
        <w:t xml:space="preserve"> &lt;&lt; קריאה &gt;&gt;</w:t>
      </w:r>
      <w:r w:rsidRPr="00A27321">
        <w:rPr>
          <w:rStyle w:val="TagStyle"/>
          <w:rtl/>
        </w:rPr>
        <w:t xml:space="preserve"> </w:t>
      </w:r>
      <w:r>
        <w:rPr>
          <w:rtl/>
        </w:rPr>
        <w:t>שר המדע והטכנולוגיה אופיר אקוניס:</w:t>
      </w:r>
      <w:r w:rsidRPr="00A27321">
        <w:rPr>
          <w:rStyle w:val="TagStyle"/>
          <w:rtl/>
        </w:rPr>
        <w:t xml:space="preserve"> </w:t>
      </w:r>
      <w:r w:rsidRPr="000E7E07">
        <w:rPr>
          <w:rStyle w:val="TagStyle"/>
          <w:rtl/>
        </w:rPr>
        <w:t>&lt;&lt; קריאה &gt;&gt;</w:t>
      </w:r>
      <w:r>
        <w:rPr>
          <w:rtl/>
        </w:rPr>
        <w:t xml:space="preserve"> </w:t>
      </w:r>
      <w:bookmarkEnd w:id="9844"/>
    </w:p>
    <w:p w:rsidR="00622932" w:rsidRDefault="00622932" w:rsidP="00CC0B5E">
      <w:pPr>
        <w:rPr>
          <w:rtl/>
        </w:rPr>
      </w:pPr>
    </w:p>
    <w:p w:rsidR="00622932"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bookmarkStart w:id="9845" w:name="_ETM_Q39_548904"/>
      <w:bookmarkEnd w:id="9845"/>
    </w:p>
    <w:p w:rsidR="00622932" w:rsidRDefault="00622932" w:rsidP="00113E06">
      <w:pPr>
        <w:rPr>
          <w:rtl/>
        </w:rPr>
      </w:pPr>
      <w:bookmarkStart w:id="9846" w:name="_ETM_Q39_548989"/>
      <w:bookmarkStart w:id="9847" w:name="_ETM_Q39_549080"/>
      <w:bookmarkStart w:id="9848" w:name="_ETM_Q39_549152"/>
      <w:bookmarkEnd w:id="9846"/>
      <w:bookmarkEnd w:id="9847"/>
      <w:bookmarkEnd w:id="9848"/>
    </w:p>
    <w:p w:rsidR="00622932" w:rsidRDefault="00622932" w:rsidP="00113E06">
      <w:pPr>
        <w:pStyle w:val="af6"/>
        <w:rPr>
          <w:rtl/>
        </w:rPr>
      </w:pPr>
      <w:r w:rsidRPr="000E7E07">
        <w:rPr>
          <w:rStyle w:val="TagStyle"/>
          <w:rtl/>
        </w:rPr>
        <w:t xml:space="preserve"> &lt;&lt; יור &gt;&gt;</w:t>
      </w:r>
      <w:r w:rsidRPr="00A27321">
        <w:rPr>
          <w:rStyle w:val="TagStyle"/>
          <w:rtl/>
        </w:rPr>
        <w:t xml:space="preserve"> </w:t>
      </w:r>
      <w:r>
        <w:rPr>
          <w:rtl/>
        </w:rPr>
        <w:t>היו"ר יולי יואל אדלשטיין:</w:t>
      </w:r>
      <w:r w:rsidRPr="00A27321">
        <w:rPr>
          <w:rStyle w:val="TagStyle"/>
          <w:rtl/>
        </w:rPr>
        <w:t xml:space="preserve"> </w:t>
      </w:r>
      <w:r w:rsidRPr="000E7E07">
        <w:rPr>
          <w:rStyle w:val="TagStyle"/>
          <w:rtl/>
        </w:rPr>
        <w:t>&lt;&lt; יור &gt;&gt;</w:t>
      </w:r>
      <w:r>
        <w:rPr>
          <w:rtl/>
        </w:rPr>
        <w:t xml:space="preserve"> </w:t>
      </w:r>
    </w:p>
    <w:p w:rsidR="00622932" w:rsidRDefault="00622932" w:rsidP="00CC0B5E">
      <w:pPr>
        <w:rPr>
          <w:rtl/>
        </w:rPr>
      </w:pPr>
    </w:p>
    <w:p w:rsidR="00622932" w:rsidRDefault="00622932" w:rsidP="00113E06">
      <w:pPr>
        <w:rPr>
          <w:rtl/>
        </w:rPr>
      </w:pPr>
      <w:bookmarkStart w:id="9849" w:name="_ETM_Q39_550114"/>
      <w:bookmarkEnd w:id="9849"/>
      <w:r>
        <w:rPr>
          <w:rFonts w:hint="cs"/>
          <w:rtl/>
        </w:rPr>
        <w:t>השר אקוניס, נו, אתה שר. אתה</w:t>
      </w:r>
      <w:bookmarkStart w:id="9850" w:name="_ETM_Q39_555399"/>
      <w:bookmarkEnd w:id="9850"/>
      <w:r>
        <w:rPr>
          <w:rFonts w:hint="cs"/>
          <w:rtl/>
        </w:rPr>
        <w:t xml:space="preserve"> תיקנת מישהו, בצדק: אני שר, לא חבר כנסת. </w:t>
      </w:r>
    </w:p>
    <w:p w:rsidR="00622932" w:rsidRDefault="00622932" w:rsidP="00113E06">
      <w:pPr>
        <w:rPr>
          <w:rtl/>
        </w:rPr>
      </w:pPr>
      <w:bookmarkStart w:id="9851" w:name="_ETM_Q39_552746"/>
      <w:bookmarkStart w:id="9852" w:name="_ETM_Q39_552808"/>
      <w:bookmarkStart w:id="9853" w:name="_ETM_Q39_552850"/>
      <w:bookmarkStart w:id="9854" w:name="_ETM_Q39_552925"/>
      <w:bookmarkEnd w:id="9851"/>
      <w:bookmarkEnd w:id="9852"/>
      <w:bookmarkEnd w:id="9853"/>
      <w:bookmarkEnd w:id="9854"/>
    </w:p>
    <w:p w:rsidR="00622932" w:rsidRDefault="00622932" w:rsidP="00113E06">
      <w:pPr>
        <w:pStyle w:val="-"/>
        <w:rPr>
          <w:rtl/>
        </w:rPr>
      </w:pPr>
      <w:bookmarkStart w:id="9855" w:name="ET_speakercontinue_4644_46"/>
      <w:r w:rsidRPr="000E7E07">
        <w:rPr>
          <w:rStyle w:val="TagStyle"/>
          <w:rtl/>
        </w:rPr>
        <w:t xml:space="preserve"> &lt;&lt; דובר_המשך &gt;&gt;</w:t>
      </w:r>
      <w:r w:rsidRPr="00A27321">
        <w:rPr>
          <w:rStyle w:val="TagStyle"/>
          <w:rtl/>
        </w:rPr>
        <w:t xml:space="preserve"> </w:t>
      </w:r>
      <w:r>
        <w:rPr>
          <w:rtl/>
        </w:rPr>
        <w:t>ציפי לבני (המחנה הציוני):</w:t>
      </w:r>
      <w:r w:rsidRPr="00A27321">
        <w:rPr>
          <w:rStyle w:val="TagStyle"/>
          <w:rtl/>
        </w:rPr>
        <w:t xml:space="preserve"> </w:t>
      </w:r>
      <w:r w:rsidRPr="000E7E07">
        <w:rPr>
          <w:rStyle w:val="TagStyle"/>
          <w:rtl/>
        </w:rPr>
        <w:t>&lt;&lt; דובר_המשך &gt;&gt;</w:t>
      </w:r>
      <w:r>
        <w:rPr>
          <w:rtl/>
        </w:rPr>
        <w:t xml:space="preserve"> </w:t>
      </w:r>
      <w:bookmarkEnd w:id="9855"/>
    </w:p>
    <w:p w:rsidR="00622932" w:rsidRDefault="00622932" w:rsidP="00CC0B5E">
      <w:pPr>
        <w:rPr>
          <w:rtl/>
        </w:rPr>
      </w:pPr>
    </w:p>
    <w:p w:rsidR="00622932" w:rsidRDefault="00622932" w:rsidP="001546CF">
      <w:pPr>
        <w:rPr>
          <w:rtl/>
        </w:rPr>
      </w:pPr>
      <w:bookmarkStart w:id="9856" w:name="_ETM_Q39_554601"/>
      <w:bookmarkEnd w:id="9856"/>
      <w:r>
        <w:rPr>
          <w:rFonts w:hint="cs"/>
          <w:rtl/>
        </w:rPr>
        <w:t xml:space="preserve">ולומר שכל </w:t>
      </w:r>
      <w:bookmarkStart w:id="9857" w:name="_ETM_Q39_557011"/>
      <w:bookmarkEnd w:id="9857"/>
      <w:r>
        <w:rPr>
          <w:rFonts w:hint="cs"/>
          <w:rtl/>
        </w:rPr>
        <w:t xml:space="preserve">אדם נברא בצלם זה נכון, אבל זה לא מספיק, כי </w:t>
      </w:r>
      <w:bookmarkStart w:id="9858" w:name="_ETM_Q39_561417"/>
      <w:bookmarkEnd w:id="9858"/>
      <w:r>
        <w:rPr>
          <w:rFonts w:hint="cs"/>
          <w:rtl/>
        </w:rPr>
        <w:t>הממשלה ה</w:t>
      </w:r>
      <w:r w:rsidR="001546CF">
        <w:rPr>
          <w:rFonts w:hint="cs"/>
          <w:rtl/>
        </w:rPr>
        <w:t>זאת לעולם לא תתרגם את זה למעשים,</w:t>
      </w:r>
      <w:r>
        <w:rPr>
          <w:rFonts w:hint="cs"/>
          <w:rtl/>
        </w:rPr>
        <w:t xml:space="preserve"> כמו</w:t>
      </w:r>
      <w:bookmarkStart w:id="9859" w:name="_ETM_Q39_565026"/>
      <w:bookmarkEnd w:id="9859"/>
      <w:r>
        <w:rPr>
          <w:rFonts w:hint="cs"/>
          <w:rtl/>
        </w:rPr>
        <w:t xml:space="preserve"> שהם ימשיכו לומר שיש בתפילה </w:t>
      </w:r>
      <w:r w:rsidR="00EA5218">
        <w:rPr>
          <w:rFonts w:hint="eastAsia"/>
          <w:rtl/>
        </w:rPr>
        <w:t>–</w:t>
      </w:r>
      <w:r>
        <w:rPr>
          <w:rFonts w:hint="cs"/>
          <w:rtl/>
        </w:rPr>
        <w:t xml:space="preserve"> יש בתפילה "עושה שלום </w:t>
      </w:r>
      <w:bookmarkStart w:id="9860" w:name="_ETM_Q39_564921"/>
      <w:bookmarkEnd w:id="9860"/>
      <w:r>
        <w:rPr>
          <w:rFonts w:hint="cs"/>
          <w:rtl/>
        </w:rPr>
        <w:t xml:space="preserve">במרומיו", אבל הם לא יעשו אותו. </w:t>
      </w:r>
    </w:p>
    <w:p w:rsidR="00622932" w:rsidRDefault="00622932" w:rsidP="00113E06">
      <w:pPr>
        <w:rPr>
          <w:rtl/>
        </w:rPr>
      </w:pPr>
      <w:bookmarkStart w:id="9861" w:name="_ETM_Q39_574962"/>
      <w:bookmarkStart w:id="9862" w:name="_ETM_Q39_575077"/>
      <w:bookmarkEnd w:id="9861"/>
      <w:bookmarkEnd w:id="9862"/>
    </w:p>
    <w:p w:rsidR="00622932" w:rsidRDefault="00622932" w:rsidP="001546CF">
      <w:pPr>
        <w:rPr>
          <w:rtl/>
        </w:rPr>
      </w:pPr>
      <w:bookmarkStart w:id="9863" w:name="_ETM_Q39_575137"/>
      <w:bookmarkStart w:id="9864" w:name="_ETM_Q39_575214"/>
      <w:bookmarkEnd w:id="9863"/>
      <w:bookmarkEnd w:id="9864"/>
      <w:r>
        <w:rPr>
          <w:rFonts w:hint="cs"/>
          <w:rtl/>
        </w:rPr>
        <w:t xml:space="preserve">מי שרוצה שינוי </w:t>
      </w:r>
      <w:bookmarkStart w:id="9865" w:name="_ETM_Q39_567887"/>
      <w:bookmarkStart w:id="9866" w:name="_ETM_Q39_567997"/>
      <w:bookmarkStart w:id="9867" w:name="_ETM_Q39_575606"/>
      <w:bookmarkEnd w:id="9865"/>
      <w:bookmarkEnd w:id="9866"/>
      <w:bookmarkEnd w:id="9867"/>
      <w:r>
        <w:rPr>
          <w:rFonts w:hint="cs"/>
          <w:rtl/>
        </w:rPr>
        <w:t xml:space="preserve">צריך לתמוך בסוכני </w:t>
      </w:r>
      <w:bookmarkStart w:id="9868" w:name="_ETM_Q39_572532"/>
      <w:bookmarkEnd w:id="9868"/>
      <w:r>
        <w:rPr>
          <w:rFonts w:hint="cs"/>
          <w:rtl/>
        </w:rPr>
        <w:t xml:space="preserve">השינוי בבית הזה, באלה שמאמינים באופן עמוק ואמיתי בשוויון ובדמוקרטיה ויש להם </w:t>
      </w:r>
      <w:bookmarkStart w:id="9869" w:name="_ETM_Q39_585622"/>
      <w:bookmarkEnd w:id="9869"/>
      <w:r>
        <w:rPr>
          <w:rFonts w:hint="cs"/>
          <w:rtl/>
        </w:rPr>
        <w:t xml:space="preserve">ערכים ליברליים. </w:t>
      </w:r>
      <w:r w:rsidR="001546CF">
        <w:rPr>
          <w:rFonts w:hint="cs"/>
          <w:rtl/>
        </w:rPr>
        <w:t>ו</w:t>
      </w:r>
      <w:r>
        <w:rPr>
          <w:rFonts w:hint="cs"/>
          <w:rtl/>
        </w:rPr>
        <w:t xml:space="preserve">רק הם </w:t>
      </w:r>
      <w:r w:rsidR="00EA5218">
        <w:rPr>
          <w:rFonts w:hint="eastAsia"/>
          <w:rtl/>
        </w:rPr>
        <w:t>–</w:t>
      </w:r>
      <w:r>
        <w:rPr>
          <w:rFonts w:hint="cs"/>
          <w:rtl/>
        </w:rPr>
        <w:t xml:space="preserve"> </w:t>
      </w:r>
      <w:bookmarkStart w:id="9870" w:name="_ETM_Q39_576234"/>
      <w:bookmarkEnd w:id="9870"/>
      <w:r>
        <w:rPr>
          <w:rFonts w:hint="cs"/>
          <w:rtl/>
        </w:rPr>
        <w:t xml:space="preserve">רק אנחנו נעשה את השינוי הזה. </w:t>
      </w:r>
    </w:p>
    <w:p w:rsidR="00622932" w:rsidRDefault="00622932" w:rsidP="00113E06">
      <w:pPr>
        <w:rPr>
          <w:rtl/>
        </w:rPr>
      </w:pPr>
      <w:bookmarkStart w:id="9871" w:name="_ETM_Q39_591747"/>
      <w:bookmarkStart w:id="9872" w:name="_ETM_Q39_591872"/>
      <w:bookmarkEnd w:id="9871"/>
      <w:bookmarkEnd w:id="9872"/>
    </w:p>
    <w:p w:rsidR="00622932" w:rsidRDefault="00622932" w:rsidP="001546CF">
      <w:pPr>
        <w:rPr>
          <w:rtl/>
        </w:rPr>
      </w:pPr>
      <w:bookmarkStart w:id="9873" w:name="_ETM_Q39_591934"/>
      <w:bookmarkStart w:id="9874" w:name="_ETM_Q39_592044"/>
      <w:bookmarkEnd w:id="9873"/>
      <w:bookmarkEnd w:id="9874"/>
      <w:r>
        <w:rPr>
          <w:rFonts w:hint="cs"/>
          <w:rtl/>
        </w:rPr>
        <w:t xml:space="preserve">וראש הממשלה, אחרי שתאמר את האמת לקהילה הלה"טבית, בוא </w:t>
      </w:r>
      <w:bookmarkStart w:id="9875" w:name="_ETM_Q39_596481"/>
      <w:bookmarkEnd w:id="9875"/>
      <w:r>
        <w:rPr>
          <w:rFonts w:hint="cs"/>
          <w:rtl/>
        </w:rPr>
        <w:t xml:space="preserve">תסתכל רגע דרומה ותאמר את האמת </w:t>
      </w:r>
      <w:bookmarkStart w:id="9876" w:name="_ETM_Q39_597882"/>
      <w:bookmarkEnd w:id="9876"/>
      <w:r>
        <w:rPr>
          <w:rFonts w:hint="cs"/>
          <w:rtl/>
        </w:rPr>
        <w:t xml:space="preserve">גם לתושבי רצועת עזה ולתושבי עוטף עזה הישראלים; תאמר </w:t>
      </w:r>
      <w:bookmarkStart w:id="9877" w:name="_ETM_Q39_605950"/>
      <w:bookmarkEnd w:id="9877"/>
      <w:r>
        <w:rPr>
          <w:rFonts w:hint="cs"/>
          <w:rtl/>
        </w:rPr>
        <w:t xml:space="preserve">להם את האמת </w:t>
      </w:r>
      <w:r w:rsidR="00EA5218">
        <w:rPr>
          <w:rFonts w:hint="eastAsia"/>
          <w:rtl/>
        </w:rPr>
        <w:t>–</w:t>
      </w:r>
      <w:r>
        <w:rPr>
          <w:rFonts w:hint="eastAsia"/>
          <w:rtl/>
        </w:rPr>
        <w:t xml:space="preserve"> </w:t>
      </w:r>
      <w:r>
        <w:rPr>
          <w:rFonts w:hint="cs"/>
          <w:rtl/>
        </w:rPr>
        <w:t>שבעצם אתה לא יודע לשנות עבורם את המציאות לטווח ארוך, ושבעצם יותר נוחה לך</w:t>
      </w:r>
      <w:bookmarkStart w:id="9878" w:name="_ETM_Q39_606500"/>
      <w:bookmarkEnd w:id="9878"/>
      <w:r>
        <w:rPr>
          <w:rFonts w:hint="cs"/>
          <w:rtl/>
        </w:rPr>
        <w:t xml:space="preserve"> הסיטואציה של חמאס </w:t>
      </w:r>
      <w:bookmarkStart w:id="9879" w:name="_ETM_Q39_615715"/>
      <w:bookmarkEnd w:id="9879"/>
      <w:r>
        <w:rPr>
          <w:rFonts w:hint="cs"/>
          <w:rtl/>
        </w:rPr>
        <w:t xml:space="preserve">קצת מוחלש בעזה; ותאמר להם את האמת </w:t>
      </w:r>
      <w:r w:rsidR="00EA5218">
        <w:rPr>
          <w:rFonts w:hint="eastAsia"/>
          <w:rtl/>
        </w:rPr>
        <w:t>–</w:t>
      </w:r>
      <w:r>
        <w:rPr>
          <w:rFonts w:hint="cs"/>
          <w:rtl/>
        </w:rPr>
        <w:t xml:space="preserve"> שהשקט שאתה עכשיו עובד עליו</w:t>
      </w:r>
      <w:bookmarkStart w:id="9880" w:name="_ETM_Q39_614629"/>
      <w:bookmarkEnd w:id="9880"/>
      <w:r>
        <w:rPr>
          <w:rFonts w:hint="cs"/>
          <w:rtl/>
        </w:rPr>
        <w:t xml:space="preserve"> הוא רק עד הפעם הבאה. </w:t>
      </w:r>
      <w:bookmarkStart w:id="9881" w:name="_ETM_Q39_919435"/>
      <w:bookmarkStart w:id="9882" w:name="_ETM_Q39_919542"/>
      <w:bookmarkEnd w:id="9881"/>
      <w:bookmarkEnd w:id="9882"/>
      <w:r>
        <w:rPr>
          <w:rFonts w:hint="cs"/>
          <w:rtl/>
        </w:rPr>
        <w:t xml:space="preserve">ואחרי זה תלך ותאמר את האמת גם </w:t>
      </w:r>
      <w:bookmarkStart w:id="9883" w:name="_ETM_Q39_624184"/>
      <w:bookmarkEnd w:id="9883"/>
      <w:r>
        <w:rPr>
          <w:rFonts w:hint="cs"/>
          <w:rtl/>
        </w:rPr>
        <w:t xml:space="preserve">לחברי הליכוד </w:t>
      </w:r>
      <w:r w:rsidR="00EA5218">
        <w:rPr>
          <w:rFonts w:hint="eastAsia"/>
          <w:rtl/>
        </w:rPr>
        <w:t>–</w:t>
      </w:r>
      <w:r>
        <w:rPr>
          <w:rFonts w:hint="cs"/>
          <w:rtl/>
        </w:rPr>
        <w:t xml:space="preserve"> שבעצם אי-אפשר להביס במבצע צבאי את</w:t>
      </w:r>
      <w:bookmarkStart w:id="9884" w:name="_ETM_Q39_622239"/>
      <w:bookmarkEnd w:id="9884"/>
      <w:r>
        <w:rPr>
          <w:rFonts w:hint="cs"/>
          <w:rtl/>
        </w:rPr>
        <w:t xml:space="preserve"> החמאס, ושצריך גם מהלך מדיני, </w:t>
      </w:r>
      <w:bookmarkStart w:id="9885" w:name="_ETM_Q39_632481"/>
      <w:bookmarkEnd w:id="9885"/>
      <w:r>
        <w:rPr>
          <w:rFonts w:hint="cs"/>
          <w:rtl/>
        </w:rPr>
        <w:t xml:space="preserve">ושטעיתם כולכם שהבטחתם למוטט, להרוס ולהשמיד; ושבעצם אתה בימים האלה פועל כדי שישלמו כסף לטרוריסטים עצמם </w:t>
      </w:r>
      <w:r w:rsidR="00EA5218">
        <w:rPr>
          <w:rtl/>
        </w:rPr>
        <w:t>–</w:t>
      </w:r>
      <w:r>
        <w:rPr>
          <w:rFonts w:hint="cs"/>
          <w:rtl/>
        </w:rPr>
        <w:t xml:space="preserve"> לחמאסניקים; לא </w:t>
      </w:r>
      <w:bookmarkStart w:id="9886" w:name="_ETM_Q39_639742"/>
      <w:bookmarkEnd w:id="9886"/>
      <w:r>
        <w:rPr>
          <w:rFonts w:hint="cs"/>
          <w:rtl/>
        </w:rPr>
        <w:t>למשפחות השאהידים, אלא לאלה ששולחים אותם. ובמקום להאשים ולהסית נגדנו,</w:t>
      </w:r>
      <w:bookmarkStart w:id="9887" w:name="_ETM_Q39_647872"/>
      <w:bookmarkEnd w:id="9887"/>
      <w:r>
        <w:rPr>
          <w:rFonts w:hint="cs"/>
          <w:rtl/>
        </w:rPr>
        <w:t xml:space="preserve"> תגיד פעם אחת את האמת </w:t>
      </w:r>
      <w:r w:rsidR="00EA5218">
        <w:rPr>
          <w:rFonts w:hint="eastAsia"/>
          <w:rtl/>
        </w:rPr>
        <w:t>–</w:t>
      </w:r>
      <w:r>
        <w:rPr>
          <w:rFonts w:hint="eastAsia"/>
          <w:rtl/>
        </w:rPr>
        <w:t xml:space="preserve"> </w:t>
      </w:r>
      <w:bookmarkStart w:id="9888" w:name="_ETM_Q39_648742"/>
      <w:bookmarkEnd w:id="9888"/>
      <w:r>
        <w:rPr>
          <w:rFonts w:hint="cs"/>
          <w:rtl/>
        </w:rPr>
        <w:t xml:space="preserve">שאנחנו אלה שצודקים. ואז, רק </w:t>
      </w:r>
      <w:bookmarkStart w:id="9889" w:name="_ETM_Q39_650421"/>
      <w:bookmarkEnd w:id="9889"/>
      <w:r>
        <w:rPr>
          <w:rFonts w:hint="cs"/>
          <w:rtl/>
        </w:rPr>
        <w:t xml:space="preserve">אז, תנסה שוב להיבחר. </w:t>
      </w:r>
    </w:p>
    <w:p w:rsidR="00622932" w:rsidRDefault="00622932" w:rsidP="00113E06">
      <w:pPr>
        <w:ind w:firstLine="0"/>
        <w:rPr>
          <w:rtl/>
        </w:rPr>
      </w:pPr>
      <w:bookmarkStart w:id="9890" w:name="_ETM_Q39_655265"/>
      <w:bookmarkStart w:id="9891" w:name="_ETM_Q39_655380"/>
      <w:bookmarkEnd w:id="9890"/>
      <w:bookmarkEnd w:id="9891"/>
    </w:p>
    <w:p w:rsidR="00622932" w:rsidRDefault="00622932" w:rsidP="00113E06">
      <w:pPr>
        <w:pStyle w:val="af5"/>
        <w:rPr>
          <w:rtl/>
        </w:rPr>
      </w:pPr>
      <w:bookmarkStart w:id="9892" w:name="ET_interruption_5459_47"/>
      <w:r w:rsidRPr="000E7E07">
        <w:rPr>
          <w:rStyle w:val="TagStyle"/>
          <w:rtl/>
        </w:rPr>
        <w:t xml:space="preserve"> &lt;&lt; קריאה &gt;&gt;</w:t>
      </w:r>
      <w:r w:rsidRPr="00FE1931">
        <w:rPr>
          <w:rStyle w:val="TagStyle"/>
          <w:rtl/>
        </w:rPr>
        <w:t xml:space="preserve"> </w:t>
      </w:r>
      <w:r>
        <w:rPr>
          <w:rtl/>
        </w:rPr>
        <w:t>השר לביטחון הפנים גלעד ארדן:</w:t>
      </w:r>
      <w:r w:rsidRPr="00FE1931">
        <w:rPr>
          <w:rStyle w:val="TagStyle"/>
          <w:rtl/>
        </w:rPr>
        <w:t xml:space="preserve"> </w:t>
      </w:r>
      <w:r w:rsidRPr="000E7E07">
        <w:rPr>
          <w:rStyle w:val="TagStyle"/>
          <w:rtl/>
        </w:rPr>
        <w:t>&lt;&lt; קריאה &gt;&gt;</w:t>
      </w:r>
      <w:r>
        <w:rPr>
          <w:rtl/>
        </w:rPr>
        <w:t xml:space="preserve"> </w:t>
      </w:r>
      <w:bookmarkEnd w:id="9892"/>
    </w:p>
    <w:p w:rsidR="00622932" w:rsidRDefault="00622932" w:rsidP="00CC0B5E">
      <w:pPr>
        <w:rPr>
          <w:rtl/>
        </w:rPr>
      </w:pPr>
    </w:p>
    <w:p w:rsidR="00622932"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622932">
        <w:rPr>
          <w:rFonts w:hint="cs"/>
          <w:rtl/>
        </w:rPr>
        <w:t xml:space="preserve"> </w:t>
      </w:r>
    </w:p>
    <w:p w:rsidR="00622932" w:rsidRDefault="00622932" w:rsidP="00113E06">
      <w:pPr>
        <w:rPr>
          <w:rtl/>
        </w:rPr>
      </w:pPr>
      <w:bookmarkStart w:id="9893" w:name="_ETM_Q39_656822"/>
      <w:bookmarkStart w:id="9894" w:name="_ETM_Q39_656900"/>
      <w:bookmarkStart w:id="9895" w:name="_ETM_Q39_657014"/>
      <w:bookmarkEnd w:id="9893"/>
      <w:bookmarkEnd w:id="9894"/>
      <w:bookmarkEnd w:id="9895"/>
    </w:p>
    <w:p w:rsidR="00622932" w:rsidRDefault="00622932" w:rsidP="00113E06">
      <w:pPr>
        <w:pStyle w:val="-"/>
        <w:rPr>
          <w:rtl/>
        </w:rPr>
      </w:pPr>
      <w:bookmarkStart w:id="9896" w:name="_ETM_Q39_657088"/>
      <w:bookmarkStart w:id="9897" w:name="ET_speakercontinue_4644_48"/>
      <w:bookmarkEnd w:id="9896"/>
      <w:r w:rsidRPr="000E7E07">
        <w:rPr>
          <w:rStyle w:val="TagStyle"/>
          <w:rtl/>
        </w:rPr>
        <w:t xml:space="preserve"> &lt;&lt; דובר_המשך &gt;&gt;</w:t>
      </w:r>
      <w:r w:rsidRPr="00FE1931">
        <w:rPr>
          <w:rStyle w:val="TagStyle"/>
          <w:rtl/>
        </w:rPr>
        <w:t xml:space="preserve"> </w:t>
      </w:r>
      <w:r>
        <w:rPr>
          <w:rtl/>
        </w:rPr>
        <w:t>ציפי לבני (המחנה הציוני):</w:t>
      </w:r>
      <w:r w:rsidRPr="00FE1931">
        <w:rPr>
          <w:rStyle w:val="TagStyle"/>
          <w:rtl/>
        </w:rPr>
        <w:t xml:space="preserve"> </w:t>
      </w:r>
      <w:r w:rsidRPr="000E7E07">
        <w:rPr>
          <w:rStyle w:val="TagStyle"/>
          <w:rtl/>
        </w:rPr>
        <w:t>&lt;&lt; דובר_המשך &gt;&gt;</w:t>
      </w:r>
      <w:r>
        <w:rPr>
          <w:rtl/>
        </w:rPr>
        <w:t xml:space="preserve"> </w:t>
      </w:r>
      <w:bookmarkEnd w:id="9897"/>
    </w:p>
    <w:p w:rsidR="00622932" w:rsidRDefault="00622932" w:rsidP="00CC0B5E">
      <w:pPr>
        <w:rPr>
          <w:rtl/>
        </w:rPr>
      </w:pPr>
    </w:p>
    <w:p w:rsidR="00622932" w:rsidRDefault="00622932" w:rsidP="00113E06">
      <w:pPr>
        <w:rPr>
          <w:rtl/>
        </w:rPr>
      </w:pPr>
      <w:bookmarkStart w:id="9898" w:name="_ETM_Q39_658766"/>
      <w:bookmarkEnd w:id="9898"/>
      <w:r>
        <w:rPr>
          <w:rFonts w:hint="cs"/>
          <w:rtl/>
        </w:rPr>
        <w:t xml:space="preserve">אבל אתה </w:t>
      </w:r>
      <w:bookmarkStart w:id="9899" w:name="_ETM_Q39_645747"/>
      <w:bookmarkStart w:id="9900" w:name="_ETM_Q39_645856"/>
      <w:bookmarkStart w:id="9901" w:name="_ETM_Q39_645903"/>
      <w:bookmarkStart w:id="9902" w:name="_ETM_Q39_645981"/>
      <w:bookmarkStart w:id="9903" w:name="_ETM_Q39_648028"/>
      <w:bookmarkStart w:id="9904" w:name="_ETM_Q39_648106"/>
      <w:bookmarkStart w:id="9905" w:name="_ETM_Q39_648200"/>
      <w:bookmarkStart w:id="9906" w:name="_ETM_Q39_648278"/>
      <w:bookmarkStart w:id="9907" w:name="_ETM_Q39_650325"/>
      <w:bookmarkStart w:id="9908" w:name="_ETM_Q39_650419"/>
      <w:bookmarkStart w:id="9909" w:name="_ETM_Q39_651778"/>
      <w:bookmarkEnd w:id="9899"/>
      <w:bookmarkEnd w:id="9900"/>
      <w:bookmarkEnd w:id="9901"/>
      <w:bookmarkEnd w:id="9902"/>
      <w:bookmarkEnd w:id="9903"/>
      <w:bookmarkEnd w:id="9904"/>
      <w:bookmarkEnd w:id="9905"/>
      <w:bookmarkEnd w:id="9906"/>
      <w:bookmarkEnd w:id="9907"/>
      <w:bookmarkEnd w:id="9908"/>
      <w:bookmarkEnd w:id="9909"/>
      <w:r>
        <w:rPr>
          <w:rFonts w:hint="cs"/>
          <w:rtl/>
        </w:rPr>
        <w:t xml:space="preserve">מפחד לומר את האמת, כי </w:t>
      </w:r>
      <w:bookmarkStart w:id="9910" w:name="_ETM_Q39_662825"/>
      <w:bookmarkEnd w:id="9910"/>
      <w:r>
        <w:rPr>
          <w:rFonts w:hint="cs"/>
          <w:rtl/>
        </w:rPr>
        <w:t xml:space="preserve">השקרים האלה </w:t>
      </w:r>
      <w:bookmarkStart w:id="9911" w:name="_ETM_Q39_661625"/>
      <w:bookmarkEnd w:id="9911"/>
      <w:r>
        <w:rPr>
          <w:rFonts w:hint="cs"/>
          <w:rtl/>
        </w:rPr>
        <w:t xml:space="preserve">שלך הם שקרים של פחדנות, ולא של מנהיגות. אתה אחראי לפיתוח תרבות </w:t>
      </w:r>
      <w:bookmarkStart w:id="9912" w:name="_ETM_Q39_670434"/>
      <w:bookmarkEnd w:id="9912"/>
      <w:r>
        <w:rPr>
          <w:rFonts w:hint="cs"/>
          <w:rtl/>
        </w:rPr>
        <w:t xml:space="preserve">השקר בישראל, ולא רק בפוליטיקה. ולכן, כשאריק שרון פעם אמר שהוא לא </w:t>
      </w:r>
      <w:bookmarkStart w:id="9913" w:name="_ETM_Q39_674262"/>
      <w:bookmarkEnd w:id="9913"/>
      <w:r>
        <w:rPr>
          <w:rFonts w:hint="cs"/>
          <w:rtl/>
        </w:rPr>
        <w:t xml:space="preserve">יודע אם להאמין לידך הימנית או השמאלית </w:t>
      </w:r>
      <w:r w:rsidR="00EA5218">
        <w:rPr>
          <w:rFonts w:hint="eastAsia"/>
          <w:rtl/>
        </w:rPr>
        <w:t>–</w:t>
      </w:r>
      <w:r>
        <w:rPr>
          <w:rFonts w:hint="cs"/>
          <w:rtl/>
        </w:rPr>
        <w:t xml:space="preserve"> היום כבר ברור שאי</w:t>
      </w:r>
      <w:bookmarkStart w:id="9914" w:name="_ETM_Q39_676921"/>
      <w:bookmarkEnd w:id="9914"/>
      <w:r>
        <w:rPr>
          <w:rFonts w:hint="cs"/>
          <w:rtl/>
        </w:rPr>
        <w:t xml:space="preserve">-אפשר להאמין לאף אחת מהם. </w:t>
      </w:r>
    </w:p>
    <w:p w:rsidR="00622932" w:rsidRDefault="00622932" w:rsidP="00113E06">
      <w:pPr>
        <w:rPr>
          <w:rtl/>
        </w:rPr>
      </w:pPr>
    </w:p>
    <w:p w:rsidR="00622932" w:rsidRDefault="00622932" w:rsidP="00113E06">
      <w:pPr>
        <w:rPr>
          <w:rtl/>
        </w:rPr>
      </w:pPr>
      <w:bookmarkStart w:id="9915" w:name="_ETM_Q39_681325"/>
      <w:bookmarkEnd w:id="9915"/>
      <w:r>
        <w:rPr>
          <w:rFonts w:hint="cs"/>
          <w:rtl/>
        </w:rPr>
        <w:t>אז הגיע הזמן שנתחיל לדבר אמת, וננהל בינינו את הוויכוח ה</w:t>
      </w:r>
      <w:bookmarkStart w:id="9916" w:name="_ETM_Q39_688419"/>
      <w:bookmarkEnd w:id="9916"/>
      <w:r>
        <w:rPr>
          <w:rFonts w:hint="cs"/>
          <w:rtl/>
        </w:rPr>
        <w:t xml:space="preserve">נוקב הזה, ואז נלך לבחירות כשהאמת על השולחן של שני הצדדים </w:t>
      </w:r>
      <w:bookmarkStart w:id="9917" w:name="_ETM_Q39_695090"/>
      <w:bookmarkEnd w:id="9917"/>
      <w:r>
        <w:rPr>
          <w:rFonts w:hint="cs"/>
          <w:rtl/>
        </w:rPr>
        <w:t xml:space="preserve">של הבית הזה, ואז התוצאה, לפחות, התוצאה תהיה נקייה. </w:t>
      </w:r>
    </w:p>
    <w:p w:rsidR="00622932" w:rsidRDefault="00622932" w:rsidP="00113E06">
      <w:pPr>
        <w:rPr>
          <w:rtl/>
        </w:rPr>
      </w:pPr>
      <w:bookmarkStart w:id="9918" w:name="_ETM_Q39_700137"/>
      <w:bookmarkStart w:id="9919" w:name="_ETM_Q39_700231"/>
      <w:bookmarkEnd w:id="9918"/>
      <w:bookmarkEnd w:id="9919"/>
    </w:p>
    <w:p w:rsidR="00622932" w:rsidRDefault="00622932" w:rsidP="00113E06">
      <w:pPr>
        <w:pStyle w:val="af6"/>
        <w:rPr>
          <w:rtl/>
        </w:rPr>
      </w:pPr>
      <w:bookmarkStart w:id="9920" w:name="_ETM_Q39_700278"/>
      <w:bookmarkStart w:id="9921" w:name="_ETM_Q39_700403"/>
      <w:bookmarkEnd w:id="9920"/>
      <w:bookmarkEnd w:id="9921"/>
      <w:r w:rsidRPr="000E7E07">
        <w:rPr>
          <w:rStyle w:val="TagStyle"/>
          <w:rtl/>
        </w:rPr>
        <w:t xml:space="preserve"> &lt;&lt; יור &gt;&gt;</w:t>
      </w:r>
      <w:r w:rsidRPr="009D00C5">
        <w:rPr>
          <w:rStyle w:val="TagStyle"/>
          <w:rtl/>
        </w:rPr>
        <w:t xml:space="preserve"> </w:t>
      </w:r>
      <w:r>
        <w:rPr>
          <w:rtl/>
        </w:rPr>
        <w:t>היו"ר יולי יואל אדלשטיין:</w:t>
      </w:r>
      <w:r w:rsidRPr="009D00C5">
        <w:rPr>
          <w:rStyle w:val="TagStyle"/>
          <w:rtl/>
        </w:rPr>
        <w:t xml:space="preserve"> </w:t>
      </w:r>
      <w:r w:rsidRPr="000E7E07">
        <w:rPr>
          <w:rStyle w:val="TagStyle"/>
          <w:rtl/>
        </w:rPr>
        <w:t>&lt;&lt; יור &gt;&gt;</w:t>
      </w:r>
      <w:r>
        <w:rPr>
          <w:rtl/>
        </w:rPr>
        <w:t xml:space="preserve"> </w:t>
      </w:r>
    </w:p>
    <w:p w:rsidR="00622932" w:rsidRDefault="00622932" w:rsidP="00CC0B5E">
      <w:pPr>
        <w:rPr>
          <w:rtl/>
        </w:rPr>
      </w:pPr>
    </w:p>
    <w:p w:rsidR="00622932" w:rsidRDefault="00622932" w:rsidP="00113E06">
      <w:pPr>
        <w:rPr>
          <w:rtl/>
        </w:rPr>
      </w:pPr>
      <w:bookmarkStart w:id="9922" w:name="_ETM_Q39_701356"/>
      <w:bookmarkEnd w:id="9922"/>
      <w:r>
        <w:rPr>
          <w:rFonts w:hint="cs"/>
          <w:rtl/>
        </w:rPr>
        <w:t xml:space="preserve">תודה </w:t>
      </w:r>
      <w:bookmarkStart w:id="9923" w:name="_ETM_Q39_697383"/>
      <w:bookmarkEnd w:id="9923"/>
      <w:r>
        <w:rPr>
          <w:rFonts w:hint="cs"/>
          <w:rtl/>
        </w:rPr>
        <w:t xml:space="preserve">לראש האופוזיציה חברת הכנסת ציפי </w:t>
      </w:r>
      <w:bookmarkStart w:id="9924" w:name="_ETM_Q39_707965"/>
      <w:bookmarkEnd w:id="9924"/>
      <w:r>
        <w:rPr>
          <w:rFonts w:hint="cs"/>
          <w:rtl/>
        </w:rPr>
        <w:t xml:space="preserve">לבני. </w:t>
      </w:r>
    </w:p>
    <w:p w:rsidR="00622932" w:rsidRDefault="00622932" w:rsidP="00113E06">
      <w:pPr>
        <w:rPr>
          <w:rtl/>
        </w:rPr>
      </w:pPr>
      <w:bookmarkStart w:id="9925" w:name="_ETM_Q39_709497"/>
      <w:bookmarkStart w:id="9926" w:name="_ETM_Q39_709622"/>
      <w:bookmarkEnd w:id="9925"/>
      <w:bookmarkEnd w:id="9926"/>
    </w:p>
    <w:p w:rsidR="00622932" w:rsidRDefault="00622932" w:rsidP="00113E06">
      <w:pPr>
        <w:rPr>
          <w:rtl/>
        </w:rPr>
      </w:pPr>
    </w:p>
    <w:p w:rsidR="00622932" w:rsidRDefault="00622932" w:rsidP="00113E06">
      <w:pPr>
        <w:pStyle w:val="a6"/>
        <w:rPr>
          <w:rtl/>
        </w:rPr>
      </w:pPr>
      <w:bookmarkStart w:id="9927" w:name="ET_subject_דברי_יושב_ראש_הכנסת_לזכ_51"/>
      <w:r w:rsidRPr="00E466C1">
        <w:rPr>
          <w:rStyle w:val="TagStyle"/>
          <w:rtl/>
        </w:rPr>
        <w:t xml:space="preserve"> &lt;&lt; נושא &gt;&gt; </w:t>
      </w:r>
      <w:bookmarkStart w:id="9928" w:name="_Toc528790903"/>
      <w:bookmarkStart w:id="9929" w:name="_Toc528791532"/>
      <w:r>
        <w:rPr>
          <w:rtl/>
        </w:rPr>
        <w:t>דברי יושב-ראש הכנסת לזכרו של חבר הכנסת מתתיהו דרובלס</w:t>
      </w:r>
      <w:r>
        <w:rPr>
          <w:rFonts w:hint="cs"/>
          <w:rtl/>
        </w:rPr>
        <w:t>,</w:t>
      </w:r>
      <w:r>
        <w:rPr>
          <w:rtl/>
        </w:rPr>
        <w:t xml:space="preserve"> זיכרונו לברכה</w:t>
      </w:r>
      <w:bookmarkEnd w:id="9928"/>
      <w:bookmarkEnd w:id="9929"/>
      <w:r w:rsidRPr="00E466C1">
        <w:rPr>
          <w:rStyle w:val="TagStyle"/>
          <w:rtl/>
        </w:rPr>
        <w:t xml:space="preserve"> &lt;&lt; נושא &gt;&gt;</w:t>
      </w:r>
      <w:r>
        <w:rPr>
          <w:rtl/>
        </w:rPr>
        <w:t xml:space="preserve"> </w:t>
      </w:r>
      <w:bookmarkEnd w:id="9927"/>
    </w:p>
    <w:p w:rsidR="00622932" w:rsidRDefault="00622932" w:rsidP="00CC0B5E">
      <w:pPr>
        <w:rPr>
          <w:rtl/>
          <w:lang w:eastAsia="he-IL"/>
        </w:rPr>
      </w:pPr>
    </w:p>
    <w:p w:rsidR="00622932" w:rsidRDefault="00622932" w:rsidP="00113E06">
      <w:pPr>
        <w:pStyle w:val="a4"/>
        <w:keepNext/>
        <w:rPr>
          <w:rtl/>
        </w:rPr>
      </w:pPr>
      <w:bookmarkStart w:id="9930" w:name="ET_speaker_4574_53"/>
      <w:r w:rsidRPr="00E466C1">
        <w:rPr>
          <w:rStyle w:val="TagStyle"/>
          <w:rtl/>
        </w:rPr>
        <w:t xml:space="preserve"> &lt;&lt; דובר &gt;&gt; </w:t>
      </w:r>
      <w:bookmarkStart w:id="9931" w:name="_Toc528790904"/>
      <w:bookmarkStart w:id="9932" w:name="_Toc528791533"/>
      <w:r>
        <w:rPr>
          <w:rFonts w:hint="cs"/>
          <w:rtl/>
        </w:rPr>
        <w:t>היו"ר י</w:t>
      </w:r>
      <w:r>
        <w:rPr>
          <w:rtl/>
        </w:rPr>
        <w:t>ולי יואל אדלשטיין:</w:t>
      </w:r>
      <w:bookmarkEnd w:id="9931"/>
      <w:bookmarkEnd w:id="9932"/>
      <w:r w:rsidRPr="00E466C1">
        <w:rPr>
          <w:rStyle w:val="TagStyle"/>
          <w:rtl/>
        </w:rPr>
        <w:t xml:space="preserve"> &lt;&lt; דובר &gt;&gt;</w:t>
      </w:r>
      <w:r>
        <w:rPr>
          <w:rtl/>
        </w:rPr>
        <w:t xml:space="preserve"> </w:t>
      </w:r>
      <w:bookmarkEnd w:id="9930"/>
    </w:p>
    <w:p w:rsidR="00622932" w:rsidRDefault="00622932" w:rsidP="00CC0B5E">
      <w:pPr>
        <w:rPr>
          <w:rtl/>
        </w:rPr>
      </w:pPr>
    </w:p>
    <w:p w:rsidR="00622932" w:rsidRPr="00E466C1" w:rsidRDefault="00622932" w:rsidP="00113E06">
      <w:pPr>
        <w:rPr>
          <w:rtl/>
        </w:rPr>
      </w:pPr>
      <w:bookmarkStart w:id="9933" w:name="_ETM_Q39_703000"/>
      <w:bookmarkStart w:id="9934" w:name="_ETM_Q39_709715"/>
      <w:bookmarkStart w:id="9935" w:name="_ETM_Q39_709825"/>
      <w:bookmarkEnd w:id="9933"/>
      <w:bookmarkEnd w:id="9934"/>
      <w:bookmarkEnd w:id="9935"/>
      <w:r w:rsidRPr="00E466C1">
        <w:rPr>
          <w:rFonts w:hint="cs"/>
          <w:rtl/>
        </w:rPr>
        <w:t xml:space="preserve">חברי הכנסת, כפי שאמרתי גם בפתיחת הישיבה, </w:t>
      </w:r>
      <w:bookmarkStart w:id="9936" w:name="_ETM_Q39_728887"/>
      <w:bookmarkStart w:id="9937" w:name="_ETM_Q39_728997"/>
      <w:bookmarkStart w:id="9938" w:name="_ETM_Q39_729044"/>
      <w:bookmarkStart w:id="9939" w:name="_ETM_Q39_729153"/>
      <w:bookmarkEnd w:id="9936"/>
      <w:bookmarkEnd w:id="9937"/>
      <w:bookmarkEnd w:id="9938"/>
      <w:bookmarkEnd w:id="9939"/>
      <w:r w:rsidRPr="00E466C1">
        <w:rPr>
          <w:rFonts w:hint="cs"/>
          <w:rtl/>
        </w:rPr>
        <w:t xml:space="preserve">כולנו כואבים את </w:t>
      </w:r>
      <w:bookmarkStart w:id="9940" w:name="_ETM_Q39_736434"/>
      <w:bookmarkEnd w:id="9940"/>
      <w:r w:rsidRPr="00E466C1">
        <w:rPr>
          <w:rFonts w:hint="cs"/>
          <w:rtl/>
        </w:rPr>
        <w:t>מותו של ידידנו</w:t>
      </w:r>
      <w:r>
        <w:rPr>
          <w:rFonts w:hint="cs"/>
          <w:rtl/>
        </w:rPr>
        <w:t xml:space="preserve"> </w:t>
      </w:r>
      <w:r w:rsidRPr="00E466C1">
        <w:rPr>
          <w:rFonts w:hint="cs"/>
          <w:rtl/>
        </w:rPr>
        <w:t>השר</w:t>
      </w:r>
      <w:bookmarkStart w:id="9941" w:name="_ETM_Q39_732416"/>
      <w:bookmarkEnd w:id="9941"/>
      <w:r w:rsidRPr="00E466C1">
        <w:rPr>
          <w:rFonts w:hint="cs"/>
          <w:rtl/>
        </w:rPr>
        <w:t xml:space="preserve"> דוד אזולאי, ז</w:t>
      </w:r>
      <w:r>
        <w:rPr>
          <w:rFonts w:hint="cs"/>
          <w:rtl/>
        </w:rPr>
        <w:t>י</w:t>
      </w:r>
      <w:r w:rsidRPr="00E466C1">
        <w:rPr>
          <w:rFonts w:hint="cs"/>
          <w:rtl/>
        </w:rPr>
        <w:t>כרונו לברכה</w:t>
      </w:r>
      <w:r>
        <w:rPr>
          <w:rFonts w:hint="cs"/>
          <w:rtl/>
        </w:rPr>
        <w:t>.</w:t>
      </w:r>
      <w:r w:rsidRPr="00E466C1">
        <w:rPr>
          <w:rFonts w:hint="cs"/>
          <w:rtl/>
        </w:rPr>
        <w:t xml:space="preserve"> בתום ה</w:t>
      </w:r>
      <w:r>
        <w:rPr>
          <w:rFonts w:hint="cs"/>
          <w:rtl/>
        </w:rPr>
        <w:t>שלושים</w:t>
      </w:r>
      <w:r w:rsidRPr="00E466C1">
        <w:rPr>
          <w:rFonts w:hint="cs"/>
          <w:rtl/>
        </w:rPr>
        <w:t xml:space="preserve">, בתיאום עם המשפחה, אנחנו ודאי שנקיים כאן טקס קצר לזכרו, כפי </w:t>
      </w:r>
      <w:bookmarkStart w:id="9942" w:name="_ETM_Q39_746137"/>
      <w:bookmarkEnd w:id="9942"/>
      <w:r w:rsidRPr="00E466C1">
        <w:rPr>
          <w:rFonts w:hint="cs"/>
          <w:rtl/>
        </w:rPr>
        <w:t xml:space="preserve">שאומר </w:t>
      </w:r>
      <w:r>
        <w:rPr>
          <w:rFonts w:hint="cs"/>
          <w:rtl/>
        </w:rPr>
        <w:t xml:space="preserve">גם </w:t>
      </w:r>
      <w:r w:rsidRPr="00E466C1">
        <w:rPr>
          <w:rFonts w:hint="cs"/>
          <w:rtl/>
        </w:rPr>
        <w:t xml:space="preserve">התקנון. </w:t>
      </w:r>
    </w:p>
    <w:p w:rsidR="00622932" w:rsidRDefault="00622932" w:rsidP="00113E06">
      <w:pPr>
        <w:rPr>
          <w:rtl/>
        </w:rPr>
      </w:pPr>
      <w:bookmarkStart w:id="9943" w:name="_ETM_Q39_745772"/>
      <w:bookmarkStart w:id="9944" w:name="_ETM_Q39_745833"/>
      <w:bookmarkEnd w:id="9943"/>
      <w:bookmarkEnd w:id="9944"/>
    </w:p>
    <w:p w:rsidR="00622932" w:rsidRDefault="00622932" w:rsidP="001546CF">
      <w:pPr>
        <w:rPr>
          <w:rtl/>
        </w:rPr>
      </w:pPr>
      <w:bookmarkStart w:id="9945" w:name="_ETM_Q39_745948"/>
      <w:bookmarkStart w:id="9946" w:name="_ETM_Q39_746008"/>
      <w:bookmarkEnd w:id="9945"/>
      <w:bookmarkEnd w:id="9946"/>
      <w:r>
        <w:rPr>
          <w:rFonts w:hint="cs"/>
          <w:rtl/>
        </w:rPr>
        <w:t xml:space="preserve">אבל לפני שבוע וחצי הלך לעולמו עוד </w:t>
      </w:r>
      <w:bookmarkStart w:id="9947" w:name="_ETM_Q39_753903"/>
      <w:bookmarkEnd w:id="9947"/>
      <w:r>
        <w:rPr>
          <w:rFonts w:hint="cs"/>
          <w:rtl/>
        </w:rPr>
        <w:t xml:space="preserve">אחד מן החברים, חברי הכנסת לשעבר. אני מבקש להזכיר את חבר הכנסת לשעבר מתתיהו </w:t>
      </w:r>
      <w:bookmarkStart w:id="9948" w:name="_ETM_Q39_761090"/>
      <w:bookmarkEnd w:id="9948"/>
      <w:r>
        <w:rPr>
          <w:rFonts w:hint="cs"/>
          <w:rtl/>
        </w:rPr>
        <w:t>דרובלס, שהלך לעולמו בשבוע שעבר.</w:t>
      </w:r>
      <w:bookmarkStart w:id="9949" w:name="_ETM_Q39_765249"/>
      <w:bookmarkStart w:id="9950" w:name="_ETM_Q39_765312"/>
      <w:bookmarkStart w:id="9951" w:name="_ETM_Q39_765425"/>
      <w:bookmarkStart w:id="9952" w:name="_ETM_Q39_765496"/>
      <w:bookmarkStart w:id="9953" w:name="_ETM_Q39_765632"/>
      <w:bookmarkStart w:id="9954" w:name="_ETM_Q39_745000"/>
      <w:bookmarkEnd w:id="9949"/>
      <w:bookmarkEnd w:id="9950"/>
      <w:bookmarkEnd w:id="9951"/>
      <w:bookmarkEnd w:id="9952"/>
      <w:bookmarkEnd w:id="9953"/>
      <w:bookmarkEnd w:id="9954"/>
      <w:r>
        <w:rPr>
          <w:rFonts w:hint="cs"/>
          <w:rtl/>
        </w:rPr>
        <w:t xml:space="preserve"> נכבד את זכרו בקימה.</w:t>
      </w:r>
    </w:p>
    <w:p w:rsidR="00622932" w:rsidRDefault="00622932" w:rsidP="00113E06">
      <w:pPr>
        <w:rPr>
          <w:rtl/>
        </w:rPr>
      </w:pPr>
      <w:bookmarkStart w:id="9955" w:name="_ETM_Q39_748000"/>
      <w:bookmarkEnd w:id="9955"/>
    </w:p>
    <w:p w:rsidR="00622932" w:rsidRDefault="00622932" w:rsidP="00113E06">
      <w:pPr>
        <w:ind w:firstLine="0"/>
        <w:jc w:val="center"/>
        <w:rPr>
          <w:rtl/>
        </w:rPr>
      </w:pPr>
      <w:bookmarkStart w:id="9956" w:name="_ETM_Q39_765700"/>
      <w:bookmarkEnd w:id="9956"/>
      <w:r>
        <w:rPr>
          <w:rFonts w:hint="cs"/>
          <w:rtl/>
        </w:rPr>
        <w:t xml:space="preserve">(חברי הכנסת מכבדים בקימה </w:t>
      </w:r>
      <w:bookmarkStart w:id="9957" w:name="_ETM_Q39_722000"/>
      <w:bookmarkEnd w:id="9957"/>
      <w:r>
        <w:rPr>
          <w:rFonts w:hint="cs"/>
          <w:rtl/>
        </w:rPr>
        <w:t>את זכרו של המנוח.)</w:t>
      </w:r>
    </w:p>
    <w:p w:rsidR="00622932" w:rsidRDefault="00622932" w:rsidP="00113E06">
      <w:pPr>
        <w:rPr>
          <w:rtl/>
        </w:rPr>
      </w:pPr>
      <w:bookmarkStart w:id="9958" w:name="_ETM_Q39_725000"/>
      <w:bookmarkStart w:id="9959" w:name="_ETM_Q39_767981"/>
      <w:bookmarkStart w:id="9960" w:name="_ETM_Q39_768090"/>
      <w:bookmarkStart w:id="9961" w:name="_ETM_Q39_768122"/>
      <w:bookmarkStart w:id="9962" w:name="_ETM_Q39_768247"/>
      <w:bookmarkStart w:id="9963" w:name="_ETM_Q39_768294"/>
      <w:bookmarkStart w:id="9964" w:name="_ETM_Q39_768434"/>
      <w:bookmarkStart w:id="9965" w:name="_ETM_Q39_790356"/>
      <w:bookmarkStart w:id="9966" w:name="_ETM_Q39_790544"/>
      <w:bookmarkStart w:id="9967" w:name="_ETM_Q39_790590"/>
      <w:bookmarkStart w:id="9968" w:name="_ETM_Q39_790684"/>
      <w:bookmarkEnd w:id="9958"/>
      <w:bookmarkEnd w:id="9959"/>
      <w:bookmarkEnd w:id="9960"/>
      <w:bookmarkEnd w:id="9961"/>
      <w:bookmarkEnd w:id="9962"/>
      <w:bookmarkEnd w:id="9963"/>
      <w:bookmarkEnd w:id="9964"/>
      <w:bookmarkEnd w:id="9965"/>
      <w:bookmarkEnd w:id="9966"/>
      <w:bookmarkEnd w:id="9967"/>
      <w:bookmarkEnd w:id="9968"/>
    </w:p>
    <w:p w:rsidR="00622932" w:rsidRDefault="00622932" w:rsidP="00113E06">
      <w:pPr>
        <w:rPr>
          <w:rtl/>
        </w:rPr>
      </w:pPr>
      <w:bookmarkStart w:id="9969" w:name="_ETM_Q39_779000"/>
      <w:bookmarkEnd w:id="9969"/>
      <w:r>
        <w:rPr>
          <w:rFonts w:hint="cs"/>
          <w:rtl/>
        </w:rPr>
        <w:t>נא לשבת.</w:t>
      </w:r>
    </w:p>
    <w:p w:rsidR="00622932" w:rsidRDefault="00622932" w:rsidP="00113E06">
      <w:pPr>
        <w:rPr>
          <w:rtl/>
        </w:rPr>
      </w:pPr>
      <w:bookmarkStart w:id="9970" w:name="_ETM_Q39_781000"/>
      <w:bookmarkEnd w:id="9970"/>
    </w:p>
    <w:p w:rsidR="000248F3" w:rsidRDefault="000248F3" w:rsidP="001546CF">
      <w:pPr>
        <w:rPr>
          <w:rtl/>
        </w:rPr>
      </w:pPr>
      <w:bookmarkStart w:id="9971" w:name="TOR_Q40"/>
      <w:bookmarkEnd w:id="9971"/>
      <w:r>
        <w:rPr>
          <w:rtl/>
        </w:rPr>
        <w:t>מתתיהו</w:t>
      </w:r>
      <w:r>
        <w:rPr>
          <w:rFonts w:hint="cs"/>
          <w:rtl/>
        </w:rPr>
        <w:t xml:space="preserve"> </w:t>
      </w:r>
      <w:r w:rsidR="00EA5218">
        <w:rPr>
          <w:rtl/>
        </w:rPr>
        <w:t>–</w:t>
      </w:r>
      <w:r>
        <w:rPr>
          <w:rFonts w:hint="cs"/>
          <w:rtl/>
        </w:rPr>
        <w:t xml:space="preserve"> מתי </w:t>
      </w:r>
      <w:r w:rsidR="00EA5218">
        <w:rPr>
          <w:rtl/>
        </w:rPr>
        <w:t>–</w:t>
      </w:r>
      <w:r>
        <w:rPr>
          <w:rtl/>
        </w:rPr>
        <w:t xml:space="preserve"> דרובלס היה אדם שגילם בחייו את תקומת ישראל. </w:t>
      </w:r>
      <w:r>
        <w:rPr>
          <w:rFonts w:hint="cs"/>
          <w:rtl/>
        </w:rPr>
        <w:t xml:space="preserve">כשהיה בן </w:t>
      </w:r>
      <w:bookmarkStart w:id="9972" w:name="_ETM_Q40_189220"/>
      <w:bookmarkEnd w:id="9972"/>
      <w:r>
        <w:rPr>
          <w:rtl/>
        </w:rPr>
        <w:t>עשר הוא הוכנס יחד עם משפחתו לגטו</w:t>
      </w:r>
      <w:r>
        <w:rPr>
          <w:rFonts w:hint="cs"/>
          <w:rtl/>
        </w:rPr>
        <w:t xml:space="preserve"> ורשה</w:t>
      </w:r>
      <w:r>
        <w:rPr>
          <w:rtl/>
        </w:rPr>
        <w:t xml:space="preserve">, והיה </w:t>
      </w:r>
      <w:r>
        <w:rPr>
          <w:rFonts w:hint="cs"/>
          <w:rtl/>
        </w:rPr>
        <w:t>עד לרגעי השפל והאימה שעברו על עמנו.</w:t>
      </w:r>
      <w:r>
        <w:rPr>
          <w:rtl/>
        </w:rPr>
        <w:t xml:space="preserve"> בתושייה רבה הוא הצליח לברוח מהגטו עם שני אחיו הקטנים, </w:t>
      </w:r>
      <w:r w:rsidR="001546CF">
        <w:rPr>
          <w:rFonts w:hint="cs"/>
          <w:rtl/>
        </w:rPr>
        <w:t>ו</w:t>
      </w:r>
      <w:r>
        <w:rPr>
          <w:rtl/>
        </w:rPr>
        <w:t>אז</w:t>
      </w:r>
      <w:r>
        <w:rPr>
          <w:rFonts w:hint="cs"/>
          <w:rtl/>
        </w:rPr>
        <w:t xml:space="preserve"> החל ללכת בדרך מפותלת</w:t>
      </w:r>
      <w:r>
        <w:rPr>
          <w:rtl/>
        </w:rPr>
        <w:t xml:space="preserve"> וארוכת</w:t>
      </w:r>
      <w:r>
        <w:rPr>
          <w:rFonts w:hint="cs"/>
          <w:rtl/>
        </w:rPr>
        <w:t xml:space="preserve"> </w:t>
      </w:r>
      <w:r>
        <w:rPr>
          <w:rtl/>
        </w:rPr>
        <w:t>שנים</w:t>
      </w:r>
      <w:r>
        <w:rPr>
          <w:rFonts w:hint="cs"/>
          <w:rtl/>
        </w:rPr>
        <w:t>,</w:t>
      </w:r>
      <w:r>
        <w:rPr>
          <w:rtl/>
        </w:rPr>
        <w:t xml:space="preserve"> עד שהגיע בסופו של דבר לארץ ישראל</w:t>
      </w:r>
      <w:r w:rsidR="001546CF">
        <w:rPr>
          <w:rFonts w:hint="cs"/>
          <w:rtl/>
        </w:rPr>
        <w:t>,</w:t>
      </w:r>
      <w:r>
        <w:rPr>
          <w:rtl/>
        </w:rPr>
        <w:t xml:space="preserve"> מ</w:t>
      </w:r>
      <w:r>
        <w:rPr>
          <w:rFonts w:hint="cs"/>
          <w:rtl/>
        </w:rPr>
        <w:t>ש</w:t>
      </w:r>
      <w:r>
        <w:rPr>
          <w:rtl/>
        </w:rPr>
        <w:t>את חייו.</w:t>
      </w:r>
    </w:p>
    <w:p w:rsidR="000248F3" w:rsidRDefault="000248F3" w:rsidP="00113E06">
      <w:pPr>
        <w:rPr>
          <w:rtl/>
        </w:rPr>
      </w:pPr>
      <w:bookmarkStart w:id="9973" w:name="_ETM_Q40_217130"/>
      <w:bookmarkStart w:id="9974" w:name="_ETM_Q40_217194"/>
      <w:bookmarkEnd w:id="9973"/>
      <w:bookmarkEnd w:id="9974"/>
    </w:p>
    <w:p w:rsidR="001546CF" w:rsidRDefault="000248F3" w:rsidP="001546CF">
      <w:pPr>
        <w:rPr>
          <w:rtl/>
        </w:rPr>
      </w:pPr>
      <w:r>
        <w:rPr>
          <w:rFonts w:hint="cs"/>
          <w:rtl/>
        </w:rPr>
        <w:t xml:space="preserve">דרובלס </w:t>
      </w:r>
      <w:r>
        <w:rPr>
          <w:rtl/>
        </w:rPr>
        <w:t>מילא תפקידים ציבוריים רבים</w:t>
      </w:r>
      <w:r>
        <w:rPr>
          <w:rFonts w:hint="cs"/>
          <w:rtl/>
        </w:rPr>
        <w:t>,</w:t>
      </w:r>
      <w:r>
        <w:rPr>
          <w:rtl/>
        </w:rPr>
        <w:t xml:space="preserve"> היה מעמודי התווך של תנועת בית"ר וכיהן כחבר הכנסת השביעית והשמינית כחלק מסיעות גח"ל והליכוד.</w:t>
      </w:r>
      <w:bookmarkStart w:id="9975" w:name="_ETM_Q40_227610"/>
      <w:bookmarkStart w:id="9976" w:name="_ETM_Q40_227664"/>
      <w:bookmarkEnd w:id="9975"/>
      <w:bookmarkEnd w:id="9976"/>
      <w:r w:rsidR="001546CF">
        <w:rPr>
          <w:rFonts w:hint="cs"/>
          <w:rtl/>
        </w:rPr>
        <w:t xml:space="preserve"> </w:t>
      </w:r>
      <w:r>
        <w:rPr>
          <w:rtl/>
        </w:rPr>
        <w:t xml:space="preserve">את עיקר זמנו ואת עיקר </w:t>
      </w:r>
      <w:r>
        <w:rPr>
          <w:rFonts w:hint="cs"/>
          <w:rtl/>
        </w:rPr>
        <w:t xml:space="preserve">מרצו </w:t>
      </w:r>
      <w:r>
        <w:rPr>
          <w:rtl/>
        </w:rPr>
        <w:t>השקיע מתתיהו דרובלס בפיתוח ההתיישבות בארץ ישראל</w:t>
      </w:r>
      <w:r w:rsidR="001546CF">
        <w:rPr>
          <w:rFonts w:hint="cs"/>
          <w:rtl/>
        </w:rPr>
        <w:t>,</w:t>
      </w:r>
      <w:r>
        <w:rPr>
          <w:rtl/>
        </w:rPr>
        <w:t xml:space="preserve"> במיוחד בנחלת האבות ההיסטורית ביהודה ובשומרון. </w:t>
      </w:r>
      <w:bookmarkStart w:id="9977" w:name="_ETM_Q40_240618"/>
      <w:bookmarkStart w:id="9978" w:name="_ETM_Q40_240672"/>
      <w:bookmarkEnd w:id="9977"/>
      <w:bookmarkEnd w:id="9978"/>
      <w:r>
        <w:rPr>
          <w:rtl/>
        </w:rPr>
        <w:t xml:space="preserve">כראש החטיבה להתיישבות של ההסתדרות הציונית העולמית הוא יזם, הקים, תמך וסייע בבנייתם של עשרות רבות של יישובים, שכיום הם היסודות היציבים לחיבור המחודש בין ישראל </w:t>
      </w:r>
      <w:r>
        <w:rPr>
          <w:rFonts w:hint="cs"/>
          <w:rtl/>
        </w:rPr>
        <w:t>ל</w:t>
      </w:r>
      <w:r>
        <w:rPr>
          <w:rtl/>
        </w:rPr>
        <w:t xml:space="preserve">ארצו. </w:t>
      </w:r>
    </w:p>
    <w:p w:rsidR="001546CF" w:rsidRDefault="001546CF" w:rsidP="001546CF">
      <w:pPr>
        <w:rPr>
          <w:rtl/>
        </w:rPr>
      </w:pPr>
    </w:p>
    <w:p w:rsidR="000248F3" w:rsidRDefault="000248F3" w:rsidP="001546CF">
      <w:pPr>
        <w:rPr>
          <w:rtl/>
        </w:rPr>
      </w:pPr>
      <w:r>
        <w:rPr>
          <w:rtl/>
        </w:rPr>
        <w:t xml:space="preserve">יהי זכרו של </w:t>
      </w:r>
      <w:r>
        <w:rPr>
          <w:rFonts w:hint="cs"/>
          <w:rtl/>
        </w:rPr>
        <w:t xml:space="preserve">חבר הכנסת לשעבר דרובלס </w:t>
      </w:r>
      <w:r>
        <w:rPr>
          <w:rtl/>
        </w:rPr>
        <w:t>ברוך.</w:t>
      </w:r>
    </w:p>
    <w:p w:rsidR="000248F3" w:rsidRDefault="000248F3" w:rsidP="00113E06">
      <w:pPr>
        <w:rPr>
          <w:rtl/>
        </w:rPr>
      </w:pPr>
      <w:bookmarkStart w:id="9979" w:name="_ETM_Q40_188699"/>
      <w:bookmarkStart w:id="9980" w:name="_ETM_Q40_188808"/>
      <w:bookmarkStart w:id="9981" w:name="_ETM_Q40_184161"/>
      <w:bookmarkStart w:id="9982" w:name="_ETM_Q40_184208"/>
      <w:bookmarkEnd w:id="9979"/>
      <w:bookmarkEnd w:id="9980"/>
      <w:bookmarkEnd w:id="9981"/>
      <w:bookmarkEnd w:id="9982"/>
    </w:p>
    <w:p w:rsidR="000248F3" w:rsidRDefault="000248F3" w:rsidP="00A86E4E"/>
    <w:p w:rsidR="000248F3" w:rsidRDefault="000248F3" w:rsidP="00113E06">
      <w:pPr>
        <w:pStyle w:val="a6"/>
        <w:rPr>
          <w:rtl/>
        </w:rPr>
      </w:pPr>
      <w:bookmarkStart w:id="9983" w:name="ET_subject_616071_12"/>
      <w:r w:rsidRPr="00AA7570">
        <w:rPr>
          <w:rStyle w:val="TagStyle"/>
          <w:rtl/>
        </w:rPr>
        <w:t xml:space="preserve"> &lt;&lt; נושא &gt;&gt; </w:t>
      </w:r>
      <w:bookmarkStart w:id="9984" w:name="_Toc528790905"/>
      <w:bookmarkStart w:id="9985" w:name="_Toc528791534"/>
      <w:r>
        <w:rPr>
          <w:rtl/>
        </w:rPr>
        <w:t>האפליה המבישה של הממשלה את הקהילה הלהט"בית בחוק הפונדקאות</w:t>
      </w:r>
      <w:bookmarkEnd w:id="9984"/>
      <w:bookmarkEnd w:id="9985"/>
      <w:r w:rsidRPr="00AA7570">
        <w:rPr>
          <w:rStyle w:val="TagStyle"/>
          <w:rtl/>
        </w:rPr>
        <w:t xml:space="preserve"> &lt;&lt; נושא &gt;&gt;</w:t>
      </w:r>
      <w:r>
        <w:rPr>
          <w:rtl/>
        </w:rPr>
        <w:t xml:space="preserve"> </w:t>
      </w:r>
      <w:bookmarkEnd w:id="9983"/>
    </w:p>
    <w:p w:rsidR="000248F3" w:rsidRDefault="000248F3" w:rsidP="00113E06">
      <w:pPr>
        <w:rPr>
          <w:rtl/>
        </w:rPr>
      </w:pPr>
      <w:r>
        <w:rPr>
          <w:rtl/>
        </w:rPr>
        <w:t xml:space="preserve"> </w:t>
      </w:r>
    </w:p>
    <w:p w:rsidR="000248F3" w:rsidRDefault="000248F3" w:rsidP="00113E06">
      <w:pPr>
        <w:pStyle w:val="af6"/>
        <w:keepNext/>
        <w:rPr>
          <w:rtl/>
        </w:rPr>
      </w:pPr>
      <w:bookmarkStart w:id="9986" w:name="ET_yor_5704_11"/>
      <w:r w:rsidRPr="00AA7570">
        <w:rPr>
          <w:rStyle w:val="TagStyle"/>
          <w:rtl/>
        </w:rPr>
        <w:t xml:space="preserve"> &lt;&lt; יור &gt;&gt; </w:t>
      </w:r>
      <w:r>
        <w:rPr>
          <w:rtl/>
        </w:rPr>
        <w:t xml:space="preserve">היו"ר </w:t>
      </w:r>
      <w:r>
        <w:rPr>
          <w:rFonts w:hint="cs"/>
          <w:rtl/>
        </w:rPr>
        <w:t>יולי יואל אדלשטיין</w:t>
      </w:r>
      <w:r>
        <w:rPr>
          <w:rtl/>
        </w:rPr>
        <w:t>:</w:t>
      </w:r>
      <w:r w:rsidRPr="00AA7570">
        <w:rPr>
          <w:rStyle w:val="TagStyle"/>
          <w:rtl/>
        </w:rPr>
        <w:t xml:space="preserve"> &lt;&lt; יור &gt;&gt;</w:t>
      </w:r>
      <w:r>
        <w:rPr>
          <w:rtl/>
        </w:rPr>
        <w:t xml:space="preserve"> </w:t>
      </w:r>
      <w:bookmarkEnd w:id="9986"/>
    </w:p>
    <w:p w:rsidR="000248F3" w:rsidRDefault="000248F3" w:rsidP="00CC0B5E">
      <w:pPr>
        <w:rPr>
          <w:rtl/>
        </w:rPr>
      </w:pPr>
    </w:p>
    <w:p w:rsidR="000248F3" w:rsidRDefault="000248F3" w:rsidP="00113E06">
      <w:pPr>
        <w:rPr>
          <w:rtl/>
        </w:rPr>
      </w:pPr>
      <w:bookmarkStart w:id="9987" w:name="_ETM_Q40_188839"/>
      <w:bookmarkStart w:id="9988" w:name="_ETM_Q40_188933"/>
      <w:bookmarkEnd w:id="9987"/>
      <w:bookmarkEnd w:id="9988"/>
      <w:r>
        <w:rPr>
          <w:rFonts w:hint="cs"/>
          <w:rtl/>
        </w:rPr>
        <w:t xml:space="preserve">חברי הכנסת, סיימנו את הדיון, ואנחנו עוברים להצבעה. אני </w:t>
      </w:r>
      <w:bookmarkStart w:id="9989" w:name="_ETM_Q40_269781"/>
      <w:bookmarkEnd w:id="9989"/>
      <w:r>
        <w:rPr>
          <w:rFonts w:hint="cs"/>
          <w:rtl/>
        </w:rPr>
        <w:t xml:space="preserve">מזכיר לכם שמי שמצביע בעד </w:t>
      </w:r>
      <w:r w:rsidR="00EA5218">
        <w:rPr>
          <w:rtl/>
        </w:rPr>
        <w:t>–</w:t>
      </w:r>
      <w:r>
        <w:rPr>
          <w:rFonts w:hint="cs"/>
          <w:rtl/>
        </w:rPr>
        <w:t xml:space="preserve"> הוא בעד אישור של</w:t>
      </w:r>
      <w:bookmarkStart w:id="9990" w:name="_ETM_Q40_271510"/>
      <w:bookmarkEnd w:id="9990"/>
      <w:r>
        <w:rPr>
          <w:rFonts w:hint="cs"/>
          <w:rtl/>
        </w:rPr>
        <w:t xml:space="preserve"> התייחסות ראש הממשלה. מי </w:t>
      </w:r>
      <w:bookmarkStart w:id="9991" w:name="_ETM_Q40_276610"/>
      <w:bookmarkEnd w:id="9991"/>
      <w:r>
        <w:rPr>
          <w:rFonts w:hint="cs"/>
          <w:rtl/>
        </w:rPr>
        <w:t xml:space="preserve">שמצביע נגד </w:t>
      </w:r>
      <w:r w:rsidR="00EA5218">
        <w:rPr>
          <w:rtl/>
        </w:rPr>
        <w:t>–</w:t>
      </w:r>
      <w:r>
        <w:rPr>
          <w:rFonts w:hint="cs"/>
          <w:rtl/>
        </w:rPr>
        <w:t xml:space="preserve"> הוא מתנגד להודעת ראש הממשלה. ההצבעה החלה. מי </w:t>
      </w:r>
      <w:bookmarkStart w:id="9992" w:name="_ETM_Q40_294766"/>
      <w:bookmarkEnd w:id="9992"/>
      <w:r>
        <w:rPr>
          <w:rFonts w:hint="cs"/>
          <w:rtl/>
        </w:rPr>
        <w:t>בעד? מי נגד? אפשר להצביע.</w:t>
      </w:r>
    </w:p>
    <w:p w:rsidR="000248F3" w:rsidRDefault="000248F3" w:rsidP="00113E06">
      <w:pPr>
        <w:rPr>
          <w:rtl/>
        </w:rPr>
      </w:pPr>
      <w:bookmarkStart w:id="9993" w:name="_ETM_Q40_287078"/>
      <w:bookmarkStart w:id="9994" w:name="_ETM_Q40_287188"/>
      <w:bookmarkEnd w:id="9993"/>
      <w:bookmarkEnd w:id="9994"/>
    </w:p>
    <w:p w:rsidR="000248F3" w:rsidRDefault="000248F3" w:rsidP="00113E06">
      <w:pPr>
        <w:pStyle w:val="af1"/>
        <w:keepNext/>
        <w:rPr>
          <w:rtl/>
        </w:rPr>
      </w:pPr>
      <w:bookmarkStart w:id="9995" w:name="_ETM_Q40_287235"/>
      <w:bookmarkStart w:id="9996" w:name="_ETM_Q40_287313"/>
      <w:bookmarkEnd w:id="9995"/>
      <w:bookmarkEnd w:id="9996"/>
      <w:r>
        <w:rPr>
          <w:rtl/>
        </w:rPr>
        <w:t>הצבעה מס'</w:t>
      </w:r>
      <w:r>
        <w:rPr>
          <w:rFonts w:hint="cs"/>
          <w:rtl/>
        </w:rPr>
        <w:t xml:space="preserve"> 11</w:t>
      </w:r>
    </w:p>
    <w:p w:rsidR="000248F3" w:rsidRDefault="000248F3" w:rsidP="00113E06">
      <w:pPr>
        <w:pStyle w:val="--"/>
        <w:keepNext/>
        <w:rPr>
          <w:rtl/>
        </w:rPr>
      </w:pPr>
    </w:p>
    <w:p w:rsidR="000248F3" w:rsidRDefault="000248F3" w:rsidP="00113E06">
      <w:pPr>
        <w:pStyle w:val="--"/>
        <w:keepNext/>
        <w:rPr>
          <w:rtl/>
        </w:rPr>
      </w:pPr>
      <w:r>
        <w:rPr>
          <w:rtl/>
        </w:rPr>
        <w:t xml:space="preserve">בעד </w:t>
      </w:r>
      <w:r>
        <w:rPr>
          <w:rFonts w:hint="cs"/>
          <w:rtl/>
        </w:rPr>
        <w:t xml:space="preserve">הודעת ראש הממשלה </w:t>
      </w:r>
      <w:r w:rsidR="00EA5218">
        <w:rPr>
          <w:rtl/>
        </w:rPr>
        <w:t>–</w:t>
      </w:r>
      <w:r>
        <w:rPr>
          <w:rtl/>
        </w:rPr>
        <w:t xml:space="preserve"> </w:t>
      </w:r>
      <w:r>
        <w:rPr>
          <w:rFonts w:hint="cs"/>
          <w:rtl/>
        </w:rPr>
        <w:t>47</w:t>
      </w:r>
    </w:p>
    <w:p w:rsidR="000248F3" w:rsidRDefault="000248F3" w:rsidP="00113E06">
      <w:pPr>
        <w:pStyle w:val="--"/>
        <w:keepNext/>
        <w:rPr>
          <w:rtl/>
        </w:rPr>
      </w:pPr>
      <w:r>
        <w:rPr>
          <w:rtl/>
        </w:rPr>
        <w:t xml:space="preserve">נגד </w:t>
      </w:r>
      <w:r w:rsidR="00EA5218">
        <w:rPr>
          <w:rtl/>
        </w:rPr>
        <w:t>–</w:t>
      </w:r>
      <w:r>
        <w:rPr>
          <w:rtl/>
        </w:rPr>
        <w:t xml:space="preserve"> </w:t>
      </w:r>
      <w:r>
        <w:rPr>
          <w:rFonts w:hint="cs"/>
          <w:rtl/>
        </w:rPr>
        <w:t>38</w:t>
      </w:r>
    </w:p>
    <w:p w:rsidR="000248F3" w:rsidRDefault="000248F3" w:rsidP="00113E06">
      <w:pPr>
        <w:pStyle w:val="--"/>
        <w:keepNext/>
        <w:rPr>
          <w:rtl/>
        </w:rPr>
      </w:pPr>
      <w:r>
        <w:rPr>
          <w:rtl/>
        </w:rPr>
        <w:t xml:space="preserve">נמנעים </w:t>
      </w:r>
      <w:r w:rsidR="00EA5218">
        <w:rPr>
          <w:rtl/>
        </w:rPr>
        <w:t>–</w:t>
      </w:r>
      <w:r>
        <w:rPr>
          <w:rtl/>
        </w:rPr>
        <w:t xml:space="preserve"> </w:t>
      </w:r>
      <w:r>
        <w:rPr>
          <w:rFonts w:hint="cs"/>
          <w:rtl/>
        </w:rPr>
        <w:t>אין</w:t>
      </w:r>
    </w:p>
    <w:p w:rsidR="000248F3" w:rsidRPr="00771FD6" w:rsidRDefault="000248F3" w:rsidP="001546CF">
      <w:pPr>
        <w:pStyle w:val="af2"/>
        <w:rPr>
          <w:rtl/>
        </w:rPr>
      </w:pPr>
      <w:bookmarkStart w:id="9997" w:name="_ETM_Q40_157752"/>
      <w:bookmarkStart w:id="9998" w:name="_ETM_Q40_157819"/>
      <w:bookmarkEnd w:id="9997"/>
      <w:bookmarkEnd w:id="9998"/>
      <w:r>
        <w:rPr>
          <w:rFonts w:hint="cs"/>
          <w:rtl/>
        </w:rPr>
        <w:t>הודעת ראש הממשלה נתקבלה.</w:t>
      </w:r>
    </w:p>
    <w:p w:rsidR="000248F3" w:rsidRPr="00FA15DA" w:rsidRDefault="000248F3" w:rsidP="00113E06">
      <w:pPr>
        <w:rPr>
          <w:rtl/>
          <w:lang w:eastAsia="he-IL"/>
        </w:rPr>
      </w:pPr>
      <w:bookmarkStart w:id="9999" w:name="_ETM_Q40_292906"/>
      <w:bookmarkEnd w:id="9999"/>
    </w:p>
    <w:p w:rsidR="000248F3" w:rsidRDefault="000248F3" w:rsidP="00113E06">
      <w:pPr>
        <w:pStyle w:val="af6"/>
        <w:keepNext/>
        <w:rPr>
          <w:rtl/>
        </w:rPr>
      </w:pPr>
      <w:r w:rsidRPr="00F54CB5">
        <w:rPr>
          <w:rStyle w:val="TagStyle"/>
          <w:rtl/>
        </w:rPr>
        <w:t xml:space="preserve">&lt;&lt; יור &gt;&gt; </w:t>
      </w:r>
      <w:r>
        <w:rPr>
          <w:rtl/>
        </w:rPr>
        <w:t>היו"ר יולי יואל אדלשטיין:</w:t>
      </w:r>
      <w:r w:rsidRPr="00F54CB5">
        <w:rPr>
          <w:rStyle w:val="TagStyle"/>
          <w:rtl/>
        </w:rPr>
        <w:t xml:space="preserve"> &lt;&lt; יור &gt;&gt;</w:t>
      </w:r>
      <w:r>
        <w:rPr>
          <w:rtl/>
        </w:rPr>
        <w:t xml:space="preserve"> </w:t>
      </w:r>
    </w:p>
    <w:p w:rsidR="000248F3" w:rsidRDefault="000248F3" w:rsidP="00CC0B5E">
      <w:pPr>
        <w:rPr>
          <w:rtl/>
        </w:rPr>
      </w:pPr>
    </w:p>
    <w:p w:rsidR="000248F3" w:rsidRDefault="000248F3" w:rsidP="00113E06">
      <w:pPr>
        <w:rPr>
          <w:rtl/>
        </w:rPr>
      </w:pPr>
      <w:bookmarkStart w:id="10000" w:name="_ETM_Q40_128241"/>
      <w:bookmarkEnd w:id="10000"/>
      <w:r>
        <w:rPr>
          <w:rFonts w:hint="cs"/>
          <w:rtl/>
        </w:rPr>
        <w:t>47 בעד, 38 מתנגדים, אין נמנעים</w:t>
      </w:r>
      <w:bookmarkStart w:id="10001" w:name="_ETM_Q40_302492"/>
      <w:bookmarkEnd w:id="10001"/>
      <w:r>
        <w:rPr>
          <w:rFonts w:hint="cs"/>
          <w:rtl/>
        </w:rPr>
        <w:t>. הכנסת אישרה את הודעת ראש הממשלה.</w:t>
      </w:r>
    </w:p>
    <w:p w:rsidR="0069287C" w:rsidRDefault="0069287C" w:rsidP="00113E06">
      <w:pPr>
        <w:rPr>
          <w:rtl/>
        </w:rPr>
      </w:pPr>
    </w:p>
    <w:p w:rsidR="0069287C" w:rsidRDefault="0069287C" w:rsidP="00113E06">
      <w:pPr>
        <w:rPr>
          <w:rtl/>
        </w:rPr>
      </w:pPr>
    </w:p>
    <w:p w:rsidR="000248F3" w:rsidRDefault="000248F3" w:rsidP="00113E06">
      <w:pPr>
        <w:pStyle w:val="a6"/>
        <w:rPr>
          <w:rtl/>
        </w:rPr>
      </w:pPr>
      <w:bookmarkStart w:id="10002" w:name="ET_halsi_616121_3"/>
      <w:r w:rsidRPr="002B1824">
        <w:rPr>
          <w:rStyle w:val="TagStyle"/>
          <w:rtl/>
        </w:rPr>
        <w:t xml:space="preserve"> &lt;&lt; הלסי &gt;&gt; </w:t>
      </w:r>
      <w:bookmarkStart w:id="10003" w:name="_Toc528790906"/>
      <w:bookmarkStart w:id="10004" w:name="_Toc528791535"/>
      <w:r>
        <w:rPr>
          <w:rtl/>
        </w:rPr>
        <w:t>הצעות לסדר-היום</w:t>
      </w:r>
      <w:bookmarkEnd w:id="10003"/>
      <w:bookmarkEnd w:id="10004"/>
      <w:r w:rsidRPr="002B1824">
        <w:rPr>
          <w:rStyle w:val="TagStyle"/>
          <w:rtl/>
        </w:rPr>
        <w:t xml:space="preserve"> &lt;&lt; הלסי &gt;&gt;</w:t>
      </w:r>
      <w:r>
        <w:rPr>
          <w:rtl/>
        </w:rPr>
        <w:t xml:space="preserve"> </w:t>
      </w:r>
      <w:bookmarkEnd w:id="10002"/>
    </w:p>
    <w:p w:rsidR="000248F3" w:rsidRDefault="000248F3" w:rsidP="00113E06">
      <w:pPr>
        <w:pStyle w:val="a6"/>
        <w:rPr>
          <w:rtl/>
        </w:rPr>
      </w:pPr>
      <w:bookmarkStart w:id="10005" w:name="ET_halsi_616121_4"/>
      <w:r w:rsidRPr="002B1824">
        <w:rPr>
          <w:rStyle w:val="TagStyle"/>
          <w:rtl/>
        </w:rPr>
        <w:t xml:space="preserve"> &lt;&lt; הלסי &gt;&gt; </w:t>
      </w:r>
      <w:bookmarkStart w:id="10006" w:name="_Toc528790907"/>
      <w:bookmarkStart w:id="10007" w:name="_Toc528791536"/>
      <w:r>
        <w:rPr>
          <w:rtl/>
        </w:rPr>
        <w:t xml:space="preserve">רצח יהודים בבית הכנסת בפיטסבורג </w:t>
      </w:r>
      <w:r>
        <w:rPr>
          <w:rFonts w:hint="cs"/>
          <w:rtl/>
        </w:rPr>
        <w:t>ב</w:t>
      </w:r>
      <w:r>
        <w:rPr>
          <w:rtl/>
        </w:rPr>
        <w:t>ארצות</w:t>
      </w:r>
      <w:r>
        <w:rPr>
          <w:rFonts w:hint="cs"/>
          <w:rtl/>
        </w:rPr>
        <w:t xml:space="preserve"> </w:t>
      </w:r>
      <w:r>
        <w:rPr>
          <w:rtl/>
        </w:rPr>
        <w:t>הברית</w:t>
      </w:r>
      <w:bookmarkEnd w:id="10006"/>
      <w:bookmarkEnd w:id="10007"/>
      <w:r w:rsidRPr="002B1824">
        <w:rPr>
          <w:rStyle w:val="TagStyle"/>
          <w:rtl/>
        </w:rPr>
        <w:t xml:space="preserve"> &lt;&lt; הלסי &gt;&gt;</w:t>
      </w:r>
      <w:r>
        <w:rPr>
          <w:rtl/>
        </w:rPr>
        <w:t xml:space="preserve"> </w:t>
      </w:r>
      <w:bookmarkEnd w:id="10005"/>
    </w:p>
    <w:p w:rsidR="000248F3" w:rsidRDefault="000248F3" w:rsidP="00CC0B5E">
      <w:pPr>
        <w:rPr>
          <w:rtl/>
        </w:rPr>
      </w:pPr>
    </w:p>
    <w:p w:rsidR="000248F3" w:rsidRDefault="000248F3" w:rsidP="00113E06">
      <w:pPr>
        <w:pStyle w:val="af6"/>
        <w:keepNext/>
        <w:rPr>
          <w:rtl/>
        </w:rPr>
      </w:pPr>
      <w:r w:rsidRPr="002B1824">
        <w:rPr>
          <w:rStyle w:val="TagStyle"/>
          <w:rtl/>
        </w:rPr>
        <w:t xml:space="preserve"> &lt;&lt; יור &gt;&gt; </w:t>
      </w:r>
      <w:r>
        <w:rPr>
          <w:rtl/>
        </w:rPr>
        <w:t>היו"ר יולי יואל אדלשטיין:</w:t>
      </w:r>
      <w:r w:rsidRPr="002B1824">
        <w:rPr>
          <w:rStyle w:val="TagStyle"/>
          <w:rtl/>
        </w:rPr>
        <w:t xml:space="preserve"> &lt;&lt; יור &gt;&gt;</w:t>
      </w:r>
      <w:r>
        <w:rPr>
          <w:rtl/>
        </w:rPr>
        <w:t xml:space="preserve"> </w:t>
      </w:r>
    </w:p>
    <w:p w:rsidR="000248F3" w:rsidRDefault="000248F3" w:rsidP="00CC0B5E">
      <w:pPr>
        <w:rPr>
          <w:rtl/>
        </w:rPr>
      </w:pPr>
    </w:p>
    <w:p w:rsidR="000248F3" w:rsidRDefault="000248F3" w:rsidP="00A86E4E">
      <w:pPr>
        <w:rPr>
          <w:rtl/>
        </w:rPr>
      </w:pPr>
      <w:r>
        <w:rPr>
          <w:rtl/>
        </w:rPr>
        <w:t>נעבור להצע</w:t>
      </w:r>
      <w:r>
        <w:rPr>
          <w:rFonts w:hint="cs"/>
          <w:rtl/>
        </w:rPr>
        <w:t>ות</w:t>
      </w:r>
      <w:r w:rsidR="00A86E4E">
        <w:rPr>
          <w:rtl/>
        </w:rPr>
        <w:t xml:space="preserve"> לסדר</w:t>
      </w:r>
      <w:r w:rsidR="00A86E4E">
        <w:rPr>
          <w:rFonts w:hint="cs"/>
          <w:rtl/>
        </w:rPr>
        <w:t>-</w:t>
      </w:r>
      <w:r>
        <w:rPr>
          <w:rtl/>
        </w:rPr>
        <w:t>היום</w:t>
      </w:r>
      <w:r>
        <w:rPr>
          <w:rFonts w:hint="cs"/>
          <w:rtl/>
        </w:rPr>
        <w:t xml:space="preserve"> </w:t>
      </w:r>
      <w:r>
        <w:rPr>
          <w:rtl/>
        </w:rPr>
        <w:t>מס' 11033, 11036, 11037, 11041, 11051, 11052 ו-11054</w:t>
      </w:r>
      <w:r>
        <w:rPr>
          <w:rFonts w:hint="cs"/>
          <w:rtl/>
        </w:rPr>
        <w:t>,</w:t>
      </w:r>
      <w:r>
        <w:rPr>
          <w:rtl/>
        </w:rPr>
        <w:t xml:space="preserve"> בנושא: רצח יהודים בבית הכנסת בפיטסבורג</w:t>
      </w:r>
      <w:r>
        <w:rPr>
          <w:rFonts w:hint="cs"/>
          <w:rtl/>
        </w:rPr>
        <w:t>,</w:t>
      </w:r>
      <w:r>
        <w:rPr>
          <w:rtl/>
        </w:rPr>
        <w:t xml:space="preserve"> </w:t>
      </w:r>
      <w:r>
        <w:rPr>
          <w:rFonts w:hint="cs"/>
          <w:rtl/>
        </w:rPr>
        <w:t>ב</w:t>
      </w:r>
      <w:r>
        <w:rPr>
          <w:rtl/>
        </w:rPr>
        <w:t>ארצות</w:t>
      </w:r>
      <w:r>
        <w:rPr>
          <w:rFonts w:hint="cs"/>
          <w:rtl/>
        </w:rPr>
        <w:t xml:space="preserve"> </w:t>
      </w:r>
      <w:r>
        <w:rPr>
          <w:rtl/>
        </w:rPr>
        <w:t>הברית</w:t>
      </w:r>
      <w:r>
        <w:rPr>
          <w:rFonts w:hint="cs"/>
          <w:rtl/>
        </w:rPr>
        <w:t>.</w:t>
      </w:r>
      <w:r>
        <w:rPr>
          <w:rtl/>
        </w:rPr>
        <w:t xml:space="preserve"> </w:t>
      </w:r>
      <w:bookmarkStart w:id="10008" w:name="_ETM_Q40_337891"/>
      <w:bookmarkStart w:id="10009" w:name="_ETM_Q40_338657"/>
      <w:bookmarkEnd w:id="10008"/>
      <w:bookmarkEnd w:id="10009"/>
      <w:r>
        <w:rPr>
          <w:rFonts w:hint="cs"/>
          <w:rtl/>
        </w:rPr>
        <w:t>ראשון הדוברים הוא יושב-ראש</w:t>
      </w:r>
      <w:bookmarkStart w:id="10010" w:name="_ETM_Q40_321055"/>
      <w:bookmarkEnd w:id="10010"/>
      <w:r>
        <w:rPr>
          <w:rFonts w:hint="cs"/>
          <w:rtl/>
        </w:rPr>
        <w:t xml:space="preserve"> ועדת העלייה, הקליטה והתפוצות</w:t>
      </w:r>
      <w:r w:rsidR="00A86E4E">
        <w:rPr>
          <w:rFonts w:hint="cs"/>
          <w:rtl/>
        </w:rPr>
        <w:t xml:space="preserve"> </w:t>
      </w:r>
      <w:r>
        <w:rPr>
          <w:rFonts w:hint="cs"/>
          <w:rtl/>
        </w:rPr>
        <w:t xml:space="preserve">חבר הכנסת אברהם נגוסה, ואחריו </w:t>
      </w:r>
      <w:r w:rsidR="00EA5218">
        <w:rPr>
          <w:rtl/>
        </w:rPr>
        <w:t>–</w:t>
      </w:r>
      <w:r>
        <w:rPr>
          <w:rFonts w:hint="cs"/>
          <w:rtl/>
        </w:rPr>
        <w:t xml:space="preserve"> חבר </w:t>
      </w:r>
      <w:bookmarkStart w:id="10011" w:name="_ETM_Q40_328893"/>
      <w:bookmarkEnd w:id="10011"/>
      <w:r>
        <w:rPr>
          <w:rFonts w:hint="cs"/>
          <w:rtl/>
        </w:rPr>
        <w:t xml:space="preserve">הכנסת נחמן שי. </w:t>
      </w:r>
    </w:p>
    <w:p w:rsidR="000248F3" w:rsidRDefault="000248F3" w:rsidP="00113E06">
      <w:pPr>
        <w:rPr>
          <w:rtl/>
        </w:rPr>
      </w:pPr>
      <w:bookmarkStart w:id="10012" w:name="_ETM_Q40_344344"/>
      <w:bookmarkStart w:id="10013" w:name="_ETM_Q40_344500"/>
      <w:bookmarkStart w:id="10014" w:name="_ETM_Q40_344719"/>
      <w:bookmarkStart w:id="10015" w:name="_ETM_Q40_344829"/>
      <w:bookmarkStart w:id="10016" w:name="_ETM_Q40_361250"/>
      <w:bookmarkEnd w:id="10012"/>
      <w:bookmarkEnd w:id="10013"/>
      <w:bookmarkEnd w:id="10014"/>
      <w:bookmarkEnd w:id="10015"/>
      <w:bookmarkEnd w:id="10016"/>
    </w:p>
    <w:p w:rsidR="000248F3" w:rsidRDefault="000248F3" w:rsidP="00113E06">
      <w:pPr>
        <w:pStyle w:val="a4"/>
        <w:keepNext/>
        <w:rPr>
          <w:rtl/>
        </w:rPr>
      </w:pPr>
      <w:bookmarkStart w:id="10017" w:name="ET_speaker_5573_7"/>
      <w:r w:rsidRPr="002B1824">
        <w:rPr>
          <w:rStyle w:val="TagStyle"/>
          <w:rtl/>
        </w:rPr>
        <w:t xml:space="preserve"> &lt;&lt; דובר &gt;&gt; </w:t>
      </w:r>
      <w:bookmarkStart w:id="10018" w:name="_Toc528790908"/>
      <w:bookmarkStart w:id="10019" w:name="_Toc528791537"/>
      <w:r>
        <w:rPr>
          <w:rtl/>
        </w:rPr>
        <w:t>אברהם נגוסה (הליכוד):</w:t>
      </w:r>
      <w:bookmarkEnd w:id="10018"/>
      <w:bookmarkEnd w:id="10019"/>
      <w:r w:rsidRPr="002B1824">
        <w:rPr>
          <w:rStyle w:val="TagStyle"/>
          <w:rtl/>
        </w:rPr>
        <w:t xml:space="preserve"> &lt;&lt; דובר &gt;&gt;</w:t>
      </w:r>
      <w:r>
        <w:rPr>
          <w:rtl/>
        </w:rPr>
        <w:t xml:space="preserve"> </w:t>
      </w:r>
      <w:bookmarkEnd w:id="10017"/>
    </w:p>
    <w:p w:rsidR="000248F3" w:rsidRDefault="000248F3" w:rsidP="00CC0B5E">
      <w:pPr>
        <w:rPr>
          <w:rtl/>
        </w:rPr>
      </w:pPr>
    </w:p>
    <w:p w:rsidR="000248F3" w:rsidRDefault="000248F3" w:rsidP="001546CF">
      <w:pPr>
        <w:rPr>
          <w:rtl/>
        </w:rPr>
      </w:pPr>
      <w:bookmarkStart w:id="10020" w:name="_ETM_Q40_361985"/>
      <w:bookmarkStart w:id="10021" w:name="_ETM_Q40_362016"/>
      <w:bookmarkEnd w:id="10020"/>
      <w:bookmarkEnd w:id="10021"/>
      <w:r>
        <w:rPr>
          <w:rFonts w:hint="cs"/>
          <w:rtl/>
        </w:rPr>
        <w:t xml:space="preserve">אדוני היושב-ראש, כבוד השרים וחבריי חברי הכנסת, </w:t>
      </w:r>
      <w:bookmarkStart w:id="10022" w:name="_ETM_Q40_365594"/>
      <w:bookmarkEnd w:id="10022"/>
      <w:r>
        <w:rPr>
          <w:rFonts w:hint="cs"/>
          <w:rtl/>
        </w:rPr>
        <w:t xml:space="preserve">אני מבקש להביע את תנחומיי לחבר הכנסת ינון אזולאי ולמשפחת </w:t>
      </w:r>
      <w:bookmarkStart w:id="10023" w:name="_ETM_Q40_375063"/>
      <w:bookmarkEnd w:id="10023"/>
      <w:r>
        <w:rPr>
          <w:rFonts w:hint="cs"/>
          <w:rtl/>
        </w:rPr>
        <w:t>אזולאי על פטירתו של אביו, השר לשירותי דת דוד אזולאי</w:t>
      </w:r>
      <w:r w:rsidR="001546CF">
        <w:rPr>
          <w:rFonts w:hint="cs"/>
          <w:rtl/>
        </w:rPr>
        <w:t>,</w:t>
      </w:r>
      <w:r>
        <w:rPr>
          <w:rFonts w:hint="cs"/>
          <w:rtl/>
        </w:rPr>
        <w:t xml:space="preserve"> </w:t>
      </w:r>
      <w:bookmarkStart w:id="10024" w:name="_ETM_Q40_382161"/>
      <w:bookmarkEnd w:id="10024"/>
      <w:r>
        <w:rPr>
          <w:rFonts w:hint="cs"/>
          <w:rtl/>
        </w:rPr>
        <w:t xml:space="preserve">זיכרונו לברכה. השר אזולאי כיהן כחבר כנסת 22 שנים, </w:t>
      </w:r>
      <w:r w:rsidR="001546CF">
        <w:rPr>
          <w:rFonts w:hint="cs"/>
          <w:rtl/>
        </w:rPr>
        <w:t>ו</w:t>
      </w:r>
      <w:r>
        <w:rPr>
          <w:rFonts w:hint="cs"/>
          <w:rtl/>
        </w:rPr>
        <w:t xml:space="preserve">האיר פנים </w:t>
      </w:r>
      <w:bookmarkStart w:id="10025" w:name="_ETM_Q40_391898"/>
      <w:bookmarkEnd w:id="10025"/>
      <w:r>
        <w:rPr>
          <w:rFonts w:hint="cs"/>
          <w:rtl/>
        </w:rPr>
        <w:t>לכל אדם</w:t>
      </w:r>
      <w:r w:rsidR="001546CF">
        <w:rPr>
          <w:rFonts w:hint="cs"/>
          <w:rtl/>
        </w:rPr>
        <w:t>;</w:t>
      </w:r>
      <w:r>
        <w:rPr>
          <w:rFonts w:hint="cs"/>
          <w:rtl/>
        </w:rPr>
        <w:t xml:space="preserve"> צנוע, אהוב ואהוד על ידי כל חברי הכנסת ועובדיה. </w:t>
      </w:r>
      <w:bookmarkStart w:id="10026" w:name="_ETM_Q40_401387"/>
      <w:bookmarkEnd w:id="10026"/>
      <w:r w:rsidR="001546CF">
        <w:rPr>
          <w:rFonts w:hint="cs"/>
          <w:rtl/>
        </w:rPr>
        <w:t xml:space="preserve">הוא </w:t>
      </w:r>
      <w:r>
        <w:rPr>
          <w:rFonts w:hint="cs"/>
          <w:rtl/>
        </w:rPr>
        <w:t xml:space="preserve">היה פוליטיקאי שהיה מחובר לכל שבטי ישראל. בין השנים 2001 </w:t>
      </w:r>
      <w:bookmarkStart w:id="10027" w:name="_ETM_Q40_409309"/>
      <w:bookmarkEnd w:id="10027"/>
      <w:r w:rsidR="001546CF">
        <w:rPr>
          <w:rFonts w:hint="cs"/>
          <w:rtl/>
        </w:rPr>
        <w:t>ו-2003</w:t>
      </w:r>
      <w:r>
        <w:rPr>
          <w:rFonts w:hint="cs"/>
          <w:rtl/>
        </w:rPr>
        <w:t xml:space="preserve"> דוד אזולאי עמד בראשה של ועדה שקידמה את </w:t>
      </w:r>
      <w:bookmarkStart w:id="10028" w:name="_ETM_Q40_416747"/>
      <w:bookmarkEnd w:id="10028"/>
      <w:r>
        <w:rPr>
          <w:rFonts w:hint="cs"/>
          <w:rtl/>
        </w:rPr>
        <w:t>עלייתם של יהודי אתיופיה השוהים במחנות באתיופיה. הוועדה שבראשותו המליצה</w:t>
      </w:r>
      <w:r w:rsidR="001546CF">
        <w:rPr>
          <w:rFonts w:hint="cs"/>
          <w:rtl/>
        </w:rPr>
        <w:t>,</w:t>
      </w:r>
      <w:r>
        <w:rPr>
          <w:rFonts w:hint="cs"/>
          <w:rtl/>
        </w:rPr>
        <w:t xml:space="preserve"> </w:t>
      </w:r>
      <w:bookmarkStart w:id="10029" w:name="_ETM_Q40_427754"/>
      <w:bookmarkEnd w:id="10029"/>
      <w:r>
        <w:rPr>
          <w:rFonts w:hint="cs"/>
          <w:rtl/>
        </w:rPr>
        <w:t xml:space="preserve">והממשלה קיבלה החלטה, והאחים שלנו עלו למדינת ישראל. הוא היה ידיד אמת </w:t>
      </w:r>
      <w:bookmarkStart w:id="10030" w:name="_ETM_Q40_436941"/>
      <w:bookmarkEnd w:id="10030"/>
      <w:r>
        <w:rPr>
          <w:rFonts w:hint="cs"/>
          <w:rtl/>
        </w:rPr>
        <w:t>של יהודי אתיופיה. יהי זכרו ברוך.</w:t>
      </w:r>
    </w:p>
    <w:p w:rsidR="000248F3" w:rsidRDefault="000248F3" w:rsidP="00113E06">
      <w:pPr>
        <w:rPr>
          <w:rtl/>
        </w:rPr>
      </w:pPr>
      <w:bookmarkStart w:id="10031" w:name="_ETM_Q40_443754"/>
      <w:bookmarkStart w:id="10032" w:name="_ETM_Q40_443879"/>
      <w:bookmarkEnd w:id="10031"/>
      <w:bookmarkEnd w:id="10032"/>
    </w:p>
    <w:p w:rsidR="000248F3" w:rsidRDefault="000248F3" w:rsidP="001546CF">
      <w:pPr>
        <w:rPr>
          <w:rtl/>
        </w:rPr>
      </w:pPr>
      <w:bookmarkStart w:id="10033" w:name="_ETM_Q40_443973"/>
      <w:bookmarkStart w:id="10034" w:name="_ETM_Q40_444066"/>
      <w:bookmarkEnd w:id="10033"/>
      <w:bookmarkEnd w:id="10034"/>
      <w:r>
        <w:rPr>
          <w:rFonts w:hint="cs"/>
          <w:rtl/>
        </w:rPr>
        <w:t xml:space="preserve">הרצח המזעזע שקרה בבית </w:t>
      </w:r>
      <w:bookmarkStart w:id="10035" w:name="_ETM_Q40_447707"/>
      <w:bookmarkEnd w:id="10035"/>
      <w:r>
        <w:rPr>
          <w:rFonts w:hint="cs"/>
          <w:rtl/>
        </w:rPr>
        <w:t xml:space="preserve">הכנסת בפיטסבורג ביום שבת, 27 באוקטובר, זעזע את כל יהודי </w:t>
      </w:r>
      <w:bookmarkStart w:id="10036" w:name="_ETM_Q40_458301"/>
      <w:bookmarkEnd w:id="10036"/>
      <w:r>
        <w:rPr>
          <w:rFonts w:hint="cs"/>
          <w:rtl/>
        </w:rPr>
        <w:t xml:space="preserve">העולם. אני מבקש להביע את תנחומיי ל-11 משפחות הנרצחים בבית </w:t>
      </w:r>
      <w:bookmarkStart w:id="10037" w:name="_ETM_Q40_469551"/>
      <w:bookmarkEnd w:id="10037"/>
      <w:r>
        <w:rPr>
          <w:rFonts w:hint="cs"/>
          <w:rtl/>
        </w:rPr>
        <w:t>הכנסת עץ החיים בפיטסבורג, ומאחל החלמה מהירה לפצועים.</w:t>
      </w:r>
      <w:bookmarkStart w:id="10038" w:name="_ETM_Q40_480051"/>
      <w:bookmarkStart w:id="10039" w:name="_ETM_Q40_480160"/>
      <w:bookmarkStart w:id="10040" w:name="_ETM_Q40_480238"/>
      <w:bookmarkStart w:id="10041" w:name="_ETM_Q40_480316"/>
      <w:bookmarkEnd w:id="10038"/>
      <w:bookmarkEnd w:id="10039"/>
      <w:bookmarkEnd w:id="10040"/>
      <w:bookmarkEnd w:id="10041"/>
      <w:r>
        <w:rPr>
          <w:rFonts w:hint="cs"/>
          <w:rtl/>
        </w:rPr>
        <w:t xml:space="preserve"> </w:t>
      </w:r>
      <w:bookmarkStart w:id="10042" w:name="_ETM_Q40_497381"/>
      <w:bookmarkEnd w:id="10042"/>
      <w:r>
        <w:rPr>
          <w:rFonts w:hint="cs"/>
          <w:rtl/>
        </w:rPr>
        <w:t xml:space="preserve">הסיוט של כל </w:t>
      </w:r>
      <w:bookmarkStart w:id="10043" w:name="_ETM_Q40_481707"/>
      <w:bookmarkEnd w:id="10043"/>
      <w:r>
        <w:rPr>
          <w:rFonts w:hint="cs"/>
          <w:rtl/>
        </w:rPr>
        <w:t xml:space="preserve">יהודי </w:t>
      </w:r>
      <w:r w:rsidR="00EA5218">
        <w:rPr>
          <w:rtl/>
        </w:rPr>
        <w:t>–</w:t>
      </w:r>
      <w:r>
        <w:rPr>
          <w:rFonts w:hint="cs"/>
          <w:rtl/>
        </w:rPr>
        <w:t xml:space="preserve"> להיות מותקף בבית כנסת בשבת בבוקר בעודו מתפלל.</w:t>
      </w:r>
    </w:p>
    <w:p w:rsidR="000248F3" w:rsidRDefault="000248F3" w:rsidP="00113E06">
      <w:pPr>
        <w:rPr>
          <w:rtl/>
        </w:rPr>
      </w:pPr>
      <w:bookmarkStart w:id="10044" w:name="_ETM_Q40_494312"/>
      <w:bookmarkStart w:id="10045" w:name="_ETM_Q40_494389"/>
      <w:bookmarkEnd w:id="10044"/>
      <w:bookmarkEnd w:id="10045"/>
    </w:p>
    <w:p w:rsidR="001546CF" w:rsidRDefault="000248F3" w:rsidP="001546CF">
      <w:pPr>
        <w:rPr>
          <w:rtl/>
        </w:rPr>
      </w:pPr>
      <w:bookmarkStart w:id="10046" w:name="_ETM_Q40_494559"/>
      <w:bookmarkStart w:id="10047" w:name="_ETM_Q40_494645"/>
      <w:bookmarkEnd w:id="10046"/>
      <w:bookmarkEnd w:id="10047"/>
      <w:r>
        <w:rPr>
          <w:rFonts w:hint="cs"/>
          <w:rtl/>
        </w:rPr>
        <w:t xml:space="preserve"> </w:t>
      </w:r>
      <w:bookmarkStart w:id="10048" w:name="_ETM_Q40_491168"/>
      <w:bookmarkEnd w:id="10048"/>
      <w:r>
        <w:rPr>
          <w:rFonts w:hint="cs"/>
          <w:rtl/>
        </w:rPr>
        <w:t xml:space="preserve">ביום שני קיימנו דיון בוועדת העלייה והקליטה בהשתתפות יושב-ראש הסוכנות </w:t>
      </w:r>
      <w:bookmarkStart w:id="10049" w:name="_ETM_Q40_504621"/>
      <w:bookmarkEnd w:id="10049"/>
      <w:r>
        <w:rPr>
          <w:rFonts w:hint="cs"/>
          <w:rtl/>
        </w:rPr>
        <w:t>היהודית. אנחנו עמדנו שם דקת דומייה לזכרם של הנרצחים,</w:t>
      </w:r>
      <w:bookmarkStart w:id="10050" w:name="_ETM_Q40_513109"/>
      <w:bookmarkStart w:id="10051" w:name="_ETM_Q40_513218"/>
      <w:bookmarkEnd w:id="10050"/>
      <w:bookmarkEnd w:id="10051"/>
      <w:r>
        <w:rPr>
          <w:rFonts w:hint="cs"/>
          <w:rtl/>
        </w:rPr>
        <w:t xml:space="preserve"> </w:t>
      </w:r>
      <w:bookmarkStart w:id="10052" w:name="_ETM_Q40_513281"/>
      <w:bookmarkStart w:id="10053" w:name="_ETM_Q40_513359"/>
      <w:bookmarkEnd w:id="10052"/>
      <w:bookmarkEnd w:id="10053"/>
      <w:r>
        <w:rPr>
          <w:rFonts w:hint="cs"/>
          <w:rtl/>
        </w:rPr>
        <w:t xml:space="preserve">השם ייקום </w:t>
      </w:r>
      <w:bookmarkStart w:id="10054" w:name="_ETM_Q40_516453"/>
      <w:bookmarkEnd w:id="10054"/>
      <w:r>
        <w:rPr>
          <w:rFonts w:hint="cs"/>
          <w:rtl/>
        </w:rPr>
        <w:t>דמם. יהי זכרם ברוך. ליבנו עם משפחות הנרצחים.</w:t>
      </w:r>
      <w:bookmarkStart w:id="10055" w:name="_ETM_Q40_526343"/>
      <w:bookmarkStart w:id="10056" w:name="_ETM_Q40_526499"/>
      <w:bookmarkStart w:id="10057" w:name="_ETM_Q40_526546"/>
      <w:bookmarkStart w:id="10058" w:name="_ETM_Q40_526640"/>
      <w:bookmarkEnd w:id="10055"/>
      <w:bookmarkEnd w:id="10056"/>
      <w:bookmarkEnd w:id="10057"/>
      <w:bookmarkEnd w:id="10058"/>
      <w:r w:rsidR="00A86E4E">
        <w:rPr>
          <w:rFonts w:hint="cs"/>
          <w:rtl/>
        </w:rPr>
        <w:t xml:space="preserve"> </w:t>
      </w:r>
      <w:r>
        <w:rPr>
          <w:rFonts w:hint="cs"/>
          <w:rtl/>
        </w:rPr>
        <w:t xml:space="preserve">מדובר ברצח אכזרי </w:t>
      </w:r>
      <w:bookmarkStart w:id="10059" w:name="_ETM_Q40_529640"/>
      <w:bookmarkEnd w:id="10059"/>
      <w:r>
        <w:rPr>
          <w:rFonts w:hint="cs"/>
          <w:rtl/>
        </w:rPr>
        <w:t xml:space="preserve">ביותר, שכל מדינות העולם חייבות לגנות אותו. מדובר במתקפה הקשה </w:t>
      </w:r>
      <w:bookmarkStart w:id="10060" w:name="_ETM_Q40_539499"/>
      <w:bookmarkEnd w:id="10060"/>
      <w:r>
        <w:rPr>
          <w:rFonts w:hint="cs"/>
          <w:rtl/>
        </w:rPr>
        <w:t xml:space="preserve">ביותר נגד יהודים בהיסטוריה האמריקנית. מדובר באירוע האנטישמי הקשה ביותר שפקד </w:t>
      </w:r>
      <w:bookmarkStart w:id="10061" w:name="_ETM_Q40_552827"/>
      <w:bookmarkEnd w:id="10061"/>
      <w:r>
        <w:rPr>
          <w:rFonts w:hint="cs"/>
          <w:rtl/>
        </w:rPr>
        <w:t xml:space="preserve">את ארצות הברית. </w:t>
      </w:r>
    </w:p>
    <w:p w:rsidR="001546CF" w:rsidRDefault="001546CF" w:rsidP="001546CF">
      <w:pPr>
        <w:rPr>
          <w:rtl/>
        </w:rPr>
      </w:pPr>
    </w:p>
    <w:p w:rsidR="000248F3" w:rsidRDefault="000248F3" w:rsidP="001546CF">
      <w:pPr>
        <w:rPr>
          <w:rtl/>
        </w:rPr>
      </w:pPr>
      <w:r>
        <w:rPr>
          <w:rFonts w:hint="cs"/>
          <w:rtl/>
        </w:rPr>
        <w:t xml:space="preserve">2% מאוכלוסיית ארצות הברית הם יהודים. </w:t>
      </w:r>
      <w:bookmarkStart w:id="10062" w:name="_ETM_Q40_562359"/>
      <w:bookmarkEnd w:id="10062"/>
      <w:r>
        <w:rPr>
          <w:rFonts w:hint="cs"/>
          <w:rtl/>
        </w:rPr>
        <w:t xml:space="preserve">ארצות ברית הייתה המדינה הראשונה בעולם שהנהיגה כבר בסוף המאה </w:t>
      </w:r>
      <w:bookmarkStart w:id="10063" w:name="_ETM_Q40_570484"/>
      <w:bookmarkEnd w:id="10063"/>
      <w:r>
        <w:rPr>
          <w:rFonts w:hint="cs"/>
          <w:rtl/>
        </w:rPr>
        <w:t xml:space="preserve">ה-18 שוויון זכויות מלא ליהודים. יהדות ארצות הברית היא הקהילה היהודית הגדולה השנייה </w:t>
      </w:r>
      <w:bookmarkStart w:id="10064" w:name="_ETM_Q40_579843"/>
      <w:bookmarkEnd w:id="10064"/>
      <w:r>
        <w:rPr>
          <w:rFonts w:hint="cs"/>
          <w:rtl/>
        </w:rPr>
        <w:t>בעולם אחרי היהדות בישראל.</w:t>
      </w:r>
      <w:bookmarkStart w:id="10065" w:name="_ETM_Q40_587046"/>
      <w:bookmarkStart w:id="10066" w:name="_ETM_Q40_587171"/>
      <w:bookmarkStart w:id="10067" w:name="_ETM_Q40_587265"/>
      <w:bookmarkStart w:id="10068" w:name="_ETM_Q40_587374"/>
      <w:bookmarkEnd w:id="10065"/>
      <w:bookmarkEnd w:id="10066"/>
      <w:bookmarkEnd w:id="10067"/>
      <w:bookmarkEnd w:id="10068"/>
      <w:r w:rsidR="001546CF">
        <w:rPr>
          <w:rFonts w:hint="cs"/>
          <w:rtl/>
        </w:rPr>
        <w:t xml:space="preserve"> </w:t>
      </w:r>
      <w:r>
        <w:rPr>
          <w:rFonts w:hint="cs"/>
          <w:rtl/>
        </w:rPr>
        <w:t xml:space="preserve">לפי הערכות של גורמים, חיים היום </w:t>
      </w:r>
      <w:bookmarkStart w:id="10069" w:name="_ETM_Q40_593515"/>
      <w:bookmarkEnd w:id="10069"/>
      <w:r>
        <w:rPr>
          <w:rFonts w:hint="cs"/>
          <w:rtl/>
        </w:rPr>
        <w:t xml:space="preserve">בארצות הברית כ-6 מיליון יהודים </w:t>
      </w:r>
      <w:r w:rsidR="00EA5218">
        <w:rPr>
          <w:rtl/>
        </w:rPr>
        <w:t>–</w:t>
      </w:r>
      <w:r>
        <w:rPr>
          <w:rFonts w:hint="cs"/>
          <w:rtl/>
        </w:rPr>
        <w:t xml:space="preserve"> </w:t>
      </w:r>
      <w:bookmarkStart w:id="10070" w:name="_ETM_Q40_596353"/>
      <w:bookmarkEnd w:id="10070"/>
      <w:r>
        <w:rPr>
          <w:rFonts w:hint="cs"/>
          <w:rtl/>
        </w:rPr>
        <w:t xml:space="preserve">רפורמים, אורתודוקסים וקונסרבטיבים. יהודי ארצות הברית תומכים </w:t>
      </w:r>
      <w:bookmarkStart w:id="10071" w:name="_ETM_Q40_604655"/>
      <w:bookmarkEnd w:id="10071"/>
      <w:r>
        <w:rPr>
          <w:rFonts w:hint="cs"/>
          <w:rtl/>
        </w:rPr>
        <w:t xml:space="preserve">במדינת ישראל. 3,500 בתי כנסת פזורים בארצות הברית, ומתקיימות </w:t>
      </w:r>
      <w:bookmarkStart w:id="10072" w:name="_ETM_Q40_615124"/>
      <w:bookmarkEnd w:id="10072"/>
      <w:r w:rsidR="001546CF">
        <w:rPr>
          <w:rFonts w:hint="cs"/>
          <w:rtl/>
        </w:rPr>
        <w:t xml:space="preserve">בהם </w:t>
      </w:r>
      <w:r>
        <w:rPr>
          <w:rFonts w:hint="cs"/>
          <w:rtl/>
        </w:rPr>
        <w:t>תפילות ואירועים מיוחדים בכל ימות השנה.</w:t>
      </w:r>
    </w:p>
    <w:p w:rsidR="000248F3" w:rsidRDefault="000248F3" w:rsidP="00113E06">
      <w:pPr>
        <w:rPr>
          <w:rtl/>
        </w:rPr>
      </w:pPr>
      <w:bookmarkStart w:id="10073" w:name="_ETM_Q40_620999"/>
      <w:bookmarkStart w:id="10074" w:name="_ETM_Q40_621109"/>
      <w:bookmarkEnd w:id="10073"/>
      <w:bookmarkEnd w:id="10074"/>
    </w:p>
    <w:p w:rsidR="000248F3" w:rsidRDefault="000248F3" w:rsidP="001546CF">
      <w:pPr>
        <w:rPr>
          <w:rtl/>
        </w:rPr>
      </w:pPr>
      <w:bookmarkStart w:id="10075" w:name="_ETM_Q40_621171"/>
      <w:bookmarkStart w:id="10076" w:name="_ETM_Q40_621249"/>
      <w:bookmarkEnd w:id="10075"/>
      <w:bookmarkEnd w:id="10076"/>
      <w:r>
        <w:rPr>
          <w:rFonts w:hint="cs"/>
          <w:rtl/>
        </w:rPr>
        <w:t xml:space="preserve">האנטישמיות אינה חדשה בארצות הברית, </w:t>
      </w:r>
      <w:bookmarkStart w:id="10077" w:name="_ETM_Q40_627609"/>
      <w:bookmarkEnd w:id="10077"/>
      <w:r>
        <w:rPr>
          <w:rFonts w:hint="cs"/>
          <w:rtl/>
        </w:rPr>
        <w:t xml:space="preserve">אך האנטישמיות בארצות הברית הייתה תמיד מוגבלת ליחידים ולקבוצות </w:t>
      </w:r>
      <w:bookmarkStart w:id="10078" w:name="_ETM_Q40_636421"/>
      <w:bookmarkEnd w:id="10078"/>
      <w:r>
        <w:rPr>
          <w:rFonts w:hint="cs"/>
          <w:rtl/>
        </w:rPr>
        <w:t>קטנות בחברה האמריקנית, בעוד מרבית החברה האמריקנית קיבל</w:t>
      </w:r>
      <w:r w:rsidR="001546CF">
        <w:rPr>
          <w:rFonts w:hint="cs"/>
          <w:rtl/>
        </w:rPr>
        <w:t>ה</w:t>
      </w:r>
      <w:r>
        <w:rPr>
          <w:rFonts w:hint="cs"/>
          <w:rtl/>
        </w:rPr>
        <w:t xml:space="preserve"> את היהודים בזרועות פתוחות לתוך החברה</w:t>
      </w:r>
      <w:r w:rsidR="001546CF">
        <w:rPr>
          <w:rFonts w:hint="cs"/>
          <w:rtl/>
        </w:rPr>
        <w:t>,</w:t>
      </w:r>
      <w:r>
        <w:rPr>
          <w:rFonts w:hint="cs"/>
          <w:rtl/>
        </w:rPr>
        <w:t xml:space="preserve"> שקידשה את ערכי השוויון וההפרדה בין </w:t>
      </w:r>
      <w:bookmarkStart w:id="10079" w:name="_ETM_Q40_652593"/>
      <w:bookmarkEnd w:id="10079"/>
      <w:r>
        <w:rPr>
          <w:rFonts w:hint="cs"/>
          <w:rtl/>
        </w:rPr>
        <w:t>דת למדינה.</w:t>
      </w:r>
    </w:p>
    <w:p w:rsidR="000248F3" w:rsidRDefault="000248F3" w:rsidP="00113E06">
      <w:pPr>
        <w:rPr>
          <w:rtl/>
        </w:rPr>
      </w:pPr>
      <w:bookmarkStart w:id="10080" w:name="_ETM_Q40_654109"/>
      <w:bookmarkStart w:id="10081" w:name="_ETM_Q40_654202"/>
      <w:bookmarkEnd w:id="10080"/>
      <w:bookmarkEnd w:id="10081"/>
    </w:p>
    <w:p w:rsidR="000248F3" w:rsidRDefault="000248F3" w:rsidP="00113E06">
      <w:pPr>
        <w:pStyle w:val="af6"/>
        <w:keepNext/>
        <w:rPr>
          <w:rtl/>
        </w:rPr>
      </w:pPr>
      <w:bookmarkStart w:id="10082" w:name="_ETM_Q40_654234"/>
      <w:bookmarkStart w:id="10083" w:name="_ETM_Q40_654343"/>
      <w:bookmarkStart w:id="10084" w:name="_ETM_Q40_667296"/>
      <w:bookmarkStart w:id="10085" w:name="ET_yor_5704_10"/>
      <w:bookmarkEnd w:id="10082"/>
      <w:bookmarkEnd w:id="10083"/>
      <w:bookmarkEnd w:id="10084"/>
      <w:r w:rsidRPr="00985DF7">
        <w:rPr>
          <w:rStyle w:val="TagStyle"/>
          <w:rtl/>
        </w:rPr>
        <w:t xml:space="preserve"> &lt;&lt; יור &gt;&gt; </w:t>
      </w:r>
      <w:r>
        <w:rPr>
          <w:rtl/>
        </w:rPr>
        <w:t>היו"ר רויטל סויד:</w:t>
      </w:r>
      <w:r w:rsidRPr="00985DF7">
        <w:rPr>
          <w:rStyle w:val="TagStyle"/>
          <w:rtl/>
        </w:rPr>
        <w:t xml:space="preserve"> &lt;&lt; יור &gt;&gt;</w:t>
      </w:r>
      <w:r>
        <w:rPr>
          <w:rtl/>
        </w:rPr>
        <w:t xml:space="preserve"> </w:t>
      </w:r>
      <w:bookmarkEnd w:id="10085"/>
    </w:p>
    <w:p w:rsidR="000248F3" w:rsidRDefault="000248F3" w:rsidP="00CC0B5E">
      <w:pPr>
        <w:rPr>
          <w:rtl/>
        </w:rPr>
      </w:pPr>
    </w:p>
    <w:p w:rsidR="000248F3" w:rsidRDefault="000248F3" w:rsidP="00113E06">
      <w:pPr>
        <w:rPr>
          <w:rtl/>
        </w:rPr>
      </w:pPr>
      <w:bookmarkStart w:id="10086" w:name="_ETM_Q40_669046"/>
      <w:bookmarkEnd w:id="10086"/>
      <w:r>
        <w:rPr>
          <w:rFonts w:hint="cs"/>
          <w:rtl/>
        </w:rPr>
        <w:t>נא לסיים.</w:t>
      </w:r>
    </w:p>
    <w:p w:rsidR="000248F3" w:rsidRDefault="000248F3" w:rsidP="00113E06">
      <w:pPr>
        <w:rPr>
          <w:rtl/>
        </w:rPr>
      </w:pPr>
      <w:bookmarkStart w:id="10087" w:name="_ETM_Q40_670655"/>
      <w:bookmarkStart w:id="10088" w:name="_ETM_Q40_670749"/>
      <w:bookmarkEnd w:id="10087"/>
      <w:bookmarkEnd w:id="10088"/>
    </w:p>
    <w:p w:rsidR="000248F3" w:rsidRDefault="000248F3" w:rsidP="00113E06">
      <w:pPr>
        <w:pStyle w:val="-"/>
        <w:keepNext/>
        <w:rPr>
          <w:rtl/>
        </w:rPr>
      </w:pPr>
      <w:bookmarkStart w:id="10089" w:name="_ETM_Q40_670796"/>
      <w:bookmarkStart w:id="10090" w:name="_ETM_Q40_670890"/>
      <w:bookmarkStart w:id="10091" w:name="ET_speakercontinue_5573_11"/>
      <w:bookmarkEnd w:id="10089"/>
      <w:bookmarkEnd w:id="10090"/>
      <w:r w:rsidRPr="00985DF7">
        <w:rPr>
          <w:rStyle w:val="TagStyle"/>
          <w:rtl/>
        </w:rPr>
        <w:t xml:space="preserve"> &lt;&lt; דובר_המשך &gt;&gt; </w:t>
      </w:r>
      <w:r>
        <w:rPr>
          <w:rtl/>
        </w:rPr>
        <w:t>אברהם נגוסה (הליכוד):</w:t>
      </w:r>
      <w:r w:rsidRPr="00985DF7">
        <w:rPr>
          <w:rStyle w:val="TagStyle"/>
          <w:rtl/>
        </w:rPr>
        <w:t xml:space="preserve"> &lt;&lt; דובר_המשך &gt;&gt;</w:t>
      </w:r>
      <w:r>
        <w:rPr>
          <w:rtl/>
        </w:rPr>
        <w:t xml:space="preserve"> </w:t>
      </w:r>
      <w:bookmarkEnd w:id="10091"/>
    </w:p>
    <w:p w:rsidR="000248F3" w:rsidRDefault="000248F3" w:rsidP="00CC0B5E">
      <w:pPr>
        <w:rPr>
          <w:rtl/>
        </w:rPr>
      </w:pPr>
    </w:p>
    <w:p w:rsidR="000248F3" w:rsidRDefault="000248F3" w:rsidP="001546CF">
      <w:pPr>
        <w:rPr>
          <w:rtl/>
        </w:rPr>
      </w:pPr>
      <w:bookmarkStart w:id="10092" w:name="_ETM_Q40_671484"/>
      <w:bookmarkEnd w:id="10092"/>
      <w:r>
        <w:rPr>
          <w:rFonts w:hint="cs"/>
          <w:rtl/>
        </w:rPr>
        <w:t xml:space="preserve">בשעה קשה זו </w:t>
      </w:r>
      <w:bookmarkStart w:id="10093" w:name="_ETM_Q40_655927"/>
      <w:bookmarkEnd w:id="10093"/>
      <w:r>
        <w:rPr>
          <w:rFonts w:hint="cs"/>
          <w:rtl/>
        </w:rPr>
        <w:t xml:space="preserve">עלינו כחברי כנסת, כתושבי מדינת ישראל, לחבק, לעטוף את קהילת פיטסבורג. עלינו לדאוג שכל יהודי באשר הוא יוכל לקיים </w:t>
      </w:r>
      <w:bookmarkStart w:id="10094" w:name="_ETM_Q40_676843"/>
      <w:bookmarkEnd w:id="10094"/>
      <w:r>
        <w:rPr>
          <w:rFonts w:hint="cs"/>
          <w:rtl/>
        </w:rPr>
        <w:t>את תפילתו ללא חשש.</w:t>
      </w:r>
    </w:p>
    <w:p w:rsidR="000248F3" w:rsidRDefault="000248F3" w:rsidP="00113E06">
      <w:pPr>
        <w:rPr>
          <w:rtl/>
        </w:rPr>
      </w:pPr>
      <w:bookmarkStart w:id="10095" w:name="_ETM_Q40_679890"/>
      <w:bookmarkStart w:id="10096" w:name="_ETM_Q40_680015"/>
      <w:bookmarkEnd w:id="10095"/>
      <w:bookmarkEnd w:id="10096"/>
    </w:p>
    <w:p w:rsidR="000248F3" w:rsidRDefault="000248F3" w:rsidP="001546CF">
      <w:pPr>
        <w:rPr>
          <w:rtl/>
        </w:rPr>
      </w:pPr>
      <w:bookmarkStart w:id="10097" w:name="_ETM_Q40_680093"/>
      <w:bookmarkStart w:id="10098" w:name="_ETM_Q40_680187"/>
      <w:bookmarkEnd w:id="10097"/>
      <w:bookmarkEnd w:id="10098"/>
      <w:r>
        <w:rPr>
          <w:rFonts w:hint="cs"/>
          <w:rtl/>
        </w:rPr>
        <w:t xml:space="preserve">חבריי חברי הכנסת, אני מבקש להצביע </w:t>
      </w:r>
      <w:r w:rsidR="001546CF">
        <w:rPr>
          <w:rFonts w:hint="cs"/>
          <w:rtl/>
        </w:rPr>
        <w:t>ו</w:t>
      </w:r>
      <w:r>
        <w:rPr>
          <w:rFonts w:hint="cs"/>
          <w:rtl/>
        </w:rPr>
        <w:t xml:space="preserve">להעביר </w:t>
      </w:r>
      <w:bookmarkStart w:id="10099" w:name="_ETM_Q40_685296"/>
      <w:bookmarkEnd w:id="10099"/>
      <w:r>
        <w:rPr>
          <w:rFonts w:hint="cs"/>
          <w:rtl/>
        </w:rPr>
        <w:t>את הנושא הזה לדיון בוועדת העלייה, הקליטה והתפוצות. תודה.</w:t>
      </w:r>
    </w:p>
    <w:p w:rsidR="000248F3" w:rsidRDefault="000248F3" w:rsidP="00113E06">
      <w:pPr>
        <w:rPr>
          <w:rtl/>
        </w:rPr>
      </w:pPr>
      <w:bookmarkStart w:id="10100" w:name="_ETM_Q40_691655"/>
      <w:bookmarkStart w:id="10101" w:name="_ETM_Q40_691734"/>
      <w:bookmarkStart w:id="10102" w:name="_ETM_Q40_691765"/>
      <w:bookmarkStart w:id="10103" w:name="_ETM_Q40_691859"/>
      <w:bookmarkEnd w:id="10100"/>
      <w:bookmarkEnd w:id="10101"/>
      <w:bookmarkEnd w:id="10102"/>
      <w:bookmarkEnd w:id="10103"/>
    </w:p>
    <w:p w:rsidR="000248F3" w:rsidRDefault="000248F3" w:rsidP="00113E06">
      <w:pPr>
        <w:pStyle w:val="af6"/>
        <w:keepNext/>
        <w:rPr>
          <w:rtl/>
        </w:rPr>
      </w:pPr>
      <w:bookmarkStart w:id="10104" w:name="ET_yor_5704_12"/>
      <w:r w:rsidRPr="00985DF7">
        <w:rPr>
          <w:rStyle w:val="TagStyle"/>
          <w:rtl/>
        </w:rPr>
        <w:t xml:space="preserve"> &lt;&lt; יור &gt;&gt; </w:t>
      </w:r>
      <w:r>
        <w:rPr>
          <w:rtl/>
        </w:rPr>
        <w:t>היו"ר רויטל סויד:</w:t>
      </w:r>
      <w:r w:rsidRPr="00985DF7">
        <w:rPr>
          <w:rStyle w:val="TagStyle"/>
          <w:rtl/>
        </w:rPr>
        <w:t xml:space="preserve"> &lt;&lt; יור &gt;&gt;</w:t>
      </w:r>
      <w:r>
        <w:rPr>
          <w:rtl/>
        </w:rPr>
        <w:t xml:space="preserve"> </w:t>
      </w:r>
      <w:bookmarkEnd w:id="10104"/>
    </w:p>
    <w:p w:rsidR="000248F3" w:rsidRDefault="000248F3" w:rsidP="00CC0B5E">
      <w:pPr>
        <w:rPr>
          <w:rtl/>
        </w:rPr>
      </w:pPr>
    </w:p>
    <w:p w:rsidR="000248F3" w:rsidRDefault="000248F3" w:rsidP="00113E06">
      <w:pPr>
        <w:rPr>
          <w:rtl/>
        </w:rPr>
      </w:pPr>
      <w:bookmarkStart w:id="10105" w:name="_ETM_Q40_692437"/>
      <w:bookmarkEnd w:id="10105"/>
      <w:r>
        <w:rPr>
          <w:rFonts w:hint="cs"/>
          <w:rtl/>
        </w:rPr>
        <w:t xml:space="preserve">תודה רבה לחבר הכנסת אברהם נגוסה. חבר </w:t>
      </w:r>
      <w:bookmarkStart w:id="10106" w:name="_ETM_Q40_708421"/>
      <w:bookmarkEnd w:id="10106"/>
      <w:r>
        <w:rPr>
          <w:rFonts w:hint="cs"/>
          <w:rtl/>
        </w:rPr>
        <w:t xml:space="preserve">הכנסת נחמן שי, ולאחר מכן </w:t>
      </w:r>
      <w:bookmarkStart w:id="10107" w:name="_ETM_Q40_694046"/>
      <w:bookmarkEnd w:id="10107"/>
      <w:r w:rsidR="00EA5218">
        <w:rPr>
          <w:rFonts w:hint="eastAsia"/>
          <w:rtl/>
        </w:rPr>
        <w:t>–</w:t>
      </w:r>
      <w:r w:rsidR="001546CF">
        <w:rPr>
          <w:rFonts w:hint="eastAsia"/>
          <w:rtl/>
        </w:rPr>
        <w:t xml:space="preserve"> </w:t>
      </w:r>
      <w:r>
        <w:rPr>
          <w:rFonts w:hint="cs"/>
          <w:rtl/>
        </w:rPr>
        <w:t>חבר הכנסת מוסי רז.</w:t>
      </w:r>
    </w:p>
    <w:p w:rsidR="000248F3" w:rsidRDefault="000248F3" w:rsidP="00113E06">
      <w:pPr>
        <w:rPr>
          <w:rtl/>
        </w:rPr>
      </w:pPr>
      <w:bookmarkStart w:id="10108" w:name="_ETM_Q40_699468"/>
      <w:bookmarkStart w:id="10109" w:name="_ETM_Q40_699593"/>
      <w:bookmarkStart w:id="10110" w:name="_ETM_Q40_699655"/>
      <w:bookmarkStart w:id="10111" w:name="_ETM_Q40_699734"/>
      <w:bookmarkStart w:id="10112" w:name="_ETM_Q40_700390"/>
      <w:bookmarkEnd w:id="10108"/>
      <w:bookmarkEnd w:id="10109"/>
      <w:bookmarkEnd w:id="10110"/>
      <w:bookmarkEnd w:id="10111"/>
      <w:bookmarkEnd w:id="10112"/>
    </w:p>
    <w:p w:rsidR="000248F3" w:rsidRDefault="000248F3" w:rsidP="00113E06">
      <w:pPr>
        <w:pStyle w:val="a4"/>
        <w:keepNext/>
        <w:rPr>
          <w:rtl/>
        </w:rPr>
      </w:pPr>
      <w:bookmarkStart w:id="10113" w:name="ET_speaker_4692_13"/>
      <w:r w:rsidRPr="00985DF7">
        <w:rPr>
          <w:rStyle w:val="TagStyle"/>
          <w:rtl/>
        </w:rPr>
        <w:t xml:space="preserve"> &lt;&lt; דובר &gt;&gt; </w:t>
      </w:r>
      <w:bookmarkStart w:id="10114" w:name="_Toc528790909"/>
      <w:bookmarkStart w:id="10115" w:name="_Toc528791538"/>
      <w:r>
        <w:rPr>
          <w:rtl/>
        </w:rPr>
        <w:t>נחמן שי (המחנה הציוני):</w:t>
      </w:r>
      <w:bookmarkEnd w:id="10114"/>
      <w:bookmarkEnd w:id="10115"/>
      <w:r w:rsidRPr="00985DF7">
        <w:rPr>
          <w:rStyle w:val="TagStyle"/>
          <w:rtl/>
        </w:rPr>
        <w:t xml:space="preserve"> &lt;&lt; דובר &gt;&gt;</w:t>
      </w:r>
      <w:r>
        <w:rPr>
          <w:rtl/>
        </w:rPr>
        <w:t xml:space="preserve"> </w:t>
      </w:r>
      <w:bookmarkEnd w:id="10113"/>
    </w:p>
    <w:p w:rsidR="000248F3" w:rsidRDefault="000248F3" w:rsidP="00CC0B5E">
      <w:pPr>
        <w:rPr>
          <w:rtl/>
        </w:rPr>
      </w:pPr>
    </w:p>
    <w:p w:rsidR="000248F3" w:rsidRDefault="000248F3" w:rsidP="00113E06">
      <w:pPr>
        <w:rPr>
          <w:rtl/>
        </w:rPr>
      </w:pPr>
      <w:bookmarkStart w:id="10116" w:name="_ETM_Q40_700984"/>
      <w:bookmarkStart w:id="10117" w:name="_ETM_Q40_701015"/>
      <w:bookmarkEnd w:id="10116"/>
      <w:bookmarkEnd w:id="10117"/>
      <w:r>
        <w:rPr>
          <w:rFonts w:hint="cs"/>
          <w:rtl/>
        </w:rPr>
        <w:t xml:space="preserve">תודה לך, גברתי היושבת-ראש. חבריי חברי </w:t>
      </w:r>
      <w:bookmarkStart w:id="10118" w:name="_ETM_Q40_728893"/>
      <w:bookmarkEnd w:id="10118"/>
      <w:r>
        <w:rPr>
          <w:rFonts w:hint="cs"/>
          <w:rtl/>
        </w:rPr>
        <w:t xml:space="preserve">הכנסת, אני רוצה לברך את האורחים ביציע, נציגי התנועה הקונסרבטיבית שהצטרפו אלינו. אני רוצה </w:t>
      </w:r>
      <w:bookmarkStart w:id="10119" w:name="_ETM_Q40_739659"/>
      <w:bookmarkEnd w:id="10119"/>
      <w:r>
        <w:rPr>
          <w:rFonts w:hint="cs"/>
          <w:rtl/>
        </w:rPr>
        <w:t xml:space="preserve">מפה לשלוח תנחומים גם </w:t>
      </w:r>
      <w:bookmarkStart w:id="10120" w:name="_ETM_Q40_738217"/>
      <w:bookmarkEnd w:id="10120"/>
      <w:r>
        <w:rPr>
          <w:rFonts w:hint="cs"/>
          <w:rtl/>
        </w:rPr>
        <w:t xml:space="preserve">למשפחת אזולאי על מותו של אבי המשפחה, ולמשפחת עטר </w:t>
      </w:r>
      <w:r w:rsidR="00EA5218">
        <w:rPr>
          <w:rtl/>
        </w:rPr>
        <w:t>–</w:t>
      </w:r>
      <w:r>
        <w:rPr>
          <w:rFonts w:hint="cs"/>
          <w:rtl/>
        </w:rPr>
        <w:t xml:space="preserve"> שאין מי שיקבל את התנחומים שלנו, </w:t>
      </w:r>
      <w:bookmarkStart w:id="10121" w:name="_ETM_Q40_744461"/>
      <w:bookmarkEnd w:id="10121"/>
      <w:r>
        <w:rPr>
          <w:rFonts w:hint="cs"/>
          <w:rtl/>
        </w:rPr>
        <w:t xml:space="preserve">כי </w:t>
      </w:r>
      <w:bookmarkStart w:id="10122" w:name="_ETM_Q40_747143"/>
      <w:bookmarkEnd w:id="10122"/>
      <w:r>
        <w:rPr>
          <w:rFonts w:hint="cs"/>
          <w:rtl/>
        </w:rPr>
        <w:t>הם אינם איתנו. אולי המשפחה המורחבת.</w:t>
      </w:r>
    </w:p>
    <w:p w:rsidR="000248F3" w:rsidRDefault="000248F3" w:rsidP="00113E06">
      <w:pPr>
        <w:rPr>
          <w:rtl/>
        </w:rPr>
      </w:pPr>
      <w:bookmarkStart w:id="10123" w:name="_ETM_Q40_752190"/>
      <w:bookmarkEnd w:id="10123"/>
    </w:p>
    <w:p w:rsidR="000248F3" w:rsidRDefault="000248F3" w:rsidP="00113E06">
      <w:pPr>
        <w:rPr>
          <w:rtl/>
        </w:rPr>
      </w:pPr>
      <w:bookmarkStart w:id="10124" w:name="_ETM_Q40_752315"/>
      <w:bookmarkStart w:id="10125" w:name="_ETM_Q40_752393"/>
      <w:bookmarkStart w:id="10126" w:name="_ETM_Q40_752487"/>
      <w:bookmarkEnd w:id="10124"/>
      <w:bookmarkEnd w:id="10125"/>
      <w:bookmarkEnd w:id="10126"/>
      <w:r>
        <w:rPr>
          <w:rFonts w:hint="cs"/>
          <w:rtl/>
        </w:rPr>
        <w:t xml:space="preserve">ההתקפה החמורה ביותר בהיסטוריה היהודית בארצות </w:t>
      </w:r>
      <w:bookmarkStart w:id="10127" w:name="_ETM_Q40_758815"/>
      <w:bookmarkEnd w:id="10127"/>
      <w:r>
        <w:rPr>
          <w:rFonts w:hint="cs"/>
          <w:rtl/>
        </w:rPr>
        <w:t xml:space="preserve">הברית לא יכולה להסתיים רק במילים ובדברים שייאמרו בבית הזה או במקומות אחרים. האירוע </w:t>
      </w:r>
      <w:bookmarkStart w:id="10128" w:name="_ETM_Q40_765237"/>
      <w:bookmarkEnd w:id="10128"/>
      <w:r>
        <w:rPr>
          <w:rFonts w:hint="cs"/>
          <w:rtl/>
        </w:rPr>
        <w:t xml:space="preserve">הזה הוא אירוע מכונן, שיטביע את חותמו על חייה של הקהילה היהודית שם שנים רבות קדימה, וחייב להיות גם ציון </w:t>
      </w:r>
      <w:bookmarkStart w:id="10129" w:name="_ETM_Q40_777646"/>
      <w:bookmarkEnd w:id="10129"/>
      <w:r>
        <w:rPr>
          <w:rFonts w:hint="cs"/>
          <w:rtl/>
        </w:rPr>
        <w:t>דרך ביחסים בינינו לבין יהודי התפוצות.</w:t>
      </w:r>
    </w:p>
    <w:p w:rsidR="000248F3" w:rsidRDefault="000248F3" w:rsidP="00113E06">
      <w:pPr>
        <w:rPr>
          <w:rtl/>
        </w:rPr>
      </w:pPr>
      <w:bookmarkStart w:id="10130" w:name="_ETM_Q40_782724"/>
      <w:bookmarkStart w:id="10131" w:name="_ETM_Q40_782849"/>
      <w:bookmarkStart w:id="10132" w:name="_ETM_Q40_782928"/>
      <w:bookmarkStart w:id="10133" w:name="_ETM_Q40_783021"/>
      <w:bookmarkEnd w:id="10130"/>
      <w:bookmarkEnd w:id="10131"/>
      <w:bookmarkEnd w:id="10132"/>
      <w:bookmarkEnd w:id="10133"/>
    </w:p>
    <w:p w:rsidR="00431BD4" w:rsidRDefault="00431BD4" w:rsidP="001546CF">
      <w:pPr>
        <w:rPr>
          <w:rtl/>
        </w:rPr>
      </w:pPr>
      <w:bookmarkStart w:id="10134" w:name="TOR_Q41"/>
      <w:bookmarkEnd w:id="10134"/>
      <w:r>
        <w:rPr>
          <w:rFonts w:hint="cs"/>
          <w:rtl/>
        </w:rPr>
        <w:t>הינה הדברים שהם צריכים לעשות</w:t>
      </w:r>
      <w:r w:rsidR="001546CF">
        <w:rPr>
          <w:rFonts w:hint="cs"/>
          <w:rtl/>
        </w:rPr>
        <w:t>:</w:t>
      </w:r>
      <w:r>
        <w:rPr>
          <w:rFonts w:hint="cs"/>
          <w:rtl/>
        </w:rPr>
        <w:t xml:space="preserve"> הם צריכים להגן על </w:t>
      </w:r>
      <w:bookmarkStart w:id="10135" w:name="_ETM_Q41_185104"/>
      <w:bookmarkEnd w:id="10135"/>
      <w:r>
        <w:rPr>
          <w:rFonts w:hint="cs"/>
          <w:rtl/>
        </w:rPr>
        <w:t>עצמם, והם יגנו על עצמם, אני אומר לכ</w:t>
      </w:r>
      <w:bookmarkStart w:id="10136" w:name="_ETM_Q41_184302"/>
      <w:bookmarkEnd w:id="10136"/>
      <w:r>
        <w:rPr>
          <w:rFonts w:hint="cs"/>
          <w:rtl/>
        </w:rPr>
        <w:t>ם</w:t>
      </w:r>
      <w:r w:rsidR="001546CF">
        <w:rPr>
          <w:rFonts w:hint="cs"/>
          <w:rtl/>
        </w:rPr>
        <w:t>,</w:t>
      </w:r>
      <w:r>
        <w:rPr>
          <w:rFonts w:hint="cs"/>
          <w:rtl/>
        </w:rPr>
        <w:t xml:space="preserve"> </w:t>
      </w:r>
      <w:bookmarkStart w:id="10137" w:name="_ETM_Q41_184995"/>
      <w:bookmarkEnd w:id="10137"/>
      <w:r>
        <w:rPr>
          <w:rFonts w:hint="cs"/>
          <w:rtl/>
        </w:rPr>
        <w:t xml:space="preserve">ואני אומר לכם שבתוך זמן </w:t>
      </w:r>
      <w:bookmarkStart w:id="10138" w:name="_ETM_Q41_186593"/>
      <w:bookmarkEnd w:id="10138"/>
      <w:r>
        <w:rPr>
          <w:rFonts w:hint="cs"/>
          <w:rtl/>
        </w:rPr>
        <w:t xml:space="preserve">קצר מאוד בכל בית כנסת </w:t>
      </w:r>
      <w:bookmarkStart w:id="10139" w:name="_ETM_Q41_191383"/>
      <w:bookmarkEnd w:id="10139"/>
      <w:r>
        <w:rPr>
          <w:rFonts w:hint="cs"/>
          <w:rtl/>
        </w:rPr>
        <w:t xml:space="preserve">בארצות הברית יעמדו </w:t>
      </w:r>
      <w:bookmarkStart w:id="10140" w:name="_ETM_Q41_190872"/>
      <w:bookmarkEnd w:id="10140"/>
      <w:r>
        <w:rPr>
          <w:rFonts w:hint="cs"/>
          <w:rtl/>
        </w:rPr>
        <w:t xml:space="preserve">שומרים מזוינים, חמושים. העידן </w:t>
      </w:r>
      <w:bookmarkStart w:id="10141" w:name="_ETM_Q41_191631"/>
      <w:bookmarkEnd w:id="10141"/>
      <w:r>
        <w:rPr>
          <w:rFonts w:hint="cs"/>
          <w:rtl/>
        </w:rPr>
        <w:t xml:space="preserve">הזה שיש </w:t>
      </w:r>
      <w:bookmarkStart w:id="10142" w:name="_ETM_Q41_197876"/>
      <w:bookmarkEnd w:id="10142"/>
      <w:r>
        <w:rPr>
          <w:rFonts w:hint="cs"/>
          <w:rtl/>
        </w:rPr>
        <w:t xml:space="preserve">רק אבטחה </w:t>
      </w:r>
      <w:bookmarkStart w:id="10143" w:name="_ETM_Q41_194699"/>
      <w:bookmarkEnd w:id="10143"/>
      <w:r>
        <w:rPr>
          <w:rFonts w:hint="cs"/>
          <w:rtl/>
        </w:rPr>
        <w:t xml:space="preserve">מבחוץ ולא מבפנים, כמו שאחדים </w:t>
      </w:r>
      <w:bookmarkStart w:id="10144" w:name="_ETM_Q41_196248"/>
      <w:bookmarkEnd w:id="10144"/>
      <w:r>
        <w:rPr>
          <w:rFonts w:hint="cs"/>
          <w:rtl/>
        </w:rPr>
        <w:t>מא</w:t>
      </w:r>
      <w:r w:rsidR="00787420">
        <w:rPr>
          <w:rFonts w:hint="cs"/>
          <w:rtl/>
        </w:rPr>
        <w:t>י</w:t>
      </w:r>
      <w:r>
        <w:rPr>
          <w:rFonts w:hint="cs"/>
          <w:rtl/>
        </w:rPr>
        <w:t xml:space="preserve">תנו </w:t>
      </w:r>
      <w:bookmarkStart w:id="10145" w:name="_ETM_Q41_197856"/>
      <w:bookmarkEnd w:id="10145"/>
      <w:r>
        <w:rPr>
          <w:rFonts w:hint="cs"/>
          <w:rtl/>
        </w:rPr>
        <w:t>מכירים, הסתיי</w:t>
      </w:r>
      <w:bookmarkStart w:id="10146" w:name="_ETM_Q41_199479"/>
      <w:bookmarkEnd w:id="10146"/>
      <w:r>
        <w:rPr>
          <w:rFonts w:hint="cs"/>
          <w:rtl/>
        </w:rPr>
        <w:t>ם</w:t>
      </w:r>
      <w:bookmarkStart w:id="10147" w:name="_ETM_Q41_197364"/>
      <w:bookmarkEnd w:id="10147"/>
      <w:r>
        <w:rPr>
          <w:rFonts w:hint="cs"/>
          <w:rtl/>
        </w:rPr>
        <w:t>. תהיה אבטחה חמושה</w:t>
      </w:r>
      <w:r w:rsidR="001546CF">
        <w:rPr>
          <w:rFonts w:hint="cs"/>
          <w:rtl/>
        </w:rPr>
        <w:t xml:space="preserve"> ו</w:t>
      </w:r>
      <w:r>
        <w:rPr>
          <w:rFonts w:hint="cs"/>
          <w:rtl/>
        </w:rPr>
        <w:t>יהיו שומרים כל העת</w:t>
      </w:r>
      <w:bookmarkStart w:id="10148" w:name="_ETM_Q41_203151"/>
      <w:bookmarkEnd w:id="10148"/>
      <w:r>
        <w:rPr>
          <w:rFonts w:hint="cs"/>
          <w:rtl/>
        </w:rPr>
        <w:t xml:space="preserve"> </w:t>
      </w:r>
      <w:bookmarkStart w:id="10149" w:name="_ETM_Q41_203246"/>
      <w:bookmarkEnd w:id="10149"/>
      <w:r>
        <w:rPr>
          <w:rFonts w:hint="cs"/>
          <w:rtl/>
        </w:rPr>
        <w:t>בתפילות, ולא רק ע</w:t>
      </w:r>
      <w:bookmarkStart w:id="10150" w:name="_ETM_Q41_205605"/>
      <w:bookmarkEnd w:id="10150"/>
      <w:r>
        <w:rPr>
          <w:rFonts w:hint="cs"/>
          <w:rtl/>
        </w:rPr>
        <w:t xml:space="preserve">ל בתי הכנסת </w:t>
      </w:r>
      <w:r w:rsidR="00EA5218">
        <w:rPr>
          <w:rFonts w:hint="eastAsia"/>
          <w:rtl/>
        </w:rPr>
        <w:t>–</w:t>
      </w:r>
      <w:r>
        <w:rPr>
          <w:rFonts w:hint="cs"/>
          <w:rtl/>
        </w:rPr>
        <w:t xml:space="preserve"> ג</w:t>
      </w:r>
      <w:bookmarkStart w:id="10151" w:name="_ETM_Q41_205991"/>
      <w:bookmarkEnd w:id="10151"/>
      <w:r>
        <w:rPr>
          <w:rFonts w:hint="cs"/>
          <w:rtl/>
        </w:rPr>
        <w:t xml:space="preserve">ם על </w:t>
      </w:r>
      <w:bookmarkStart w:id="10152" w:name="_ETM_Q41_206425"/>
      <w:bookmarkEnd w:id="10152"/>
      <w:r>
        <w:rPr>
          <w:rFonts w:hint="cs"/>
          <w:rtl/>
        </w:rPr>
        <w:t>בתים אחרים.</w:t>
      </w:r>
    </w:p>
    <w:p w:rsidR="00431BD4" w:rsidRDefault="00431BD4" w:rsidP="009635F5">
      <w:pPr>
        <w:rPr>
          <w:rtl/>
        </w:rPr>
      </w:pPr>
      <w:bookmarkStart w:id="10153" w:name="_ETM_Q41_208081"/>
      <w:bookmarkStart w:id="10154" w:name="_ETM_Q41_208176"/>
      <w:bookmarkEnd w:id="10153"/>
      <w:bookmarkEnd w:id="10154"/>
    </w:p>
    <w:p w:rsidR="00431BD4" w:rsidRDefault="00431BD4" w:rsidP="00113E06">
      <w:pPr>
        <w:rPr>
          <w:rtl/>
        </w:rPr>
      </w:pPr>
      <w:bookmarkStart w:id="10155" w:name="_ETM_Q41_208200"/>
      <w:bookmarkStart w:id="10156" w:name="_ETM_Q41_208263"/>
      <w:bookmarkEnd w:id="10155"/>
      <w:bookmarkEnd w:id="10156"/>
      <w:r>
        <w:rPr>
          <w:rFonts w:hint="cs"/>
          <w:rtl/>
        </w:rPr>
        <w:t xml:space="preserve">אבל זה לא מסתכם בזה. זה רק לטווח קצר. </w:t>
      </w:r>
      <w:bookmarkStart w:id="10157" w:name="_ETM_Q41_216169"/>
      <w:bookmarkEnd w:id="10157"/>
      <w:r>
        <w:rPr>
          <w:rFonts w:hint="cs"/>
          <w:rtl/>
        </w:rPr>
        <w:t xml:space="preserve">לטווח ארוך הקהילה </w:t>
      </w:r>
      <w:bookmarkStart w:id="10158" w:name="_ETM_Q41_214575"/>
      <w:bookmarkEnd w:id="10158"/>
      <w:r>
        <w:rPr>
          <w:rFonts w:hint="cs"/>
          <w:rtl/>
        </w:rPr>
        <w:t xml:space="preserve">היהודית וארצות הברית כולה חייבות לעקור את </w:t>
      </w:r>
      <w:bookmarkStart w:id="10159" w:name="_ETM_Q41_224095"/>
      <w:bookmarkStart w:id="10160" w:name="_ETM_Q41_219238"/>
      <w:bookmarkEnd w:id="10159"/>
      <w:bookmarkEnd w:id="10160"/>
      <w:r>
        <w:rPr>
          <w:rFonts w:hint="cs"/>
          <w:rtl/>
        </w:rPr>
        <w:t xml:space="preserve">נגע האנטישמיות מן היסוד. הנחש הזה חי וקיים בהרבה </w:t>
      </w:r>
      <w:bookmarkStart w:id="10161" w:name="_ETM_Q41_229364"/>
      <w:bookmarkStart w:id="10162" w:name="_ETM_Q41_224674"/>
      <w:bookmarkEnd w:id="10161"/>
      <w:bookmarkEnd w:id="10162"/>
      <w:r>
        <w:rPr>
          <w:rFonts w:hint="cs"/>
          <w:rtl/>
        </w:rPr>
        <w:t xml:space="preserve">מקומות בעולם, לצערנו הרב, ומדי </w:t>
      </w:r>
      <w:bookmarkStart w:id="10163" w:name="_ETM_Q41_227684"/>
      <w:bookmarkEnd w:id="10163"/>
      <w:r>
        <w:rPr>
          <w:rFonts w:hint="cs"/>
          <w:rtl/>
        </w:rPr>
        <w:t>פעם הוא</w:t>
      </w:r>
      <w:bookmarkStart w:id="10164" w:name="_ETM_Q41_230381"/>
      <w:bookmarkEnd w:id="10164"/>
      <w:r>
        <w:rPr>
          <w:rFonts w:hint="cs"/>
          <w:rtl/>
        </w:rPr>
        <w:t xml:space="preserve"> מרים את ראשו.</w:t>
      </w:r>
      <w:bookmarkStart w:id="10165" w:name="_ETM_Q41_229267"/>
      <w:bookmarkEnd w:id="10165"/>
      <w:r>
        <w:rPr>
          <w:rFonts w:hint="cs"/>
          <w:rtl/>
        </w:rPr>
        <w:t xml:space="preserve"> ארצות הברית יכולה ומסוגלת לקפד את </w:t>
      </w:r>
      <w:bookmarkStart w:id="10166" w:name="_ETM_Q41_237107"/>
      <w:bookmarkEnd w:id="10166"/>
      <w:r>
        <w:rPr>
          <w:rFonts w:hint="cs"/>
          <w:rtl/>
        </w:rPr>
        <w:t xml:space="preserve">ראשו. היא יכולה. האחריות </w:t>
      </w:r>
      <w:bookmarkStart w:id="10167" w:name="_ETM_Q41_238369"/>
      <w:bookmarkEnd w:id="10167"/>
      <w:r>
        <w:rPr>
          <w:rFonts w:hint="cs"/>
          <w:rtl/>
        </w:rPr>
        <w:t>מתחילה בנשיא, שאמר דברים ח</w:t>
      </w:r>
      <w:bookmarkStart w:id="10168" w:name="_ETM_Q41_238079"/>
      <w:bookmarkEnd w:id="10168"/>
      <w:r>
        <w:rPr>
          <w:rFonts w:hint="cs"/>
          <w:rtl/>
        </w:rPr>
        <w:t xml:space="preserve">שובים </w:t>
      </w:r>
      <w:bookmarkStart w:id="10169" w:name="_ETM_Q41_238752"/>
      <w:bookmarkEnd w:id="10169"/>
      <w:r>
        <w:rPr>
          <w:rFonts w:hint="cs"/>
          <w:rtl/>
        </w:rPr>
        <w:t xml:space="preserve">בנושא הזה, ואני חושב שהוא מסתייג </w:t>
      </w:r>
      <w:bookmarkStart w:id="10170" w:name="_ETM_Q41_241863"/>
      <w:bookmarkEnd w:id="10170"/>
      <w:r>
        <w:rPr>
          <w:rFonts w:hint="cs"/>
          <w:rtl/>
        </w:rPr>
        <w:t xml:space="preserve">ממנו בכל </w:t>
      </w:r>
      <w:bookmarkStart w:id="10171" w:name="_ETM_Q41_248439"/>
      <w:bookmarkEnd w:id="10171"/>
      <w:r>
        <w:rPr>
          <w:rFonts w:hint="cs"/>
          <w:rtl/>
        </w:rPr>
        <w:t xml:space="preserve">דרך </w:t>
      </w:r>
      <w:bookmarkStart w:id="10172" w:name="_ETM_Q41_244375"/>
      <w:bookmarkEnd w:id="10172"/>
      <w:r>
        <w:rPr>
          <w:rFonts w:hint="cs"/>
          <w:rtl/>
        </w:rPr>
        <w:t>שהיא</w:t>
      </w:r>
      <w:bookmarkStart w:id="10173" w:name="_ETM_Q41_243017"/>
      <w:bookmarkEnd w:id="10173"/>
      <w:r>
        <w:rPr>
          <w:rFonts w:hint="cs"/>
          <w:rtl/>
        </w:rPr>
        <w:t>. הוא יפעל, והממשל</w:t>
      </w:r>
      <w:bookmarkStart w:id="10174" w:name="_ETM_Q41_248104"/>
      <w:bookmarkEnd w:id="10174"/>
      <w:r>
        <w:rPr>
          <w:rFonts w:hint="cs"/>
          <w:rtl/>
        </w:rPr>
        <w:t>, והרשויות ה</w:t>
      </w:r>
      <w:bookmarkStart w:id="10175" w:name="_ETM_Q41_247862"/>
      <w:bookmarkEnd w:id="10175"/>
      <w:r>
        <w:rPr>
          <w:rFonts w:hint="cs"/>
          <w:rtl/>
        </w:rPr>
        <w:t>פדרליות, והמדינות</w:t>
      </w:r>
      <w:bookmarkStart w:id="10176" w:name="_ETM_Q41_251541"/>
      <w:bookmarkEnd w:id="10176"/>
      <w:r>
        <w:rPr>
          <w:rFonts w:hint="cs"/>
          <w:rtl/>
        </w:rPr>
        <w:t>,</w:t>
      </w:r>
      <w:bookmarkStart w:id="10177" w:name="_ETM_Q41_260878"/>
      <w:bookmarkEnd w:id="10177"/>
      <w:r>
        <w:rPr>
          <w:rFonts w:hint="cs"/>
          <w:rtl/>
        </w:rPr>
        <w:t xml:space="preserve"> והערים </w:t>
      </w:r>
      <w:r w:rsidR="00EA5218">
        <w:rPr>
          <w:rFonts w:hint="eastAsia"/>
          <w:rtl/>
        </w:rPr>
        <w:t>–</w:t>
      </w:r>
      <w:r>
        <w:rPr>
          <w:rFonts w:hint="cs"/>
          <w:rtl/>
        </w:rPr>
        <w:t xml:space="preserve"> כל אחד בדרכו </w:t>
      </w:r>
      <w:bookmarkStart w:id="10178" w:name="_ETM_Q41_253260"/>
      <w:bookmarkEnd w:id="10178"/>
      <w:r>
        <w:rPr>
          <w:rFonts w:hint="cs"/>
          <w:rtl/>
        </w:rPr>
        <w:t xml:space="preserve">ובסמכויותיו להילחם באנטישמיות. </w:t>
      </w:r>
      <w:bookmarkStart w:id="10179" w:name="_ETM_Q41_280998"/>
      <w:bookmarkEnd w:id="10179"/>
      <w:r>
        <w:rPr>
          <w:rFonts w:hint="cs"/>
          <w:rtl/>
        </w:rPr>
        <w:t xml:space="preserve">לצערנו </w:t>
      </w:r>
      <w:bookmarkStart w:id="10180" w:name="_ETM_Q41_263464"/>
      <w:bookmarkEnd w:id="10180"/>
      <w:r>
        <w:rPr>
          <w:rFonts w:hint="cs"/>
          <w:rtl/>
        </w:rPr>
        <w:t xml:space="preserve">יש עלייה </w:t>
      </w:r>
      <w:bookmarkStart w:id="10181" w:name="_ETM_Q41_259831"/>
      <w:bookmarkEnd w:id="10181"/>
      <w:r>
        <w:rPr>
          <w:rFonts w:hint="cs"/>
          <w:rtl/>
        </w:rPr>
        <w:t>גבוהה, גדולה, במעשי האנטישמיות</w:t>
      </w:r>
      <w:bookmarkStart w:id="10182" w:name="_ETM_Q41_261785"/>
      <w:bookmarkStart w:id="10183" w:name="_ETM_Q41_262449"/>
      <w:bookmarkEnd w:id="10182"/>
      <w:bookmarkEnd w:id="10183"/>
      <w:r>
        <w:rPr>
          <w:rFonts w:hint="cs"/>
          <w:rtl/>
        </w:rPr>
        <w:t>, עד 70%</w:t>
      </w:r>
      <w:bookmarkStart w:id="10184" w:name="_ETM_Q41_264845"/>
      <w:bookmarkEnd w:id="10184"/>
      <w:r>
        <w:rPr>
          <w:rFonts w:hint="cs"/>
          <w:rtl/>
        </w:rPr>
        <w:t xml:space="preserve"> בשנה האחרונה. אלה הנתונים. וארצות הברי</w:t>
      </w:r>
      <w:bookmarkStart w:id="10185" w:name="_ETM_Q41_269517"/>
      <w:bookmarkEnd w:id="10185"/>
      <w:r>
        <w:rPr>
          <w:rFonts w:hint="cs"/>
          <w:rtl/>
        </w:rPr>
        <w:t xml:space="preserve">ת, שיש בידיה כוחות </w:t>
      </w:r>
      <w:bookmarkStart w:id="10186" w:name="_ETM_Q41_272769"/>
      <w:bookmarkEnd w:id="10186"/>
      <w:r>
        <w:rPr>
          <w:rFonts w:hint="cs"/>
          <w:rtl/>
        </w:rPr>
        <w:t xml:space="preserve">ויכולת, היא תעשה את זה. </w:t>
      </w:r>
      <w:bookmarkStart w:id="10187" w:name="_ETM_Q41_273961"/>
      <w:bookmarkEnd w:id="10187"/>
      <w:r>
        <w:rPr>
          <w:rFonts w:hint="cs"/>
          <w:rtl/>
        </w:rPr>
        <w:t>אלה הציפיות שלנו ממנה.</w:t>
      </w:r>
    </w:p>
    <w:p w:rsidR="00431BD4" w:rsidRDefault="00431BD4" w:rsidP="00113E06">
      <w:pPr>
        <w:rPr>
          <w:rtl/>
        </w:rPr>
      </w:pPr>
      <w:bookmarkStart w:id="10188" w:name="_ETM_Q41_282437"/>
      <w:bookmarkStart w:id="10189" w:name="_ETM_Q41_282508"/>
      <w:bookmarkEnd w:id="10188"/>
      <w:bookmarkEnd w:id="10189"/>
    </w:p>
    <w:p w:rsidR="00431BD4" w:rsidRDefault="00431BD4" w:rsidP="001546CF">
      <w:pPr>
        <w:rPr>
          <w:rtl/>
        </w:rPr>
      </w:pPr>
      <w:bookmarkStart w:id="10190" w:name="_ETM_Q41_282605"/>
      <w:bookmarkStart w:id="10191" w:name="_ETM_Q41_282668"/>
      <w:bookmarkEnd w:id="10190"/>
      <w:bookmarkEnd w:id="10191"/>
      <w:r>
        <w:rPr>
          <w:rFonts w:hint="cs"/>
          <w:rtl/>
        </w:rPr>
        <w:t xml:space="preserve">אבל מה אנחנו </w:t>
      </w:r>
      <w:bookmarkStart w:id="10192" w:name="_ETM_Q41_279070"/>
      <w:bookmarkEnd w:id="10192"/>
      <w:r>
        <w:rPr>
          <w:rFonts w:hint="cs"/>
          <w:rtl/>
        </w:rPr>
        <w:t xml:space="preserve">יכולים לעשות, מדינת ישראל? אנחנו צריכים לעמוד </w:t>
      </w:r>
      <w:bookmarkStart w:id="10193" w:name="_ETM_Q41_286612"/>
      <w:bookmarkEnd w:id="10193"/>
      <w:r>
        <w:rPr>
          <w:rFonts w:hint="cs"/>
          <w:rtl/>
        </w:rPr>
        <w:t>לצ</w:t>
      </w:r>
      <w:bookmarkStart w:id="10194" w:name="_ETM_Q41_283509"/>
      <w:bookmarkEnd w:id="10194"/>
      <w:r>
        <w:rPr>
          <w:rFonts w:hint="cs"/>
          <w:rtl/>
        </w:rPr>
        <w:t>ידם. אנחנו צריכים להבין שיש לנו אחריות לעם היהוד</w:t>
      </w:r>
      <w:bookmarkStart w:id="10195" w:name="_ETM_Q41_286842"/>
      <w:bookmarkEnd w:id="10195"/>
      <w:r>
        <w:rPr>
          <w:rFonts w:hint="cs"/>
          <w:rtl/>
        </w:rPr>
        <w:t xml:space="preserve">י </w:t>
      </w:r>
      <w:bookmarkStart w:id="10196" w:name="_ETM_Q41_287290"/>
      <w:bookmarkEnd w:id="10196"/>
      <w:r>
        <w:rPr>
          <w:rFonts w:hint="cs"/>
          <w:rtl/>
        </w:rPr>
        <w:t xml:space="preserve">כולו, בכל מקום. אולי אנחנו לא יכולים לשלוח את המוסד </w:t>
      </w:r>
      <w:bookmarkStart w:id="10197" w:name="_ETM_Q41_289769"/>
      <w:bookmarkEnd w:id="10197"/>
      <w:r>
        <w:rPr>
          <w:rFonts w:hint="cs"/>
          <w:rtl/>
        </w:rPr>
        <w:t>או את השב"כ</w:t>
      </w:r>
      <w:bookmarkStart w:id="10198" w:name="_ETM_Q41_290641"/>
      <w:bookmarkEnd w:id="10198"/>
      <w:r>
        <w:rPr>
          <w:rFonts w:hint="cs"/>
          <w:rtl/>
        </w:rPr>
        <w:t xml:space="preserve"> או איזושהי סמכות </w:t>
      </w:r>
      <w:bookmarkStart w:id="10199" w:name="_ETM_Q41_292566"/>
      <w:bookmarkEnd w:id="10199"/>
      <w:r>
        <w:rPr>
          <w:rFonts w:hint="cs"/>
          <w:rtl/>
        </w:rPr>
        <w:t xml:space="preserve">שלטונית </w:t>
      </w:r>
      <w:bookmarkStart w:id="10200" w:name="_ETM_Q41_297405"/>
      <w:bookmarkEnd w:id="10200"/>
      <w:r>
        <w:rPr>
          <w:rFonts w:hint="cs"/>
          <w:rtl/>
        </w:rPr>
        <w:t>אחרת, אבל אנ</w:t>
      </w:r>
      <w:bookmarkStart w:id="10201" w:name="_ETM_Q41_295068"/>
      <w:bookmarkEnd w:id="10201"/>
      <w:r>
        <w:rPr>
          <w:rFonts w:hint="cs"/>
          <w:rtl/>
        </w:rPr>
        <w:t xml:space="preserve">חנו יכולים לסייע להם במישור הבין-מדינתי. אנחנו </w:t>
      </w:r>
      <w:bookmarkStart w:id="10202" w:name="_ETM_Q41_303552"/>
      <w:bookmarkStart w:id="10203" w:name="_ETM_Q41_298718"/>
      <w:bookmarkEnd w:id="10202"/>
      <w:bookmarkEnd w:id="10203"/>
      <w:r>
        <w:rPr>
          <w:rFonts w:hint="cs"/>
          <w:rtl/>
        </w:rPr>
        <w:t>צריכים לדרוש מכל מ</w:t>
      </w:r>
      <w:bookmarkStart w:id="10204" w:name="_ETM_Q41_298900"/>
      <w:bookmarkEnd w:id="10204"/>
      <w:r>
        <w:rPr>
          <w:rFonts w:hint="cs"/>
          <w:rtl/>
        </w:rPr>
        <w:t xml:space="preserve">דינה ומדינה בעולם לפעול נגד </w:t>
      </w:r>
      <w:bookmarkStart w:id="10205" w:name="_ETM_Q41_303513"/>
      <w:bookmarkEnd w:id="10205"/>
      <w:r>
        <w:rPr>
          <w:rFonts w:hint="cs"/>
          <w:rtl/>
        </w:rPr>
        <w:t>האנטישמיות.</w:t>
      </w:r>
      <w:bookmarkStart w:id="10206" w:name="_ETM_Q41_301924"/>
      <w:bookmarkEnd w:id="10206"/>
      <w:r>
        <w:rPr>
          <w:rFonts w:hint="cs"/>
          <w:rtl/>
        </w:rPr>
        <w:t xml:space="preserve"> בשביל </w:t>
      </w:r>
      <w:bookmarkStart w:id="10207" w:name="_ETM_Q41_309162"/>
      <w:bookmarkEnd w:id="10207"/>
      <w:r>
        <w:rPr>
          <w:rFonts w:hint="cs"/>
          <w:rtl/>
        </w:rPr>
        <w:t>זה יש מדינת ישראל</w:t>
      </w:r>
      <w:bookmarkStart w:id="10208" w:name="_ETM_Q41_306993"/>
      <w:bookmarkEnd w:id="10208"/>
      <w:r>
        <w:rPr>
          <w:rFonts w:hint="cs"/>
          <w:rtl/>
        </w:rPr>
        <w:t>. לפעמים אנחנו מתבלבלים, אנחנו לא מבינים</w:t>
      </w:r>
      <w:bookmarkStart w:id="10209" w:name="_ETM_Q41_308168"/>
      <w:bookmarkEnd w:id="10209"/>
      <w:r>
        <w:rPr>
          <w:rFonts w:hint="cs"/>
          <w:rtl/>
        </w:rPr>
        <w:t xml:space="preserve">. מדינת ישראל היא מדינת הלאום </w:t>
      </w:r>
      <w:bookmarkStart w:id="10210" w:name="_ETM_Q41_310855"/>
      <w:bookmarkEnd w:id="10210"/>
      <w:r>
        <w:rPr>
          <w:rFonts w:hint="cs"/>
          <w:rtl/>
        </w:rPr>
        <w:t xml:space="preserve">של העם היהודי </w:t>
      </w:r>
      <w:r w:rsidR="00EA5218">
        <w:rPr>
          <w:rFonts w:hint="eastAsia"/>
          <w:rtl/>
        </w:rPr>
        <w:t>–</w:t>
      </w:r>
      <w:r>
        <w:rPr>
          <w:rFonts w:hint="cs"/>
          <w:rtl/>
        </w:rPr>
        <w:t xml:space="preserve"> </w:t>
      </w:r>
      <w:bookmarkStart w:id="10211" w:name="_ETM_Q41_316596"/>
      <w:bookmarkEnd w:id="10211"/>
      <w:r>
        <w:rPr>
          <w:rFonts w:hint="cs"/>
          <w:rtl/>
        </w:rPr>
        <w:t>על זה כל הבית הזה מסכים</w:t>
      </w:r>
      <w:bookmarkStart w:id="10212" w:name="_ETM_Q41_315410"/>
      <w:bookmarkEnd w:id="10212"/>
      <w:r>
        <w:rPr>
          <w:rFonts w:hint="cs"/>
          <w:rtl/>
        </w:rPr>
        <w:t xml:space="preserve">. אז מה </w:t>
      </w:r>
      <w:bookmarkStart w:id="10213" w:name="_ETM_Q41_319343"/>
      <w:bookmarkEnd w:id="10213"/>
      <w:r>
        <w:rPr>
          <w:rFonts w:hint="cs"/>
          <w:rtl/>
        </w:rPr>
        <w:t xml:space="preserve">אנחנו </w:t>
      </w:r>
      <w:bookmarkStart w:id="10214" w:name="_ETM_Q41_314942"/>
      <w:bookmarkEnd w:id="10214"/>
      <w:r>
        <w:rPr>
          <w:rFonts w:hint="cs"/>
          <w:rtl/>
        </w:rPr>
        <w:t>יכולי</w:t>
      </w:r>
      <w:bookmarkStart w:id="10215" w:name="_ETM_Q41_315294"/>
      <w:bookmarkEnd w:id="10215"/>
      <w:r>
        <w:rPr>
          <w:rFonts w:hint="cs"/>
          <w:rtl/>
        </w:rPr>
        <w:t>ם לעש</w:t>
      </w:r>
      <w:bookmarkStart w:id="10216" w:name="_ETM_Q41_317977"/>
      <w:bookmarkEnd w:id="10216"/>
      <w:r>
        <w:rPr>
          <w:rFonts w:hint="cs"/>
          <w:rtl/>
        </w:rPr>
        <w:t>ות? את זה אנחנו יכולים לעשות</w:t>
      </w:r>
      <w:bookmarkStart w:id="10217" w:name="_ETM_Q41_318865"/>
      <w:bookmarkEnd w:id="10217"/>
      <w:r>
        <w:rPr>
          <w:rFonts w:hint="cs"/>
          <w:rtl/>
        </w:rPr>
        <w:t xml:space="preserve"> </w:t>
      </w:r>
      <w:r w:rsidR="00EA5218">
        <w:rPr>
          <w:rFonts w:hint="eastAsia"/>
          <w:rtl/>
        </w:rPr>
        <w:t>–</w:t>
      </w:r>
      <w:r>
        <w:rPr>
          <w:rFonts w:hint="cs"/>
          <w:rtl/>
        </w:rPr>
        <w:t xml:space="preserve"> </w:t>
      </w:r>
      <w:bookmarkStart w:id="10218" w:name="_ETM_Q41_319147"/>
      <w:bookmarkEnd w:id="10218"/>
      <w:r>
        <w:rPr>
          <w:rFonts w:hint="cs"/>
          <w:rtl/>
        </w:rPr>
        <w:t>קודם כ</w:t>
      </w:r>
      <w:r w:rsidR="001546CF">
        <w:rPr>
          <w:rFonts w:hint="cs"/>
          <w:rtl/>
        </w:rPr>
        <w:t>ו</w:t>
      </w:r>
      <w:r>
        <w:rPr>
          <w:rFonts w:hint="cs"/>
          <w:rtl/>
        </w:rPr>
        <w:t>ל לתת לכל יהודי ויהודי את התח</w:t>
      </w:r>
      <w:bookmarkStart w:id="10219" w:name="_ETM_Q41_320937"/>
      <w:bookmarkEnd w:id="10219"/>
      <w:r>
        <w:rPr>
          <w:rFonts w:hint="cs"/>
          <w:rtl/>
        </w:rPr>
        <w:t xml:space="preserve">ושה, את ההרגשה </w:t>
      </w:r>
      <w:bookmarkStart w:id="10220" w:name="_ETM_Q41_325718"/>
      <w:bookmarkEnd w:id="10220"/>
      <w:r>
        <w:rPr>
          <w:rFonts w:hint="cs"/>
          <w:rtl/>
        </w:rPr>
        <w:t xml:space="preserve">ואת </w:t>
      </w:r>
      <w:bookmarkStart w:id="10221" w:name="_ETM_Q41_321988"/>
      <w:bookmarkEnd w:id="10221"/>
      <w:r>
        <w:rPr>
          <w:rFonts w:hint="cs"/>
          <w:rtl/>
        </w:rPr>
        <w:t xml:space="preserve">הידיעה שהמדינה הזאת היא המדינה שלו, ולא </w:t>
      </w:r>
      <w:bookmarkStart w:id="10222" w:name="_ETM_Q41_324075"/>
      <w:bookmarkEnd w:id="10222"/>
      <w:r>
        <w:rPr>
          <w:rFonts w:hint="cs"/>
          <w:rtl/>
        </w:rPr>
        <w:t>רק בסיסמאות</w:t>
      </w:r>
      <w:r w:rsidR="001546CF">
        <w:rPr>
          <w:rFonts w:hint="cs"/>
          <w:rtl/>
        </w:rPr>
        <w:t>;</w:t>
      </w:r>
      <w:r>
        <w:rPr>
          <w:rFonts w:hint="cs"/>
          <w:rtl/>
        </w:rPr>
        <w:t xml:space="preserve"> </w:t>
      </w:r>
      <w:bookmarkStart w:id="10223" w:name="_ETM_Q41_328106"/>
      <w:bookmarkEnd w:id="10223"/>
      <w:r>
        <w:rPr>
          <w:rFonts w:hint="cs"/>
          <w:rtl/>
        </w:rPr>
        <w:t>גם בפעולה אמיתית</w:t>
      </w:r>
      <w:bookmarkStart w:id="10224" w:name="_ETM_Q41_325578"/>
      <w:bookmarkEnd w:id="10224"/>
      <w:r>
        <w:rPr>
          <w:rFonts w:hint="cs"/>
          <w:rtl/>
        </w:rPr>
        <w:t>, מעשית.</w:t>
      </w:r>
    </w:p>
    <w:p w:rsidR="00431BD4" w:rsidRDefault="00431BD4" w:rsidP="00113E06">
      <w:pPr>
        <w:rPr>
          <w:rtl/>
        </w:rPr>
      </w:pPr>
      <w:bookmarkStart w:id="10225" w:name="_ETM_Q41_331266"/>
      <w:bookmarkStart w:id="10226" w:name="_ETM_Q41_331332"/>
      <w:bookmarkEnd w:id="10225"/>
      <w:bookmarkEnd w:id="10226"/>
    </w:p>
    <w:p w:rsidR="00431BD4" w:rsidRDefault="00431BD4" w:rsidP="001546CF">
      <w:pPr>
        <w:rPr>
          <w:rtl/>
        </w:rPr>
      </w:pPr>
      <w:bookmarkStart w:id="10227" w:name="_ETM_Q41_331434"/>
      <w:bookmarkStart w:id="10228" w:name="_ETM_Q41_331481"/>
      <w:bookmarkEnd w:id="10227"/>
      <w:bookmarkEnd w:id="10228"/>
      <w:r>
        <w:rPr>
          <w:rFonts w:hint="cs"/>
          <w:rtl/>
        </w:rPr>
        <w:t>ואנחנו צריכים לחבק ו</w:t>
      </w:r>
      <w:bookmarkStart w:id="10229" w:name="_ETM_Q41_333129"/>
      <w:bookmarkEnd w:id="10229"/>
      <w:r>
        <w:rPr>
          <w:rFonts w:hint="cs"/>
          <w:rtl/>
        </w:rPr>
        <w:t xml:space="preserve">להכיר </w:t>
      </w:r>
      <w:r w:rsidR="00EA5218">
        <w:rPr>
          <w:rFonts w:hint="eastAsia"/>
          <w:rtl/>
        </w:rPr>
        <w:t>–</w:t>
      </w:r>
      <w:r>
        <w:rPr>
          <w:rFonts w:hint="cs"/>
          <w:rtl/>
        </w:rPr>
        <w:t xml:space="preserve"> </w:t>
      </w:r>
      <w:bookmarkStart w:id="10230" w:name="_ETM_Q41_331966"/>
      <w:bookmarkEnd w:id="10230"/>
      <w:r>
        <w:rPr>
          <w:rFonts w:hint="cs"/>
          <w:rtl/>
        </w:rPr>
        <w:t xml:space="preserve">ואני כמעט מתבייש </w:t>
      </w:r>
      <w:bookmarkStart w:id="10231" w:name="_ETM_Q41_338069"/>
      <w:bookmarkEnd w:id="10231"/>
      <w:r>
        <w:rPr>
          <w:rFonts w:hint="cs"/>
          <w:rtl/>
        </w:rPr>
        <w:t xml:space="preserve">שאני </w:t>
      </w:r>
      <w:bookmarkStart w:id="10232" w:name="_ETM_Q41_335374"/>
      <w:bookmarkEnd w:id="10232"/>
      <w:r>
        <w:rPr>
          <w:rFonts w:hint="cs"/>
          <w:rtl/>
        </w:rPr>
        <w:t xml:space="preserve">צריך </w:t>
      </w:r>
      <w:bookmarkStart w:id="10233" w:name="_ETM_Q41_336031"/>
      <w:bookmarkEnd w:id="10233"/>
      <w:r>
        <w:rPr>
          <w:rFonts w:hint="cs"/>
          <w:rtl/>
        </w:rPr>
        <w:t xml:space="preserve">להגיד את זה </w:t>
      </w:r>
      <w:r w:rsidR="00EA5218">
        <w:rPr>
          <w:rFonts w:hint="eastAsia"/>
          <w:rtl/>
        </w:rPr>
        <w:t>–</w:t>
      </w:r>
      <w:r>
        <w:rPr>
          <w:rFonts w:hint="cs"/>
          <w:rtl/>
        </w:rPr>
        <w:t xml:space="preserve"> ביהדותם של האנשים האלה</w:t>
      </w:r>
      <w:r w:rsidR="001546CF">
        <w:rPr>
          <w:rFonts w:hint="cs"/>
          <w:rtl/>
        </w:rPr>
        <w:t>,</w:t>
      </w:r>
      <w:r>
        <w:rPr>
          <w:rFonts w:hint="cs"/>
          <w:rtl/>
        </w:rPr>
        <w:t xml:space="preserve"> </w:t>
      </w:r>
      <w:bookmarkStart w:id="10234" w:name="_ETM_Q41_343062"/>
      <w:bookmarkEnd w:id="10234"/>
      <w:r>
        <w:rPr>
          <w:rFonts w:hint="cs"/>
          <w:rtl/>
        </w:rPr>
        <w:t xml:space="preserve">כי גם מפה </w:t>
      </w:r>
      <w:bookmarkStart w:id="10235" w:name="_ETM_Q41_340582"/>
      <w:bookmarkEnd w:id="10235"/>
      <w:r>
        <w:rPr>
          <w:rFonts w:hint="cs"/>
          <w:rtl/>
        </w:rPr>
        <w:t xml:space="preserve">וגם במעגלים של רבנים ואנשי דת במדינת </w:t>
      </w:r>
      <w:bookmarkStart w:id="10236" w:name="_ETM_Q41_348073"/>
      <w:bookmarkEnd w:id="10236"/>
      <w:r>
        <w:rPr>
          <w:rFonts w:hint="cs"/>
          <w:rtl/>
        </w:rPr>
        <w:t>ישראל היו הסתייגויות</w:t>
      </w:r>
      <w:bookmarkStart w:id="10237" w:name="_ETM_Q41_346552"/>
      <w:bookmarkEnd w:id="10237"/>
      <w:r>
        <w:rPr>
          <w:rFonts w:hint="cs"/>
          <w:rtl/>
        </w:rPr>
        <w:t>. שמענו את הדבר המגוחך הזה:</w:t>
      </w:r>
      <w:bookmarkStart w:id="10238" w:name="_ETM_Q41_351685"/>
      <w:bookmarkEnd w:id="10238"/>
      <w:r>
        <w:rPr>
          <w:rFonts w:hint="cs"/>
          <w:rtl/>
        </w:rPr>
        <w:t xml:space="preserve"> </w:t>
      </w:r>
      <w:bookmarkStart w:id="10239" w:name="_ETM_Q41_347843"/>
      <w:bookmarkEnd w:id="10239"/>
      <w:r>
        <w:rPr>
          <w:rFonts w:hint="cs"/>
          <w:rtl/>
        </w:rPr>
        <w:t>איפה</w:t>
      </w:r>
      <w:bookmarkStart w:id="10240" w:name="_ETM_Q41_347740"/>
      <w:bookmarkEnd w:id="10240"/>
      <w:r>
        <w:rPr>
          <w:rFonts w:hint="cs"/>
          <w:rtl/>
        </w:rPr>
        <w:t xml:space="preserve"> הפשע </w:t>
      </w:r>
      <w:bookmarkStart w:id="10241" w:name="_ETM_Q41_348578"/>
      <w:bookmarkEnd w:id="10241"/>
      <w:r>
        <w:rPr>
          <w:rFonts w:hint="cs"/>
          <w:rtl/>
        </w:rPr>
        <w:t xml:space="preserve">אירע? מה זה </w:t>
      </w:r>
      <w:bookmarkStart w:id="10242" w:name="_ETM_Q41_356240"/>
      <w:bookmarkEnd w:id="10242"/>
      <w:r>
        <w:rPr>
          <w:rFonts w:hint="cs"/>
          <w:rtl/>
        </w:rPr>
        <w:t xml:space="preserve">"איפה </w:t>
      </w:r>
      <w:bookmarkStart w:id="10243" w:name="_ETM_Q41_350273"/>
      <w:bookmarkEnd w:id="10243"/>
      <w:r>
        <w:rPr>
          <w:rFonts w:hint="cs"/>
          <w:rtl/>
        </w:rPr>
        <w:t xml:space="preserve">הפשע אירע"? בבית כנסת. ומי היו </w:t>
      </w:r>
      <w:bookmarkStart w:id="10244" w:name="_ETM_Q41_353983"/>
      <w:bookmarkEnd w:id="10244"/>
      <w:r>
        <w:rPr>
          <w:rFonts w:hint="cs"/>
          <w:rtl/>
        </w:rPr>
        <w:t>האנשים שנוכחו שם אם לא יהודים</w:t>
      </w:r>
      <w:bookmarkStart w:id="10245" w:name="_ETM_Q41_355007"/>
      <w:bookmarkEnd w:id="10245"/>
      <w:r>
        <w:rPr>
          <w:rFonts w:hint="cs"/>
          <w:rtl/>
        </w:rPr>
        <w:t xml:space="preserve">? ולאן הם באו? לטקס </w:t>
      </w:r>
      <w:bookmarkStart w:id="10246" w:name="_ETM_Q41_361395"/>
      <w:bookmarkEnd w:id="10246"/>
      <w:r>
        <w:rPr>
          <w:rFonts w:hint="cs"/>
          <w:rtl/>
        </w:rPr>
        <w:t xml:space="preserve">היהודי ביותר </w:t>
      </w:r>
      <w:bookmarkStart w:id="10247" w:name="_ETM_Q41_358099"/>
      <w:bookmarkEnd w:id="10247"/>
      <w:r>
        <w:rPr>
          <w:rFonts w:hint="cs"/>
          <w:rtl/>
        </w:rPr>
        <w:t>שיכול להיות: ברית מילה</w:t>
      </w:r>
      <w:r w:rsidR="001546CF">
        <w:rPr>
          <w:rFonts w:hint="cs"/>
          <w:rtl/>
        </w:rPr>
        <w:t>.</w:t>
      </w:r>
      <w:r>
        <w:rPr>
          <w:rFonts w:hint="cs"/>
          <w:rtl/>
        </w:rPr>
        <w:t xml:space="preserve"> לברית מילה הם </w:t>
      </w:r>
      <w:bookmarkStart w:id="10248" w:name="_ETM_Q41_366411"/>
      <w:bookmarkEnd w:id="10248"/>
      <w:r>
        <w:rPr>
          <w:rFonts w:hint="cs"/>
          <w:rtl/>
        </w:rPr>
        <w:t>באו</w:t>
      </w:r>
      <w:bookmarkStart w:id="10249" w:name="_ETM_Q41_362396"/>
      <w:bookmarkEnd w:id="10249"/>
      <w:r>
        <w:rPr>
          <w:rFonts w:hint="cs"/>
          <w:rtl/>
        </w:rPr>
        <w:t xml:space="preserve">, להכנסתו של ילד, של </w:t>
      </w:r>
      <w:bookmarkStart w:id="10250" w:name="_ETM_Q41_363859"/>
      <w:bookmarkEnd w:id="10250"/>
      <w:r>
        <w:rPr>
          <w:rFonts w:hint="cs"/>
          <w:rtl/>
        </w:rPr>
        <w:t>תינוק בן שבעה ימים, בבריתו של אברהם אבינו</w:t>
      </w:r>
      <w:bookmarkStart w:id="10251" w:name="_ETM_Q41_366048"/>
      <w:bookmarkEnd w:id="10251"/>
      <w:r>
        <w:rPr>
          <w:rFonts w:hint="cs"/>
          <w:rtl/>
        </w:rPr>
        <w:t>. ועל זה הם מערערים.</w:t>
      </w:r>
      <w:bookmarkStart w:id="10252" w:name="_ETM_Q41_371009"/>
      <w:bookmarkEnd w:id="10252"/>
    </w:p>
    <w:p w:rsidR="00431BD4" w:rsidRDefault="00431BD4" w:rsidP="00113E06">
      <w:pPr>
        <w:rPr>
          <w:rtl/>
        </w:rPr>
      </w:pPr>
      <w:bookmarkStart w:id="10253" w:name="_ETM_Q41_374666"/>
      <w:bookmarkStart w:id="10254" w:name="_ETM_Q41_374731"/>
      <w:bookmarkEnd w:id="10253"/>
      <w:bookmarkEnd w:id="10254"/>
    </w:p>
    <w:p w:rsidR="00431BD4" w:rsidRDefault="00431BD4" w:rsidP="00113E06">
      <w:pPr>
        <w:rPr>
          <w:rtl/>
        </w:rPr>
      </w:pPr>
      <w:bookmarkStart w:id="10255" w:name="_ETM_Q41_374833"/>
      <w:bookmarkStart w:id="10256" w:name="_ETM_Q41_374899"/>
      <w:bookmarkEnd w:id="10255"/>
      <w:bookmarkEnd w:id="10256"/>
      <w:r>
        <w:rPr>
          <w:rFonts w:hint="cs"/>
          <w:rtl/>
        </w:rPr>
        <w:t>בש</w:t>
      </w:r>
      <w:bookmarkStart w:id="10257" w:name="_ETM_Q41_371466"/>
      <w:bookmarkEnd w:id="10257"/>
      <w:r>
        <w:rPr>
          <w:rFonts w:hint="cs"/>
          <w:rtl/>
        </w:rPr>
        <w:t xml:space="preserve">ביל זה אנחנו </w:t>
      </w:r>
      <w:bookmarkStart w:id="10258" w:name="_ETM_Q41_374998"/>
      <w:bookmarkEnd w:id="10258"/>
      <w:r>
        <w:rPr>
          <w:rFonts w:hint="cs"/>
          <w:rtl/>
        </w:rPr>
        <w:t xml:space="preserve">פה, בשביל זה </w:t>
      </w:r>
      <w:bookmarkStart w:id="10259" w:name="_ETM_Q41_375135"/>
      <w:bookmarkEnd w:id="10259"/>
      <w:r>
        <w:rPr>
          <w:rFonts w:hint="cs"/>
          <w:rtl/>
        </w:rPr>
        <w:t xml:space="preserve">נבחרנו </w:t>
      </w:r>
      <w:r w:rsidR="00EA5218">
        <w:rPr>
          <w:rFonts w:hint="eastAsia"/>
          <w:rtl/>
        </w:rPr>
        <w:t>–</w:t>
      </w:r>
      <w:r>
        <w:rPr>
          <w:rFonts w:hint="cs"/>
          <w:rtl/>
        </w:rPr>
        <w:t xml:space="preserve"> כדי </w:t>
      </w:r>
      <w:bookmarkStart w:id="10260" w:name="_ETM_Q41_375120"/>
      <w:bookmarkEnd w:id="10260"/>
      <w:r>
        <w:rPr>
          <w:rFonts w:hint="cs"/>
          <w:rtl/>
        </w:rPr>
        <w:t>שנוציא מ</w:t>
      </w:r>
      <w:bookmarkStart w:id="10261" w:name="_ETM_Q41_376606"/>
      <w:bookmarkEnd w:id="10261"/>
      <w:r>
        <w:rPr>
          <w:rFonts w:hint="cs"/>
          <w:rtl/>
        </w:rPr>
        <w:t xml:space="preserve">פה את הבשורה. הם </w:t>
      </w:r>
      <w:bookmarkStart w:id="10262" w:name="_ETM_Q41_377246"/>
      <w:bookmarkEnd w:id="10262"/>
      <w:r>
        <w:rPr>
          <w:rFonts w:hint="cs"/>
          <w:rtl/>
        </w:rPr>
        <w:t xml:space="preserve">ואנחנו זה עם אחד. בנט </w:t>
      </w:r>
      <w:bookmarkStart w:id="10263" w:name="_ETM_Q41_382451"/>
      <w:bookmarkEnd w:id="10263"/>
      <w:r>
        <w:rPr>
          <w:rFonts w:hint="cs"/>
          <w:rtl/>
        </w:rPr>
        <w:t>אמר את זה. ה</w:t>
      </w:r>
      <w:bookmarkStart w:id="10264" w:name="_ETM_Q41_379826"/>
      <w:bookmarkEnd w:id="10264"/>
      <w:r>
        <w:rPr>
          <w:rFonts w:hint="cs"/>
          <w:rtl/>
        </w:rPr>
        <w:t>וא אמר:</w:t>
      </w:r>
      <w:bookmarkStart w:id="10265" w:name="_ETM_Q41_381258"/>
      <w:bookmarkEnd w:id="10265"/>
      <w:r>
        <w:rPr>
          <w:rFonts w:hint="cs"/>
          <w:rtl/>
        </w:rPr>
        <w:t xml:space="preserve"> אחים אנחנו. אדוני </w:t>
      </w:r>
      <w:bookmarkStart w:id="10266" w:name="_ETM_Q41_383178"/>
      <w:bookmarkEnd w:id="10266"/>
      <w:r>
        <w:rPr>
          <w:rFonts w:hint="cs"/>
          <w:rtl/>
        </w:rPr>
        <w:t xml:space="preserve">השר, אם אחים אנחנו, אז תוביל </w:t>
      </w:r>
      <w:bookmarkStart w:id="10267" w:name="_ETM_Q41_382378"/>
      <w:bookmarkEnd w:id="10267"/>
      <w:r>
        <w:rPr>
          <w:rFonts w:hint="cs"/>
          <w:rtl/>
        </w:rPr>
        <w:t xml:space="preserve">אתה מפה, אתה, </w:t>
      </w:r>
      <w:bookmarkStart w:id="10268" w:name="_ETM_Q41_389311"/>
      <w:bookmarkEnd w:id="10268"/>
      <w:r>
        <w:rPr>
          <w:rFonts w:hint="cs"/>
          <w:rtl/>
        </w:rPr>
        <w:t>שר התפוצות</w:t>
      </w:r>
      <w:bookmarkStart w:id="10269" w:name="_ETM_Q41_386230"/>
      <w:bookmarkEnd w:id="10269"/>
      <w:r>
        <w:rPr>
          <w:rFonts w:hint="cs"/>
          <w:rtl/>
        </w:rPr>
        <w:t xml:space="preserve">, הכרה מוחלטת בזכויות, במעמד, של כל הזרמים האלה </w:t>
      </w:r>
      <w:bookmarkStart w:id="10270" w:name="_ETM_Q41_396266"/>
      <w:bookmarkEnd w:id="10270"/>
      <w:r>
        <w:rPr>
          <w:rFonts w:hint="cs"/>
          <w:rtl/>
        </w:rPr>
        <w:t>ביחד.</w:t>
      </w:r>
    </w:p>
    <w:p w:rsidR="00431BD4" w:rsidRDefault="00431BD4" w:rsidP="00113E06">
      <w:pPr>
        <w:rPr>
          <w:rtl/>
        </w:rPr>
      </w:pPr>
      <w:bookmarkStart w:id="10271" w:name="_ETM_Q41_397345"/>
      <w:bookmarkStart w:id="10272" w:name="_ETM_Q41_397433"/>
      <w:bookmarkEnd w:id="10271"/>
      <w:bookmarkEnd w:id="10272"/>
    </w:p>
    <w:p w:rsidR="00431BD4" w:rsidRDefault="00431BD4" w:rsidP="00113E06">
      <w:pPr>
        <w:rPr>
          <w:rtl/>
        </w:rPr>
      </w:pPr>
      <w:bookmarkStart w:id="10273" w:name="_ETM_Q41_397490"/>
      <w:bookmarkStart w:id="10274" w:name="_ETM_Q41_397547"/>
      <w:bookmarkEnd w:id="10273"/>
      <w:bookmarkEnd w:id="10274"/>
      <w:r>
        <w:rPr>
          <w:rFonts w:hint="cs"/>
          <w:rtl/>
        </w:rPr>
        <w:t>אני רוצה, חברות וחברים, לשלוח מפה תנחומים</w:t>
      </w:r>
      <w:bookmarkStart w:id="10275" w:name="_ETM_Q41_396570"/>
      <w:bookmarkEnd w:id="10275"/>
      <w:r>
        <w:rPr>
          <w:rFonts w:hint="cs"/>
          <w:rtl/>
        </w:rPr>
        <w:t xml:space="preserve"> לכל המשפחות, לאותם </w:t>
      </w:r>
      <w:bookmarkStart w:id="10276" w:name="_ETM_Q41_403977"/>
      <w:bookmarkEnd w:id="10276"/>
      <w:r>
        <w:rPr>
          <w:rFonts w:hint="cs"/>
          <w:rtl/>
        </w:rPr>
        <w:t xml:space="preserve">אנשים יקרים </w:t>
      </w:r>
      <w:r w:rsidRPr="00533711">
        <w:rPr>
          <w:rFonts w:hint="cs"/>
          <w:rtl/>
        </w:rPr>
        <w:t>ש</w:t>
      </w:r>
      <w:r>
        <w:rPr>
          <w:rFonts w:hint="cs"/>
          <w:rtl/>
        </w:rPr>
        <w:t>נקברים עכשיו יום-</w:t>
      </w:r>
      <w:r w:rsidRPr="00533711">
        <w:rPr>
          <w:rFonts w:hint="cs"/>
          <w:rtl/>
        </w:rPr>
        <w:t>יום</w:t>
      </w:r>
      <w:bookmarkStart w:id="10277" w:name="_ETM_Q41_404208"/>
      <w:bookmarkEnd w:id="10277"/>
      <w:r w:rsidRPr="00533711">
        <w:rPr>
          <w:rFonts w:hint="cs"/>
          <w:rtl/>
        </w:rPr>
        <w:t xml:space="preserve"> בפיטסבורג</w:t>
      </w:r>
      <w:bookmarkStart w:id="10278" w:name="_ETM_Q41_405628"/>
      <w:bookmarkEnd w:id="10278"/>
      <w:r>
        <w:rPr>
          <w:rFonts w:hint="cs"/>
          <w:rtl/>
        </w:rPr>
        <w:t>:</w:t>
      </w:r>
      <w:r w:rsidRPr="00533711">
        <w:rPr>
          <w:rFonts w:hint="cs"/>
          <w:rtl/>
        </w:rPr>
        <w:t xml:space="preserve"> ברניס </w:t>
      </w:r>
      <w:bookmarkStart w:id="10279" w:name="_ETM_Q41_409533"/>
      <w:bookmarkEnd w:id="10279"/>
      <w:r w:rsidRPr="00533711">
        <w:rPr>
          <w:rFonts w:hint="cs"/>
          <w:rtl/>
        </w:rPr>
        <w:t>ס</w:t>
      </w:r>
      <w:r>
        <w:rPr>
          <w:rFonts w:hint="cs"/>
          <w:rtl/>
        </w:rPr>
        <w:t>י</w:t>
      </w:r>
      <w:r w:rsidRPr="00533711">
        <w:rPr>
          <w:rFonts w:hint="cs"/>
          <w:rtl/>
        </w:rPr>
        <w:t xml:space="preserve">ימון בת </w:t>
      </w:r>
      <w:bookmarkStart w:id="10280" w:name="_ETM_Q41_406669"/>
      <w:bookmarkEnd w:id="10280"/>
      <w:r w:rsidRPr="00533711">
        <w:rPr>
          <w:rFonts w:hint="cs"/>
          <w:rtl/>
        </w:rPr>
        <w:t xml:space="preserve">ה-84 וסילבן </w:t>
      </w:r>
      <w:bookmarkStart w:id="10281" w:name="_ETM_Q41_408056"/>
      <w:bookmarkEnd w:id="10281"/>
      <w:r w:rsidRPr="00533711">
        <w:rPr>
          <w:rFonts w:hint="cs"/>
          <w:rtl/>
        </w:rPr>
        <w:t>ס</w:t>
      </w:r>
      <w:r>
        <w:rPr>
          <w:rFonts w:hint="cs"/>
          <w:rtl/>
        </w:rPr>
        <w:t>י</w:t>
      </w:r>
      <w:r w:rsidRPr="00533711">
        <w:rPr>
          <w:rFonts w:hint="cs"/>
          <w:rtl/>
        </w:rPr>
        <w:t>ימון בן ה-86</w:t>
      </w:r>
      <w:bookmarkStart w:id="10282" w:name="_ETM_Q41_409223"/>
      <w:bookmarkEnd w:id="10282"/>
      <w:r w:rsidRPr="00533711">
        <w:rPr>
          <w:rFonts w:hint="cs"/>
          <w:rtl/>
        </w:rPr>
        <w:t xml:space="preserve">, ססיל </w:t>
      </w:r>
      <w:bookmarkStart w:id="10283" w:name="_ETM_Q41_412854"/>
      <w:bookmarkEnd w:id="10283"/>
      <w:r w:rsidRPr="00533711">
        <w:rPr>
          <w:rFonts w:hint="cs"/>
          <w:rtl/>
        </w:rPr>
        <w:t xml:space="preserve">רוזנטל </w:t>
      </w:r>
      <w:bookmarkStart w:id="10284" w:name="_ETM_Q41_411094"/>
      <w:bookmarkEnd w:id="10284"/>
      <w:r w:rsidRPr="00533711">
        <w:rPr>
          <w:rFonts w:hint="cs"/>
          <w:rtl/>
        </w:rPr>
        <w:t>בן ה-5</w:t>
      </w:r>
      <w:r>
        <w:rPr>
          <w:rFonts w:hint="cs"/>
          <w:rtl/>
        </w:rPr>
        <w:t>4</w:t>
      </w:r>
      <w:r w:rsidRPr="00533711">
        <w:rPr>
          <w:rFonts w:hint="cs"/>
          <w:rtl/>
        </w:rPr>
        <w:t xml:space="preserve"> ואחיו די</w:t>
      </w:r>
      <w:r>
        <w:rPr>
          <w:rFonts w:hint="cs"/>
          <w:rtl/>
        </w:rPr>
        <w:t>י</w:t>
      </w:r>
      <w:r w:rsidRPr="00533711">
        <w:rPr>
          <w:rFonts w:hint="cs"/>
          <w:rtl/>
        </w:rPr>
        <w:t xml:space="preserve">וויד </w:t>
      </w:r>
      <w:bookmarkStart w:id="10285" w:name="_ETM_Q41_412766"/>
      <w:bookmarkEnd w:id="10285"/>
      <w:r>
        <w:rPr>
          <w:rFonts w:hint="cs"/>
          <w:rtl/>
        </w:rPr>
        <w:t>רוזנטל בן ה-54</w:t>
      </w:r>
      <w:r w:rsidRPr="00533711">
        <w:rPr>
          <w:rFonts w:hint="cs"/>
          <w:rtl/>
        </w:rPr>
        <w:t>, רוז מלינגר ב</w:t>
      </w:r>
      <w:bookmarkStart w:id="10286" w:name="_ETM_Q41_415229"/>
      <w:bookmarkEnd w:id="10286"/>
      <w:r w:rsidRPr="00533711">
        <w:rPr>
          <w:rFonts w:hint="cs"/>
          <w:rtl/>
        </w:rPr>
        <w:t>ת ה-97</w:t>
      </w:r>
      <w:r>
        <w:rPr>
          <w:rFonts w:hint="cs"/>
          <w:rtl/>
        </w:rPr>
        <w:t>,</w:t>
      </w:r>
      <w:r w:rsidRPr="00533711">
        <w:rPr>
          <w:rFonts w:hint="cs"/>
          <w:rtl/>
        </w:rPr>
        <w:t xml:space="preserve"> ניצולת שואה, </w:t>
      </w:r>
      <w:bookmarkStart w:id="10287" w:name="_ETM_Q41_419540"/>
      <w:bookmarkEnd w:id="10287"/>
      <w:r w:rsidRPr="00533711">
        <w:rPr>
          <w:rFonts w:hint="cs"/>
          <w:rtl/>
        </w:rPr>
        <w:t xml:space="preserve">ג'ויס </w:t>
      </w:r>
      <w:bookmarkStart w:id="10288" w:name="_ETM_Q41_420040"/>
      <w:bookmarkEnd w:id="10288"/>
      <w:r w:rsidRPr="00533711">
        <w:rPr>
          <w:rFonts w:hint="cs"/>
          <w:rtl/>
        </w:rPr>
        <w:t>פיינ</w:t>
      </w:r>
      <w:bookmarkStart w:id="10289" w:name="_ETM_Q41_419862"/>
      <w:bookmarkEnd w:id="10289"/>
      <w:r w:rsidRPr="00533711">
        <w:rPr>
          <w:rFonts w:hint="cs"/>
          <w:rtl/>
        </w:rPr>
        <w:t>ברג</w:t>
      </w:r>
      <w:bookmarkStart w:id="10290" w:name="_ETM_Q41_419544"/>
      <w:bookmarkStart w:id="10291" w:name="_ETM_Q41_420620"/>
      <w:bookmarkStart w:id="10292" w:name="_ETM_Q41_416763"/>
      <w:bookmarkStart w:id="10293" w:name="_ETM_Q41_414048"/>
      <w:bookmarkStart w:id="10294" w:name="_ETM_Q41_413316"/>
      <w:bookmarkStart w:id="10295" w:name="_ETM_Q41_416172"/>
      <w:bookmarkEnd w:id="10290"/>
      <w:bookmarkEnd w:id="10291"/>
      <w:bookmarkEnd w:id="10292"/>
      <w:bookmarkEnd w:id="10293"/>
      <w:bookmarkEnd w:id="10294"/>
      <w:bookmarkEnd w:id="10295"/>
      <w:r w:rsidRPr="00533711">
        <w:rPr>
          <w:rFonts w:hint="cs"/>
          <w:rtl/>
        </w:rPr>
        <w:t xml:space="preserve"> בת ה-75</w:t>
      </w:r>
      <w:bookmarkStart w:id="10296" w:name="_ETM_Q41_420238"/>
      <w:bookmarkEnd w:id="10296"/>
      <w:r w:rsidRPr="00533711">
        <w:rPr>
          <w:rFonts w:hint="cs"/>
          <w:rtl/>
        </w:rPr>
        <w:t xml:space="preserve">, </w:t>
      </w:r>
      <w:bookmarkStart w:id="10297" w:name="_ETM_Q41_420779"/>
      <w:bookmarkEnd w:id="10297"/>
      <w:r>
        <w:rPr>
          <w:rFonts w:hint="cs"/>
          <w:rtl/>
        </w:rPr>
        <w:t>ריצ'</w:t>
      </w:r>
      <w:r w:rsidRPr="00533711">
        <w:rPr>
          <w:rFonts w:hint="cs"/>
          <w:rtl/>
        </w:rPr>
        <w:t>רד גוטפריד, 65</w:t>
      </w:r>
      <w:bookmarkStart w:id="10298" w:name="_ETM_Q41_422397"/>
      <w:bookmarkEnd w:id="10298"/>
      <w:r w:rsidRPr="00533711">
        <w:rPr>
          <w:rFonts w:hint="cs"/>
          <w:rtl/>
        </w:rPr>
        <w:t xml:space="preserve">, ג'רי </w:t>
      </w:r>
      <w:bookmarkStart w:id="10299" w:name="_ETM_Q41_425223"/>
      <w:bookmarkEnd w:id="10299"/>
      <w:r w:rsidRPr="00533711">
        <w:rPr>
          <w:rFonts w:hint="cs"/>
          <w:rtl/>
        </w:rPr>
        <w:t>רבינוביץ</w:t>
      </w:r>
      <w:r>
        <w:rPr>
          <w:rFonts w:hint="cs"/>
          <w:rtl/>
        </w:rPr>
        <w:t>, בן 66, דניאל ש</w:t>
      </w:r>
      <w:r w:rsidRPr="00533711">
        <w:rPr>
          <w:rFonts w:hint="cs"/>
          <w:rtl/>
        </w:rPr>
        <w:t>טיין</w:t>
      </w:r>
      <w:r>
        <w:rPr>
          <w:rFonts w:hint="cs"/>
          <w:rtl/>
        </w:rPr>
        <w:t>,</w:t>
      </w:r>
      <w:r w:rsidRPr="00533711">
        <w:rPr>
          <w:rFonts w:hint="cs"/>
          <w:rtl/>
        </w:rPr>
        <w:t xml:space="preserve"> בן 71</w:t>
      </w:r>
      <w:bookmarkStart w:id="10300" w:name="_ETM_Q41_427113"/>
      <w:bookmarkEnd w:id="10300"/>
      <w:r>
        <w:rPr>
          <w:rFonts w:hint="cs"/>
          <w:rtl/>
        </w:rPr>
        <w:t>, מלווין וו</w:t>
      </w:r>
      <w:r w:rsidRPr="00533711">
        <w:rPr>
          <w:rFonts w:hint="cs"/>
          <w:rtl/>
        </w:rPr>
        <w:t>קס</w:t>
      </w:r>
      <w:r>
        <w:rPr>
          <w:rFonts w:hint="cs"/>
          <w:rtl/>
        </w:rPr>
        <w:t>,</w:t>
      </w:r>
      <w:r w:rsidRPr="00533711">
        <w:rPr>
          <w:rFonts w:hint="cs"/>
          <w:rtl/>
        </w:rPr>
        <w:t xml:space="preserve"> בן 88</w:t>
      </w:r>
      <w:bookmarkStart w:id="10301" w:name="_ETM_Q41_430154"/>
      <w:bookmarkEnd w:id="10301"/>
      <w:r w:rsidRPr="00533711">
        <w:rPr>
          <w:rFonts w:hint="cs"/>
          <w:rtl/>
        </w:rPr>
        <w:t>, אירווינג יאנגר</w:t>
      </w:r>
      <w:r>
        <w:rPr>
          <w:rFonts w:hint="cs"/>
          <w:rtl/>
        </w:rPr>
        <w:t>,</w:t>
      </w:r>
      <w:r w:rsidRPr="00533711">
        <w:rPr>
          <w:rFonts w:hint="cs"/>
          <w:rtl/>
        </w:rPr>
        <w:t xml:space="preserve"> בן 69. </w:t>
      </w:r>
      <w:bookmarkStart w:id="10302" w:name="_ETM_Q41_438210"/>
      <w:bookmarkEnd w:id="10302"/>
      <w:r w:rsidRPr="00533711">
        <w:rPr>
          <w:rFonts w:hint="cs"/>
          <w:rtl/>
        </w:rPr>
        <w:t>תהיה נשמתם צרורה בצרור החיים.</w:t>
      </w:r>
    </w:p>
    <w:p w:rsidR="00431BD4" w:rsidRDefault="00431BD4" w:rsidP="00113E06">
      <w:pPr>
        <w:rPr>
          <w:rtl/>
        </w:rPr>
      </w:pPr>
      <w:bookmarkStart w:id="10303" w:name="_ETM_Q41_441578"/>
      <w:bookmarkStart w:id="10304" w:name="_ETM_Q41_441677"/>
      <w:bookmarkStart w:id="10305" w:name="_ETM_Q41_441725"/>
      <w:bookmarkStart w:id="10306" w:name="_ETM_Q41_441798"/>
      <w:bookmarkEnd w:id="10303"/>
      <w:bookmarkEnd w:id="10304"/>
      <w:bookmarkEnd w:id="10305"/>
      <w:bookmarkEnd w:id="10306"/>
    </w:p>
    <w:p w:rsidR="00431BD4" w:rsidRDefault="00431BD4" w:rsidP="00113E06">
      <w:pPr>
        <w:pStyle w:val="af6"/>
        <w:keepNext/>
        <w:rPr>
          <w:rtl/>
        </w:rPr>
      </w:pPr>
      <w:bookmarkStart w:id="10307" w:name="ET_yor_5704_1"/>
      <w:r w:rsidRPr="003136D1">
        <w:rPr>
          <w:rStyle w:val="TagStyle"/>
          <w:rtl/>
        </w:rPr>
        <w:t xml:space="preserve"> &lt;&lt; יור </w:t>
      </w:r>
      <w:bookmarkStart w:id="10308" w:name="_ETM_Q41_446140"/>
      <w:bookmarkEnd w:id="10308"/>
      <w:r w:rsidRPr="003136D1">
        <w:rPr>
          <w:rStyle w:val="TagStyle"/>
          <w:rtl/>
        </w:rPr>
        <w:t xml:space="preserve">&gt;&gt; </w:t>
      </w:r>
      <w:r>
        <w:rPr>
          <w:rtl/>
        </w:rPr>
        <w:t>היו"ר רויטל סויד:</w:t>
      </w:r>
      <w:r w:rsidRPr="003136D1">
        <w:rPr>
          <w:rStyle w:val="TagStyle"/>
          <w:rtl/>
        </w:rPr>
        <w:t xml:space="preserve"> &lt;&lt; יור &gt;&gt;</w:t>
      </w:r>
      <w:r>
        <w:rPr>
          <w:rtl/>
        </w:rPr>
        <w:t xml:space="preserve"> </w:t>
      </w:r>
      <w:bookmarkEnd w:id="10307"/>
    </w:p>
    <w:p w:rsidR="00431BD4" w:rsidRDefault="00431BD4" w:rsidP="00CC0B5E">
      <w:pPr>
        <w:rPr>
          <w:rtl/>
        </w:rPr>
      </w:pPr>
      <w:bookmarkStart w:id="10309" w:name="_ETM_Q41_446052"/>
      <w:bookmarkEnd w:id="10309"/>
    </w:p>
    <w:p w:rsidR="00431BD4" w:rsidRDefault="00431BD4" w:rsidP="00113E06">
      <w:pPr>
        <w:rPr>
          <w:rtl/>
        </w:rPr>
      </w:pPr>
      <w:bookmarkStart w:id="10310" w:name="_ETM_Q41_445803"/>
      <w:bookmarkEnd w:id="10310"/>
      <w:r>
        <w:rPr>
          <w:rFonts w:hint="cs"/>
          <w:rtl/>
        </w:rPr>
        <w:t>תודה רבה</w:t>
      </w:r>
      <w:bookmarkStart w:id="10311" w:name="_ETM_Q41_441199"/>
      <w:bookmarkEnd w:id="10311"/>
      <w:r>
        <w:rPr>
          <w:rFonts w:hint="cs"/>
          <w:rtl/>
        </w:rPr>
        <w:t xml:space="preserve"> לחבר הכנסת נחמן שי. </w:t>
      </w:r>
      <w:bookmarkStart w:id="10312" w:name="_ETM_Q41_444592"/>
      <w:bookmarkStart w:id="10313" w:name="_ETM_Q41_439736"/>
      <w:bookmarkEnd w:id="10312"/>
      <w:bookmarkEnd w:id="10313"/>
      <w:r>
        <w:rPr>
          <w:rFonts w:hint="cs"/>
          <w:rtl/>
        </w:rPr>
        <w:t>חבר הכנסת מוסי רז, ולאחר מ</w:t>
      </w:r>
      <w:bookmarkStart w:id="10314" w:name="_ETM_Q41_441133"/>
      <w:bookmarkEnd w:id="10314"/>
      <w:r>
        <w:rPr>
          <w:rFonts w:hint="cs"/>
          <w:rtl/>
        </w:rPr>
        <w:t xml:space="preserve">כן </w:t>
      </w:r>
      <w:r w:rsidR="00EA5218">
        <w:rPr>
          <w:rFonts w:hint="eastAsia"/>
          <w:rtl/>
        </w:rPr>
        <w:t>–</w:t>
      </w:r>
      <w:r>
        <w:rPr>
          <w:rFonts w:hint="eastAsia"/>
          <w:rtl/>
        </w:rPr>
        <w:t xml:space="preserve"> </w:t>
      </w:r>
      <w:r>
        <w:rPr>
          <w:rFonts w:hint="cs"/>
          <w:rtl/>
        </w:rPr>
        <w:t>חבר הכנסת דב חנין.</w:t>
      </w:r>
    </w:p>
    <w:p w:rsidR="00431BD4" w:rsidRDefault="00431BD4" w:rsidP="00113E06">
      <w:pPr>
        <w:rPr>
          <w:rtl/>
        </w:rPr>
      </w:pPr>
      <w:bookmarkStart w:id="10315" w:name="_ETM_Q41_450529"/>
      <w:bookmarkStart w:id="10316" w:name="_ETM_Q41_450608"/>
      <w:bookmarkStart w:id="10317" w:name="_ETM_Q41_450675"/>
      <w:bookmarkStart w:id="10318" w:name="_ETM_Q41_450761"/>
      <w:bookmarkStart w:id="10319" w:name="_ETM_Q41_452138"/>
      <w:bookmarkEnd w:id="10315"/>
      <w:bookmarkEnd w:id="10316"/>
      <w:bookmarkEnd w:id="10317"/>
      <w:bookmarkEnd w:id="10318"/>
      <w:bookmarkEnd w:id="10319"/>
    </w:p>
    <w:p w:rsidR="00431BD4" w:rsidRDefault="00431BD4" w:rsidP="00113E06">
      <w:pPr>
        <w:pStyle w:val="a4"/>
        <w:keepNext/>
        <w:rPr>
          <w:rtl/>
        </w:rPr>
      </w:pPr>
      <w:bookmarkStart w:id="10320" w:name="ET_speaker_5694_2"/>
      <w:r w:rsidRPr="003136D1">
        <w:rPr>
          <w:rStyle w:val="TagStyle"/>
          <w:rtl/>
        </w:rPr>
        <w:t xml:space="preserve"> &lt;&lt; דובר &gt;&gt; </w:t>
      </w:r>
      <w:bookmarkStart w:id="10321" w:name="_Toc528790910"/>
      <w:bookmarkStart w:id="10322" w:name="_Toc528791539"/>
      <w:r>
        <w:rPr>
          <w:rtl/>
        </w:rPr>
        <w:t>מוסי רז (מרצ):</w:t>
      </w:r>
      <w:bookmarkEnd w:id="10321"/>
      <w:bookmarkEnd w:id="10322"/>
      <w:r w:rsidRPr="003136D1">
        <w:rPr>
          <w:rStyle w:val="TagStyle"/>
          <w:rtl/>
        </w:rPr>
        <w:t xml:space="preserve"> &lt;&lt; דובר &gt;&gt;</w:t>
      </w:r>
      <w:r>
        <w:rPr>
          <w:rtl/>
        </w:rPr>
        <w:t xml:space="preserve"> </w:t>
      </w:r>
      <w:bookmarkEnd w:id="10320"/>
    </w:p>
    <w:p w:rsidR="00431BD4" w:rsidRDefault="00431BD4" w:rsidP="00CC0B5E">
      <w:pPr>
        <w:rPr>
          <w:rtl/>
        </w:rPr>
      </w:pPr>
    </w:p>
    <w:p w:rsidR="00431BD4" w:rsidRDefault="00431BD4" w:rsidP="00113E06">
      <w:pPr>
        <w:rPr>
          <w:rtl/>
        </w:rPr>
      </w:pPr>
      <w:bookmarkStart w:id="10323" w:name="_ETM_Q41_452797"/>
      <w:bookmarkStart w:id="10324" w:name="_ETM_Q41_452834"/>
      <w:bookmarkEnd w:id="10323"/>
      <w:bookmarkEnd w:id="10324"/>
      <w:r>
        <w:rPr>
          <w:rFonts w:hint="cs"/>
          <w:rtl/>
        </w:rPr>
        <w:t xml:space="preserve">גברתי </w:t>
      </w:r>
      <w:bookmarkStart w:id="10325" w:name="_ETM_Q41_461042"/>
      <w:bookmarkEnd w:id="10325"/>
      <w:r>
        <w:rPr>
          <w:rFonts w:hint="cs"/>
          <w:rtl/>
        </w:rPr>
        <w:t>היושבת</w:t>
      </w:r>
      <w:bookmarkStart w:id="10326" w:name="_ETM_Q41_457146"/>
      <w:bookmarkEnd w:id="10326"/>
      <w:r>
        <w:rPr>
          <w:rFonts w:hint="cs"/>
          <w:rtl/>
        </w:rPr>
        <w:t>-ראש, אדוני השר, חברות הכנסת</w:t>
      </w:r>
      <w:bookmarkStart w:id="10327" w:name="_ETM_Q41_459971"/>
      <w:bookmarkEnd w:id="10327"/>
      <w:r>
        <w:rPr>
          <w:rFonts w:hint="cs"/>
          <w:rtl/>
        </w:rPr>
        <w:t>, חברי הכנסת, רא</w:t>
      </w:r>
      <w:bookmarkStart w:id="10328" w:name="_ETM_Q41_461728"/>
      <w:bookmarkEnd w:id="10328"/>
      <w:r>
        <w:rPr>
          <w:rFonts w:hint="cs"/>
          <w:rtl/>
        </w:rPr>
        <w:t xml:space="preserve">שית, אני </w:t>
      </w:r>
      <w:bookmarkStart w:id="10329" w:name="_ETM_Q41_464519"/>
      <w:bookmarkEnd w:id="10329"/>
      <w:r>
        <w:rPr>
          <w:rFonts w:hint="cs"/>
          <w:rtl/>
        </w:rPr>
        <w:t>רוצה לקבל בברכה את נציגי התנועה המסורתית-קונסרבטיבית, וביניה</w:t>
      </w:r>
      <w:bookmarkStart w:id="10330" w:name="_ETM_Q41_466240"/>
      <w:bookmarkEnd w:id="10330"/>
      <w:r>
        <w:rPr>
          <w:rFonts w:hint="cs"/>
          <w:rtl/>
        </w:rPr>
        <w:t xml:space="preserve">ם </w:t>
      </w:r>
      <w:bookmarkStart w:id="10331" w:name="_ETM_Q41_466524"/>
      <w:bookmarkEnd w:id="10331"/>
      <w:r>
        <w:rPr>
          <w:rFonts w:hint="cs"/>
          <w:rtl/>
        </w:rPr>
        <w:t xml:space="preserve">אמילי לוי שוחט, לשעבר </w:t>
      </w:r>
      <w:bookmarkStart w:id="10332" w:name="_ETM_Q41_472106"/>
      <w:bookmarkEnd w:id="10332"/>
      <w:r>
        <w:rPr>
          <w:rFonts w:hint="cs"/>
          <w:rtl/>
        </w:rPr>
        <w:t>יושבת-ראש התנוע</w:t>
      </w:r>
      <w:bookmarkStart w:id="10333" w:name="_ETM_Q41_471972"/>
      <w:bookmarkEnd w:id="10333"/>
      <w:r>
        <w:rPr>
          <w:rFonts w:hint="cs"/>
          <w:rtl/>
        </w:rPr>
        <w:t>ה המסורתית-קונסרבטיבית</w:t>
      </w:r>
      <w:bookmarkStart w:id="10334" w:name="_ETM_Q41_473271"/>
      <w:bookmarkEnd w:id="10334"/>
      <w:r>
        <w:rPr>
          <w:rFonts w:hint="cs"/>
          <w:rtl/>
        </w:rPr>
        <w:t xml:space="preserve"> בישראל, וד"ר יזהר </w:t>
      </w:r>
      <w:bookmarkStart w:id="10335" w:name="_ETM_Q41_478599"/>
      <w:bookmarkEnd w:id="10335"/>
      <w:r>
        <w:rPr>
          <w:rFonts w:hint="cs"/>
          <w:rtl/>
        </w:rPr>
        <w:t>הס, מנכ"ל התנועה המסורתית.</w:t>
      </w:r>
    </w:p>
    <w:p w:rsidR="00431BD4" w:rsidRDefault="00431BD4" w:rsidP="00113E06">
      <w:pPr>
        <w:rPr>
          <w:rtl/>
        </w:rPr>
      </w:pPr>
      <w:bookmarkStart w:id="10336" w:name="_ETM_Q41_485679"/>
      <w:bookmarkStart w:id="10337" w:name="_ETM_Q41_485789"/>
      <w:bookmarkEnd w:id="10336"/>
      <w:bookmarkEnd w:id="10337"/>
    </w:p>
    <w:p w:rsidR="00431BD4" w:rsidRDefault="00431BD4" w:rsidP="00113E06">
      <w:pPr>
        <w:rPr>
          <w:rtl/>
        </w:rPr>
      </w:pPr>
      <w:bookmarkStart w:id="10338" w:name="_ETM_Q41_485824"/>
      <w:bookmarkStart w:id="10339" w:name="_ETM_Q41_485896"/>
      <w:bookmarkEnd w:id="10338"/>
      <w:bookmarkEnd w:id="10339"/>
      <w:r>
        <w:rPr>
          <w:rFonts w:hint="cs"/>
          <w:rtl/>
        </w:rPr>
        <w:t>בשבת אירע טבח נורא על רק</w:t>
      </w:r>
      <w:bookmarkStart w:id="10340" w:name="_ETM_Q41_486152"/>
      <w:bookmarkEnd w:id="10340"/>
      <w:r>
        <w:rPr>
          <w:rFonts w:hint="cs"/>
          <w:rtl/>
        </w:rPr>
        <w:t xml:space="preserve">ע </w:t>
      </w:r>
      <w:bookmarkStart w:id="10341" w:name="_ETM_Q41_486637"/>
      <w:bookmarkEnd w:id="10341"/>
      <w:r>
        <w:rPr>
          <w:rFonts w:hint="cs"/>
          <w:rtl/>
        </w:rPr>
        <w:t>אנטישמי בארצות הברית, מדינה שאו</w:t>
      </w:r>
      <w:bookmarkStart w:id="10342" w:name="_ETM_Q41_489748"/>
      <w:bookmarkEnd w:id="10342"/>
      <w:r>
        <w:rPr>
          <w:rFonts w:hint="cs"/>
          <w:rtl/>
        </w:rPr>
        <w:t>לי חשבנו</w:t>
      </w:r>
      <w:bookmarkStart w:id="10343" w:name="_ETM_Q41_491109"/>
      <w:bookmarkEnd w:id="10343"/>
      <w:r>
        <w:rPr>
          <w:rFonts w:hint="cs"/>
          <w:rtl/>
        </w:rPr>
        <w:t xml:space="preserve">, אולי היו כאלה </w:t>
      </w:r>
      <w:bookmarkStart w:id="10344" w:name="_ETM_Q41_493606"/>
      <w:bookmarkEnd w:id="10344"/>
      <w:r>
        <w:rPr>
          <w:rFonts w:hint="cs"/>
          <w:rtl/>
        </w:rPr>
        <w:t>שחשבו, שדבר כזה לא יכול לקרות בה; טבח ע</w:t>
      </w:r>
      <w:bookmarkStart w:id="10345" w:name="_ETM_Q41_496645"/>
      <w:bookmarkEnd w:id="10345"/>
      <w:r>
        <w:rPr>
          <w:rFonts w:hint="cs"/>
          <w:rtl/>
        </w:rPr>
        <w:t xml:space="preserve">ל </w:t>
      </w:r>
      <w:bookmarkStart w:id="10346" w:name="_ETM_Q41_496912"/>
      <w:bookmarkEnd w:id="10346"/>
      <w:r>
        <w:rPr>
          <w:rFonts w:hint="cs"/>
          <w:rtl/>
        </w:rPr>
        <w:t xml:space="preserve">רקע אנטישמי </w:t>
      </w:r>
      <w:r w:rsidR="00EA5218">
        <w:rPr>
          <w:rFonts w:hint="eastAsia"/>
          <w:rtl/>
        </w:rPr>
        <w:t>–</w:t>
      </w:r>
      <w:r>
        <w:rPr>
          <w:rFonts w:hint="cs"/>
          <w:rtl/>
        </w:rPr>
        <w:t xml:space="preserve"> רצחו אנשים בגלל שהם יהודים, </w:t>
      </w:r>
      <w:bookmarkStart w:id="10347" w:name="_ETM_Q41_508884"/>
      <w:bookmarkEnd w:id="10347"/>
      <w:r>
        <w:rPr>
          <w:rFonts w:hint="cs"/>
          <w:rtl/>
        </w:rPr>
        <w:t>ונאמר קודם</w:t>
      </w:r>
      <w:bookmarkStart w:id="10348" w:name="_ETM_Q41_503145"/>
      <w:bookmarkEnd w:id="10348"/>
      <w:r>
        <w:rPr>
          <w:rFonts w:hint="cs"/>
          <w:rtl/>
        </w:rPr>
        <w:t xml:space="preserve">, במהלך </w:t>
      </w:r>
      <w:bookmarkStart w:id="10349" w:name="_ETM_Q41_504285"/>
      <w:bookmarkEnd w:id="10349"/>
      <w:r>
        <w:rPr>
          <w:rFonts w:hint="cs"/>
          <w:rtl/>
        </w:rPr>
        <w:t xml:space="preserve">טקס ברית המילה. הטבח הנורא הזה הוא </w:t>
      </w:r>
      <w:bookmarkStart w:id="10350" w:name="_ETM_Q41_515911"/>
      <w:bookmarkEnd w:id="10350"/>
      <w:r>
        <w:rPr>
          <w:rFonts w:hint="cs"/>
          <w:rtl/>
        </w:rPr>
        <w:t>אומנם חריג, הוא קיצ</w:t>
      </w:r>
      <w:bookmarkStart w:id="10351" w:name="_ETM_Q41_512329"/>
      <w:bookmarkEnd w:id="10351"/>
      <w:r>
        <w:rPr>
          <w:rFonts w:hint="cs"/>
          <w:rtl/>
        </w:rPr>
        <w:t xml:space="preserve">וני ביותר; אנחנו </w:t>
      </w:r>
      <w:bookmarkStart w:id="10352" w:name="_ETM_Q41_514942"/>
      <w:bookmarkEnd w:id="10352"/>
      <w:r>
        <w:rPr>
          <w:rFonts w:hint="cs"/>
          <w:rtl/>
        </w:rPr>
        <w:t xml:space="preserve">מאמינים ומקווים </w:t>
      </w:r>
      <w:bookmarkStart w:id="10353" w:name="_ETM_Q41_519942"/>
      <w:bookmarkEnd w:id="10353"/>
      <w:r>
        <w:rPr>
          <w:rFonts w:hint="cs"/>
          <w:rtl/>
        </w:rPr>
        <w:t>שלא יקרה עוד. אב</w:t>
      </w:r>
      <w:bookmarkStart w:id="10354" w:name="_ETM_Q41_519046"/>
      <w:bookmarkEnd w:id="10354"/>
      <w:r>
        <w:rPr>
          <w:rFonts w:hint="cs"/>
          <w:rtl/>
        </w:rPr>
        <w:t xml:space="preserve">ל הוא איננו מנותק ממעשים </w:t>
      </w:r>
      <w:bookmarkStart w:id="10355" w:name="_ETM_Q41_524800"/>
      <w:bookmarkEnd w:id="10355"/>
      <w:r>
        <w:rPr>
          <w:rFonts w:hint="cs"/>
          <w:rtl/>
        </w:rPr>
        <w:t>שקורים בארצות הברית בתקופה האח</w:t>
      </w:r>
      <w:bookmarkStart w:id="10356" w:name="_ETM_Q41_526712"/>
      <w:bookmarkEnd w:id="10356"/>
      <w:r>
        <w:rPr>
          <w:rFonts w:hint="cs"/>
          <w:rtl/>
        </w:rPr>
        <w:t>רונה, מה</w:t>
      </w:r>
      <w:bookmarkStart w:id="10357" w:name="_ETM_Q41_524543"/>
      <w:bookmarkEnd w:id="10357"/>
      <w:r>
        <w:rPr>
          <w:rFonts w:hint="cs"/>
          <w:rtl/>
        </w:rPr>
        <w:t>עלייה הדרמטית</w:t>
      </w:r>
      <w:bookmarkStart w:id="10358" w:name="_ETM_Q41_525854"/>
      <w:bookmarkStart w:id="10359" w:name="_ETM_Q41_525526"/>
      <w:bookmarkEnd w:id="10358"/>
      <w:bookmarkEnd w:id="10359"/>
      <w:r>
        <w:rPr>
          <w:rFonts w:hint="cs"/>
          <w:rtl/>
        </w:rPr>
        <w:t xml:space="preserve"> </w:t>
      </w:r>
      <w:r w:rsidR="00EA5218">
        <w:rPr>
          <w:rtl/>
        </w:rPr>
        <w:t>–</w:t>
      </w:r>
      <w:r>
        <w:rPr>
          <w:rFonts w:hint="cs"/>
          <w:rtl/>
        </w:rPr>
        <w:t xml:space="preserve"> אמר </w:t>
      </w:r>
      <w:bookmarkStart w:id="10360" w:name="_ETM_Q41_527278"/>
      <w:bookmarkEnd w:id="10360"/>
      <w:r>
        <w:rPr>
          <w:rFonts w:hint="cs"/>
          <w:rtl/>
        </w:rPr>
        <w:t xml:space="preserve">פה קודם חבר הכנסת </w:t>
      </w:r>
      <w:bookmarkStart w:id="10361" w:name="_ETM_Q41_527535"/>
      <w:bookmarkEnd w:id="10361"/>
      <w:r>
        <w:rPr>
          <w:rFonts w:hint="cs"/>
          <w:rtl/>
        </w:rPr>
        <w:t xml:space="preserve">נחמן שי </w:t>
      </w:r>
      <w:r w:rsidR="00EA5218">
        <w:rPr>
          <w:rtl/>
        </w:rPr>
        <w:t>–</w:t>
      </w:r>
      <w:r>
        <w:rPr>
          <w:rFonts w:hint="cs"/>
          <w:rtl/>
        </w:rPr>
        <w:t xml:space="preserve"> של </w:t>
      </w:r>
      <w:bookmarkStart w:id="10362" w:name="_ETM_Q41_532038"/>
      <w:bookmarkEnd w:id="10362"/>
      <w:r>
        <w:rPr>
          <w:rFonts w:hint="cs"/>
          <w:rtl/>
        </w:rPr>
        <w:t xml:space="preserve">כ-70% מאז שנבחר טראמפ לנשיא ארצות הברית. </w:t>
      </w:r>
      <w:bookmarkStart w:id="10363" w:name="_ETM_Q41_536685"/>
      <w:bookmarkEnd w:id="10363"/>
      <w:r>
        <w:rPr>
          <w:rFonts w:hint="cs"/>
          <w:rtl/>
        </w:rPr>
        <w:t xml:space="preserve">ולא ניתן </w:t>
      </w:r>
      <w:bookmarkStart w:id="10364" w:name="_ETM_Q41_539873"/>
      <w:bookmarkEnd w:id="10364"/>
      <w:r>
        <w:rPr>
          <w:rFonts w:hint="cs"/>
          <w:rtl/>
        </w:rPr>
        <w:t>לנתק את ה</w:t>
      </w:r>
      <w:bookmarkStart w:id="10365" w:name="_ETM_Q41_537993"/>
      <w:bookmarkEnd w:id="10365"/>
      <w:r>
        <w:rPr>
          <w:rFonts w:hint="cs"/>
          <w:rtl/>
        </w:rPr>
        <w:t xml:space="preserve">עלייה הדרמטית הזאת באנטישמיות </w:t>
      </w:r>
      <w:r w:rsidRPr="00FD7C31">
        <w:rPr>
          <w:rFonts w:hint="cs"/>
          <w:rtl/>
        </w:rPr>
        <w:t>ממדיניותו של הנשיא ומהר</w:t>
      </w:r>
      <w:bookmarkStart w:id="10366" w:name="_ETM_Q41_548929"/>
      <w:bookmarkStart w:id="10367" w:name="_ETM_Q41_544553"/>
      <w:bookmarkEnd w:id="10366"/>
      <w:bookmarkEnd w:id="10367"/>
      <w:r w:rsidRPr="00FD7C31">
        <w:rPr>
          <w:rFonts w:hint="cs"/>
          <w:rtl/>
        </w:rPr>
        <w:t>וח בארצות</w:t>
      </w:r>
      <w:bookmarkStart w:id="10368" w:name="_ETM_Q41_545431"/>
      <w:bookmarkEnd w:id="10368"/>
      <w:r>
        <w:rPr>
          <w:rFonts w:hint="cs"/>
          <w:rtl/>
        </w:rPr>
        <w:t xml:space="preserve"> </w:t>
      </w:r>
      <w:r w:rsidRPr="00FD7C31">
        <w:rPr>
          <w:rFonts w:hint="cs"/>
          <w:rtl/>
        </w:rPr>
        <w:t>הברית</w:t>
      </w:r>
      <w:r>
        <w:rPr>
          <w:rFonts w:hint="cs"/>
          <w:rtl/>
        </w:rPr>
        <w:t xml:space="preserve"> </w:t>
      </w:r>
      <w:r w:rsidR="00EA5218">
        <w:rPr>
          <w:rFonts w:hint="eastAsia"/>
          <w:rtl/>
        </w:rPr>
        <w:t>–</w:t>
      </w:r>
      <w:r w:rsidRPr="00FD7C31">
        <w:rPr>
          <w:rFonts w:hint="cs"/>
          <w:rtl/>
        </w:rPr>
        <w:t xml:space="preserve"> ר</w:t>
      </w:r>
      <w:r>
        <w:rPr>
          <w:rFonts w:hint="cs"/>
          <w:rtl/>
        </w:rPr>
        <w:t>ו</w:t>
      </w:r>
      <w:r w:rsidRPr="00FD7C31">
        <w:rPr>
          <w:rFonts w:hint="cs"/>
          <w:rtl/>
        </w:rPr>
        <w:t>ח</w:t>
      </w:r>
      <w:bookmarkStart w:id="10369" w:name="_ETM_Q41_544915"/>
      <w:bookmarkEnd w:id="10369"/>
      <w:r w:rsidRPr="00FD7C31">
        <w:rPr>
          <w:rFonts w:hint="cs"/>
          <w:rtl/>
        </w:rPr>
        <w:t xml:space="preserve"> של שנאה </w:t>
      </w:r>
      <w:bookmarkStart w:id="10370" w:name="_ETM_Q41_546750"/>
      <w:bookmarkEnd w:id="10370"/>
      <w:r w:rsidRPr="00FD7C31">
        <w:rPr>
          <w:rFonts w:hint="cs"/>
          <w:rtl/>
        </w:rPr>
        <w:t>לזרים</w:t>
      </w:r>
      <w:r>
        <w:rPr>
          <w:rFonts w:hint="cs"/>
          <w:rtl/>
        </w:rPr>
        <w:t>.</w:t>
      </w:r>
      <w:r w:rsidRPr="00FD7C31">
        <w:rPr>
          <w:rFonts w:hint="cs"/>
          <w:rtl/>
        </w:rPr>
        <w:t xml:space="preserve"> במקום ש</w:t>
      </w:r>
      <w:bookmarkStart w:id="10371" w:name="_ETM_Q41_548891"/>
      <w:bookmarkEnd w:id="10371"/>
      <w:r w:rsidRPr="00FD7C31">
        <w:rPr>
          <w:rFonts w:hint="cs"/>
          <w:rtl/>
        </w:rPr>
        <w:t xml:space="preserve">בו יש </w:t>
      </w:r>
      <w:bookmarkStart w:id="10372" w:name="_ETM_Q41_549431"/>
      <w:bookmarkEnd w:id="10372"/>
      <w:r w:rsidRPr="00FD7C31">
        <w:rPr>
          <w:rFonts w:hint="cs"/>
          <w:rtl/>
        </w:rPr>
        <w:t>שנאה לזרים</w:t>
      </w:r>
      <w:r>
        <w:rPr>
          <w:rFonts w:hint="cs"/>
          <w:rtl/>
        </w:rPr>
        <w:t>, בסוף ייפגעו גם יהודים, וכך קרה גם שם.</w:t>
      </w:r>
      <w:bookmarkStart w:id="10373" w:name="_ETM_Q41_552781"/>
      <w:bookmarkStart w:id="10374" w:name="_ETM_Q41_554480"/>
      <w:bookmarkEnd w:id="10373"/>
      <w:bookmarkEnd w:id="10374"/>
      <w:r>
        <w:rPr>
          <w:rFonts w:hint="cs"/>
          <w:rtl/>
        </w:rPr>
        <w:t xml:space="preserve"> </w:t>
      </w:r>
      <w:bookmarkStart w:id="10375" w:name="_ETM_Q41_554576"/>
      <w:bookmarkStart w:id="10376" w:name="_ETM_Q41_554645"/>
      <w:bookmarkStart w:id="10377" w:name="_ETM_Q41_554683"/>
      <w:bookmarkStart w:id="10378" w:name="_ETM_Q41_554752"/>
      <w:bookmarkStart w:id="10379" w:name="_ETM_Q41_562930"/>
      <w:bookmarkEnd w:id="10375"/>
      <w:bookmarkEnd w:id="10376"/>
      <w:bookmarkEnd w:id="10377"/>
      <w:bookmarkEnd w:id="10378"/>
      <w:bookmarkEnd w:id="10379"/>
      <w:r>
        <w:rPr>
          <w:rFonts w:hint="cs"/>
          <w:rtl/>
        </w:rPr>
        <w:t xml:space="preserve">אני </w:t>
      </w:r>
      <w:bookmarkStart w:id="10380" w:name="_ETM_Q41_555667"/>
      <w:bookmarkEnd w:id="10380"/>
      <w:r>
        <w:rPr>
          <w:rFonts w:hint="cs"/>
          <w:rtl/>
        </w:rPr>
        <w:t xml:space="preserve">לא חושד בנשיא </w:t>
      </w:r>
      <w:bookmarkStart w:id="10381" w:name="_ETM_Q41_555634"/>
      <w:bookmarkEnd w:id="10381"/>
      <w:r>
        <w:rPr>
          <w:rFonts w:hint="cs"/>
          <w:rtl/>
        </w:rPr>
        <w:t>שהוא אנטישמי, אבל כן, המדי</w:t>
      </w:r>
      <w:bookmarkStart w:id="10382" w:name="_ETM_Q41_559410"/>
      <w:bookmarkEnd w:id="10382"/>
      <w:r>
        <w:rPr>
          <w:rFonts w:hint="cs"/>
          <w:rtl/>
        </w:rPr>
        <w:t xml:space="preserve">ניות שלו </w:t>
      </w:r>
      <w:bookmarkStart w:id="10383" w:name="_ETM_Q41_562387"/>
      <w:bookmarkEnd w:id="10383"/>
      <w:r>
        <w:rPr>
          <w:rFonts w:hint="cs"/>
          <w:rtl/>
        </w:rPr>
        <w:t>מובילה למעשים אנטישמיים.</w:t>
      </w:r>
    </w:p>
    <w:p w:rsidR="00431BD4" w:rsidRDefault="00431BD4" w:rsidP="00113E06">
      <w:pPr>
        <w:rPr>
          <w:rtl/>
        </w:rPr>
      </w:pPr>
      <w:bookmarkStart w:id="10384" w:name="_ETM_Q41_563699"/>
      <w:bookmarkStart w:id="10385" w:name="_ETM_Q41_563803"/>
      <w:bookmarkEnd w:id="10384"/>
      <w:bookmarkEnd w:id="10385"/>
    </w:p>
    <w:p w:rsidR="00431BD4" w:rsidRDefault="00431BD4" w:rsidP="001546CF">
      <w:pPr>
        <w:rPr>
          <w:rtl/>
        </w:rPr>
      </w:pPr>
      <w:bookmarkStart w:id="10386" w:name="_ETM_Q41_563866"/>
      <w:bookmarkStart w:id="10387" w:name="_ETM_Q41_563935"/>
      <w:bookmarkEnd w:id="10386"/>
      <w:bookmarkEnd w:id="10387"/>
      <w:r>
        <w:rPr>
          <w:rFonts w:hint="cs"/>
          <w:rtl/>
        </w:rPr>
        <w:t xml:space="preserve">הרוצח המתועב, לפני שביצע את המעשה הזה, </w:t>
      </w:r>
      <w:bookmarkStart w:id="10388" w:name="_ETM_Q41_571113"/>
      <w:bookmarkEnd w:id="10388"/>
      <w:r>
        <w:rPr>
          <w:rFonts w:hint="cs"/>
          <w:rtl/>
        </w:rPr>
        <w:t xml:space="preserve">כתב </w:t>
      </w:r>
      <w:bookmarkStart w:id="10389" w:name="_ETM_Q41_566136"/>
      <w:bookmarkEnd w:id="10389"/>
      <w:r>
        <w:rPr>
          <w:rFonts w:hint="cs"/>
          <w:rtl/>
        </w:rPr>
        <w:t xml:space="preserve">פוסט על היהודים </w:t>
      </w:r>
      <w:bookmarkStart w:id="10390" w:name="_ETM_Q41_569276"/>
      <w:bookmarkEnd w:id="10390"/>
      <w:r>
        <w:rPr>
          <w:rFonts w:hint="cs"/>
          <w:rtl/>
        </w:rPr>
        <w:t>שעוזרים למבקשי המקלט, ולכן צריך לפגוע</w:t>
      </w:r>
      <w:bookmarkStart w:id="10391" w:name="_ETM_Q41_573308"/>
      <w:bookmarkEnd w:id="10391"/>
      <w:r>
        <w:rPr>
          <w:rFonts w:hint="cs"/>
          <w:rtl/>
        </w:rPr>
        <w:t xml:space="preserve"> </w:t>
      </w:r>
      <w:bookmarkStart w:id="10392" w:name="_ETM_Q41_573448"/>
      <w:bookmarkEnd w:id="10392"/>
      <w:r>
        <w:rPr>
          <w:rFonts w:hint="cs"/>
          <w:rtl/>
        </w:rPr>
        <w:t xml:space="preserve">בהם </w:t>
      </w:r>
      <w:bookmarkStart w:id="10393" w:name="_ETM_Q41_579935"/>
      <w:bookmarkEnd w:id="10393"/>
      <w:r w:rsidR="00EA5218">
        <w:rPr>
          <w:rFonts w:hint="eastAsia"/>
          <w:rtl/>
        </w:rPr>
        <w:t>–</w:t>
      </w:r>
      <w:r>
        <w:rPr>
          <w:rFonts w:hint="cs"/>
          <w:rtl/>
        </w:rPr>
        <w:t xml:space="preserve"> כמו שיש </w:t>
      </w:r>
      <w:bookmarkStart w:id="10394" w:name="_ETM_Q41_574199"/>
      <w:bookmarkEnd w:id="10394"/>
      <w:r w:rsidR="001546CF">
        <w:rPr>
          <w:rFonts w:hint="cs"/>
          <w:rtl/>
        </w:rPr>
        <w:t xml:space="preserve">פה </w:t>
      </w:r>
      <w:r>
        <w:rPr>
          <w:rFonts w:hint="cs"/>
          <w:rtl/>
        </w:rPr>
        <w:t xml:space="preserve">כאלה שכותבים פוסטים </w:t>
      </w:r>
      <w:bookmarkStart w:id="10395" w:name="_ETM_Q41_577431"/>
      <w:bookmarkEnd w:id="10395"/>
      <w:r>
        <w:rPr>
          <w:rFonts w:hint="cs"/>
          <w:rtl/>
        </w:rPr>
        <w:t xml:space="preserve">מהסוג הזה. ואנחנו מחבקים את כל יהדות ארצות הברית ואומרים </w:t>
      </w:r>
      <w:bookmarkStart w:id="10396" w:name="_ETM_Q41_589815"/>
      <w:bookmarkEnd w:id="10396"/>
      <w:r>
        <w:rPr>
          <w:rFonts w:hint="cs"/>
          <w:rtl/>
        </w:rPr>
        <w:t xml:space="preserve">לכולם מכל </w:t>
      </w:r>
      <w:bookmarkStart w:id="10397" w:name="_ETM_Q41_584886"/>
      <w:bookmarkEnd w:id="10397"/>
      <w:r>
        <w:rPr>
          <w:rFonts w:hint="cs"/>
          <w:rtl/>
        </w:rPr>
        <w:t>הזרמים</w:t>
      </w:r>
      <w:bookmarkStart w:id="10398" w:name="_ETM_Q41_584530"/>
      <w:bookmarkEnd w:id="10398"/>
      <w:r>
        <w:rPr>
          <w:rFonts w:hint="cs"/>
          <w:rtl/>
        </w:rPr>
        <w:t>: אנש</w:t>
      </w:r>
      <w:bookmarkStart w:id="10399" w:name="_ETM_Q41_580918"/>
      <w:bookmarkEnd w:id="10399"/>
      <w:r>
        <w:rPr>
          <w:rFonts w:hint="cs"/>
          <w:rtl/>
        </w:rPr>
        <w:t xml:space="preserve">ים אחים אנחנו. אבל </w:t>
      </w:r>
      <w:bookmarkStart w:id="10400" w:name="_ETM_Q41_592351"/>
      <w:bookmarkEnd w:id="10400"/>
      <w:r>
        <w:rPr>
          <w:rFonts w:hint="cs"/>
          <w:rtl/>
        </w:rPr>
        <w:t xml:space="preserve">זה </w:t>
      </w:r>
      <w:bookmarkStart w:id="10401" w:name="_ETM_Q41_589054"/>
      <w:bookmarkEnd w:id="10401"/>
      <w:r>
        <w:rPr>
          <w:rFonts w:hint="cs"/>
          <w:rtl/>
        </w:rPr>
        <w:t>גם אומר שכשאנחנו אומרים את זה</w:t>
      </w:r>
      <w:bookmarkStart w:id="10402" w:name="_ETM_Q41_592323"/>
      <w:bookmarkEnd w:id="10402"/>
      <w:r>
        <w:rPr>
          <w:rFonts w:hint="cs"/>
          <w:rtl/>
        </w:rPr>
        <w:t xml:space="preserve"> אנחנו מתכוונים </w:t>
      </w:r>
      <w:bookmarkStart w:id="10403" w:name="_ETM_Q41_595577"/>
      <w:bookmarkEnd w:id="10403"/>
      <w:r>
        <w:rPr>
          <w:rFonts w:hint="cs"/>
          <w:rtl/>
        </w:rPr>
        <w:t xml:space="preserve">שכשאתם </w:t>
      </w:r>
      <w:bookmarkStart w:id="10404" w:name="_ETM_Q41_593457"/>
      <w:bookmarkEnd w:id="10404"/>
      <w:r>
        <w:rPr>
          <w:rFonts w:hint="cs"/>
          <w:rtl/>
        </w:rPr>
        <w:t>באים לכאן, לא משנה מאיזה זרם אתם, אנח</w:t>
      </w:r>
      <w:bookmarkStart w:id="10405" w:name="_ETM_Q41_597391"/>
      <w:bookmarkEnd w:id="10405"/>
      <w:r>
        <w:rPr>
          <w:rFonts w:hint="cs"/>
          <w:rtl/>
        </w:rPr>
        <w:t xml:space="preserve">נו </w:t>
      </w:r>
      <w:bookmarkStart w:id="10406" w:name="_ETM_Q41_598146"/>
      <w:bookmarkEnd w:id="10406"/>
      <w:r>
        <w:rPr>
          <w:rFonts w:hint="cs"/>
          <w:rtl/>
        </w:rPr>
        <w:t>רוצים לאפשר לכם להתחתן בדרככם</w:t>
      </w:r>
      <w:bookmarkStart w:id="10407" w:name="_ETM_Q41_600945"/>
      <w:bookmarkEnd w:id="10407"/>
      <w:r>
        <w:rPr>
          <w:rFonts w:hint="cs"/>
          <w:rtl/>
        </w:rPr>
        <w:t>, אנחנו רוצים לאפשר לכם להתגרש</w:t>
      </w:r>
      <w:bookmarkStart w:id="10408" w:name="_ETM_Q41_605931"/>
      <w:bookmarkEnd w:id="10408"/>
      <w:r>
        <w:rPr>
          <w:rFonts w:hint="cs"/>
          <w:rtl/>
        </w:rPr>
        <w:t>, אם תחליטו להתגרש</w:t>
      </w:r>
      <w:bookmarkStart w:id="10409" w:name="_ETM_Q41_603357"/>
      <w:bookmarkEnd w:id="10409"/>
      <w:r>
        <w:rPr>
          <w:rFonts w:hint="cs"/>
          <w:rtl/>
        </w:rPr>
        <w:t>, בדרככם, להתפלל בדרככם, להתגייר בדרככם</w:t>
      </w:r>
      <w:bookmarkStart w:id="10410" w:name="_ETM_Q41_606523"/>
      <w:bookmarkEnd w:id="10410"/>
      <w:r>
        <w:rPr>
          <w:rFonts w:hint="cs"/>
          <w:rtl/>
        </w:rPr>
        <w:t xml:space="preserve">; </w:t>
      </w:r>
      <w:bookmarkStart w:id="10411" w:name="_ETM_Q41_606911"/>
      <w:bookmarkEnd w:id="10411"/>
      <w:r>
        <w:rPr>
          <w:rFonts w:hint="cs"/>
          <w:rtl/>
        </w:rPr>
        <w:t>לא להתנשא עליכם</w:t>
      </w:r>
      <w:bookmarkStart w:id="10412" w:name="_ETM_Q41_611727"/>
      <w:bookmarkEnd w:id="10412"/>
      <w:r>
        <w:rPr>
          <w:rFonts w:hint="cs"/>
          <w:rtl/>
        </w:rPr>
        <w:t>, כי אחרת איזה מין אנשים אחים אנחנו?</w:t>
      </w:r>
      <w:bookmarkStart w:id="10413" w:name="_ETM_Q41_614046"/>
      <w:bookmarkEnd w:id="10413"/>
    </w:p>
    <w:p w:rsidR="00431BD4" w:rsidRDefault="00431BD4" w:rsidP="00113E06">
      <w:pPr>
        <w:rPr>
          <w:rtl/>
        </w:rPr>
      </w:pPr>
      <w:bookmarkStart w:id="10414" w:name="_ETM_Q41_619317"/>
      <w:bookmarkStart w:id="10415" w:name="_ETM_Q41_619395"/>
      <w:bookmarkEnd w:id="10414"/>
      <w:bookmarkEnd w:id="10415"/>
    </w:p>
    <w:p w:rsidR="00431BD4" w:rsidRDefault="00431BD4" w:rsidP="001546CF">
      <w:pPr>
        <w:rPr>
          <w:rtl/>
        </w:rPr>
      </w:pPr>
      <w:bookmarkStart w:id="10416" w:name="_ETM_Q41_619485"/>
      <w:bookmarkStart w:id="10417" w:name="_ETM_Q41_619567"/>
      <w:bookmarkEnd w:id="10416"/>
      <w:bookmarkEnd w:id="10417"/>
      <w:r>
        <w:rPr>
          <w:rFonts w:hint="cs"/>
          <w:rtl/>
        </w:rPr>
        <w:t xml:space="preserve">אם </w:t>
      </w:r>
      <w:bookmarkStart w:id="10418" w:name="_ETM_Q41_619892"/>
      <w:bookmarkEnd w:id="10418"/>
      <w:r>
        <w:rPr>
          <w:rFonts w:hint="cs"/>
          <w:rtl/>
        </w:rPr>
        <w:t xml:space="preserve">אנחנו </w:t>
      </w:r>
      <w:bookmarkStart w:id="10419" w:name="_ETM_Q41_615565"/>
      <w:bookmarkEnd w:id="10419"/>
      <w:r>
        <w:rPr>
          <w:rFonts w:hint="cs"/>
          <w:rtl/>
        </w:rPr>
        <w:t xml:space="preserve">רוצים לעשות את הדבר הזה, זה תפקידנו עכשיו, </w:t>
      </w:r>
      <w:bookmarkStart w:id="10420" w:name="_ETM_Q41_622873"/>
      <w:bookmarkEnd w:id="10420"/>
      <w:r>
        <w:rPr>
          <w:rFonts w:hint="cs"/>
          <w:rtl/>
        </w:rPr>
        <w:t xml:space="preserve">כדי לאחות </w:t>
      </w:r>
      <w:bookmarkStart w:id="10421" w:name="_ETM_Q41_620343"/>
      <w:bookmarkEnd w:id="10421"/>
      <w:r>
        <w:rPr>
          <w:rFonts w:hint="cs"/>
          <w:rtl/>
        </w:rPr>
        <w:t>את הקרע ש</w:t>
      </w:r>
      <w:bookmarkStart w:id="10422" w:name="_ETM_Q41_619855"/>
      <w:bookmarkEnd w:id="10422"/>
      <w:r>
        <w:rPr>
          <w:rFonts w:hint="cs"/>
          <w:rtl/>
        </w:rPr>
        <w:t>מתחיל להיווצר בעם היהודי</w:t>
      </w:r>
      <w:bookmarkStart w:id="10423" w:name="_ETM_Q41_623373"/>
      <w:bookmarkEnd w:id="10423"/>
      <w:r>
        <w:rPr>
          <w:rFonts w:hint="cs"/>
          <w:rtl/>
        </w:rPr>
        <w:t xml:space="preserve">, </w:t>
      </w:r>
      <w:bookmarkStart w:id="10424" w:name="_ETM_Q41_623599"/>
      <w:bookmarkEnd w:id="10424"/>
      <w:r>
        <w:rPr>
          <w:rFonts w:hint="cs"/>
          <w:rtl/>
        </w:rPr>
        <w:t xml:space="preserve">וגם </w:t>
      </w:r>
      <w:r w:rsidR="001546CF">
        <w:rPr>
          <w:rFonts w:hint="cs"/>
          <w:rtl/>
        </w:rPr>
        <w:t xml:space="preserve">את </w:t>
      </w:r>
      <w:r>
        <w:rPr>
          <w:rFonts w:hint="cs"/>
          <w:rtl/>
        </w:rPr>
        <w:t>הקרע שעלול להיווצר בינינו לבין ארצות הבר</w:t>
      </w:r>
      <w:bookmarkStart w:id="10425" w:name="_ETM_Q41_628843"/>
      <w:bookmarkEnd w:id="10425"/>
      <w:r>
        <w:rPr>
          <w:rFonts w:hint="cs"/>
          <w:rtl/>
        </w:rPr>
        <w:t xml:space="preserve">ית, דווקא בגלל </w:t>
      </w:r>
      <w:bookmarkStart w:id="10426" w:name="_ETM_Q41_631850"/>
      <w:bookmarkEnd w:id="10426"/>
      <w:r>
        <w:rPr>
          <w:rFonts w:hint="cs"/>
          <w:rtl/>
        </w:rPr>
        <w:t>שאנשים מהסוג הזה</w:t>
      </w:r>
      <w:bookmarkStart w:id="10427" w:name="_ETM_Q41_630520"/>
      <w:bookmarkEnd w:id="10427"/>
      <w:r>
        <w:rPr>
          <w:rFonts w:hint="cs"/>
          <w:rtl/>
        </w:rPr>
        <w:t>, אנטישמים, עלולים אולי ל</w:t>
      </w:r>
      <w:bookmarkStart w:id="10428" w:name="_ETM_Q41_632084"/>
      <w:bookmarkEnd w:id="10428"/>
      <w:r>
        <w:rPr>
          <w:rFonts w:hint="cs"/>
          <w:rtl/>
        </w:rPr>
        <w:t xml:space="preserve">תמוך במדינת </w:t>
      </w:r>
      <w:bookmarkStart w:id="10429" w:name="_ETM_Q41_636224"/>
      <w:bookmarkEnd w:id="10429"/>
      <w:r>
        <w:rPr>
          <w:rFonts w:hint="cs"/>
          <w:rtl/>
        </w:rPr>
        <w:t xml:space="preserve">ישראל, אבל הם אינם תומכים </w:t>
      </w:r>
      <w:bookmarkStart w:id="10430" w:name="_ETM_Q41_635737"/>
      <w:bookmarkEnd w:id="10430"/>
      <w:r>
        <w:rPr>
          <w:rFonts w:hint="cs"/>
          <w:rtl/>
        </w:rPr>
        <w:t>בעם היהודי. והדבר הזה</w:t>
      </w:r>
      <w:r w:rsidR="001546CF">
        <w:rPr>
          <w:rFonts w:hint="cs"/>
          <w:rtl/>
        </w:rPr>
        <w:t xml:space="preserve"> </w:t>
      </w:r>
      <w:r w:rsidR="00EA5218">
        <w:rPr>
          <w:rFonts w:hint="eastAsia"/>
          <w:rtl/>
        </w:rPr>
        <w:t>–</w:t>
      </w:r>
      <w:r>
        <w:rPr>
          <w:rFonts w:hint="cs"/>
          <w:rtl/>
        </w:rPr>
        <w:t xml:space="preserve"> </w:t>
      </w:r>
      <w:bookmarkStart w:id="10431" w:name="_ETM_Q41_641093"/>
      <w:bookmarkEnd w:id="10431"/>
      <w:r>
        <w:rPr>
          <w:rFonts w:hint="cs"/>
          <w:rtl/>
        </w:rPr>
        <w:t xml:space="preserve">אנחנו רואים אותו שוב ושוב; </w:t>
      </w:r>
      <w:bookmarkStart w:id="10432" w:name="_ETM_Q41_638107"/>
      <w:bookmarkEnd w:id="10432"/>
      <w:r>
        <w:rPr>
          <w:rFonts w:hint="cs"/>
          <w:rtl/>
        </w:rPr>
        <w:t xml:space="preserve">רואים דברים עכשיו </w:t>
      </w:r>
      <w:r w:rsidR="001546CF">
        <w:rPr>
          <w:rFonts w:hint="cs"/>
          <w:rtl/>
        </w:rPr>
        <w:t xml:space="preserve">גם </w:t>
      </w:r>
      <w:r>
        <w:rPr>
          <w:rFonts w:hint="cs"/>
          <w:rtl/>
        </w:rPr>
        <w:t>בברזיל</w:t>
      </w:r>
      <w:bookmarkStart w:id="10433" w:name="_ETM_Q41_640589"/>
      <w:bookmarkEnd w:id="10433"/>
      <w:r>
        <w:rPr>
          <w:rFonts w:hint="cs"/>
          <w:rtl/>
        </w:rPr>
        <w:t xml:space="preserve">, </w:t>
      </w:r>
      <w:bookmarkStart w:id="10434" w:name="_ETM_Q41_640844"/>
      <w:bookmarkEnd w:id="10434"/>
      <w:r>
        <w:rPr>
          <w:rFonts w:hint="cs"/>
          <w:rtl/>
        </w:rPr>
        <w:t xml:space="preserve">ואנחנו עלולים לראות את זה </w:t>
      </w:r>
      <w:bookmarkStart w:id="10435" w:name="_ETM_Q41_641339"/>
      <w:bookmarkEnd w:id="10435"/>
      <w:r>
        <w:rPr>
          <w:rFonts w:hint="cs"/>
          <w:rtl/>
        </w:rPr>
        <w:t xml:space="preserve">שוב על רקע שיח השנאה </w:t>
      </w:r>
      <w:bookmarkStart w:id="10436" w:name="_ETM_Q41_646524"/>
      <w:bookmarkEnd w:id="10436"/>
      <w:r>
        <w:rPr>
          <w:rFonts w:hint="cs"/>
          <w:rtl/>
        </w:rPr>
        <w:t>המתפתח בעולם.</w:t>
      </w:r>
    </w:p>
    <w:p w:rsidR="00431BD4" w:rsidRDefault="00431BD4" w:rsidP="00113E06">
      <w:pPr>
        <w:rPr>
          <w:rtl/>
        </w:rPr>
      </w:pPr>
    </w:p>
    <w:p w:rsidR="00431BD4" w:rsidRDefault="00431BD4" w:rsidP="00113E06">
      <w:pPr>
        <w:pStyle w:val="af6"/>
        <w:keepNext/>
        <w:rPr>
          <w:rtl/>
        </w:rPr>
      </w:pPr>
      <w:bookmarkStart w:id="10437" w:name="ET_yor_5704_3"/>
      <w:r w:rsidRPr="00C118F3">
        <w:rPr>
          <w:rStyle w:val="TagStyle"/>
          <w:rtl/>
        </w:rPr>
        <w:t xml:space="preserve"> &lt;&lt; יור &gt;&gt; </w:t>
      </w:r>
      <w:r>
        <w:rPr>
          <w:rtl/>
        </w:rPr>
        <w:t>היו"ר רויטל סויד:</w:t>
      </w:r>
      <w:r w:rsidRPr="00C118F3">
        <w:rPr>
          <w:rStyle w:val="TagStyle"/>
          <w:rtl/>
        </w:rPr>
        <w:t xml:space="preserve"> &lt;&lt; יור &gt;&gt;</w:t>
      </w:r>
      <w:r>
        <w:rPr>
          <w:rtl/>
        </w:rPr>
        <w:t xml:space="preserve"> </w:t>
      </w:r>
      <w:bookmarkEnd w:id="10437"/>
    </w:p>
    <w:p w:rsidR="00431BD4" w:rsidRDefault="00431BD4" w:rsidP="00CC0B5E">
      <w:pPr>
        <w:rPr>
          <w:rtl/>
        </w:rPr>
      </w:pPr>
    </w:p>
    <w:p w:rsidR="00431BD4" w:rsidRDefault="00431BD4" w:rsidP="00113E06">
      <w:pPr>
        <w:rPr>
          <w:rtl/>
        </w:rPr>
      </w:pPr>
      <w:bookmarkStart w:id="10438" w:name="_ETM_Q41_644378"/>
      <w:bookmarkEnd w:id="10438"/>
      <w:r>
        <w:rPr>
          <w:rFonts w:hint="cs"/>
          <w:rtl/>
        </w:rPr>
        <w:t xml:space="preserve">תודה רבה לחבר הכנסת מוסי </w:t>
      </w:r>
      <w:bookmarkStart w:id="10439" w:name="_ETM_Q41_647772"/>
      <w:bookmarkEnd w:id="10439"/>
      <w:r>
        <w:rPr>
          <w:rFonts w:hint="cs"/>
          <w:rtl/>
        </w:rPr>
        <w:t xml:space="preserve">רז. חבר הכנסת </w:t>
      </w:r>
      <w:bookmarkStart w:id="10440" w:name="_ETM_Q41_649612"/>
      <w:bookmarkEnd w:id="10440"/>
      <w:r>
        <w:rPr>
          <w:rFonts w:hint="cs"/>
          <w:rtl/>
        </w:rPr>
        <w:t xml:space="preserve">דב חנין, ולאחר מכן </w:t>
      </w:r>
      <w:r w:rsidR="00EA5218">
        <w:rPr>
          <w:rFonts w:hint="eastAsia"/>
          <w:rtl/>
        </w:rPr>
        <w:t>–</w:t>
      </w:r>
      <w:r>
        <w:rPr>
          <w:rFonts w:hint="eastAsia"/>
          <w:rtl/>
        </w:rPr>
        <w:t xml:space="preserve"> </w:t>
      </w:r>
      <w:r>
        <w:rPr>
          <w:rFonts w:hint="cs"/>
          <w:rtl/>
        </w:rPr>
        <w:t>חבר הכנסת אורי מקלב.</w:t>
      </w:r>
    </w:p>
    <w:p w:rsidR="00431BD4" w:rsidRDefault="00431BD4" w:rsidP="00113E06">
      <w:pPr>
        <w:rPr>
          <w:rtl/>
        </w:rPr>
      </w:pPr>
      <w:bookmarkStart w:id="10441" w:name="_ETM_Q41_657652"/>
      <w:bookmarkStart w:id="10442" w:name="_ETM_Q41_657757"/>
      <w:bookmarkStart w:id="10443" w:name="_ETM_Q41_657797"/>
      <w:bookmarkStart w:id="10444" w:name="_ETM_Q41_657859"/>
      <w:bookmarkStart w:id="10445" w:name="_ETM_Q41_661443"/>
      <w:bookmarkStart w:id="10446" w:name="_ETM_Q41_661484"/>
      <w:bookmarkEnd w:id="10441"/>
      <w:bookmarkEnd w:id="10442"/>
      <w:bookmarkEnd w:id="10443"/>
      <w:bookmarkEnd w:id="10444"/>
      <w:bookmarkEnd w:id="10445"/>
      <w:bookmarkEnd w:id="10446"/>
    </w:p>
    <w:p w:rsidR="00431BD4" w:rsidRDefault="00431BD4" w:rsidP="00113E06">
      <w:pPr>
        <w:pStyle w:val="a4"/>
        <w:keepNext/>
        <w:rPr>
          <w:rtl/>
        </w:rPr>
      </w:pPr>
      <w:r w:rsidRPr="00E35388">
        <w:rPr>
          <w:rStyle w:val="TagStyle"/>
          <w:rtl/>
        </w:rPr>
        <w:t xml:space="preserve"> &lt;&lt; דובר &gt;&gt; </w:t>
      </w:r>
      <w:bookmarkStart w:id="10447" w:name="_Toc528790911"/>
      <w:bookmarkStart w:id="10448" w:name="_Toc528791540"/>
      <w:r>
        <w:rPr>
          <w:rtl/>
        </w:rPr>
        <w:t>דב חנין (הרשימה המשותפת):</w:t>
      </w:r>
      <w:bookmarkEnd w:id="10447"/>
      <w:bookmarkEnd w:id="10448"/>
      <w:r w:rsidRPr="00E35388">
        <w:rPr>
          <w:rStyle w:val="TagStyle"/>
          <w:rtl/>
        </w:rPr>
        <w:t xml:space="preserve"> &lt;&lt; דובר &gt;&gt;</w:t>
      </w:r>
      <w:r>
        <w:rPr>
          <w:rtl/>
        </w:rPr>
        <w:t xml:space="preserve"> </w:t>
      </w:r>
    </w:p>
    <w:p w:rsidR="00431BD4" w:rsidRDefault="00431BD4" w:rsidP="00CC0B5E">
      <w:pPr>
        <w:rPr>
          <w:rtl/>
        </w:rPr>
      </w:pPr>
    </w:p>
    <w:p w:rsidR="00431BD4" w:rsidRDefault="00431BD4" w:rsidP="00113E06">
      <w:pPr>
        <w:rPr>
          <w:rtl/>
        </w:rPr>
      </w:pPr>
      <w:bookmarkStart w:id="10449" w:name="_ETM_Q41_662106"/>
      <w:bookmarkStart w:id="10450" w:name="_ETM_Q41_662140"/>
      <w:bookmarkStart w:id="10451" w:name="_ETM_Q41_664314"/>
      <w:bookmarkEnd w:id="10449"/>
      <w:bookmarkEnd w:id="10450"/>
      <w:bookmarkEnd w:id="10451"/>
      <w:r>
        <w:rPr>
          <w:rFonts w:hint="cs"/>
          <w:rtl/>
        </w:rPr>
        <w:t>תודה</w:t>
      </w:r>
      <w:bookmarkStart w:id="10452" w:name="_ETM_Q41_672006"/>
      <w:bookmarkEnd w:id="10452"/>
      <w:r>
        <w:rPr>
          <w:rFonts w:hint="cs"/>
          <w:rtl/>
        </w:rPr>
        <w:t xml:space="preserve"> ל</w:t>
      </w:r>
      <w:bookmarkStart w:id="10453" w:name="_ETM_Q41_670908"/>
      <w:bookmarkEnd w:id="10453"/>
      <w:r>
        <w:rPr>
          <w:rFonts w:hint="cs"/>
          <w:rtl/>
        </w:rPr>
        <w:t>ך,</w:t>
      </w:r>
      <w:bookmarkStart w:id="10454" w:name="_ETM_Q41_673779"/>
      <w:bookmarkEnd w:id="10454"/>
      <w:r>
        <w:rPr>
          <w:rFonts w:hint="cs"/>
          <w:rtl/>
        </w:rPr>
        <w:t xml:space="preserve"> גברתי</w:t>
      </w:r>
      <w:r>
        <w:rPr>
          <w:rtl/>
        </w:rPr>
        <w:t xml:space="preserve"> </w:t>
      </w:r>
      <w:r>
        <w:rPr>
          <w:rFonts w:hint="cs"/>
          <w:rtl/>
        </w:rPr>
        <w:t xml:space="preserve">היושבת-ראש. </w:t>
      </w:r>
      <w:bookmarkStart w:id="10455" w:name="_ETM_Q41_677124"/>
      <w:bookmarkEnd w:id="10455"/>
      <w:r>
        <w:rPr>
          <w:rFonts w:hint="cs"/>
          <w:rtl/>
        </w:rPr>
        <w:t>אדוני השר, עמיתיי חברי הכנסת, אני מקדם</w:t>
      </w:r>
      <w:bookmarkStart w:id="10456" w:name="_ETM_Q41_677506"/>
      <w:bookmarkEnd w:id="10456"/>
      <w:r>
        <w:rPr>
          <w:rFonts w:hint="cs"/>
          <w:rtl/>
        </w:rPr>
        <w:t xml:space="preserve"> בברכה את </w:t>
      </w:r>
      <w:bookmarkStart w:id="10457" w:name="_ETM_Q41_679292"/>
      <w:bookmarkEnd w:id="10457"/>
      <w:r>
        <w:rPr>
          <w:rFonts w:hint="cs"/>
          <w:rtl/>
        </w:rPr>
        <w:t xml:space="preserve">נציגי התנועה המסורתית שמכבדים אותנו בנוכחותם, ואני </w:t>
      </w:r>
      <w:bookmarkStart w:id="10458" w:name="_ETM_Q41_684541"/>
      <w:bookmarkEnd w:id="10458"/>
      <w:r>
        <w:rPr>
          <w:rFonts w:hint="cs"/>
          <w:rtl/>
        </w:rPr>
        <w:t xml:space="preserve">רוצה להצטרף </w:t>
      </w:r>
      <w:bookmarkStart w:id="10459" w:name="_ETM_Q41_687587"/>
      <w:bookmarkEnd w:id="10459"/>
      <w:r>
        <w:rPr>
          <w:rFonts w:hint="cs"/>
          <w:rtl/>
        </w:rPr>
        <w:t>לתנחומים הקשים</w:t>
      </w:r>
      <w:bookmarkStart w:id="10460" w:name="_ETM_Q41_683619"/>
      <w:bookmarkEnd w:id="10460"/>
      <w:r>
        <w:rPr>
          <w:rFonts w:hint="cs"/>
          <w:rtl/>
        </w:rPr>
        <w:t xml:space="preserve"> והכבדים של חבריי חברי הכנסת</w:t>
      </w:r>
      <w:bookmarkStart w:id="10461" w:name="_ETM_Q41_690042"/>
      <w:bookmarkEnd w:id="10461"/>
      <w:r>
        <w:rPr>
          <w:rFonts w:hint="cs"/>
          <w:rtl/>
        </w:rPr>
        <w:t xml:space="preserve"> לבני משפחות</w:t>
      </w:r>
      <w:bookmarkStart w:id="10462" w:name="_ETM_Q41_693353"/>
      <w:bookmarkEnd w:id="10462"/>
      <w:r>
        <w:rPr>
          <w:rFonts w:hint="cs"/>
          <w:rtl/>
        </w:rPr>
        <w:t xml:space="preserve"> הנרצחים ברצח האנטישמי האכזרי שהתרח</w:t>
      </w:r>
      <w:bookmarkStart w:id="10463" w:name="_ETM_Q41_693657"/>
      <w:bookmarkEnd w:id="10463"/>
      <w:r>
        <w:rPr>
          <w:rFonts w:hint="cs"/>
          <w:rtl/>
        </w:rPr>
        <w:t>ש בבית הכנסת עץ החיים בפיטסבורג.</w:t>
      </w:r>
      <w:bookmarkStart w:id="10464" w:name="_ETM_Q41_699312"/>
      <w:bookmarkStart w:id="10465" w:name="_ETM_Q41_699435"/>
      <w:bookmarkEnd w:id="10464"/>
      <w:bookmarkEnd w:id="10465"/>
    </w:p>
    <w:p w:rsidR="00431BD4" w:rsidRDefault="00431BD4" w:rsidP="00113E06">
      <w:pPr>
        <w:rPr>
          <w:rtl/>
        </w:rPr>
      </w:pPr>
      <w:bookmarkStart w:id="10466" w:name="_ETM_Q41_699543"/>
      <w:bookmarkEnd w:id="10466"/>
    </w:p>
    <w:p w:rsidR="00431BD4" w:rsidRDefault="00431BD4" w:rsidP="00113E06">
      <w:pPr>
        <w:rPr>
          <w:rtl/>
        </w:rPr>
      </w:pPr>
      <w:bookmarkStart w:id="10467" w:name="_ETM_Q41_699580"/>
      <w:bookmarkStart w:id="10468" w:name="_ETM_Q41_699670"/>
      <w:bookmarkEnd w:id="10467"/>
      <w:bookmarkEnd w:id="10468"/>
      <w:r>
        <w:rPr>
          <w:rFonts w:hint="cs"/>
          <w:rtl/>
        </w:rPr>
        <w:t>התמונות שהגיעו מזירת הפיגוע הזה, גברתי</w:t>
      </w:r>
      <w:r>
        <w:rPr>
          <w:rtl/>
        </w:rPr>
        <w:t xml:space="preserve"> </w:t>
      </w:r>
      <w:r>
        <w:rPr>
          <w:rFonts w:hint="cs"/>
          <w:rtl/>
        </w:rPr>
        <w:t>היושבת-ראש</w:t>
      </w:r>
      <w:bookmarkStart w:id="10469" w:name="_ETM_Q41_702739"/>
      <w:bookmarkEnd w:id="10469"/>
      <w:r>
        <w:rPr>
          <w:rFonts w:hint="cs"/>
          <w:rtl/>
        </w:rPr>
        <w:t xml:space="preserve">, הן תמונות קשות, והמעשה </w:t>
      </w:r>
      <w:bookmarkStart w:id="10470" w:name="_ETM_Q41_712557"/>
      <w:bookmarkEnd w:id="10470"/>
      <w:r>
        <w:rPr>
          <w:rFonts w:hint="cs"/>
          <w:rtl/>
        </w:rPr>
        <w:t xml:space="preserve">הנפשע הזה של רצח </w:t>
      </w:r>
      <w:bookmarkStart w:id="10471" w:name="_ETM_Q41_711828"/>
      <w:bookmarkEnd w:id="10471"/>
      <w:r>
        <w:rPr>
          <w:rFonts w:hint="cs"/>
          <w:rtl/>
        </w:rPr>
        <w:t>אנשים שבאו להתפלל עם מש</w:t>
      </w:r>
      <w:bookmarkStart w:id="10472" w:name="_ETM_Q41_713817"/>
      <w:bookmarkEnd w:id="10472"/>
      <w:r>
        <w:rPr>
          <w:rFonts w:hint="cs"/>
          <w:rtl/>
        </w:rPr>
        <w:t xml:space="preserve">פחותיהם </w:t>
      </w:r>
      <w:bookmarkStart w:id="10473" w:name="_ETM_Q41_715706"/>
      <w:bookmarkEnd w:id="10473"/>
      <w:r>
        <w:rPr>
          <w:rFonts w:hint="cs"/>
          <w:rtl/>
        </w:rPr>
        <w:t>והקהילה שלהם הוא תמרור אזהרה זועק לגבי ה</w:t>
      </w:r>
      <w:bookmarkStart w:id="10474" w:name="_ETM_Q41_720043"/>
      <w:bookmarkEnd w:id="10474"/>
      <w:r>
        <w:rPr>
          <w:rFonts w:hint="cs"/>
          <w:rtl/>
        </w:rPr>
        <w:t xml:space="preserve">סכנות </w:t>
      </w:r>
      <w:bookmarkStart w:id="10475" w:name="_ETM_Q41_720240"/>
      <w:bookmarkEnd w:id="10475"/>
      <w:r>
        <w:rPr>
          <w:rFonts w:hint="cs"/>
          <w:rtl/>
        </w:rPr>
        <w:t>שנשקפות למיעוטי</w:t>
      </w:r>
      <w:bookmarkStart w:id="10476" w:name="_ETM_Q41_723837"/>
      <w:bookmarkEnd w:id="10476"/>
      <w:r>
        <w:rPr>
          <w:rFonts w:hint="cs"/>
          <w:rtl/>
        </w:rPr>
        <w:t xml:space="preserve">ם בארצות הברית </w:t>
      </w:r>
      <w:bookmarkStart w:id="10477" w:name="_ETM_Q41_722748"/>
      <w:bookmarkEnd w:id="10477"/>
      <w:r>
        <w:rPr>
          <w:rFonts w:hint="cs"/>
          <w:rtl/>
        </w:rPr>
        <w:t xml:space="preserve">בעידן טראמפ, כולל היהודים. </w:t>
      </w:r>
      <w:bookmarkStart w:id="10478" w:name="_ETM_Q41_730680"/>
      <w:bookmarkStart w:id="10479" w:name="_ETM_Q41_730759"/>
      <w:bookmarkStart w:id="10480" w:name="_ETM_Q41_730823"/>
      <w:bookmarkStart w:id="10481" w:name="_ETM_Q41_730919"/>
      <w:bookmarkStart w:id="10482" w:name="_ETM_Q41_730992"/>
      <w:bookmarkStart w:id="10483" w:name="_ETM_Q41_731086"/>
      <w:bookmarkEnd w:id="10478"/>
      <w:bookmarkEnd w:id="10479"/>
      <w:bookmarkEnd w:id="10480"/>
      <w:bookmarkEnd w:id="10481"/>
      <w:bookmarkEnd w:id="10482"/>
      <w:bookmarkEnd w:id="10483"/>
      <w:r>
        <w:rPr>
          <w:rFonts w:hint="cs"/>
          <w:rtl/>
        </w:rPr>
        <w:t xml:space="preserve">ארגוני </w:t>
      </w:r>
      <w:bookmarkStart w:id="10484" w:name="_ETM_Q41_726975"/>
      <w:bookmarkEnd w:id="10484"/>
      <w:r>
        <w:rPr>
          <w:rFonts w:hint="cs"/>
          <w:rtl/>
        </w:rPr>
        <w:t xml:space="preserve">הקהילה היהודית </w:t>
      </w:r>
      <w:bookmarkStart w:id="10485" w:name="_ETM_Q41_731297"/>
      <w:bookmarkEnd w:id="10485"/>
      <w:r>
        <w:rPr>
          <w:rFonts w:hint="cs"/>
          <w:rtl/>
        </w:rPr>
        <w:t xml:space="preserve">בארצות הברית מזהירים כי מאז בחירת טראמפ לנשיאות </w:t>
      </w:r>
      <w:bookmarkStart w:id="10486" w:name="_ETM_Q41_729251"/>
      <w:bookmarkEnd w:id="10486"/>
      <w:r>
        <w:rPr>
          <w:rFonts w:hint="cs"/>
          <w:rtl/>
        </w:rPr>
        <w:t xml:space="preserve">חלה עלייה </w:t>
      </w:r>
      <w:bookmarkStart w:id="10487" w:name="_ETM_Q41_737182"/>
      <w:bookmarkEnd w:id="10487"/>
      <w:r>
        <w:rPr>
          <w:rFonts w:hint="cs"/>
          <w:rtl/>
        </w:rPr>
        <w:t xml:space="preserve">תלולה במספר ההתנכלויות לאנשים </w:t>
      </w:r>
      <w:bookmarkStart w:id="10488" w:name="_ETM_Q41_735877"/>
      <w:bookmarkEnd w:id="10488"/>
      <w:r>
        <w:rPr>
          <w:rFonts w:hint="cs"/>
          <w:rtl/>
        </w:rPr>
        <w:t xml:space="preserve">חובשי כיפות, במספר מקרי הוונדליזם בבתי </w:t>
      </w:r>
      <w:bookmarkStart w:id="10489" w:name="_ETM_Q41_745506"/>
      <w:bookmarkEnd w:id="10489"/>
      <w:r>
        <w:rPr>
          <w:rFonts w:hint="cs"/>
          <w:rtl/>
        </w:rPr>
        <w:t>קברות יהודיים</w:t>
      </w:r>
      <w:bookmarkStart w:id="10490" w:name="_ETM_Q41_742545"/>
      <w:bookmarkEnd w:id="10490"/>
      <w:r>
        <w:rPr>
          <w:rFonts w:hint="cs"/>
          <w:rtl/>
        </w:rPr>
        <w:t xml:space="preserve"> ובמספר</w:t>
      </w:r>
      <w:bookmarkStart w:id="10491" w:name="_ETM_Q41_742892"/>
      <w:bookmarkEnd w:id="10491"/>
      <w:r>
        <w:rPr>
          <w:rFonts w:hint="cs"/>
          <w:rtl/>
        </w:rPr>
        <w:t xml:space="preserve">ן של התבטאויות גזעניות ואנטישמיות ברשתות </w:t>
      </w:r>
      <w:bookmarkStart w:id="10492" w:name="_ETM_Q41_747183"/>
      <w:bookmarkEnd w:id="10492"/>
      <w:r>
        <w:rPr>
          <w:rFonts w:hint="cs"/>
          <w:rtl/>
        </w:rPr>
        <w:t>החברתיות.</w:t>
      </w:r>
      <w:bookmarkStart w:id="10493" w:name="_ETM_Q41_751270"/>
      <w:bookmarkEnd w:id="10493"/>
      <w:r>
        <w:rPr>
          <w:rFonts w:hint="cs"/>
          <w:rtl/>
        </w:rPr>
        <w:t xml:space="preserve"> לפי התבטאויות של הרוצח, הארגון </w:t>
      </w:r>
      <w:bookmarkStart w:id="10494" w:name="_ETM_Q41_752061"/>
      <w:bookmarkEnd w:id="10494"/>
      <w:r>
        <w:rPr>
          <w:rFonts w:hint="cs"/>
          <w:rtl/>
        </w:rPr>
        <w:t>שהיה</w:t>
      </w:r>
      <w:bookmarkStart w:id="10495" w:name="_ETM_Q41_750903"/>
      <w:bookmarkEnd w:id="10495"/>
      <w:r>
        <w:rPr>
          <w:rFonts w:hint="cs"/>
          <w:rtl/>
        </w:rPr>
        <w:t xml:space="preserve"> על הכוונת שלו הוא ארגון יהודי אמריקאי </w:t>
      </w:r>
      <w:bookmarkStart w:id="10496" w:name="_ETM_Q41_755638"/>
      <w:bookmarkEnd w:id="10496"/>
      <w:r>
        <w:rPr>
          <w:rFonts w:hint="cs"/>
          <w:rtl/>
        </w:rPr>
        <w:t>שמסייע לפליטים</w:t>
      </w:r>
      <w:bookmarkStart w:id="10497" w:name="_ETM_Q41_753804"/>
      <w:bookmarkEnd w:id="10497"/>
      <w:r>
        <w:rPr>
          <w:rFonts w:hint="cs"/>
          <w:rtl/>
        </w:rPr>
        <w:t xml:space="preserve">. אנטישמיות, שיח </w:t>
      </w:r>
      <w:bookmarkStart w:id="10498" w:name="_ETM_Q41_759193"/>
      <w:bookmarkEnd w:id="10498"/>
      <w:r>
        <w:rPr>
          <w:rFonts w:hint="cs"/>
          <w:rtl/>
        </w:rPr>
        <w:t xml:space="preserve">שנאה </w:t>
      </w:r>
      <w:bookmarkStart w:id="10499" w:name="_ETM_Q41_760816"/>
      <w:bookmarkEnd w:id="10499"/>
      <w:r>
        <w:rPr>
          <w:rFonts w:hint="cs"/>
          <w:rtl/>
        </w:rPr>
        <w:t>ושנאת ז</w:t>
      </w:r>
      <w:bookmarkStart w:id="10500" w:name="_ETM_Q41_759847"/>
      <w:bookmarkEnd w:id="10500"/>
      <w:r>
        <w:rPr>
          <w:rFonts w:hint="cs"/>
          <w:rtl/>
        </w:rPr>
        <w:t xml:space="preserve">רים הם תופעות שהולכות יד ביד ומזינות אחת את השנייה, </w:t>
      </w:r>
      <w:bookmarkStart w:id="10501" w:name="_ETM_Q41_761678"/>
      <w:bookmarkEnd w:id="10501"/>
      <w:r>
        <w:rPr>
          <w:rFonts w:hint="cs"/>
          <w:rtl/>
        </w:rPr>
        <w:t xml:space="preserve">וגם האירוע המחריד בבית הכנסת הוא רק ביטוי </w:t>
      </w:r>
      <w:bookmarkStart w:id="10502" w:name="_ETM_Q41_776354"/>
      <w:bookmarkEnd w:id="10502"/>
      <w:r>
        <w:rPr>
          <w:rFonts w:hint="cs"/>
          <w:rtl/>
        </w:rPr>
        <w:t>נוסף לצמיחתה</w:t>
      </w:r>
      <w:bookmarkStart w:id="10503" w:name="_ETM_Q41_772723"/>
      <w:bookmarkEnd w:id="10503"/>
      <w:r>
        <w:rPr>
          <w:rFonts w:hint="cs"/>
          <w:rtl/>
        </w:rPr>
        <w:t xml:space="preserve"> של אנטישמיות בצד אסלאמופוביה בחברה </w:t>
      </w:r>
      <w:bookmarkStart w:id="10504" w:name="_ETM_Q41_777565"/>
      <w:bookmarkEnd w:id="10504"/>
      <w:r>
        <w:rPr>
          <w:rFonts w:hint="cs"/>
          <w:rtl/>
        </w:rPr>
        <w:t xml:space="preserve">האמריקאית, חלק </w:t>
      </w:r>
      <w:bookmarkStart w:id="10505" w:name="_ETM_Q41_780097"/>
      <w:bookmarkEnd w:id="10505"/>
      <w:r>
        <w:rPr>
          <w:rFonts w:hint="cs"/>
          <w:rtl/>
        </w:rPr>
        <w:t>מגל גזעני מסוכן ואלים שמטופח בתקופת נשיאותו של טראמפ.</w:t>
      </w:r>
    </w:p>
    <w:p w:rsidR="00431BD4" w:rsidRDefault="00431BD4" w:rsidP="00113E06">
      <w:pPr>
        <w:rPr>
          <w:rtl/>
        </w:rPr>
      </w:pPr>
    </w:p>
    <w:p w:rsidR="00192BF1" w:rsidRDefault="00192BF1" w:rsidP="001546CF">
      <w:pPr>
        <w:rPr>
          <w:rtl/>
        </w:rPr>
      </w:pPr>
      <w:bookmarkStart w:id="10506" w:name="TOR_Q42"/>
      <w:bookmarkEnd w:id="10506"/>
      <w:r>
        <w:rPr>
          <w:rFonts w:hint="cs"/>
          <w:rtl/>
        </w:rPr>
        <w:t xml:space="preserve">אותו נשיא הרי אמר לפני חצי שנה שאולי הפשעים נגד יהודים לא נובעים </w:t>
      </w:r>
      <w:bookmarkStart w:id="10507" w:name="_ETM_Q42_200491"/>
      <w:bookmarkEnd w:id="10507"/>
      <w:r>
        <w:rPr>
          <w:rFonts w:hint="cs"/>
          <w:rtl/>
        </w:rPr>
        <w:t xml:space="preserve">מאנטישמיות, אלא מישהו </w:t>
      </w:r>
      <w:bookmarkStart w:id="10508" w:name="_ETM_Q42_198857"/>
      <w:bookmarkEnd w:id="10508"/>
      <w:r>
        <w:rPr>
          <w:rFonts w:hint="cs"/>
          <w:rtl/>
        </w:rPr>
        <w:t xml:space="preserve">עושה את זה כדי לגרום לאחרים להיראות רע. בדיוק דברים כאלה אמר בעבר ראש הקו קלוקס קלאן, </w:t>
      </w:r>
      <w:bookmarkStart w:id="10509" w:name="_ETM_Q42_204820"/>
      <w:bookmarkEnd w:id="10509"/>
      <w:r>
        <w:rPr>
          <w:rFonts w:hint="cs"/>
          <w:rtl/>
        </w:rPr>
        <w:t xml:space="preserve">דיוויד דיוק </w:t>
      </w:r>
      <w:r w:rsidR="00EA5218">
        <w:rPr>
          <w:rFonts w:hint="eastAsia"/>
          <w:rtl/>
        </w:rPr>
        <w:t>–</w:t>
      </w:r>
      <w:r>
        <w:rPr>
          <w:rFonts w:hint="cs"/>
          <w:rtl/>
        </w:rPr>
        <w:t xml:space="preserve"> שהוא, אגב, </w:t>
      </w:r>
      <w:bookmarkStart w:id="10510" w:name="_ETM_Q42_209491"/>
      <w:bookmarkEnd w:id="10510"/>
      <w:r>
        <w:rPr>
          <w:rFonts w:hint="cs"/>
          <w:rtl/>
        </w:rPr>
        <w:t>תומך מושבע של טראמפ</w:t>
      </w:r>
      <w:r w:rsidR="001546CF">
        <w:rPr>
          <w:rFonts w:hint="cs"/>
          <w:rtl/>
        </w:rPr>
        <w:t>.</w:t>
      </w:r>
      <w:r>
        <w:rPr>
          <w:rFonts w:hint="cs"/>
          <w:rtl/>
        </w:rPr>
        <w:t xml:space="preserve"> הנשיא טראמפ מעודד את הימין הקיצוני בגלוי, שמותר להם להשתולל באלימות. הוא גילה </w:t>
      </w:r>
      <w:bookmarkStart w:id="10511" w:name="_ETM_Q42_219491"/>
      <w:bookmarkEnd w:id="10511"/>
      <w:r>
        <w:rPr>
          <w:rFonts w:hint="cs"/>
          <w:rtl/>
        </w:rPr>
        <w:t xml:space="preserve">סלחנות בקיץ </w:t>
      </w:r>
      <w:bookmarkStart w:id="10512" w:name="_ETM_Q42_213652"/>
      <w:bookmarkEnd w:id="10512"/>
      <w:r>
        <w:rPr>
          <w:rFonts w:hint="cs"/>
          <w:rtl/>
        </w:rPr>
        <w:t>שעבר כלפי הנ</w:t>
      </w:r>
      <w:r w:rsidR="001546CF">
        <w:rPr>
          <w:rFonts w:hint="cs"/>
          <w:rtl/>
        </w:rPr>
        <w:t>י</w:t>
      </w:r>
      <w:r>
        <w:rPr>
          <w:rFonts w:hint="cs"/>
          <w:rtl/>
        </w:rPr>
        <w:t xml:space="preserve">או-נאצים שדרסו מפגינים נגד גזענות וזעקו: יהודים לא יחליפו אותנו. זה </w:t>
      </w:r>
      <w:bookmarkStart w:id="10513" w:name="_ETM_Q42_222851"/>
      <w:bookmarkEnd w:id="10513"/>
      <w:r>
        <w:rPr>
          <w:rFonts w:hint="cs"/>
          <w:rtl/>
        </w:rPr>
        <w:t xml:space="preserve">היה האירוע בשרלוטסוויל. ואז הוא </w:t>
      </w:r>
      <w:bookmarkStart w:id="10514" w:name="_ETM_Q42_230178"/>
      <w:bookmarkEnd w:id="10514"/>
      <w:r>
        <w:rPr>
          <w:rFonts w:hint="cs"/>
          <w:rtl/>
        </w:rPr>
        <w:t xml:space="preserve">אמר לאנשים האלה שצעקו יהודים לא יחליפו אותנו: יש ביניהם אנשים טובים, הייתה </w:t>
      </w:r>
      <w:bookmarkStart w:id="10515" w:name="_ETM_Q42_239240"/>
      <w:bookmarkEnd w:id="10515"/>
      <w:r>
        <w:rPr>
          <w:rFonts w:hint="cs"/>
          <w:rtl/>
        </w:rPr>
        <w:t xml:space="preserve">אלימות משני הצדדים. </w:t>
      </w:r>
      <w:bookmarkStart w:id="10516" w:name="_ETM_Q42_235017"/>
      <w:bookmarkStart w:id="10517" w:name="_ETM_Q42_235150"/>
      <w:bookmarkStart w:id="10518" w:name="_ETM_Q42_235247"/>
      <w:bookmarkStart w:id="10519" w:name="_ETM_Q42_235284"/>
      <w:bookmarkEnd w:id="10516"/>
      <w:bookmarkEnd w:id="10517"/>
      <w:bookmarkEnd w:id="10518"/>
      <w:bookmarkEnd w:id="10519"/>
      <w:r>
        <w:rPr>
          <w:rFonts w:hint="cs"/>
          <w:rtl/>
        </w:rPr>
        <w:t xml:space="preserve">הוא אמר </w:t>
      </w:r>
      <w:bookmarkStart w:id="10520" w:name="_ETM_Q42_236073"/>
      <w:bookmarkEnd w:id="10520"/>
      <w:r>
        <w:rPr>
          <w:rFonts w:hint="cs"/>
          <w:rtl/>
        </w:rPr>
        <w:t xml:space="preserve">ליהודים בארצות הברית: אתם לא תומכים בי כי אני לא צריך מכם כסף. </w:t>
      </w:r>
    </w:p>
    <w:p w:rsidR="00192BF1" w:rsidRDefault="00192BF1" w:rsidP="009635F5">
      <w:pPr>
        <w:rPr>
          <w:rtl/>
        </w:rPr>
      </w:pPr>
      <w:bookmarkStart w:id="10521" w:name="_ETM_Q42_245975"/>
      <w:bookmarkEnd w:id="10521"/>
    </w:p>
    <w:p w:rsidR="00192BF1" w:rsidRDefault="00192BF1" w:rsidP="001546CF">
      <w:pPr>
        <w:rPr>
          <w:rtl/>
        </w:rPr>
      </w:pPr>
      <w:bookmarkStart w:id="10522" w:name="_ETM_Q42_246084"/>
      <w:bookmarkStart w:id="10523" w:name="_ETM_Q42_246147"/>
      <w:bookmarkEnd w:id="10522"/>
      <w:bookmarkEnd w:id="10523"/>
      <w:r>
        <w:rPr>
          <w:rFonts w:hint="cs"/>
          <w:rtl/>
        </w:rPr>
        <w:t>א</w:t>
      </w:r>
      <w:bookmarkStart w:id="10524" w:name="_ETM_Q42_246225"/>
      <w:bookmarkEnd w:id="10524"/>
      <w:r>
        <w:rPr>
          <w:rFonts w:hint="cs"/>
          <w:rtl/>
        </w:rPr>
        <w:t xml:space="preserve">בל </w:t>
      </w:r>
      <w:bookmarkStart w:id="10525" w:name="_ETM_Q42_246537"/>
      <w:bookmarkEnd w:id="10525"/>
      <w:r>
        <w:rPr>
          <w:rFonts w:hint="cs"/>
          <w:rtl/>
        </w:rPr>
        <w:t xml:space="preserve">מה שמטריד אותי, גברתי </w:t>
      </w:r>
      <w:r w:rsidR="001546CF">
        <w:rPr>
          <w:rFonts w:hint="cs"/>
          <w:rtl/>
        </w:rPr>
        <w:t>ה</w:t>
      </w:r>
      <w:r>
        <w:rPr>
          <w:rFonts w:hint="cs"/>
          <w:rtl/>
        </w:rPr>
        <w:t xml:space="preserve">יושבת-ראש, זה היחס </w:t>
      </w:r>
      <w:bookmarkStart w:id="10526" w:name="_ETM_Q42_244682"/>
      <w:bookmarkEnd w:id="10526"/>
      <w:r>
        <w:rPr>
          <w:rFonts w:hint="cs"/>
          <w:rtl/>
        </w:rPr>
        <w:t>הסלחני של ממשלת ישראל הנוכחית לאנטישמיות הז</w:t>
      </w:r>
      <w:r w:rsidR="001546CF">
        <w:rPr>
          <w:rFonts w:hint="cs"/>
          <w:rtl/>
        </w:rPr>
        <w:t>את</w:t>
      </w:r>
      <w:r>
        <w:rPr>
          <w:rFonts w:hint="cs"/>
          <w:rtl/>
        </w:rPr>
        <w:t xml:space="preserve"> של טראמפ והחבורה </w:t>
      </w:r>
      <w:bookmarkStart w:id="10527" w:name="_ETM_Q42_250491"/>
      <w:bookmarkEnd w:id="10527"/>
      <w:r>
        <w:rPr>
          <w:rFonts w:hint="cs"/>
          <w:rtl/>
        </w:rPr>
        <w:t xml:space="preserve">שסביבו. אתם נותנים </w:t>
      </w:r>
      <w:r>
        <w:t>c</w:t>
      </w:r>
      <w:r w:rsidRPr="00D122CA">
        <w:t>arte </w:t>
      </w:r>
      <w:r>
        <w:t>b</w:t>
      </w:r>
      <w:r w:rsidRPr="00D122CA">
        <w:t>lanche</w:t>
      </w:r>
      <w:r>
        <w:rPr>
          <w:rFonts w:hint="cs"/>
          <w:rtl/>
        </w:rPr>
        <w:t xml:space="preserve"> לנשיא שמטפח אנטישמיות כי הוא אוהב את </w:t>
      </w:r>
      <w:bookmarkStart w:id="10528" w:name="_ETM_Q42_261178"/>
      <w:bookmarkEnd w:id="10528"/>
      <w:r>
        <w:rPr>
          <w:rFonts w:hint="cs"/>
          <w:rtl/>
        </w:rPr>
        <w:t xml:space="preserve">הימין הישראלי, הוא תומך בכיבוש והוא תומך במדיניות חסרת האחריות </w:t>
      </w:r>
      <w:bookmarkStart w:id="10529" w:name="_ETM_Q42_269584"/>
      <w:bookmarkEnd w:id="10529"/>
      <w:r>
        <w:rPr>
          <w:rFonts w:hint="cs"/>
          <w:rtl/>
        </w:rPr>
        <w:t xml:space="preserve">של הממשלה </w:t>
      </w:r>
      <w:bookmarkStart w:id="10530" w:name="_ETM_Q42_263950"/>
      <w:bookmarkEnd w:id="10530"/>
      <w:r>
        <w:rPr>
          <w:rFonts w:hint="cs"/>
          <w:rtl/>
        </w:rPr>
        <w:t xml:space="preserve">הזאת, שמובילה אותנו לעימות נוסף במזרח התיכון. אז אתם עושים שני חטאים במחיר אחד: גם </w:t>
      </w:r>
      <w:bookmarkStart w:id="10531" w:name="_ETM_Q42_275975"/>
      <w:bookmarkEnd w:id="10531"/>
      <w:r>
        <w:rPr>
          <w:rFonts w:hint="cs"/>
          <w:rtl/>
        </w:rPr>
        <w:t xml:space="preserve">מובילים אותנו לצרות, אבל יחד איתנו מובילים לצרות את כל יהודי </w:t>
      </w:r>
      <w:bookmarkStart w:id="10532" w:name="_ETM_Q42_284771"/>
      <w:bookmarkEnd w:id="10532"/>
      <w:r>
        <w:rPr>
          <w:rFonts w:hint="cs"/>
          <w:rtl/>
        </w:rPr>
        <w:t xml:space="preserve">העולם, שאתם לא מגינים </w:t>
      </w:r>
      <w:bookmarkStart w:id="10533" w:name="_ETM_Q42_279116"/>
      <w:bookmarkEnd w:id="10533"/>
      <w:r>
        <w:rPr>
          <w:rFonts w:hint="cs"/>
          <w:rtl/>
        </w:rPr>
        <w:t xml:space="preserve">עליהם ומגינים על האנטישמים שמאיימים עליהם.  </w:t>
      </w:r>
    </w:p>
    <w:p w:rsidR="00192BF1" w:rsidRDefault="00192BF1" w:rsidP="009635F5">
      <w:pPr>
        <w:rPr>
          <w:rtl/>
        </w:rPr>
      </w:pPr>
      <w:bookmarkStart w:id="10534" w:name="_ETM_Q42_285912"/>
      <w:bookmarkStart w:id="10535" w:name="_ETM_Q42_286021"/>
      <w:bookmarkEnd w:id="10534"/>
      <w:bookmarkEnd w:id="10535"/>
    </w:p>
    <w:p w:rsidR="00192BF1" w:rsidRDefault="00192BF1" w:rsidP="00113E06">
      <w:pPr>
        <w:pStyle w:val="af6"/>
        <w:rPr>
          <w:rtl/>
        </w:rPr>
      </w:pPr>
      <w:r w:rsidRPr="00C428A2">
        <w:rPr>
          <w:rStyle w:val="TagStyle"/>
          <w:rtl/>
        </w:rPr>
        <w:t xml:space="preserve"> &lt;&lt; יור &gt;&gt;</w:t>
      </w:r>
      <w:r w:rsidRPr="001F238A">
        <w:rPr>
          <w:rStyle w:val="TagStyle"/>
          <w:rtl/>
        </w:rPr>
        <w:t xml:space="preserve"> </w:t>
      </w:r>
      <w:r>
        <w:rPr>
          <w:rtl/>
        </w:rPr>
        <w:t>היו"ר רויטל סויד:</w:t>
      </w:r>
      <w:r w:rsidRPr="001F238A">
        <w:rPr>
          <w:rStyle w:val="TagStyle"/>
          <w:rtl/>
        </w:rPr>
        <w:t xml:space="preserve"> </w:t>
      </w:r>
      <w:r w:rsidRPr="00C428A2">
        <w:rPr>
          <w:rStyle w:val="TagStyle"/>
          <w:rtl/>
        </w:rPr>
        <w:t>&lt;&lt; יור &gt;&gt;</w:t>
      </w:r>
      <w:r>
        <w:rPr>
          <w:rtl/>
        </w:rPr>
        <w:t xml:space="preserve"> </w:t>
      </w:r>
    </w:p>
    <w:p w:rsidR="00192BF1" w:rsidRDefault="00192BF1" w:rsidP="00CC0B5E">
      <w:pPr>
        <w:rPr>
          <w:rtl/>
        </w:rPr>
      </w:pPr>
    </w:p>
    <w:p w:rsidR="00192BF1" w:rsidRDefault="00192BF1" w:rsidP="001546CF">
      <w:pPr>
        <w:rPr>
          <w:rtl/>
        </w:rPr>
      </w:pPr>
      <w:bookmarkStart w:id="10536" w:name="_ETM_Q42_286928"/>
      <w:bookmarkEnd w:id="10536"/>
      <w:r>
        <w:rPr>
          <w:rFonts w:hint="cs"/>
          <w:rtl/>
        </w:rPr>
        <w:t xml:space="preserve">תודה רבה לחבר הכנסת דב חנין. חבר הכנסת אורי </w:t>
      </w:r>
      <w:bookmarkStart w:id="10537" w:name="_ETM_Q42_296240"/>
      <w:bookmarkEnd w:id="10537"/>
      <w:r>
        <w:rPr>
          <w:rFonts w:hint="cs"/>
          <w:rtl/>
        </w:rPr>
        <w:t>מקלב</w:t>
      </w:r>
      <w:r w:rsidR="001546CF">
        <w:rPr>
          <w:rFonts w:hint="cs"/>
          <w:rtl/>
        </w:rPr>
        <w:t>,</w:t>
      </w:r>
      <w:r>
        <w:rPr>
          <w:rFonts w:hint="cs"/>
          <w:rtl/>
        </w:rPr>
        <w:t xml:space="preserve"> ולאחר מכן</w:t>
      </w:r>
      <w:r w:rsidR="001546CF">
        <w:rPr>
          <w:rFonts w:hint="cs"/>
          <w:rtl/>
        </w:rPr>
        <w:t xml:space="preserve"> </w:t>
      </w:r>
      <w:r w:rsidR="00EA5218">
        <w:rPr>
          <w:rFonts w:hint="eastAsia"/>
          <w:rtl/>
        </w:rPr>
        <w:t>–</w:t>
      </w:r>
      <w:r>
        <w:rPr>
          <w:rFonts w:hint="cs"/>
          <w:rtl/>
        </w:rPr>
        <w:t xml:space="preserve"> חבר הכנסת אלעזר שטרן. </w:t>
      </w:r>
    </w:p>
    <w:p w:rsidR="00192BF1" w:rsidRDefault="00192BF1" w:rsidP="00113E06">
      <w:pPr>
        <w:rPr>
          <w:rtl/>
        </w:rPr>
      </w:pPr>
      <w:bookmarkStart w:id="10538" w:name="_ETM_Q42_302787"/>
      <w:bookmarkStart w:id="10539" w:name="_ETM_Q42_302897"/>
      <w:bookmarkEnd w:id="10538"/>
      <w:bookmarkEnd w:id="10539"/>
    </w:p>
    <w:p w:rsidR="00192BF1" w:rsidRDefault="00192BF1" w:rsidP="00113E06">
      <w:pPr>
        <w:pStyle w:val="a4"/>
        <w:rPr>
          <w:rtl/>
        </w:rPr>
      </w:pPr>
      <w:bookmarkStart w:id="10540" w:name="ET_speaker_5327_4"/>
      <w:r w:rsidRPr="00C428A2">
        <w:rPr>
          <w:rStyle w:val="TagStyle"/>
          <w:rtl/>
        </w:rPr>
        <w:t xml:space="preserve"> &lt;&lt; דובר &gt;&gt;</w:t>
      </w:r>
      <w:r w:rsidRPr="001F238A">
        <w:rPr>
          <w:rStyle w:val="TagStyle"/>
          <w:rtl/>
        </w:rPr>
        <w:t xml:space="preserve"> </w:t>
      </w:r>
      <w:bookmarkStart w:id="10541" w:name="_Toc528790912"/>
      <w:bookmarkStart w:id="10542" w:name="_Toc528791541"/>
      <w:r>
        <w:rPr>
          <w:rtl/>
        </w:rPr>
        <w:t>אורי מקלב (יהדות התורה):</w:t>
      </w:r>
      <w:bookmarkEnd w:id="10541"/>
      <w:bookmarkEnd w:id="10542"/>
      <w:r w:rsidRPr="001F238A">
        <w:rPr>
          <w:rStyle w:val="TagStyle"/>
          <w:rtl/>
        </w:rPr>
        <w:t xml:space="preserve"> </w:t>
      </w:r>
      <w:r w:rsidRPr="00C428A2">
        <w:rPr>
          <w:rStyle w:val="TagStyle"/>
          <w:rtl/>
        </w:rPr>
        <w:t>&lt;&lt; דובר &gt;&gt;</w:t>
      </w:r>
      <w:r>
        <w:rPr>
          <w:rtl/>
        </w:rPr>
        <w:t xml:space="preserve"> </w:t>
      </w:r>
      <w:bookmarkEnd w:id="10540"/>
    </w:p>
    <w:p w:rsidR="00192BF1" w:rsidRDefault="00192BF1" w:rsidP="00CC0B5E">
      <w:pPr>
        <w:rPr>
          <w:rtl/>
        </w:rPr>
      </w:pPr>
    </w:p>
    <w:p w:rsidR="001546CF" w:rsidRDefault="00192BF1" w:rsidP="001546CF">
      <w:pPr>
        <w:rPr>
          <w:rtl/>
        </w:rPr>
      </w:pPr>
      <w:bookmarkStart w:id="10543" w:name="_ETM_Q42_306084"/>
      <w:bookmarkStart w:id="10544" w:name="_ETM_Q42_306396"/>
      <w:bookmarkStart w:id="10545" w:name="_ETM_Q42_306490"/>
      <w:bookmarkEnd w:id="10543"/>
      <w:bookmarkEnd w:id="10544"/>
      <w:bookmarkEnd w:id="10545"/>
      <w:r>
        <w:rPr>
          <w:rFonts w:hint="cs"/>
          <w:rtl/>
        </w:rPr>
        <w:t>תודה רבה, גברתי היושבת-ראש</w:t>
      </w:r>
      <w:r w:rsidR="00A86E4E">
        <w:rPr>
          <w:rFonts w:hint="cs"/>
          <w:rtl/>
        </w:rPr>
        <w:t>.</w:t>
      </w:r>
      <w:r>
        <w:rPr>
          <w:rFonts w:hint="cs"/>
          <w:rtl/>
        </w:rPr>
        <w:t xml:space="preserve"> </w:t>
      </w:r>
      <w:bookmarkStart w:id="10546" w:name="_ETM_Q42_319959"/>
      <w:bookmarkEnd w:id="10546"/>
      <w:r>
        <w:rPr>
          <w:rFonts w:hint="cs"/>
          <w:rtl/>
        </w:rPr>
        <w:t xml:space="preserve">מכובדי השר, חבריי חברי הכנסת, רצח של יהודים בכל מקום שהוא, </w:t>
      </w:r>
      <w:bookmarkStart w:id="10547" w:name="_ETM_Q42_326943"/>
      <w:bookmarkEnd w:id="10547"/>
      <w:r>
        <w:rPr>
          <w:rFonts w:hint="cs"/>
          <w:rtl/>
        </w:rPr>
        <w:t xml:space="preserve">ועל רקע אנטישמי ברור, אסור שיסיח </w:t>
      </w:r>
      <w:bookmarkStart w:id="10548" w:name="_ETM_Q42_326774"/>
      <w:bookmarkEnd w:id="10548"/>
      <w:r>
        <w:rPr>
          <w:rFonts w:hint="cs"/>
          <w:rtl/>
        </w:rPr>
        <w:t xml:space="preserve">את דעתנו לנושאים צדדיים בתוך הנושא הזה. אין ספק </w:t>
      </w:r>
      <w:bookmarkStart w:id="10549" w:name="_ETM_Q42_334053"/>
      <w:bookmarkEnd w:id="10549"/>
      <w:r w:rsidR="001546CF">
        <w:rPr>
          <w:rFonts w:hint="cs"/>
          <w:rtl/>
        </w:rPr>
        <w:t>שה</w:t>
      </w:r>
      <w:r>
        <w:rPr>
          <w:rFonts w:hint="cs"/>
          <w:rtl/>
        </w:rPr>
        <w:t>רצח הזה הוא רצח אנטישמי. לא צריך חקירת משטרה</w:t>
      </w:r>
      <w:r w:rsidR="001546CF">
        <w:rPr>
          <w:rFonts w:hint="cs"/>
          <w:rtl/>
        </w:rPr>
        <w:t>;</w:t>
      </w:r>
      <w:r>
        <w:rPr>
          <w:rFonts w:hint="cs"/>
          <w:rtl/>
        </w:rPr>
        <w:t xml:space="preserve"> לא </w:t>
      </w:r>
      <w:bookmarkStart w:id="10550" w:name="_ETM_Q42_342162"/>
      <w:bookmarkEnd w:id="10550"/>
      <w:r>
        <w:rPr>
          <w:rFonts w:hint="cs"/>
          <w:rtl/>
        </w:rPr>
        <w:t xml:space="preserve">צריך לחקור אם האדם היה שפוי בדעתו או לא </w:t>
      </w:r>
      <w:bookmarkStart w:id="10551" w:name="_ETM_Q42_351818"/>
      <w:bookmarkEnd w:id="10551"/>
      <w:r>
        <w:rPr>
          <w:rFonts w:hint="cs"/>
          <w:rtl/>
        </w:rPr>
        <w:t xml:space="preserve">שפוי בדעתו. אדם שנכנס וצועק: כל היהודים צריכים למות, ומעלה לפני זה גם </w:t>
      </w:r>
      <w:bookmarkStart w:id="10552" w:name="_ETM_Q42_352381"/>
      <w:bookmarkEnd w:id="10552"/>
      <w:r>
        <w:rPr>
          <w:rFonts w:hint="cs"/>
          <w:rtl/>
        </w:rPr>
        <w:t xml:space="preserve">את הדעות שלו בעניין הזה, בא </w:t>
      </w:r>
      <w:bookmarkStart w:id="10553" w:name="_ETM_Q42_360803"/>
      <w:bookmarkEnd w:id="10553"/>
      <w:r>
        <w:rPr>
          <w:rFonts w:hint="cs"/>
          <w:rtl/>
        </w:rPr>
        <w:t xml:space="preserve">לרצוח יהודים בגלל שהם יהודים. </w:t>
      </w:r>
      <w:bookmarkStart w:id="10554" w:name="_ETM_Q42_358581"/>
      <w:bookmarkStart w:id="10555" w:name="_ETM_Q42_358704"/>
      <w:bookmarkStart w:id="10556" w:name="_ETM_Q42_359061"/>
      <w:bookmarkStart w:id="10557" w:name="_ETM_Q42_359159"/>
      <w:bookmarkEnd w:id="10554"/>
      <w:bookmarkEnd w:id="10555"/>
      <w:bookmarkEnd w:id="10556"/>
      <w:bookmarkEnd w:id="10557"/>
      <w:r>
        <w:rPr>
          <w:rFonts w:hint="cs"/>
          <w:rtl/>
        </w:rPr>
        <w:t xml:space="preserve">וכל אחד שנרצח בגלל </w:t>
      </w:r>
      <w:bookmarkStart w:id="10558" w:name="_ETM_Q42_367350"/>
      <w:bookmarkEnd w:id="10558"/>
      <w:r>
        <w:rPr>
          <w:rFonts w:hint="cs"/>
          <w:rtl/>
        </w:rPr>
        <w:t xml:space="preserve">שהוא יהודי הוא יהודי שנרצח על קידוש השם. כך אנחנו </w:t>
      </w:r>
      <w:bookmarkStart w:id="10559" w:name="_ETM_Q42_375178"/>
      <w:bookmarkEnd w:id="10559"/>
      <w:r>
        <w:rPr>
          <w:rFonts w:hint="cs"/>
          <w:rtl/>
        </w:rPr>
        <w:t xml:space="preserve">רואים את זה, כל אחד ואחד. במשרפות באושוויץ לא חיפשו איפה הוא מתפלל, האם </w:t>
      </w:r>
      <w:bookmarkStart w:id="10560" w:name="_ETM_Q42_380963"/>
      <w:bookmarkEnd w:id="10560"/>
      <w:r>
        <w:rPr>
          <w:rFonts w:hint="cs"/>
          <w:rtl/>
        </w:rPr>
        <w:t>הוא התפלל</w:t>
      </w:r>
      <w:bookmarkStart w:id="10561" w:name="_ETM_Q42_383584"/>
      <w:bookmarkEnd w:id="10561"/>
      <w:r w:rsidR="001546CF">
        <w:rPr>
          <w:rFonts w:hint="cs"/>
          <w:rtl/>
        </w:rPr>
        <w:t>;</w:t>
      </w:r>
      <w:r>
        <w:rPr>
          <w:rFonts w:hint="cs"/>
          <w:rtl/>
        </w:rPr>
        <w:t xml:space="preserve"> רצחו את כולם בגלל שהם יהודים</w:t>
      </w:r>
      <w:r w:rsidR="001546CF">
        <w:rPr>
          <w:rFonts w:hint="cs"/>
          <w:rtl/>
        </w:rPr>
        <w:t>.</w:t>
      </w:r>
      <w:r>
        <w:rPr>
          <w:rFonts w:hint="cs"/>
          <w:rtl/>
        </w:rPr>
        <w:t xml:space="preserve"> בזה אנחנו צריכים להתמקד ועל </w:t>
      </w:r>
      <w:bookmarkStart w:id="10562" w:name="_ETM_Q42_389115"/>
      <w:bookmarkEnd w:id="10562"/>
      <w:r>
        <w:rPr>
          <w:rFonts w:hint="cs"/>
          <w:rtl/>
        </w:rPr>
        <w:t xml:space="preserve">זה אנחנו צריכים להגביר ולחזק את המאבק בעניין </w:t>
      </w:r>
      <w:bookmarkStart w:id="10563" w:name="_ETM_Q42_390928"/>
      <w:bookmarkEnd w:id="10563"/>
      <w:r>
        <w:rPr>
          <w:rFonts w:hint="cs"/>
          <w:rtl/>
        </w:rPr>
        <w:t xml:space="preserve">הזה, ולא להסיט אותו לנושאים אחרים. </w:t>
      </w:r>
      <w:bookmarkStart w:id="10564" w:name="_ETM_Q42_396412"/>
      <w:bookmarkEnd w:id="10564"/>
      <w:r>
        <w:rPr>
          <w:rFonts w:hint="cs"/>
          <w:rtl/>
        </w:rPr>
        <w:t>וכל ההפגנות נגד טראמפ במקרה הזה</w:t>
      </w:r>
      <w:r w:rsidR="001546CF">
        <w:rPr>
          <w:rFonts w:hint="cs"/>
          <w:rtl/>
        </w:rPr>
        <w:t>,</w:t>
      </w:r>
      <w:bookmarkStart w:id="10565" w:name="_ETM_Q42_407000"/>
      <w:bookmarkEnd w:id="10565"/>
      <w:r w:rsidR="001546CF">
        <w:rPr>
          <w:rFonts w:hint="cs"/>
          <w:rtl/>
        </w:rPr>
        <w:t xml:space="preserve"> 1,000</w:t>
      </w:r>
      <w:r>
        <w:rPr>
          <w:rFonts w:hint="cs"/>
          <w:rtl/>
        </w:rPr>
        <w:t xml:space="preserve"> איש, </w:t>
      </w:r>
      <w:bookmarkStart w:id="10566" w:name="_ETM_Q42_396555"/>
      <w:bookmarkEnd w:id="10566"/>
      <w:r>
        <w:rPr>
          <w:rFonts w:hint="cs"/>
          <w:rtl/>
        </w:rPr>
        <w:t xml:space="preserve">זה להסיט </w:t>
      </w:r>
      <w:bookmarkStart w:id="10567" w:name="_ETM_Q42_407225"/>
      <w:bookmarkEnd w:id="10567"/>
      <w:r>
        <w:rPr>
          <w:rFonts w:hint="cs"/>
          <w:rtl/>
        </w:rPr>
        <w:t>את הרצח והמלחמה לנושאים פוליטיים. וזה לא הנושא הפוליטי.</w:t>
      </w:r>
      <w:bookmarkStart w:id="10568" w:name="_ETM_Q42_403213"/>
      <w:bookmarkEnd w:id="10568"/>
      <w:r>
        <w:rPr>
          <w:rFonts w:hint="cs"/>
          <w:rtl/>
        </w:rPr>
        <w:t xml:space="preserve"> הנושא הוא יהודים שנרצחים כיהודים, וזה לא משנה איפה זה נעשה, גם אם זה </w:t>
      </w:r>
      <w:bookmarkStart w:id="10569" w:name="_ETM_Q42_412350"/>
      <w:bookmarkEnd w:id="10569"/>
      <w:r>
        <w:rPr>
          <w:rFonts w:hint="cs"/>
          <w:rtl/>
        </w:rPr>
        <w:t xml:space="preserve">נעשה במסעדה או בהתכנסות אחרת, כשהמטרה היא יהודי. </w:t>
      </w:r>
    </w:p>
    <w:p w:rsidR="001546CF" w:rsidRDefault="001546CF" w:rsidP="001546CF">
      <w:pPr>
        <w:rPr>
          <w:rtl/>
        </w:rPr>
      </w:pPr>
    </w:p>
    <w:p w:rsidR="00192BF1" w:rsidRDefault="00192BF1" w:rsidP="001546CF">
      <w:pPr>
        <w:rPr>
          <w:rtl/>
        </w:rPr>
      </w:pPr>
      <w:r>
        <w:rPr>
          <w:rFonts w:hint="cs"/>
          <w:rtl/>
        </w:rPr>
        <w:t xml:space="preserve">אין ספק, </w:t>
      </w:r>
      <w:bookmarkStart w:id="10570" w:name="_ETM_Q42_413608"/>
      <w:bookmarkEnd w:id="10570"/>
      <w:r>
        <w:rPr>
          <w:rFonts w:hint="cs"/>
          <w:rtl/>
        </w:rPr>
        <w:t xml:space="preserve">במבחן התוצאה של שמונה שנרצחו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192BF1" w:rsidRDefault="00192BF1" w:rsidP="00113E06">
      <w:pPr>
        <w:rPr>
          <w:rtl/>
        </w:rPr>
      </w:pPr>
      <w:bookmarkStart w:id="10571" w:name="_ETM_Q42_412946"/>
      <w:bookmarkStart w:id="10572" w:name="_ETM_Q42_413076"/>
      <w:bookmarkEnd w:id="10571"/>
      <w:bookmarkEnd w:id="10572"/>
    </w:p>
    <w:p w:rsidR="00192BF1" w:rsidRDefault="00192BF1" w:rsidP="00113E06">
      <w:pPr>
        <w:pStyle w:val="af5"/>
        <w:rPr>
          <w:rtl/>
        </w:rPr>
      </w:pPr>
      <w:bookmarkStart w:id="10573" w:name="ET_interruption_5496_10"/>
      <w:r w:rsidRPr="00C428A2">
        <w:rPr>
          <w:rStyle w:val="TagStyle"/>
          <w:rtl/>
        </w:rPr>
        <w:t xml:space="preserve"> &lt;&lt; קריאה &gt;&gt;</w:t>
      </w:r>
      <w:r w:rsidRPr="0027508A">
        <w:rPr>
          <w:rStyle w:val="TagStyle"/>
          <w:rtl/>
        </w:rPr>
        <w:t xml:space="preserve"> </w:t>
      </w:r>
      <w:r>
        <w:rPr>
          <w:rtl/>
        </w:rPr>
        <w:t>יעל כהן-פארן (המחנה הציוני):</w:t>
      </w:r>
      <w:r w:rsidRPr="0027508A">
        <w:rPr>
          <w:rStyle w:val="TagStyle"/>
          <w:rtl/>
        </w:rPr>
        <w:t xml:space="preserve"> </w:t>
      </w:r>
      <w:r w:rsidRPr="00C428A2">
        <w:rPr>
          <w:rStyle w:val="TagStyle"/>
          <w:rtl/>
        </w:rPr>
        <w:t>&lt;&lt; קריאה &gt;&gt;</w:t>
      </w:r>
      <w:r>
        <w:rPr>
          <w:rtl/>
        </w:rPr>
        <w:t xml:space="preserve"> </w:t>
      </w:r>
      <w:bookmarkEnd w:id="10573"/>
    </w:p>
    <w:p w:rsidR="00192BF1" w:rsidRDefault="00192BF1" w:rsidP="00CC0B5E">
      <w:pPr>
        <w:rPr>
          <w:rtl/>
        </w:rPr>
      </w:pPr>
    </w:p>
    <w:p w:rsidR="00192BF1" w:rsidRDefault="00192BF1" w:rsidP="00113E06">
      <w:pPr>
        <w:rPr>
          <w:rtl/>
        </w:rPr>
      </w:pPr>
      <w:bookmarkStart w:id="10574" w:name="_ETM_Q42_416025"/>
      <w:bookmarkStart w:id="10575" w:name="_ETM_Q42_416315"/>
      <w:bookmarkStart w:id="10576" w:name="_ETM_Q42_416381"/>
      <w:bookmarkStart w:id="10577" w:name="_ETM_Q42_417428"/>
      <w:bookmarkStart w:id="10578" w:name="_ETM_Q42_417615"/>
      <w:bookmarkStart w:id="10579" w:name="_ETM_Q42_417662"/>
      <w:bookmarkEnd w:id="10574"/>
      <w:bookmarkEnd w:id="10575"/>
      <w:bookmarkEnd w:id="10576"/>
      <w:bookmarkEnd w:id="10577"/>
      <w:bookmarkEnd w:id="10578"/>
      <w:bookmarkEnd w:id="10579"/>
      <w:r>
        <w:rPr>
          <w:rFonts w:hint="cs"/>
          <w:rtl/>
        </w:rPr>
        <w:t>א</w:t>
      </w:r>
      <w:bookmarkStart w:id="10580" w:name="_ETM_Q42_417772"/>
      <w:bookmarkEnd w:id="10580"/>
      <w:r>
        <w:rPr>
          <w:rFonts w:hint="cs"/>
          <w:rtl/>
        </w:rPr>
        <w:t xml:space="preserve">בל הם נרצחו בבית כנסת. </w:t>
      </w:r>
      <w:bookmarkStart w:id="10581" w:name="_ETM_Q42_421037"/>
      <w:bookmarkEnd w:id="10581"/>
      <w:r>
        <w:rPr>
          <w:rFonts w:hint="cs"/>
          <w:rtl/>
        </w:rPr>
        <w:t xml:space="preserve">הם נרצחו בבית כנסת בתפילת שבת בבוקר. למה אתם לא </w:t>
      </w:r>
      <w:bookmarkStart w:id="10582" w:name="_ETM_Q42_427850"/>
      <w:bookmarkEnd w:id="10582"/>
      <w:r>
        <w:rPr>
          <w:rFonts w:hint="cs"/>
          <w:rtl/>
        </w:rPr>
        <w:t>מסוגלים להודות בזה? מה הבעיה?</w:t>
      </w:r>
      <w:bookmarkStart w:id="10583" w:name="_ETM_Q42_421139"/>
      <w:bookmarkEnd w:id="10583"/>
    </w:p>
    <w:p w:rsidR="00192BF1" w:rsidRDefault="00192BF1" w:rsidP="00113E06">
      <w:pPr>
        <w:rPr>
          <w:rtl/>
        </w:rPr>
      </w:pPr>
      <w:bookmarkStart w:id="10584" w:name="_ETM_Q42_421244"/>
      <w:bookmarkEnd w:id="10584"/>
    </w:p>
    <w:p w:rsidR="00192BF1" w:rsidRDefault="00192BF1" w:rsidP="00113E06">
      <w:pPr>
        <w:pStyle w:val="af6"/>
        <w:rPr>
          <w:rtl/>
        </w:rPr>
      </w:pPr>
      <w:r w:rsidRPr="00C428A2">
        <w:rPr>
          <w:rStyle w:val="TagStyle"/>
          <w:rtl/>
        </w:rPr>
        <w:t xml:space="preserve"> &lt;&lt; יור &gt;&gt;</w:t>
      </w:r>
      <w:r w:rsidRPr="0027508A">
        <w:rPr>
          <w:rStyle w:val="TagStyle"/>
          <w:rtl/>
        </w:rPr>
        <w:t xml:space="preserve"> </w:t>
      </w:r>
      <w:r>
        <w:rPr>
          <w:rtl/>
        </w:rPr>
        <w:t>היו"ר רויטל סויד:</w:t>
      </w:r>
      <w:r w:rsidRPr="0027508A">
        <w:rPr>
          <w:rStyle w:val="TagStyle"/>
          <w:rtl/>
        </w:rPr>
        <w:t xml:space="preserve"> </w:t>
      </w:r>
      <w:r w:rsidRPr="00C428A2">
        <w:rPr>
          <w:rStyle w:val="TagStyle"/>
          <w:rtl/>
        </w:rPr>
        <w:t>&lt;&lt; יור &gt;&gt;</w:t>
      </w:r>
      <w:r>
        <w:rPr>
          <w:rtl/>
        </w:rPr>
        <w:t xml:space="preserve"> </w:t>
      </w:r>
    </w:p>
    <w:p w:rsidR="00192BF1" w:rsidRDefault="00192BF1" w:rsidP="00CC0B5E">
      <w:pPr>
        <w:rPr>
          <w:rtl/>
        </w:rPr>
      </w:pPr>
    </w:p>
    <w:p w:rsidR="00192BF1" w:rsidRDefault="00192BF1" w:rsidP="001546CF">
      <w:pPr>
        <w:rPr>
          <w:rtl/>
        </w:rPr>
      </w:pPr>
      <w:bookmarkStart w:id="10585" w:name="_ETM_Q42_422287"/>
      <w:bookmarkEnd w:id="10585"/>
      <w:r>
        <w:rPr>
          <w:rFonts w:hint="cs"/>
          <w:rtl/>
        </w:rPr>
        <w:t xml:space="preserve">חברת הכנסת </w:t>
      </w:r>
      <w:bookmarkStart w:id="10586" w:name="_ETM_Q42_421361"/>
      <w:bookmarkEnd w:id="10586"/>
      <w:r>
        <w:rPr>
          <w:rFonts w:hint="cs"/>
          <w:rtl/>
        </w:rPr>
        <w:t>יעל כהן-פארן, יש לך אחר כך הבעת עמדה. בבקשה,</w:t>
      </w:r>
      <w:bookmarkStart w:id="10587" w:name="_ETM_Q42_425482"/>
      <w:bookmarkEnd w:id="10587"/>
      <w:r>
        <w:rPr>
          <w:rFonts w:hint="cs"/>
          <w:rtl/>
        </w:rPr>
        <w:t xml:space="preserve"> תני לו להמשיך. </w:t>
      </w:r>
      <w:bookmarkStart w:id="10588" w:name="_ETM_Q42_427445"/>
      <w:bookmarkEnd w:id="10588"/>
    </w:p>
    <w:p w:rsidR="00192BF1" w:rsidRDefault="00192BF1" w:rsidP="00113E06">
      <w:pPr>
        <w:rPr>
          <w:rtl/>
        </w:rPr>
      </w:pPr>
      <w:bookmarkStart w:id="10589" w:name="_ETM_Q42_427602"/>
      <w:bookmarkEnd w:id="10589"/>
    </w:p>
    <w:p w:rsidR="00192BF1" w:rsidRDefault="00192BF1" w:rsidP="00113E06">
      <w:pPr>
        <w:pStyle w:val="-"/>
        <w:rPr>
          <w:rtl/>
        </w:rPr>
      </w:pPr>
      <w:bookmarkStart w:id="10590" w:name="ET_speakercontinue_5327_14"/>
      <w:r w:rsidRPr="00C428A2">
        <w:rPr>
          <w:rStyle w:val="TagStyle"/>
          <w:rtl/>
        </w:rPr>
        <w:t xml:space="preserve"> &lt;&lt; דובר_המשך &gt;&gt;</w:t>
      </w:r>
      <w:r w:rsidRPr="0027508A">
        <w:rPr>
          <w:rStyle w:val="TagStyle"/>
          <w:rtl/>
        </w:rPr>
        <w:t xml:space="preserve"> </w:t>
      </w:r>
      <w:r>
        <w:rPr>
          <w:rtl/>
        </w:rPr>
        <w:t>אורי מקלב (יהדות התורה):</w:t>
      </w:r>
      <w:r w:rsidRPr="0027508A">
        <w:rPr>
          <w:rStyle w:val="TagStyle"/>
          <w:rtl/>
        </w:rPr>
        <w:t xml:space="preserve"> </w:t>
      </w:r>
      <w:r w:rsidRPr="00C428A2">
        <w:rPr>
          <w:rStyle w:val="TagStyle"/>
          <w:rtl/>
        </w:rPr>
        <w:t>&lt;&lt; דובר_המשך &gt;&gt;</w:t>
      </w:r>
      <w:r>
        <w:rPr>
          <w:rtl/>
        </w:rPr>
        <w:t xml:space="preserve"> </w:t>
      </w:r>
      <w:bookmarkEnd w:id="10590"/>
    </w:p>
    <w:p w:rsidR="00192BF1" w:rsidRDefault="00192BF1" w:rsidP="00CC0B5E">
      <w:pPr>
        <w:rPr>
          <w:rtl/>
        </w:rPr>
      </w:pPr>
    </w:p>
    <w:p w:rsidR="00192BF1" w:rsidRDefault="00192BF1" w:rsidP="00113E06">
      <w:pPr>
        <w:rPr>
          <w:rtl/>
        </w:rPr>
      </w:pPr>
      <w:r>
        <w:rPr>
          <w:rFonts w:hint="cs"/>
          <w:rtl/>
        </w:rPr>
        <w:t xml:space="preserve">תראי איך שגם את מנסה להסיט את </w:t>
      </w:r>
      <w:bookmarkStart w:id="10591" w:name="_ETM_Q42_430612"/>
      <w:bookmarkEnd w:id="10591"/>
      <w:r>
        <w:rPr>
          <w:rFonts w:hint="cs"/>
          <w:rtl/>
        </w:rPr>
        <w:t xml:space="preserve">הנושא כדי להכניס את בית הכנסת. </w:t>
      </w:r>
    </w:p>
    <w:p w:rsidR="00192BF1" w:rsidRDefault="00192BF1" w:rsidP="00113E06">
      <w:pPr>
        <w:rPr>
          <w:rtl/>
        </w:rPr>
      </w:pPr>
      <w:r>
        <w:rPr>
          <w:rtl/>
        </w:rPr>
        <w:t xml:space="preserve"> </w:t>
      </w:r>
    </w:p>
    <w:p w:rsidR="00192BF1" w:rsidRDefault="00192BF1" w:rsidP="00113E06">
      <w:pPr>
        <w:pStyle w:val="af6"/>
        <w:rPr>
          <w:rtl/>
        </w:rPr>
      </w:pPr>
      <w:bookmarkStart w:id="10592" w:name="ET_yor_5704_15"/>
      <w:r w:rsidRPr="00C428A2">
        <w:rPr>
          <w:rStyle w:val="TagStyle"/>
          <w:rtl/>
        </w:rPr>
        <w:t xml:space="preserve"> &lt;&lt; יור &gt;&gt;</w:t>
      </w:r>
      <w:r w:rsidRPr="0027508A">
        <w:rPr>
          <w:rStyle w:val="TagStyle"/>
          <w:rtl/>
        </w:rPr>
        <w:t xml:space="preserve"> </w:t>
      </w:r>
      <w:r>
        <w:rPr>
          <w:rtl/>
        </w:rPr>
        <w:t>היו"ר רויטל סויד:</w:t>
      </w:r>
      <w:r w:rsidRPr="0027508A">
        <w:rPr>
          <w:rStyle w:val="TagStyle"/>
          <w:rtl/>
        </w:rPr>
        <w:t xml:space="preserve"> </w:t>
      </w:r>
      <w:r w:rsidRPr="00C428A2">
        <w:rPr>
          <w:rStyle w:val="TagStyle"/>
          <w:rtl/>
        </w:rPr>
        <w:t>&lt;&lt; יור &gt;&gt;</w:t>
      </w:r>
      <w:r>
        <w:rPr>
          <w:rtl/>
        </w:rPr>
        <w:t xml:space="preserve"> </w:t>
      </w:r>
      <w:bookmarkEnd w:id="10592"/>
    </w:p>
    <w:p w:rsidR="00192BF1" w:rsidRDefault="00192BF1" w:rsidP="00CC0B5E">
      <w:pPr>
        <w:rPr>
          <w:rtl/>
        </w:rPr>
      </w:pPr>
    </w:p>
    <w:p w:rsidR="00192BF1" w:rsidRDefault="00192BF1" w:rsidP="00113E06">
      <w:pPr>
        <w:rPr>
          <w:rtl/>
        </w:rPr>
      </w:pPr>
      <w:bookmarkStart w:id="10593" w:name="_ETM_Q42_433271"/>
      <w:bookmarkEnd w:id="10593"/>
      <w:r>
        <w:rPr>
          <w:rFonts w:hint="cs"/>
          <w:rtl/>
        </w:rPr>
        <w:t xml:space="preserve">חברת הכנסת פארן, בבקשה. </w:t>
      </w:r>
    </w:p>
    <w:p w:rsidR="00192BF1" w:rsidRDefault="00192BF1" w:rsidP="00113E06">
      <w:pPr>
        <w:rPr>
          <w:rtl/>
        </w:rPr>
      </w:pPr>
    </w:p>
    <w:p w:rsidR="00192BF1" w:rsidRDefault="00192BF1" w:rsidP="00113E06">
      <w:pPr>
        <w:pStyle w:val="af5"/>
        <w:rPr>
          <w:rtl/>
        </w:rPr>
      </w:pPr>
      <w:bookmarkStart w:id="10594" w:name="_ETM_Q42_426282"/>
      <w:bookmarkStart w:id="10595" w:name="_ETM_Q42_426417"/>
      <w:bookmarkStart w:id="10596" w:name="ET_interruption_5496_12"/>
      <w:bookmarkEnd w:id="10594"/>
      <w:bookmarkEnd w:id="10595"/>
      <w:r w:rsidRPr="00C428A2">
        <w:rPr>
          <w:rStyle w:val="TagStyle"/>
          <w:rtl/>
        </w:rPr>
        <w:t xml:space="preserve"> &lt;&lt; קריאה &gt;&gt;</w:t>
      </w:r>
      <w:r w:rsidRPr="0027508A">
        <w:rPr>
          <w:rStyle w:val="TagStyle"/>
          <w:rtl/>
        </w:rPr>
        <w:t xml:space="preserve"> </w:t>
      </w:r>
      <w:r>
        <w:rPr>
          <w:rtl/>
        </w:rPr>
        <w:t>יעל כהן-פארן (המחנה הציוני):</w:t>
      </w:r>
      <w:r w:rsidRPr="0027508A">
        <w:rPr>
          <w:rStyle w:val="TagStyle"/>
          <w:rtl/>
        </w:rPr>
        <w:t xml:space="preserve"> </w:t>
      </w:r>
      <w:r w:rsidRPr="00C428A2">
        <w:rPr>
          <w:rStyle w:val="TagStyle"/>
          <w:rtl/>
        </w:rPr>
        <w:t>&lt;&lt; קריאה &gt;&gt;</w:t>
      </w:r>
      <w:r>
        <w:rPr>
          <w:rtl/>
        </w:rPr>
        <w:t xml:space="preserve"> </w:t>
      </w:r>
      <w:bookmarkEnd w:id="10596"/>
    </w:p>
    <w:p w:rsidR="00192BF1" w:rsidRDefault="00192BF1" w:rsidP="00CC0B5E">
      <w:pPr>
        <w:rPr>
          <w:rtl/>
        </w:rPr>
      </w:pPr>
    </w:p>
    <w:p w:rsidR="00192BF1" w:rsidRDefault="00192BF1" w:rsidP="00113E06">
      <w:pPr>
        <w:rPr>
          <w:rtl/>
        </w:rPr>
      </w:pPr>
      <w:bookmarkStart w:id="10597" w:name="_ETM_Q42_427922"/>
      <w:bookmarkStart w:id="10598" w:name="_ETM_Q42_428218"/>
      <w:bookmarkStart w:id="10599" w:name="_ETM_Q42_428277"/>
      <w:bookmarkStart w:id="10600" w:name="_ETM_Q42_432803"/>
      <w:bookmarkStart w:id="10601" w:name="_ETM_Q42_432897"/>
      <w:bookmarkStart w:id="10602" w:name="_ETM_Q42_432944"/>
      <w:bookmarkStart w:id="10603" w:name="_ETM_Q42_433053"/>
      <w:bookmarkEnd w:id="10597"/>
      <w:bookmarkEnd w:id="10598"/>
      <w:bookmarkEnd w:id="10599"/>
      <w:bookmarkEnd w:id="10600"/>
      <w:bookmarkEnd w:id="10601"/>
      <w:bookmarkEnd w:id="10602"/>
      <w:bookmarkEnd w:id="10603"/>
      <w:r>
        <w:rPr>
          <w:rFonts w:hint="cs"/>
          <w:rtl/>
        </w:rPr>
        <w:t xml:space="preserve">כי אתה אומר במסעדה. איך </w:t>
      </w:r>
      <w:bookmarkStart w:id="10604" w:name="_ETM_Q42_435944"/>
      <w:bookmarkEnd w:id="10604"/>
      <w:r>
        <w:rPr>
          <w:rFonts w:hint="cs"/>
          <w:rtl/>
        </w:rPr>
        <w:t xml:space="preserve">אתה לוקח את זה לשם? איך אתה לוקח את זה </w:t>
      </w:r>
      <w:bookmarkStart w:id="10605" w:name="_ETM_Q42_440756"/>
      <w:bookmarkEnd w:id="10605"/>
      <w:r>
        <w:rPr>
          <w:rFonts w:hint="cs"/>
          <w:rtl/>
        </w:rPr>
        <w:t>לשם? במסעדה הם נרצחו?</w:t>
      </w:r>
      <w:bookmarkStart w:id="10606" w:name="_ETM_Q42_434047"/>
      <w:bookmarkEnd w:id="10606"/>
    </w:p>
    <w:p w:rsidR="00192BF1" w:rsidRDefault="00192BF1" w:rsidP="00113E06">
      <w:pPr>
        <w:rPr>
          <w:rtl/>
        </w:rPr>
      </w:pPr>
      <w:bookmarkStart w:id="10607" w:name="_ETM_Q42_434180"/>
      <w:bookmarkEnd w:id="10607"/>
    </w:p>
    <w:p w:rsidR="00192BF1" w:rsidRDefault="00192BF1" w:rsidP="00113E06">
      <w:pPr>
        <w:pStyle w:val="-"/>
        <w:rPr>
          <w:rtl/>
        </w:rPr>
      </w:pPr>
      <w:bookmarkStart w:id="10608" w:name="ET_speakercontinue_5327_16"/>
      <w:r w:rsidRPr="00C428A2">
        <w:rPr>
          <w:rStyle w:val="TagStyle"/>
          <w:rtl/>
        </w:rPr>
        <w:t xml:space="preserve"> &lt;&lt; דובר_המשך &gt;&gt;</w:t>
      </w:r>
      <w:r w:rsidRPr="0027508A">
        <w:rPr>
          <w:rStyle w:val="TagStyle"/>
          <w:rtl/>
        </w:rPr>
        <w:t xml:space="preserve"> </w:t>
      </w:r>
      <w:r>
        <w:rPr>
          <w:rtl/>
        </w:rPr>
        <w:t>אורי מקלב (יהדות התורה):</w:t>
      </w:r>
      <w:r w:rsidRPr="0027508A">
        <w:rPr>
          <w:rStyle w:val="TagStyle"/>
          <w:rtl/>
        </w:rPr>
        <w:t xml:space="preserve"> </w:t>
      </w:r>
      <w:r w:rsidRPr="00C428A2">
        <w:rPr>
          <w:rStyle w:val="TagStyle"/>
          <w:rtl/>
        </w:rPr>
        <w:t>&lt;&lt; דובר_המשך &gt;&gt;</w:t>
      </w:r>
      <w:r>
        <w:rPr>
          <w:rtl/>
        </w:rPr>
        <w:t xml:space="preserve"> </w:t>
      </w:r>
      <w:bookmarkEnd w:id="10608"/>
    </w:p>
    <w:p w:rsidR="00192BF1" w:rsidRDefault="00192BF1" w:rsidP="00CC0B5E">
      <w:pPr>
        <w:rPr>
          <w:rtl/>
        </w:rPr>
      </w:pPr>
    </w:p>
    <w:p w:rsidR="00192BF1" w:rsidRDefault="00192BF1" w:rsidP="00113E06">
      <w:pPr>
        <w:rPr>
          <w:rtl/>
        </w:rPr>
      </w:pPr>
      <w:r>
        <w:rPr>
          <w:rFonts w:hint="cs"/>
          <w:rtl/>
        </w:rPr>
        <w:t>א</w:t>
      </w:r>
      <w:bookmarkStart w:id="10609" w:name="_ETM_Q42_434035"/>
      <w:bookmarkEnd w:id="10609"/>
      <w:r>
        <w:rPr>
          <w:rFonts w:hint="cs"/>
          <w:rtl/>
        </w:rPr>
        <w:t>ני הרי חוזר ואומר</w:t>
      </w:r>
      <w:bookmarkStart w:id="10610" w:name="_ETM_Q42_433448"/>
      <w:bookmarkStart w:id="10611" w:name="_ETM_Q42_433562"/>
      <w:bookmarkEnd w:id="10610"/>
      <w:bookmarkEnd w:id="10611"/>
      <w:r>
        <w:rPr>
          <w:rFonts w:hint="cs"/>
          <w:rtl/>
        </w:rPr>
        <w:t xml:space="preserve">: </w:t>
      </w:r>
      <w:bookmarkStart w:id="10612" w:name="_ETM_Q42_435071"/>
      <w:bookmarkEnd w:id="10612"/>
      <w:r>
        <w:rPr>
          <w:rFonts w:hint="cs"/>
          <w:rtl/>
        </w:rPr>
        <w:t xml:space="preserve">במקום לחזק את דבריי, במקום לראות ולהסכים, את שוב </w:t>
      </w:r>
      <w:bookmarkStart w:id="10613" w:name="_ETM_Q42_439560"/>
      <w:bookmarkEnd w:id="10613"/>
      <w:r>
        <w:rPr>
          <w:rFonts w:hint="cs"/>
          <w:rtl/>
        </w:rPr>
        <w:t xml:space="preserve">מנסה לראות את הקוטביות ולהסיט את זה למקומות אחרים, שלא </w:t>
      </w:r>
      <w:bookmarkStart w:id="10614" w:name="_ETM_Q42_444010"/>
      <w:bookmarkEnd w:id="10614"/>
      <w:r>
        <w:rPr>
          <w:rFonts w:hint="cs"/>
          <w:rtl/>
        </w:rPr>
        <w:t>שייכים בכלל לנושא של רצח יהודי באשר הוא יהודי.</w:t>
      </w:r>
    </w:p>
    <w:p w:rsidR="00192BF1" w:rsidRDefault="00192BF1" w:rsidP="00113E06">
      <w:pPr>
        <w:rPr>
          <w:rtl/>
        </w:rPr>
      </w:pPr>
      <w:bookmarkStart w:id="10615" w:name="_ETM_Q42_434752"/>
      <w:bookmarkStart w:id="10616" w:name="_ETM_Q42_434877"/>
      <w:bookmarkEnd w:id="10615"/>
      <w:bookmarkEnd w:id="10616"/>
    </w:p>
    <w:p w:rsidR="00192BF1" w:rsidRDefault="00192BF1" w:rsidP="00113E06">
      <w:pPr>
        <w:pStyle w:val="af5"/>
        <w:rPr>
          <w:rtl/>
        </w:rPr>
      </w:pPr>
      <w:bookmarkStart w:id="10617" w:name="ET_interruption_5496_17"/>
      <w:r w:rsidRPr="00C428A2">
        <w:rPr>
          <w:rStyle w:val="TagStyle"/>
          <w:rtl/>
        </w:rPr>
        <w:t xml:space="preserve"> &lt;&lt; קריאה &gt;&gt;</w:t>
      </w:r>
      <w:r w:rsidRPr="0027508A">
        <w:rPr>
          <w:rStyle w:val="TagStyle"/>
          <w:rtl/>
        </w:rPr>
        <w:t xml:space="preserve"> </w:t>
      </w:r>
      <w:r>
        <w:rPr>
          <w:rtl/>
        </w:rPr>
        <w:t>יעל כהן-פארן (המחנה הציוני):</w:t>
      </w:r>
      <w:r w:rsidRPr="0027508A">
        <w:rPr>
          <w:rStyle w:val="TagStyle"/>
          <w:rtl/>
        </w:rPr>
        <w:t xml:space="preserve"> </w:t>
      </w:r>
      <w:r w:rsidRPr="00C428A2">
        <w:rPr>
          <w:rStyle w:val="TagStyle"/>
          <w:rtl/>
        </w:rPr>
        <w:t>&lt;&lt; קריאה &gt;&gt;</w:t>
      </w:r>
      <w:r>
        <w:rPr>
          <w:rtl/>
        </w:rPr>
        <w:t xml:space="preserve"> </w:t>
      </w:r>
      <w:bookmarkEnd w:id="10617"/>
    </w:p>
    <w:p w:rsidR="00192BF1" w:rsidRDefault="00192BF1" w:rsidP="00CC0B5E">
      <w:pPr>
        <w:rPr>
          <w:rtl/>
        </w:rPr>
      </w:pPr>
    </w:p>
    <w:p w:rsidR="00192BF1" w:rsidRDefault="00192BF1" w:rsidP="00113E06">
      <w:pPr>
        <w:rPr>
          <w:rtl/>
        </w:rPr>
      </w:pPr>
      <w:bookmarkStart w:id="10618" w:name="_ETM_Q42_445147"/>
      <w:bookmarkStart w:id="10619" w:name="_ETM_Q42_445287"/>
      <w:bookmarkStart w:id="10620" w:name="_ETM_Q42_445334"/>
      <w:bookmarkEnd w:id="10618"/>
      <w:bookmarkEnd w:id="10619"/>
      <w:bookmarkEnd w:id="10620"/>
      <w:r>
        <w:rPr>
          <w:rFonts w:hint="cs"/>
          <w:rtl/>
        </w:rPr>
        <w:t>א</w:t>
      </w:r>
      <w:bookmarkStart w:id="10621" w:name="_ETM_Q42_445444"/>
      <w:bookmarkEnd w:id="10621"/>
      <w:r>
        <w:rPr>
          <w:rFonts w:hint="cs"/>
          <w:rtl/>
        </w:rPr>
        <w:t>בל זה אתם.</w:t>
      </w:r>
      <w:bookmarkStart w:id="10622" w:name="_ETM_Q42_448165"/>
      <w:bookmarkEnd w:id="10622"/>
    </w:p>
    <w:p w:rsidR="00192BF1" w:rsidRDefault="00192BF1" w:rsidP="00113E06">
      <w:pPr>
        <w:keepNext/>
        <w:rPr>
          <w:rtl/>
        </w:rPr>
      </w:pPr>
      <w:bookmarkStart w:id="10623" w:name="_ETM_Q42_448255"/>
      <w:bookmarkStart w:id="10624" w:name="_ETM_Q42_448662"/>
      <w:bookmarkStart w:id="10625" w:name="_ETM_Q42_448803"/>
      <w:bookmarkStart w:id="10626" w:name="_ETM_Q42_448865"/>
      <w:bookmarkStart w:id="10627" w:name="_ETM_Q42_448975"/>
      <w:bookmarkStart w:id="10628" w:name="ET_speakercontinue_5327_5"/>
      <w:bookmarkEnd w:id="10623"/>
      <w:bookmarkEnd w:id="10624"/>
      <w:bookmarkEnd w:id="10625"/>
      <w:bookmarkEnd w:id="10626"/>
      <w:bookmarkEnd w:id="10627"/>
    </w:p>
    <w:p w:rsidR="00192BF1" w:rsidRDefault="00192BF1" w:rsidP="00113E06">
      <w:pPr>
        <w:pStyle w:val="-"/>
        <w:rPr>
          <w:rtl/>
        </w:rPr>
      </w:pPr>
      <w:bookmarkStart w:id="10629" w:name="_ETM_Q42_447439"/>
      <w:bookmarkStart w:id="10630" w:name="_ETM_Q42_447593"/>
      <w:bookmarkEnd w:id="10629"/>
      <w:bookmarkEnd w:id="10630"/>
      <w:r w:rsidRPr="00C428A2">
        <w:rPr>
          <w:rStyle w:val="TagStyle"/>
          <w:rtl/>
        </w:rPr>
        <w:t xml:space="preserve"> &lt;&lt; דובר_המשך &gt;&gt;</w:t>
      </w:r>
      <w:r w:rsidRPr="001F238A">
        <w:rPr>
          <w:rStyle w:val="TagStyle"/>
          <w:rtl/>
        </w:rPr>
        <w:t xml:space="preserve"> </w:t>
      </w:r>
      <w:r>
        <w:rPr>
          <w:rtl/>
        </w:rPr>
        <w:t>אורי מקלב (יהדות התורה):</w:t>
      </w:r>
      <w:r w:rsidRPr="001F238A">
        <w:rPr>
          <w:rStyle w:val="TagStyle"/>
          <w:rtl/>
        </w:rPr>
        <w:t xml:space="preserve"> </w:t>
      </w:r>
      <w:r w:rsidRPr="00C428A2">
        <w:rPr>
          <w:rStyle w:val="TagStyle"/>
          <w:rtl/>
        </w:rPr>
        <w:t>&lt;&lt; דובר_המשך &gt;&gt;</w:t>
      </w:r>
      <w:r>
        <w:rPr>
          <w:rtl/>
        </w:rPr>
        <w:t xml:space="preserve"> </w:t>
      </w:r>
      <w:bookmarkEnd w:id="10628"/>
    </w:p>
    <w:p w:rsidR="00192BF1" w:rsidRDefault="00192BF1" w:rsidP="00CC0B5E">
      <w:pPr>
        <w:rPr>
          <w:rtl/>
        </w:rPr>
      </w:pPr>
    </w:p>
    <w:p w:rsidR="00192BF1" w:rsidRDefault="00192BF1" w:rsidP="001546CF">
      <w:pPr>
        <w:rPr>
          <w:rtl/>
        </w:rPr>
      </w:pPr>
      <w:bookmarkStart w:id="10631" w:name="_ETM_Q42_451084"/>
      <w:bookmarkEnd w:id="10631"/>
      <w:r>
        <w:rPr>
          <w:rFonts w:hint="cs"/>
          <w:rtl/>
        </w:rPr>
        <w:t xml:space="preserve">שם צריך להתמקד </w:t>
      </w:r>
      <w:bookmarkStart w:id="10632" w:name="_ETM_Q42_454069"/>
      <w:bookmarkEnd w:id="10632"/>
      <w:r>
        <w:rPr>
          <w:rFonts w:hint="cs"/>
          <w:rtl/>
        </w:rPr>
        <w:t xml:space="preserve">המאבק שלנו; שם היהודים </w:t>
      </w:r>
      <w:bookmarkStart w:id="10633" w:name="_ETM_Q42_449093"/>
      <w:bookmarkEnd w:id="10633"/>
      <w:r>
        <w:rPr>
          <w:rFonts w:hint="cs"/>
          <w:rtl/>
        </w:rPr>
        <w:t xml:space="preserve">צריכים להגן את ההגנה; שם צריך באמת לעשות את הפעולות שלנו. </w:t>
      </w:r>
      <w:bookmarkStart w:id="10634" w:name="_ETM_Q42_454049"/>
      <w:bookmarkEnd w:id="10634"/>
      <w:r>
        <w:rPr>
          <w:rFonts w:hint="cs"/>
          <w:rtl/>
        </w:rPr>
        <w:t xml:space="preserve">זה משנה לנו עכשיו אם הפגינו נגד טראמפ? איפה זה היה? ואם זה </w:t>
      </w:r>
      <w:bookmarkStart w:id="10635" w:name="_ETM_Q42_464100"/>
      <w:bookmarkEnd w:id="10635"/>
      <w:r>
        <w:rPr>
          <w:rFonts w:hint="cs"/>
          <w:rtl/>
        </w:rPr>
        <w:t xml:space="preserve">לא היה בית כנסת ולא </w:t>
      </w:r>
      <w:bookmarkStart w:id="10636" w:name="_ETM_Q42_460170"/>
      <w:bookmarkEnd w:id="10636"/>
      <w:r>
        <w:rPr>
          <w:rFonts w:hint="cs"/>
          <w:rtl/>
        </w:rPr>
        <w:t xml:space="preserve">היה מקום מרכז יהודי, ואם זה היה מסעדה, זה </w:t>
      </w:r>
      <w:bookmarkStart w:id="10637" w:name="_ETM_Q42_470569"/>
      <w:bookmarkEnd w:id="10637"/>
      <w:r>
        <w:rPr>
          <w:rFonts w:hint="cs"/>
          <w:rtl/>
        </w:rPr>
        <w:t xml:space="preserve">בסדר? זאת הבעיה? אנחנו צריכים להתמקד. אנחנו מסיחים </w:t>
      </w:r>
      <w:bookmarkStart w:id="10638" w:name="_ETM_Q42_468778"/>
      <w:bookmarkEnd w:id="10638"/>
      <w:r>
        <w:rPr>
          <w:rFonts w:hint="cs"/>
          <w:rtl/>
        </w:rPr>
        <w:t>את הדעת. על מה יש ויכוח בכלל</w:t>
      </w:r>
      <w:r w:rsidR="001546CF">
        <w:rPr>
          <w:rFonts w:hint="cs"/>
          <w:rtl/>
        </w:rPr>
        <w:t>?</w:t>
      </w:r>
      <w:r>
        <w:rPr>
          <w:rFonts w:hint="cs"/>
          <w:rtl/>
        </w:rPr>
        <w:t xml:space="preserve"> יש ויכוח?</w:t>
      </w:r>
    </w:p>
    <w:p w:rsidR="00192BF1" w:rsidRDefault="00192BF1" w:rsidP="00113E06">
      <w:pPr>
        <w:rPr>
          <w:rtl/>
        </w:rPr>
      </w:pPr>
      <w:bookmarkStart w:id="10639" w:name="_ETM_Q42_478272"/>
      <w:bookmarkEnd w:id="10639"/>
    </w:p>
    <w:p w:rsidR="00192BF1" w:rsidRDefault="00192BF1" w:rsidP="00113E06">
      <w:pPr>
        <w:pStyle w:val="af5"/>
        <w:rPr>
          <w:rtl/>
        </w:rPr>
      </w:pPr>
      <w:bookmarkStart w:id="10640" w:name="_ETM_Q42_478475"/>
      <w:bookmarkStart w:id="10641" w:name="_ETM_Q42_478537"/>
      <w:bookmarkStart w:id="10642" w:name="_ETM_Q42_478647"/>
      <w:bookmarkEnd w:id="10640"/>
      <w:bookmarkEnd w:id="10641"/>
      <w:bookmarkEnd w:id="10642"/>
      <w:r w:rsidRPr="00C428A2">
        <w:rPr>
          <w:rStyle w:val="TagStyle"/>
          <w:rtl/>
        </w:rPr>
        <w:t xml:space="preserve"> &lt;&lt; קריאה &gt;&gt;</w:t>
      </w:r>
      <w:r w:rsidRPr="001F238A">
        <w:rPr>
          <w:rStyle w:val="TagStyle"/>
          <w:rtl/>
        </w:rPr>
        <w:t xml:space="preserve"> </w:t>
      </w:r>
      <w:r>
        <w:rPr>
          <w:rtl/>
        </w:rPr>
        <w:t>נחמן שי (המחנה הציוני):</w:t>
      </w:r>
      <w:r w:rsidRPr="001F238A">
        <w:rPr>
          <w:rStyle w:val="TagStyle"/>
          <w:rtl/>
        </w:rPr>
        <w:t xml:space="preserve"> </w:t>
      </w:r>
      <w:r w:rsidRPr="00C428A2">
        <w:rPr>
          <w:rStyle w:val="TagStyle"/>
          <w:rtl/>
        </w:rPr>
        <w:t>&lt;&lt; קריאה &gt;&gt;</w:t>
      </w:r>
      <w:r>
        <w:rPr>
          <w:rtl/>
        </w:rPr>
        <w:t xml:space="preserve"> </w:t>
      </w:r>
    </w:p>
    <w:p w:rsidR="00192BF1" w:rsidRDefault="00192BF1" w:rsidP="00CC0B5E">
      <w:pPr>
        <w:rPr>
          <w:rtl/>
        </w:rPr>
      </w:pPr>
    </w:p>
    <w:p w:rsidR="00192BF1" w:rsidRPr="0027508A" w:rsidRDefault="00EA5218" w:rsidP="00113E06">
      <w:pPr>
        <w:rPr>
          <w:rtl/>
        </w:rPr>
      </w:pPr>
      <w:bookmarkStart w:id="10643" w:name="_ETM_Q42_475678"/>
      <w:bookmarkStart w:id="10644" w:name="_ETM_Q42_475844"/>
      <w:bookmarkEnd w:id="10643"/>
      <w:bookmarkEnd w:id="10644"/>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192BF1" w:rsidRDefault="00192BF1" w:rsidP="00113E06">
      <w:pPr>
        <w:rPr>
          <w:rtl/>
        </w:rPr>
      </w:pPr>
      <w:bookmarkStart w:id="10645" w:name="_ETM_Q42_482803"/>
      <w:bookmarkStart w:id="10646" w:name="_ETM_Q42_483131"/>
      <w:bookmarkStart w:id="10647" w:name="_ETM_Q42_483225"/>
      <w:bookmarkStart w:id="10648" w:name="_ETM_Q42_472835"/>
      <w:bookmarkEnd w:id="10645"/>
      <w:bookmarkEnd w:id="10646"/>
      <w:bookmarkEnd w:id="10647"/>
      <w:bookmarkEnd w:id="10648"/>
    </w:p>
    <w:p w:rsidR="00192BF1" w:rsidRDefault="00192BF1" w:rsidP="00113E06">
      <w:pPr>
        <w:pStyle w:val="-"/>
        <w:rPr>
          <w:rtl/>
        </w:rPr>
      </w:pPr>
      <w:bookmarkStart w:id="10649" w:name="ET_speakercontinue_5327_18"/>
      <w:r w:rsidRPr="00C428A2">
        <w:rPr>
          <w:rStyle w:val="TagStyle"/>
          <w:rtl/>
        </w:rPr>
        <w:t xml:space="preserve"> &lt;&lt; דובר_המשך &gt;&gt;</w:t>
      </w:r>
      <w:r w:rsidRPr="0027508A">
        <w:rPr>
          <w:rStyle w:val="TagStyle"/>
          <w:rtl/>
        </w:rPr>
        <w:t xml:space="preserve"> </w:t>
      </w:r>
      <w:r>
        <w:rPr>
          <w:rtl/>
        </w:rPr>
        <w:t>אורי מקלב (יהדות התורה):</w:t>
      </w:r>
      <w:r w:rsidRPr="0027508A">
        <w:rPr>
          <w:rStyle w:val="TagStyle"/>
          <w:rtl/>
        </w:rPr>
        <w:t xml:space="preserve"> </w:t>
      </w:r>
      <w:r w:rsidRPr="00C428A2">
        <w:rPr>
          <w:rStyle w:val="TagStyle"/>
          <w:rtl/>
        </w:rPr>
        <w:t>&lt;&lt; דובר_המשך &gt;&gt;</w:t>
      </w:r>
      <w:r>
        <w:rPr>
          <w:rtl/>
        </w:rPr>
        <w:t xml:space="preserve"> </w:t>
      </w:r>
      <w:bookmarkEnd w:id="10649"/>
    </w:p>
    <w:p w:rsidR="00192BF1" w:rsidRDefault="00192BF1" w:rsidP="00CC0B5E">
      <w:pPr>
        <w:rPr>
          <w:rtl/>
        </w:rPr>
      </w:pPr>
    </w:p>
    <w:p w:rsidR="00192BF1" w:rsidRDefault="00192BF1" w:rsidP="00113E06">
      <w:pPr>
        <w:rPr>
          <w:rtl/>
        </w:rPr>
      </w:pPr>
      <w:bookmarkStart w:id="10650" w:name="_ETM_Q42_475077"/>
      <w:bookmarkEnd w:id="10650"/>
      <w:r>
        <w:rPr>
          <w:rFonts w:hint="cs"/>
          <w:rtl/>
        </w:rPr>
        <w:t xml:space="preserve">אז למה </w:t>
      </w:r>
      <w:bookmarkStart w:id="10651" w:name="_ETM_Q42_476305"/>
      <w:bookmarkEnd w:id="10651"/>
      <w:r>
        <w:rPr>
          <w:rFonts w:hint="cs"/>
          <w:rtl/>
        </w:rPr>
        <w:t xml:space="preserve">אתה אומר רבנים? הרי זה בכלל לא נכון. אני </w:t>
      </w:r>
      <w:bookmarkStart w:id="10652" w:name="_ETM_Q42_478447"/>
      <w:bookmarkEnd w:id="10652"/>
      <w:r>
        <w:rPr>
          <w:rFonts w:hint="cs"/>
          <w:rtl/>
        </w:rPr>
        <w:t xml:space="preserve">לא מגן על רבנים, אבל למה אתה אומר שנכון </w:t>
      </w:r>
      <w:bookmarkStart w:id="10653" w:name="_ETM_Q42_481066"/>
      <w:bookmarkEnd w:id="10653"/>
      <w:r>
        <w:rPr>
          <w:rFonts w:hint="cs"/>
          <w:rtl/>
        </w:rPr>
        <w:t>שאני מחזיק במה שאמר כאן הרב הראשי בעניין?</w:t>
      </w:r>
      <w:r>
        <w:rPr>
          <w:rtl/>
        </w:rPr>
        <w:t xml:space="preserve">  </w:t>
      </w:r>
    </w:p>
    <w:p w:rsidR="00192BF1" w:rsidRDefault="00192BF1" w:rsidP="00113E06">
      <w:pPr>
        <w:rPr>
          <w:rtl/>
        </w:rPr>
      </w:pPr>
      <w:bookmarkStart w:id="10654" w:name="_ETM_Q42_472990"/>
      <w:bookmarkEnd w:id="10654"/>
    </w:p>
    <w:p w:rsidR="00192BF1" w:rsidRDefault="00192BF1" w:rsidP="00113E06">
      <w:pPr>
        <w:pStyle w:val="af5"/>
        <w:rPr>
          <w:rtl/>
        </w:rPr>
      </w:pPr>
      <w:bookmarkStart w:id="10655" w:name="ET_interruption_5496_7"/>
      <w:r w:rsidRPr="00C428A2">
        <w:rPr>
          <w:rStyle w:val="TagStyle"/>
          <w:rtl/>
        </w:rPr>
        <w:t xml:space="preserve"> &lt;&lt; קריאה &gt;&gt;</w:t>
      </w:r>
      <w:r w:rsidRPr="001F238A">
        <w:rPr>
          <w:rStyle w:val="TagStyle"/>
          <w:rtl/>
        </w:rPr>
        <w:t xml:space="preserve"> </w:t>
      </w:r>
      <w:r>
        <w:rPr>
          <w:rtl/>
        </w:rPr>
        <w:t>יעל כהן-פארן (המחנה הציוני):</w:t>
      </w:r>
      <w:r w:rsidRPr="001F238A">
        <w:rPr>
          <w:rStyle w:val="TagStyle"/>
          <w:rtl/>
        </w:rPr>
        <w:t xml:space="preserve"> </w:t>
      </w:r>
      <w:r w:rsidRPr="00C428A2">
        <w:rPr>
          <w:rStyle w:val="TagStyle"/>
          <w:rtl/>
        </w:rPr>
        <w:t>&lt;&lt; קריאה &gt;&gt;</w:t>
      </w:r>
      <w:r>
        <w:rPr>
          <w:rtl/>
        </w:rPr>
        <w:t xml:space="preserve"> </w:t>
      </w:r>
      <w:bookmarkEnd w:id="10655"/>
    </w:p>
    <w:p w:rsidR="00192BF1" w:rsidRDefault="00192BF1" w:rsidP="00CC0B5E">
      <w:pPr>
        <w:rPr>
          <w:rtl/>
        </w:rPr>
      </w:pPr>
    </w:p>
    <w:p w:rsidR="00192BF1" w:rsidRDefault="00192BF1" w:rsidP="00113E06">
      <w:pPr>
        <w:rPr>
          <w:rtl/>
        </w:rPr>
      </w:pPr>
      <w:bookmarkStart w:id="10656" w:name="_ETM_Q42_488444"/>
      <w:bookmarkEnd w:id="10656"/>
      <w:r>
        <w:rPr>
          <w:rFonts w:hint="cs"/>
          <w:rtl/>
        </w:rPr>
        <w:t>ג</w:t>
      </w:r>
      <w:bookmarkStart w:id="10657" w:name="_ETM_Q42_488740"/>
      <w:bookmarkEnd w:id="10657"/>
      <w:r>
        <w:rPr>
          <w:rFonts w:hint="cs"/>
          <w:rtl/>
        </w:rPr>
        <w:t xml:space="preserve">ם </w:t>
      </w:r>
      <w:bookmarkStart w:id="10658" w:name="_ETM_Q42_488881"/>
      <w:bookmarkEnd w:id="10658"/>
      <w:r>
        <w:rPr>
          <w:rFonts w:hint="cs"/>
          <w:rtl/>
        </w:rPr>
        <w:t xml:space="preserve">אתה </w:t>
      </w:r>
      <w:bookmarkStart w:id="10659" w:name="_ETM_Q42_489272"/>
      <w:bookmarkEnd w:id="10659"/>
      <w:r>
        <w:rPr>
          <w:rFonts w:hint="cs"/>
          <w:rtl/>
        </w:rPr>
        <w:t xml:space="preserve">עכשיו. </w:t>
      </w:r>
    </w:p>
    <w:p w:rsidR="00192BF1" w:rsidRDefault="00192BF1" w:rsidP="00113E06">
      <w:pPr>
        <w:rPr>
          <w:rtl/>
        </w:rPr>
      </w:pPr>
      <w:bookmarkStart w:id="10660" w:name="_ETM_Q42_490553"/>
      <w:bookmarkStart w:id="10661" w:name="_ETM_Q42_490709"/>
      <w:bookmarkEnd w:id="10660"/>
      <w:bookmarkEnd w:id="10661"/>
    </w:p>
    <w:p w:rsidR="00192BF1" w:rsidRDefault="00192BF1" w:rsidP="00113E06">
      <w:pPr>
        <w:pStyle w:val="-"/>
        <w:rPr>
          <w:rtl/>
        </w:rPr>
      </w:pPr>
      <w:bookmarkStart w:id="10662" w:name="ET_speakercontinue_5327_8"/>
      <w:r w:rsidRPr="00C428A2">
        <w:rPr>
          <w:rStyle w:val="TagStyle"/>
          <w:rtl/>
        </w:rPr>
        <w:t xml:space="preserve"> &lt;&lt; דובר_המשך &gt;&gt;</w:t>
      </w:r>
      <w:r w:rsidRPr="001F238A">
        <w:rPr>
          <w:rStyle w:val="TagStyle"/>
          <w:rtl/>
        </w:rPr>
        <w:t xml:space="preserve"> </w:t>
      </w:r>
      <w:r>
        <w:rPr>
          <w:rtl/>
        </w:rPr>
        <w:t>אורי מקלב (יהדות התורה):</w:t>
      </w:r>
      <w:r w:rsidRPr="001F238A">
        <w:rPr>
          <w:rStyle w:val="TagStyle"/>
          <w:rtl/>
        </w:rPr>
        <w:t xml:space="preserve"> </w:t>
      </w:r>
      <w:r w:rsidRPr="00C428A2">
        <w:rPr>
          <w:rStyle w:val="TagStyle"/>
          <w:rtl/>
        </w:rPr>
        <w:t>&lt;&lt; דובר_המשך &gt;&gt;</w:t>
      </w:r>
      <w:r>
        <w:rPr>
          <w:rtl/>
        </w:rPr>
        <w:t xml:space="preserve"> </w:t>
      </w:r>
      <w:bookmarkEnd w:id="10662"/>
    </w:p>
    <w:p w:rsidR="00192BF1" w:rsidRDefault="00192BF1" w:rsidP="00CC0B5E">
      <w:pPr>
        <w:rPr>
          <w:rtl/>
        </w:rPr>
      </w:pPr>
    </w:p>
    <w:p w:rsidR="00192BF1" w:rsidRDefault="00192BF1" w:rsidP="001546CF">
      <w:pPr>
        <w:rPr>
          <w:rtl/>
        </w:rPr>
      </w:pPr>
      <w:bookmarkStart w:id="10663" w:name="_ETM_Q42_491537"/>
      <w:bookmarkEnd w:id="10663"/>
      <w:r>
        <w:rPr>
          <w:rFonts w:hint="cs"/>
          <w:rtl/>
        </w:rPr>
        <w:t xml:space="preserve">זה </w:t>
      </w:r>
      <w:r w:rsidR="00EA5218">
        <w:rPr>
          <w:rFonts w:hint="eastAsia"/>
          <w:rtl/>
        </w:rPr>
        <w:t>–</w:t>
      </w:r>
      <w:r w:rsidR="001546CF">
        <w:rPr>
          <w:rFonts w:hint="cs"/>
          <w:rtl/>
        </w:rPr>
        <w:t xml:space="preserve"> 1</w:t>
      </w:r>
      <w:r>
        <w:rPr>
          <w:rFonts w:hint="cs"/>
          <w:rtl/>
        </w:rPr>
        <w:t xml:space="preserve">. </w:t>
      </w:r>
      <w:bookmarkStart w:id="10664" w:name="_ETM_Q42_484072"/>
      <w:bookmarkEnd w:id="10664"/>
      <w:r>
        <w:rPr>
          <w:rFonts w:hint="cs"/>
          <w:rtl/>
        </w:rPr>
        <w:t>ויותר מזה</w:t>
      </w:r>
      <w:r w:rsidR="001546CF">
        <w:rPr>
          <w:rFonts w:hint="cs"/>
          <w:rtl/>
        </w:rPr>
        <w:t xml:space="preserve"> </w:t>
      </w:r>
      <w:r w:rsidR="00EA5218">
        <w:rPr>
          <w:rFonts w:hint="eastAsia"/>
          <w:rtl/>
        </w:rPr>
        <w:t>–</w:t>
      </w:r>
      <w:r>
        <w:rPr>
          <w:rFonts w:hint="cs"/>
          <w:rtl/>
        </w:rPr>
        <w:t xml:space="preserve"> הנושא הזה של מלחמה באנטישמיות, בוודאי בארץ, בהזדהות </w:t>
      </w:r>
      <w:r w:rsidR="00EA5218">
        <w:rPr>
          <w:rFonts w:hint="eastAsia"/>
          <w:rtl/>
        </w:rPr>
        <w:t>–</w:t>
      </w:r>
      <w:r>
        <w:rPr>
          <w:rFonts w:hint="cs"/>
          <w:rtl/>
        </w:rPr>
        <w:t xml:space="preserve"> ולתגבר ולהוביל את </w:t>
      </w:r>
      <w:bookmarkStart w:id="10665" w:name="_ETM_Q42_502569"/>
      <w:bookmarkEnd w:id="10665"/>
      <w:r>
        <w:rPr>
          <w:rFonts w:hint="cs"/>
          <w:rtl/>
        </w:rPr>
        <w:t xml:space="preserve">המאבק באנטישמיות, באנטישמיות המתגברת </w:t>
      </w:r>
      <w:r w:rsidR="00EA5218">
        <w:rPr>
          <w:rFonts w:hint="eastAsia"/>
          <w:rtl/>
        </w:rPr>
        <w:t>–</w:t>
      </w:r>
      <w:r>
        <w:rPr>
          <w:rFonts w:hint="cs"/>
          <w:rtl/>
        </w:rPr>
        <w:t xml:space="preserve"> מבחינתנו היא הולכת למקומות אחרים, לשיח אחר</w:t>
      </w:r>
      <w:r w:rsidR="001546CF">
        <w:rPr>
          <w:rFonts w:hint="cs"/>
          <w:rtl/>
        </w:rPr>
        <w:t>,</w:t>
      </w:r>
      <w:r>
        <w:rPr>
          <w:rFonts w:hint="cs"/>
          <w:rtl/>
        </w:rPr>
        <w:t xml:space="preserve"> </w:t>
      </w:r>
      <w:bookmarkStart w:id="10666" w:name="_ETM_Q42_503856"/>
      <w:bookmarkEnd w:id="10666"/>
      <w:r>
        <w:rPr>
          <w:rFonts w:hint="cs"/>
          <w:rtl/>
        </w:rPr>
        <w:t xml:space="preserve">במקום להתרכז במוקד, בדבר הזה, כשכולנו צריכים להיות </w:t>
      </w:r>
      <w:bookmarkStart w:id="10667" w:name="_ETM_Q42_511537"/>
      <w:bookmarkEnd w:id="10667"/>
      <w:r>
        <w:rPr>
          <w:rFonts w:hint="cs"/>
          <w:rtl/>
        </w:rPr>
        <w:t xml:space="preserve">בדעה אחת ויחד מאוחדים במלחמה באנטישמיות. ובוודאי כשזה נעשה בזמן שיש ברית, שעל זה נאמר: דמים בדמים נגעו. </w:t>
      </w:r>
    </w:p>
    <w:p w:rsidR="00192BF1" w:rsidRDefault="00192BF1" w:rsidP="00113E06">
      <w:pPr>
        <w:rPr>
          <w:rtl/>
        </w:rPr>
      </w:pPr>
      <w:bookmarkStart w:id="10668" w:name="_ETM_Q42_522131"/>
      <w:bookmarkStart w:id="10669" w:name="_ETM_Q42_522272"/>
      <w:bookmarkEnd w:id="10668"/>
      <w:bookmarkEnd w:id="10669"/>
    </w:p>
    <w:p w:rsidR="00192BF1" w:rsidRDefault="00192BF1" w:rsidP="00113E06">
      <w:pPr>
        <w:pStyle w:val="af6"/>
        <w:rPr>
          <w:rtl/>
        </w:rPr>
      </w:pPr>
      <w:bookmarkStart w:id="10670" w:name="ET_yor_5704_9"/>
      <w:r w:rsidRPr="00C428A2">
        <w:rPr>
          <w:rStyle w:val="TagStyle"/>
          <w:rtl/>
        </w:rPr>
        <w:t xml:space="preserve"> &lt;&lt; יור &gt;&gt;</w:t>
      </w:r>
      <w:r w:rsidRPr="001F238A">
        <w:rPr>
          <w:rStyle w:val="TagStyle"/>
          <w:rtl/>
        </w:rPr>
        <w:t xml:space="preserve"> </w:t>
      </w:r>
      <w:r>
        <w:rPr>
          <w:rtl/>
        </w:rPr>
        <w:t>היו"ר רויטל סויד:</w:t>
      </w:r>
      <w:r w:rsidRPr="001F238A">
        <w:rPr>
          <w:rStyle w:val="TagStyle"/>
          <w:rtl/>
        </w:rPr>
        <w:t xml:space="preserve"> </w:t>
      </w:r>
      <w:r w:rsidRPr="00C428A2">
        <w:rPr>
          <w:rStyle w:val="TagStyle"/>
          <w:rtl/>
        </w:rPr>
        <w:t>&lt;&lt; יור &gt;&gt;</w:t>
      </w:r>
      <w:r>
        <w:rPr>
          <w:rtl/>
        </w:rPr>
        <w:t xml:space="preserve"> </w:t>
      </w:r>
      <w:bookmarkEnd w:id="10670"/>
    </w:p>
    <w:p w:rsidR="00192BF1" w:rsidRDefault="00192BF1" w:rsidP="00CC0B5E">
      <w:pPr>
        <w:rPr>
          <w:rtl/>
        </w:rPr>
      </w:pPr>
    </w:p>
    <w:p w:rsidR="00192BF1" w:rsidRDefault="00192BF1" w:rsidP="00113E06">
      <w:pPr>
        <w:rPr>
          <w:rtl/>
        </w:rPr>
      </w:pPr>
      <w:r>
        <w:rPr>
          <w:rFonts w:hint="cs"/>
          <w:rtl/>
        </w:rPr>
        <w:t>ת</w:t>
      </w:r>
      <w:bookmarkStart w:id="10671" w:name="_ETM_Q42_523100"/>
      <w:bookmarkEnd w:id="10671"/>
      <w:r>
        <w:rPr>
          <w:rFonts w:hint="cs"/>
          <w:rtl/>
        </w:rPr>
        <w:t xml:space="preserve">ודה </w:t>
      </w:r>
      <w:bookmarkStart w:id="10672" w:name="_ETM_Q42_523756"/>
      <w:bookmarkEnd w:id="10672"/>
      <w:r>
        <w:rPr>
          <w:rFonts w:hint="cs"/>
          <w:rtl/>
        </w:rPr>
        <w:t>לחבר הכנסת מקלב. חבר הכנסת שטרן</w:t>
      </w:r>
      <w:r w:rsidR="001546CF">
        <w:rPr>
          <w:rFonts w:hint="cs"/>
          <w:rtl/>
        </w:rPr>
        <w:t>,</w:t>
      </w:r>
      <w:r>
        <w:rPr>
          <w:rFonts w:hint="cs"/>
          <w:rtl/>
        </w:rPr>
        <w:t xml:space="preserve"> ולאחר מכן </w:t>
      </w:r>
      <w:r w:rsidR="00EA5218">
        <w:rPr>
          <w:rFonts w:hint="eastAsia"/>
          <w:rtl/>
        </w:rPr>
        <w:t>–</w:t>
      </w:r>
      <w:r w:rsidR="001546CF">
        <w:rPr>
          <w:rFonts w:hint="eastAsia"/>
          <w:rtl/>
        </w:rPr>
        <w:t xml:space="preserve"> </w:t>
      </w:r>
      <w:r>
        <w:rPr>
          <w:rFonts w:hint="cs"/>
          <w:rtl/>
        </w:rPr>
        <w:t xml:space="preserve">חבר </w:t>
      </w:r>
      <w:bookmarkStart w:id="10673" w:name="_ETM_Q42_531569"/>
      <w:bookmarkEnd w:id="10673"/>
      <w:r>
        <w:rPr>
          <w:rFonts w:hint="cs"/>
          <w:rtl/>
        </w:rPr>
        <w:t xml:space="preserve">הכנסת יואב בן צור. </w:t>
      </w:r>
    </w:p>
    <w:p w:rsidR="00192BF1" w:rsidRDefault="00192BF1" w:rsidP="00113E06">
      <w:pPr>
        <w:rPr>
          <w:rtl/>
        </w:rPr>
      </w:pPr>
      <w:bookmarkStart w:id="10674" w:name="_ETM_Q42_534225"/>
      <w:bookmarkStart w:id="10675" w:name="_ETM_Q42_534412"/>
      <w:bookmarkEnd w:id="10674"/>
      <w:bookmarkEnd w:id="10675"/>
    </w:p>
    <w:p w:rsidR="00192BF1" w:rsidRDefault="00192BF1" w:rsidP="00113E06">
      <w:pPr>
        <w:pStyle w:val="a4"/>
        <w:rPr>
          <w:rtl/>
        </w:rPr>
      </w:pPr>
      <w:bookmarkStart w:id="10676" w:name="ET_speaker_5109_10"/>
      <w:r w:rsidRPr="00C428A2">
        <w:rPr>
          <w:rStyle w:val="TagStyle"/>
          <w:rtl/>
        </w:rPr>
        <w:t xml:space="preserve"> &lt;&lt; דובר &gt;&gt;</w:t>
      </w:r>
      <w:r w:rsidRPr="001F238A">
        <w:rPr>
          <w:rStyle w:val="TagStyle"/>
          <w:rtl/>
        </w:rPr>
        <w:t xml:space="preserve"> </w:t>
      </w:r>
      <w:bookmarkStart w:id="10677" w:name="_Toc528790913"/>
      <w:bookmarkStart w:id="10678" w:name="_Toc528791542"/>
      <w:r>
        <w:rPr>
          <w:rtl/>
        </w:rPr>
        <w:t>אלעזר שטרן (יש עתיד):</w:t>
      </w:r>
      <w:bookmarkEnd w:id="10677"/>
      <w:bookmarkEnd w:id="10678"/>
      <w:r w:rsidRPr="001F238A">
        <w:rPr>
          <w:rStyle w:val="TagStyle"/>
          <w:rtl/>
        </w:rPr>
        <w:t xml:space="preserve"> </w:t>
      </w:r>
      <w:r w:rsidRPr="00C428A2">
        <w:rPr>
          <w:rStyle w:val="TagStyle"/>
          <w:rtl/>
        </w:rPr>
        <w:t>&lt;&lt; דובר &gt;&gt;</w:t>
      </w:r>
      <w:r>
        <w:rPr>
          <w:rtl/>
        </w:rPr>
        <w:t xml:space="preserve"> </w:t>
      </w:r>
      <w:bookmarkEnd w:id="10676"/>
    </w:p>
    <w:p w:rsidR="00192BF1" w:rsidRDefault="00192BF1" w:rsidP="00CC0B5E">
      <w:pPr>
        <w:rPr>
          <w:rtl/>
        </w:rPr>
      </w:pPr>
    </w:p>
    <w:p w:rsidR="00192BF1" w:rsidRDefault="00192BF1" w:rsidP="001546CF">
      <w:pPr>
        <w:rPr>
          <w:rtl/>
        </w:rPr>
      </w:pPr>
      <w:bookmarkStart w:id="10679" w:name="_ETM_Q42_538600"/>
      <w:bookmarkEnd w:id="10679"/>
      <w:r>
        <w:rPr>
          <w:rFonts w:hint="cs"/>
          <w:rtl/>
        </w:rPr>
        <w:t xml:space="preserve">חברי חבר הכנסת מקלב, תכננתי להתרגש </w:t>
      </w:r>
      <w:bookmarkStart w:id="10680" w:name="_ETM_Q42_544491"/>
      <w:bookmarkEnd w:id="10680"/>
      <w:r>
        <w:rPr>
          <w:rFonts w:hint="cs"/>
          <w:rtl/>
        </w:rPr>
        <w:t>מהקריאה שלך לאחדות בזמן הזה. להתאחד</w:t>
      </w:r>
      <w:r w:rsidR="001546CF">
        <w:rPr>
          <w:rFonts w:hint="cs"/>
          <w:rtl/>
        </w:rPr>
        <w:t>,</w:t>
      </w:r>
      <w:r>
        <w:rPr>
          <w:rFonts w:hint="cs"/>
          <w:rtl/>
        </w:rPr>
        <w:t xml:space="preserve"> צריכים להתאחד</w:t>
      </w:r>
      <w:r w:rsidR="001546CF">
        <w:rPr>
          <w:rFonts w:hint="cs"/>
          <w:rtl/>
        </w:rPr>
        <w:t>,</w:t>
      </w:r>
      <w:r>
        <w:rPr>
          <w:rFonts w:hint="cs"/>
          <w:rtl/>
        </w:rPr>
        <w:t xml:space="preserve"> אמרת</w:t>
      </w:r>
      <w:r w:rsidR="001546CF">
        <w:rPr>
          <w:rFonts w:hint="cs"/>
          <w:rtl/>
        </w:rPr>
        <w:t>;</w:t>
      </w:r>
      <w:r>
        <w:rPr>
          <w:rFonts w:hint="cs"/>
          <w:rtl/>
        </w:rPr>
        <w:t xml:space="preserve"> צריכים </w:t>
      </w:r>
      <w:bookmarkStart w:id="10681" w:name="_ETM_Q42_551173"/>
      <w:bookmarkEnd w:id="10681"/>
      <w:r>
        <w:rPr>
          <w:rFonts w:hint="cs"/>
          <w:rtl/>
        </w:rPr>
        <w:t xml:space="preserve">להתאחד. </w:t>
      </w:r>
      <w:bookmarkStart w:id="10682" w:name="_ETM_Q42_553991"/>
      <w:bookmarkEnd w:id="10682"/>
      <w:r>
        <w:rPr>
          <w:rFonts w:hint="cs"/>
          <w:rtl/>
        </w:rPr>
        <w:t>צריכים להתאחד.</w:t>
      </w:r>
    </w:p>
    <w:p w:rsidR="00192BF1" w:rsidRDefault="00192BF1" w:rsidP="00113E06">
      <w:pPr>
        <w:rPr>
          <w:rtl/>
        </w:rPr>
      </w:pPr>
      <w:bookmarkStart w:id="10683" w:name="_ETM_Q42_556866"/>
      <w:bookmarkStart w:id="10684" w:name="_ETM_Q42_556959"/>
      <w:bookmarkEnd w:id="10683"/>
      <w:bookmarkEnd w:id="10684"/>
    </w:p>
    <w:p w:rsidR="00192BF1" w:rsidRDefault="00192BF1" w:rsidP="00113E06">
      <w:pPr>
        <w:pStyle w:val="af5"/>
        <w:rPr>
          <w:rtl/>
        </w:rPr>
      </w:pPr>
      <w:bookmarkStart w:id="10685" w:name="ET_interruption_5327_19"/>
      <w:r w:rsidRPr="00C428A2">
        <w:rPr>
          <w:rStyle w:val="TagStyle"/>
          <w:rtl/>
        </w:rPr>
        <w:t xml:space="preserve"> &lt;&lt; קריאה &gt;&gt;</w:t>
      </w:r>
      <w:r w:rsidRPr="00A94CD2">
        <w:rPr>
          <w:rStyle w:val="TagStyle"/>
          <w:rtl/>
        </w:rPr>
        <w:t xml:space="preserve"> </w:t>
      </w:r>
      <w:r>
        <w:rPr>
          <w:rtl/>
        </w:rPr>
        <w:t>אורי מקלב (יהדות התורה):</w:t>
      </w:r>
      <w:r w:rsidRPr="00A94CD2">
        <w:rPr>
          <w:rStyle w:val="TagStyle"/>
          <w:rtl/>
        </w:rPr>
        <w:t xml:space="preserve"> </w:t>
      </w:r>
      <w:r w:rsidRPr="00C428A2">
        <w:rPr>
          <w:rStyle w:val="TagStyle"/>
          <w:rtl/>
        </w:rPr>
        <w:t>&lt;&lt; קריאה &gt;&gt;</w:t>
      </w:r>
      <w:r>
        <w:rPr>
          <w:rtl/>
        </w:rPr>
        <w:t xml:space="preserve"> </w:t>
      </w:r>
      <w:bookmarkEnd w:id="10685"/>
    </w:p>
    <w:p w:rsidR="00192BF1" w:rsidRDefault="00192BF1" w:rsidP="00CC0B5E">
      <w:pPr>
        <w:rPr>
          <w:rtl/>
        </w:rPr>
      </w:pPr>
    </w:p>
    <w:p w:rsidR="00192BF1" w:rsidRDefault="00EA5218" w:rsidP="00113E06">
      <w:pPr>
        <w:rPr>
          <w:rtl/>
        </w:rPr>
      </w:pPr>
      <w:bookmarkStart w:id="10686" w:name="_ETM_Q42_555243"/>
      <w:bookmarkStart w:id="10687" w:name="_ETM_Q42_555534"/>
      <w:bookmarkStart w:id="10688" w:name="_ETM_Q42_555597"/>
      <w:bookmarkStart w:id="10689" w:name="_ETM_Q42_557006"/>
      <w:bookmarkStart w:id="10690" w:name="_ETM_Q42_557131"/>
      <w:bookmarkEnd w:id="10686"/>
      <w:bookmarkEnd w:id="10687"/>
      <w:bookmarkEnd w:id="10688"/>
      <w:bookmarkEnd w:id="10689"/>
      <w:bookmarkEnd w:id="10690"/>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192BF1">
        <w:rPr>
          <w:rFonts w:hint="cs"/>
          <w:rtl/>
        </w:rPr>
        <w:t xml:space="preserve"> המאבק באנטישמיות. </w:t>
      </w:r>
    </w:p>
    <w:p w:rsidR="00192BF1" w:rsidRDefault="00192BF1" w:rsidP="00113E06">
      <w:pPr>
        <w:rPr>
          <w:rtl/>
        </w:rPr>
      </w:pPr>
      <w:bookmarkStart w:id="10691" w:name="_ETM_Q42_562256"/>
      <w:bookmarkStart w:id="10692" w:name="_ETM_Q42_562397"/>
      <w:bookmarkEnd w:id="10691"/>
      <w:bookmarkEnd w:id="10692"/>
    </w:p>
    <w:p w:rsidR="00192BF1" w:rsidRDefault="00192BF1" w:rsidP="00113E06">
      <w:pPr>
        <w:pStyle w:val="-"/>
        <w:rPr>
          <w:rtl/>
        </w:rPr>
      </w:pPr>
      <w:bookmarkStart w:id="10693" w:name="ET_speakercontinue_5109_11"/>
      <w:r w:rsidRPr="00C428A2">
        <w:rPr>
          <w:rStyle w:val="TagStyle"/>
          <w:rtl/>
        </w:rPr>
        <w:t xml:space="preserve"> &lt;&lt; דובר_המשך &gt;&gt;</w:t>
      </w:r>
      <w:r w:rsidRPr="001F238A">
        <w:rPr>
          <w:rStyle w:val="TagStyle"/>
          <w:rtl/>
        </w:rPr>
        <w:t xml:space="preserve"> </w:t>
      </w:r>
      <w:r>
        <w:rPr>
          <w:rtl/>
        </w:rPr>
        <w:t>אלעזר שטרן (יש עתיד):</w:t>
      </w:r>
      <w:r w:rsidRPr="001F238A">
        <w:rPr>
          <w:rStyle w:val="TagStyle"/>
          <w:rtl/>
        </w:rPr>
        <w:t xml:space="preserve"> </w:t>
      </w:r>
      <w:r w:rsidRPr="00C428A2">
        <w:rPr>
          <w:rStyle w:val="TagStyle"/>
          <w:rtl/>
        </w:rPr>
        <w:t>&lt;&lt; דובר_המשך &gt;&gt;</w:t>
      </w:r>
      <w:r>
        <w:rPr>
          <w:rtl/>
        </w:rPr>
        <w:t xml:space="preserve"> </w:t>
      </w:r>
      <w:bookmarkEnd w:id="10693"/>
    </w:p>
    <w:p w:rsidR="00192BF1" w:rsidRDefault="00192BF1" w:rsidP="00CC0B5E">
      <w:pPr>
        <w:rPr>
          <w:rtl/>
        </w:rPr>
      </w:pPr>
    </w:p>
    <w:p w:rsidR="00192BF1" w:rsidRDefault="00192BF1" w:rsidP="00113E06">
      <w:pPr>
        <w:rPr>
          <w:rtl/>
        </w:rPr>
      </w:pPr>
      <w:bookmarkStart w:id="10694" w:name="_ETM_Q42_563678"/>
      <w:bookmarkEnd w:id="10694"/>
      <w:r>
        <w:rPr>
          <w:rFonts w:hint="cs"/>
          <w:rtl/>
        </w:rPr>
        <w:t xml:space="preserve">אל תבחר את הזירות במה להתאחד </w:t>
      </w:r>
      <w:bookmarkStart w:id="10695" w:name="_ETM_Q42_557918"/>
      <w:bookmarkEnd w:id="10695"/>
      <w:r>
        <w:rPr>
          <w:rFonts w:hint="cs"/>
          <w:rtl/>
        </w:rPr>
        <w:t xml:space="preserve">ובמה להפריד. אתה לא תבחר. אתם, שמול הקונסרבטיבים </w:t>
      </w:r>
      <w:bookmarkStart w:id="10696" w:name="_ETM_Q42_569709"/>
      <w:bookmarkEnd w:id="10696"/>
      <w:r>
        <w:rPr>
          <w:rFonts w:hint="cs"/>
          <w:rtl/>
        </w:rPr>
        <w:t xml:space="preserve">תוקעים חיץ בינם לבין העם היהודי, אתם </w:t>
      </w:r>
      <w:bookmarkStart w:id="10697" w:name="_ETM_Q42_578540"/>
      <w:bookmarkEnd w:id="10697"/>
      <w:r>
        <w:rPr>
          <w:rFonts w:hint="cs"/>
          <w:rtl/>
        </w:rPr>
        <w:t>לא יכולים עכשיו לבוא ולהגיד לנו: נתאחד רק סביב האנטישמיות ש</w:t>
      </w:r>
      <w:bookmarkStart w:id="10698" w:name="_ETM_Q42_577649"/>
      <w:bookmarkEnd w:id="10698"/>
      <w:r>
        <w:rPr>
          <w:rFonts w:hint="cs"/>
          <w:rtl/>
        </w:rPr>
        <w:t xml:space="preserve">ל כמה שנרצחו שם בגלל שהם יהודים. </w:t>
      </w:r>
      <w:bookmarkStart w:id="10699" w:name="_ETM_Q42_581328"/>
      <w:bookmarkEnd w:id="10699"/>
    </w:p>
    <w:p w:rsidR="00192BF1" w:rsidRDefault="00192BF1" w:rsidP="00113E06">
      <w:pPr>
        <w:rPr>
          <w:rtl/>
        </w:rPr>
      </w:pPr>
      <w:bookmarkStart w:id="10700" w:name="_ETM_Q42_581412"/>
      <w:bookmarkStart w:id="10701" w:name="_ETM_Q42_581497"/>
      <w:bookmarkEnd w:id="10700"/>
      <w:bookmarkEnd w:id="10701"/>
    </w:p>
    <w:p w:rsidR="00192BF1" w:rsidRDefault="00192BF1" w:rsidP="000D0B59">
      <w:pPr>
        <w:rPr>
          <w:rtl/>
        </w:rPr>
      </w:pPr>
      <w:bookmarkStart w:id="10702" w:name="_ETM_Q42_581583"/>
      <w:bookmarkEnd w:id="10702"/>
      <w:r>
        <w:rPr>
          <w:rFonts w:hint="cs"/>
          <w:rtl/>
        </w:rPr>
        <w:t xml:space="preserve">אני באמת לא </w:t>
      </w:r>
      <w:bookmarkStart w:id="10703" w:name="_ETM_Q42_585384"/>
      <w:bookmarkEnd w:id="10703"/>
      <w:r>
        <w:rPr>
          <w:rFonts w:hint="cs"/>
          <w:rtl/>
        </w:rPr>
        <w:t>רוצה כאילו להרוויח, אבל כבר במוצאי שבת</w:t>
      </w:r>
      <w:r w:rsidR="000D0B59">
        <w:rPr>
          <w:rFonts w:hint="cs"/>
          <w:rtl/>
        </w:rPr>
        <w:t>,</w:t>
      </w:r>
      <w:r>
        <w:rPr>
          <w:rFonts w:hint="cs"/>
          <w:rtl/>
        </w:rPr>
        <w:t xml:space="preserve"> אני </w:t>
      </w:r>
      <w:bookmarkStart w:id="10704" w:name="_ETM_Q42_594827"/>
      <w:bookmarkEnd w:id="10704"/>
      <w:r>
        <w:rPr>
          <w:rFonts w:hint="cs"/>
          <w:rtl/>
        </w:rPr>
        <w:t>רוצה שתדע את זה</w:t>
      </w:r>
      <w:r w:rsidR="000D0B59">
        <w:rPr>
          <w:rFonts w:hint="cs"/>
          <w:rtl/>
        </w:rPr>
        <w:t>,</w:t>
      </w:r>
      <w:r>
        <w:rPr>
          <w:rFonts w:hint="cs"/>
          <w:rtl/>
        </w:rPr>
        <w:t xml:space="preserve"> </w:t>
      </w:r>
      <w:r w:rsidR="000D0B59">
        <w:rPr>
          <w:rFonts w:hint="cs"/>
          <w:rtl/>
        </w:rPr>
        <w:t xml:space="preserve">אמרתי </w:t>
      </w:r>
      <w:r>
        <w:rPr>
          <w:rFonts w:hint="cs"/>
          <w:rtl/>
        </w:rPr>
        <w:t xml:space="preserve">שלצד הכאב הגדול ומעל </w:t>
      </w:r>
      <w:bookmarkStart w:id="10705" w:name="_ETM_Q42_600931"/>
      <w:bookmarkEnd w:id="10705"/>
      <w:r>
        <w:rPr>
          <w:rFonts w:hint="cs"/>
          <w:rtl/>
        </w:rPr>
        <w:t xml:space="preserve">הכול של הרצח הזה, מזל שהרוצח המתועב הזה, </w:t>
      </w:r>
      <w:bookmarkStart w:id="10706" w:name="_ETM_Q42_603395"/>
      <w:bookmarkEnd w:id="10706"/>
      <w:r>
        <w:rPr>
          <w:rFonts w:hint="cs"/>
          <w:rtl/>
        </w:rPr>
        <w:t xml:space="preserve">רוברט באוורס, לא שמע מה </w:t>
      </w:r>
      <w:bookmarkStart w:id="10707" w:name="_ETM_Q42_610337"/>
      <w:bookmarkEnd w:id="10707"/>
      <w:r>
        <w:rPr>
          <w:rFonts w:hint="cs"/>
          <w:rtl/>
        </w:rPr>
        <w:t xml:space="preserve">מתרחש בבניין הזה סביב מתווה הכותל. יכול להיות שאז הוא לא היה הולך לבית כנסת קונסרבטיבי. </w:t>
      </w:r>
      <w:bookmarkStart w:id="10708" w:name="_ETM_Q42_615909"/>
      <w:bookmarkEnd w:id="10708"/>
      <w:r>
        <w:rPr>
          <w:rFonts w:hint="cs"/>
          <w:rtl/>
        </w:rPr>
        <w:t xml:space="preserve">הוא היה שומע </w:t>
      </w:r>
      <w:bookmarkStart w:id="10709" w:name="_ETM_Q42_619978"/>
      <w:bookmarkEnd w:id="10709"/>
      <w:r>
        <w:rPr>
          <w:rFonts w:hint="cs"/>
          <w:rtl/>
        </w:rPr>
        <w:t xml:space="preserve">שבכותל, אפילו בקצה, במקום שאתה בחיים לא התפללת </w:t>
      </w:r>
      <w:r w:rsidR="00EA5218">
        <w:rPr>
          <w:rFonts w:hint="eastAsia"/>
          <w:rtl/>
        </w:rPr>
        <w:t>–</w:t>
      </w:r>
      <w:r>
        <w:rPr>
          <w:rFonts w:hint="eastAsia"/>
          <w:rtl/>
        </w:rPr>
        <w:t xml:space="preserve"> </w:t>
      </w:r>
      <w:r>
        <w:rPr>
          <w:rFonts w:hint="cs"/>
          <w:rtl/>
        </w:rPr>
        <w:t xml:space="preserve">בחיים לא </w:t>
      </w:r>
      <w:bookmarkStart w:id="10710" w:name="_ETM_Q42_627759"/>
      <w:bookmarkEnd w:id="10710"/>
      <w:r>
        <w:rPr>
          <w:rFonts w:hint="cs"/>
          <w:rtl/>
        </w:rPr>
        <w:t xml:space="preserve">התפללת שם ואף חבר כנסת חרדי שיושב פה לא התפלל שם </w:t>
      </w:r>
      <w:bookmarkStart w:id="10711" w:name="_ETM_Q42_572399"/>
      <w:bookmarkEnd w:id="10711"/>
      <w:r w:rsidR="00EA5218">
        <w:rPr>
          <w:rFonts w:hint="eastAsia"/>
          <w:rtl/>
        </w:rPr>
        <w:t>–</w:t>
      </w:r>
      <w:r>
        <w:rPr>
          <w:rFonts w:hint="cs"/>
          <w:rtl/>
        </w:rPr>
        <w:t xml:space="preserve"> גם </w:t>
      </w:r>
      <w:bookmarkStart w:id="10712" w:name="_ETM_Q42_635243"/>
      <w:bookmarkEnd w:id="10712"/>
      <w:r>
        <w:rPr>
          <w:rFonts w:hint="cs"/>
          <w:rtl/>
        </w:rPr>
        <w:t xml:space="preserve">שם לא רוצים לתת מקום לרפורמים ולקונסרבטיבים, שמא יחשבו שהם יהודים לכל דבר ועיקר. </w:t>
      </w:r>
    </w:p>
    <w:p w:rsidR="00192BF1" w:rsidRDefault="00192BF1" w:rsidP="00113E06">
      <w:pPr>
        <w:rPr>
          <w:rtl/>
        </w:rPr>
      </w:pPr>
      <w:bookmarkStart w:id="10713" w:name="_ETM_Q42_643665"/>
      <w:bookmarkEnd w:id="10713"/>
    </w:p>
    <w:p w:rsidR="00192BF1" w:rsidRDefault="00192BF1" w:rsidP="007D7953">
      <w:pPr>
        <w:rPr>
          <w:rtl/>
        </w:rPr>
      </w:pPr>
      <w:bookmarkStart w:id="10714" w:name="_ETM_Q42_643821"/>
      <w:bookmarkStart w:id="10715" w:name="_ETM_Q42_643899"/>
      <w:bookmarkStart w:id="10716" w:name="_ETM_Q42_644024"/>
      <w:bookmarkEnd w:id="10714"/>
      <w:bookmarkEnd w:id="10715"/>
      <w:bookmarkEnd w:id="10716"/>
      <w:r>
        <w:rPr>
          <w:rFonts w:hint="cs"/>
          <w:rtl/>
        </w:rPr>
        <w:t xml:space="preserve">אני </w:t>
      </w:r>
      <w:bookmarkStart w:id="10717" w:name="_ETM_Q42_640161"/>
      <w:bookmarkEnd w:id="10717"/>
      <w:r>
        <w:rPr>
          <w:rFonts w:hint="cs"/>
          <w:rtl/>
        </w:rPr>
        <w:t>אומר, יושבת</w:t>
      </w:r>
      <w:bookmarkStart w:id="10718" w:name="_ETM_Q42_646822"/>
      <w:bookmarkEnd w:id="10718"/>
      <w:r>
        <w:rPr>
          <w:rFonts w:hint="cs"/>
          <w:rtl/>
        </w:rPr>
        <w:t xml:space="preserve"> </w:t>
      </w:r>
      <w:r w:rsidR="000D0B59">
        <w:rPr>
          <w:rFonts w:hint="cs"/>
          <w:rtl/>
        </w:rPr>
        <w:t xml:space="preserve">פה </w:t>
      </w:r>
      <w:r>
        <w:rPr>
          <w:rFonts w:hint="cs"/>
          <w:rtl/>
        </w:rPr>
        <w:t xml:space="preserve">אמילי לוי שוחט, יושבת-ראש התנועה המסורתית לשעבר, ומנכ"ל התנועה </w:t>
      </w:r>
      <w:r w:rsidR="00EA5218">
        <w:rPr>
          <w:rtl/>
        </w:rPr>
        <w:t>–</w:t>
      </w:r>
      <w:r>
        <w:rPr>
          <w:rFonts w:hint="cs"/>
          <w:rtl/>
        </w:rPr>
        <w:t xml:space="preserve"> </w:t>
      </w:r>
      <w:bookmarkStart w:id="10719" w:name="_ETM_Q42_648818"/>
      <w:bookmarkStart w:id="10720" w:name="_ETM_Q42_647945"/>
      <w:bookmarkEnd w:id="10719"/>
      <w:bookmarkEnd w:id="10720"/>
      <w:r>
        <w:rPr>
          <w:rFonts w:hint="cs"/>
          <w:rtl/>
        </w:rPr>
        <w:t xml:space="preserve">ראיתי אותו קודם </w:t>
      </w:r>
      <w:r w:rsidR="00EA5218">
        <w:rPr>
          <w:rtl/>
        </w:rPr>
        <w:t>–</w:t>
      </w:r>
      <w:r>
        <w:rPr>
          <w:rFonts w:hint="cs"/>
          <w:rtl/>
        </w:rPr>
        <w:t xml:space="preserve"> יזהר הס. אנחנו מכבדים אותם</w:t>
      </w:r>
      <w:r w:rsidR="000D0B59">
        <w:rPr>
          <w:rFonts w:hint="cs"/>
          <w:rtl/>
        </w:rPr>
        <w:t>;</w:t>
      </w:r>
      <w:r>
        <w:rPr>
          <w:rFonts w:hint="cs"/>
          <w:rtl/>
        </w:rPr>
        <w:t xml:space="preserve"> לא </w:t>
      </w:r>
      <w:bookmarkStart w:id="10721" w:name="_ETM_Q42_656947"/>
      <w:bookmarkEnd w:id="10721"/>
      <w:r>
        <w:rPr>
          <w:rFonts w:hint="cs"/>
          <w:rtl/>
        </w:rPr>
        <w:t xml:space="preserve">עובדים אצלם, אבל הם יהודים כמונו לכל דבר ועיקר. כשאנחנו מדירים אותם מהכותל, גם </w:t>
      </w:r>
      <w:bookmarkStart w:id="10722" w:name="_ETM_Q42_663275"/>
      <w:bookmarkEnd w:id="10722"/>
      <w:r>
        <w:rPr>
          <w:rFonts w:hint="cs"/>
          <w:rtl/>
        </w:rPr>
        <w:t xml:space="preserve">מהמקום ההוא, שלא ניזכר בהם רק כשחס וחלילה נרצחים יהודים. </w:t>
      </w:r>
      <w:bookmarkStart w:id="10723" w:name="_ETM_Q42_671028"/>
      <w:bookmarkEnd w:id="10723"/>
      <w:r>
        <w:rPr>
          <w:rFonts w:hint="cs"/>
          <w:rtl/>
        </w:rPr>
        <w:t xml:space="preserve">כבר נאמר כמה פעמים, </w:t>
      </w:r>
      <w:r w:rsidR="007D7953">
        <w:rPr>
          <w:rFonts w:hint="cs"/>
          <w:rtl/>
        </w:rPr>
        <w:t>ו</w:t>
      </w:r>
      <w:r>
        <w:rPr>
          <w:rFonts w:hint="cs"/>
          <w:rtl/>
        </w:rPr>
        <w:t xml:space="preserve">אני לא רוצה לחזור על זה, </w:t>
      </w:r>
      <w:bookmarkStart w:id="10724" w:name="_ETM_Q42_670250"/>
      <w:bookmarkEnd w:id="10724"/>
      <w:r>
        <w:rPr>
          <w:rFonts w:hint="cs"/>
          <w:rtl/>
        </w:rPr>
        <w:t xml:space="preserve">מי לא עשה הבחנה בין יהודים ליהודים </w:t>
      </w:r>
      <w:r w:rsidR="00EA5218">
        <w:rPr>
          <w:rFonts w:hint="eastAsia"/>
          <w:rtl/>
        </w:rPr>
        <w:t>–</w:t>
      </w:r>
      <w:r>
        <w:rPr>
          <w:rFonts w:hint="cs"/>
          <w:rtl/>
        </w:rPr>
        <w:t xml:space="preserve"> למה אנחנו כן עושים. </w:t>
      </w:r>
      <w:bookmarkStart w:id="10725" w:name="_ETM_Q42_675873"/>
      <w:bookmarkEnd w:id="10725"/>
    </w:p>
    <w:p w:rsidR="00192BF1" w:rsidRDefault="00192BF1" w:rsidP="00113E06">
      <w:pPr>
        <w:rPr>
          <w:rtl/>
        </w:rPr>
      </w:pPr>
      <w:bookmarkStart w:id="10726" w:name="_ETM_Q42_675958"/>
      <w:bookmarkEnd w:id="10726"/>
    </w:p>
    <w:p w:rsidR="00192BF1" w:rsidRDefault="00192BF1" w:rsidP="007D7953">
      <w:pPr>
        <w:rPr>
          <w:rtl/>
        </w:rPr>
      </w:pPr>
      <w:bookmarkStart w:id="10727" w:name="_ETM_Q42_676311"/>
      <w:bookmarkStart w:id="10728" w:name="_ETM_Q42_676398"/>
      <w:bookmarkEnd w:id="10727"/>
      <w:bookmarkEnd w:id="10728"/>
      <w:r>
        <w:rPr>
          <w:rFonts w:hint="cs"/>
          <w:rtl/>
        </w:rPr>
        <w:t xml:space="preserve">והקרע הזה </w:t>
      </w:r>
      <w:bookmarkStart w:id="10729" w:name="_ETM_Q42_679372"/>
      <w:bookmarkEnd w:id="10729"/>
      <w:r>
        <w:rPr>
          <w:rFonts w:hint="cs"/>
          <w:rtl/>
        </w:rPr>
        <w:t>עם העם היהודי, כששר התפוצות נוסע לשם למוחרת</w:t>
      </w:r>
      <w:r w:rsidR="007D7953">
        <w:rPr>
          <w:rFonts w:hint="cs"/>
          <w:rtl/>
        </w:rPr>
        <w:t xml:space="preserve"> </w:t>
      </w:r>
      <w:r w:rsidR="00EA5218">
        <w:rPr>
          <w:rFonts w:hint="eastAsia"/>
          <w:rtl/>
        </w:rPr>
        <w:t>–</w:t>
      </w:r>
      <w:r>
        <w:rPr>
          <w:rFonts w:hint="cs"/>
          <w:rtl/>
        </w:rPr>
        <w:t xml:space="preserve"> אני במקומו </w:t>
      </w:r>
      <w:bookmarkStart w:id="10730" w:name="_ETM_Q42_687903"/>
      <w:bookmarkEnd w:id="10730"/>
      <w:r>
        <w:rPr>
          <w:rFonts w:hint="cs"/>
          <w:rtl/>
        </w:rPr>
        <w:t>לא הייתי נוסע</w:t>
      </w:r>
      <w:r w:rsidR="007D7953">
        <w:rPr>
          <w:rFonts w:hint="cs"/>
          <w:rtl/>
        </w:rPr>
        <w:t>,</w:t>
      </w:r>
      <w:r>
        <w:rPr>
          <w:rFonts w:hint="cs"/>
          <w:rtl/>
        </w:rPr>
        <w:t xml:space="preserve"> אני אומר את האמת</w:t>
      </w:r>
      <w:r w:rsidR="007D7953">
        <w:rPr>
          <w:rFonts w:hint="cs"/>
          <w:rtl/>
        </w:rPr>
        <w:t>;</w:t>
      </w:r>
      <w:r>
        <w:rPr>
          <w:rFonts w:hint="cs"/>
          <w:rtl/>
        </w:rPr>
        <w:t xml:space="preserve"> הייתי מתבייש. הרי </w:t>
      </w:r>
      <w:bookmarkStart w:id="10731" w:name="_ETM_Q42_693997"/>
      <w:bookmarkEnd w:id="10731"/>
      <w:r>
        <w:rPr>
          <w:rFonts w:hint="cs"/>
          <w:rtl/>
        </w:rPr>
        <w:t xml:space="preserve">מתווה הכותל זה בידיים שלו. הוא לא פחות חשוב מעמונה, </w:t>
      </w:r>
      <w:bookmarkStart w:id="10732" w:name="_ETM_Q42_702810"/>
      <w:bookmarkEnd w:id="10732"/>
      <w:r>
        <w:rPr>
          <w:rFonts w:hint="cs"/>
          <w:rtl/>
        </w:rPr>
        <w:t>עמונה, עמונה, עמונה. עמונה. גם הוא חבר בקואליציה</w:t>
      </w:r>
      <w:r w:rsidR="007D7953">
        <w:rPr>
          <w:rFonts w:hint="cs"/>
          <w:rtl/>
        </w:rPr>
        <w:t>,</w:t>
      </w:r>
      <w:r>
        <w:rPr>
          <w:rFonts w:hint="cs"/>
          <w:rtl/>
        </w:rPr>
        <w:t xml:space="preserve"> כמו החרדים</w:t>
      </w:r>
      <w:r w:rsidR="007D7953">
        <w:rPr>
          <w:rFonts w:hint="cs"/>
          <w:rtl/>
        </w:rPr>
        <w:t>,</w:t>
      </w:r>
      <w:r>
        <w:rPr>
          <w:rFonts w:hint="cs"/>
          <w:rtl/>
        </w:rPr>
        <w:t xml:space="preserve"> </w:t>
      </w:r>
      <w:bookmarkStart w:id="10733" w:name="_ETM_Q42_703323"/>
      <w:bookmarkEnd w:id="10733"/>
      <w:r>
        <w:rPr>
          <w:rFonts w:hint="cs"/>
          <w:rtl/>
        </w:rPr>
        <w:t>שמתנגדים למתווה הכותל</w:t>
      </w:r>
      <w:r w:rsidR="007D7953">
        <w:rPr>
          <w:rFonts w:hint="cs"/>
          <w:rtl/>
        </w:rPr>
        <w:t>,</w:t>
      </w:r>
      <w:r>
        <w:rPr>
          <w:rFonts w:hint="cs"/>
          <w:rtl/>
        </w:rPr>
        <w:t xml:space="preserve"> בגלל הרשתות החברתיות שלהם. אז אם יש </w:t>
      </w:r>
      <w:bookmarkStart w:id="10734" w:name="_ETM_Q42_712528"/>
      <w:bookmarkEnd w:id="10734"/>
      <w:r>
        <w:rPr>
          <w:rFonts w:hint="cs"/>
          <w:rtl/>
        </w:rPr>
        <w:t xml:space="preserve">שר תפוצות בישראל, הוא לא שר תפוצות רק כשנרצחים </w:t>
      </w:r>
      <w:bookmarkStart w:id="10735" w:name="_ETM_Q42_721231"/>
      <w:bookmarkEnd w:id="10735"/>
      <w:r>
        <w:rPr>
          <w:rFonts w:hint="cs"/>
          <w:rtl/>
        </w:rPr>
        <w:t>יהודים</w:t>
      </w:r>
      <w:r w:rsidR="007D7953">
        <w:rPr>
          <w:rFonts w:hint="cs"/>
          <w:rtl/>
        </w:rPr>
        <w:t>;</w:t>
      </w:r>
      <w:r>
        <w:rPr>
          <w:rFonts w:hint="cs"/>
          <w:rtl/>
        </w:rPr>
        <w:t xml:space="preserve"> הוא </w:t>
      </w:r>
      <w:bookmarkStart w:id="10736" w:name="_ETM_Q42_716460"/>
      <w:bookmarkEnd w:id="10736"/>
      <w:r>
        <w:rPr>
          <w:rFonts w:hint="cs"/>
          <w:rtl/>
        </w:rPr>
        <w:t xml:space="preserve">שר תפוצות גם כשיהודים רוצים להיות קשורים לכל מקום בארץ הזאת כמו כל יהודי אחר. </w:t>
      </w:r>
      <w:bookmarkStart w:id="10737" w:name="_ETM_Q42_729231"/>
      <w:bookmarkEnd w:id="10737"/>
    </w:p>
    <w:p w:rsidR="00192BF1" w:rsidRDefault="00192BF1" w:rsidP="00113E06">
      <w:pPr>
        <w:rPr>
          <w:rtl/>
        </w:rPr>
      </w:pPr>
      <w:bookmarkStart w:id="10738" w:name="_ETM_Q42_729466"/>
      <w:bookmarkEnd w:id="10738"/>
    </w:p>
    <w:p w:rsidR="00192BF1" w:rsidRDefault="00192BF1" w:rsidP="007D7953">
      <w:pPr>
        <w:rPr>
          <w:rtl/>
        </w:rPr>
      </w:pPr>
      <w:bookmarkStart w:id="10739" w:name="_ETM_Q42_729622"/>
      <w:bookmarkStart w:id="10740" w:name="_ETM_Q42_729685"/>
      <w:bookmarkStart w:id="10741" w:name="_ETM_Q42_729778"/>
      <w:bookmarkEnd w:id="10739"/>
      <w:bookmarkEnd w:id="10740"/>
      <w:bookmarkEnd w:id="10741"/>
      <w:r>
        <w:rPr>
          <w:rFonts w:hint="cs"/>
          <w:rtl/>
        </w:rPr>
        <w:t xml:space="preserve">לכן אני קראתי ואני קורא שוב לראש הממשלה, כמו בדיון הקודם. </w:t>
      </w:r>
      <w:bookmarkStart w:id="10742" w:name="_ETM_Q42_731175"/>
      <w:bookmarkEnd w:id="10742"/>
      <w:r>
        <w:rPr>
          <w:rFonts w:hint="cs"/>
          <w:rtl/>
        </w:rPr>
        <w:t xml:space="preserve">אין מה לעשות. יש </w:t>
      </w:r>
      <w:bookmarkStart w:id="10743" w:name="_ETM_Q42_736841"/>
      <w:bookmarkEnd w:id="10743"/>
      <w:r>
        <w:rPr>
          <w:rFonts w:hint="cs"/>
          <w:rtl/>
        </w:rPr>
        <w:t xml:space="preserve">בקואליציה הזאת מיעוט שכופה </w:t>
      </w:r>
      <w:r w:rsidR="007D7953">
        <w:rPr>
          <w:rFonts w:hint="cs"/>
          <w:rtl/>
        </w:rPr>
        <w:t xml:space="preserve">את </w:t>
      </w:r>
      <w:r>
        <w:rPr>
          <w:rFonts w:hint="cs"/>
          <w:rtl/>
        </w:rPr>
        <w:t xml:space="preserve">דעתו על רוב. רוב מוחלט של </w:t>
      </w:r>
      <w:bookmarkStart w:id="10744" w:name="_ETM_Q42_744138"/>
      <w:bookmarkEnd w:id="10744"/>
      <w:r>
        <w:rPr>
          <w:rFonts w:hint="cs"/>
          <w:rtl/>
        </w:rPr>
        <w:t xml:space="preserve">הציבור בישראל היה רוצה, גם במקרה הזה, לתת לזרמים ביהדות </w:t>
      </w:r>
      <w:bookmarkStart w:id="10745" w:name="_ETM_Q42_751919"/>
      <w:bookmarkEnd w:id="10745"/>
      <w:r>
        <w:rPr>
          <w:rFonts w:hint="cs"/>
          <w:rtl/>
        </w:rPr>
        <w:t>את המקום במתווה הכותל</w:t>
      </w:r>
      <w:r w:rsidR="007D7953">
        <w:rPr>
          <w:rFonts w:hint="cs"/>
          <w:rtl/>
        </w:rPr>
        <w:t xml:space="preserve"> </w:t>
      </w:r>
      <w:r w:rsidR="00EA5218">
        <w:rPr>
          <w:rFonts w:hint="eastAsia"/>
          <w:rtl/>
        </w:rPr>
        <w:t>–</w:t>
      </w:r>
      <w:r>
        <w:rPr>
          <w:rFonts w:hint="cs"/>
          <w:rtl/>
        </w:rPr>
        <w:t xml:space="preserve"> שגם הוא פשרה גדולה, </w:t>
      </w:r>
      <w:bookmarkStart w:id="10746" w:name="_ETM_Q42_750410"/>
      <w:bookmarkEnd w:id="10746"/>
      <w:r>
        <w:rPr>
          <w:rFonts w:hint="cs"/>
          <w:rtl/>
        </w:rPr>
        <w:t xml:space="preserve">ויפה שהם ויתרו. ואני קורא כאן לראש הממשלה: אם </w:t>
      </w:r>
      <w:bookmarkStart w:id="10747" w:name="_ETM_Q42_759481"/>
      <w:bookmarkEnd w:id="10747"/>
      <w:r>
        <w:rPr>
          <w:rFonts w:hint="cs"/>
          <w:rtl/>
        </w:rPr>
        <w:t xml:space="preserve">הגיור מורכב לך מדי, מתווה הכותל הוא מאוד פשוט. תיישם </w:t>
      </w:r>
      <w:bookmarkStart w:id="10748" w:name="_ETM_Q42_767388"/>
      <w:bookmarkEnd w:id="10748"/>
      <w:r>
        <w:rPr>
          <w:rFonts w:hint="cs"/>
          <w:rtl/>
        </w:rPr>
        <w:t xml:space="preserve">אותו מחר בבוקר. תודה. </w:t>
      </w:r>
    </w:p>
    <w:p w:rsidR="00192BF1" w:rsidRDefault="00192BF1" w:rsidP="00113E06">
      <w:pPr>
        <w:rPr>
          <w:rtl/>
        </w:rPr>
      </w:pPr>
      <w:bookmarkStart w:id="10749" w:name="_ETM_Q42_771544"/>
      <w:bookmarkStart w:id="10750" w:name="_ETM_Q42_771669"/>
      <w:bookmarkEnd w:id="10749"/>
      <w:bookmarkEnd w:id="10750"/>
    </w:p>
    <w:p w:rsidR="00C22D9C" w:rsidRDefault="00C22D9C" w:rsidP="00113E06">
      <w:pPr>
        <w:pStyle w:val="af6"/>
        <w:keepNext/>
        <w:rPr>
          <w:rtl/>
        </w:rPr>
      </w:pPr>
      <w:bookmarkStart w:id="10751" w:name="TOR_Q43"/>
      <w:bookmarkEnd w:id="10751"/>
      <w:r w:rsidRPr="000E5120">
        <w:rPr>
          <w:rStyle w:val="TagStyle"/>
          <w:rtl/>
        </w:rPr>
        <w:t xml:space="preserve">&lt;&lt; יור &gt;&gt; </w:t>
      </w:r>
      <w:r>
        <w:rPr>
          <w:rtl/>
        </w:rPr>
        <w:t>היו"ר רויטל סויד:</w:t>
      </w:r>
      <w:r w:rsidRPr="000E5120">
        <w:rPr>
          <w:rStyle w:val="TagStyle"/>
          <w:rtl/>
        </w:rPr>
        <w:t xml:space="preserve"> &lt;&lt; יור &gt;&gt;</w:t>
      </w:r>
      <w:r>
        <w:rPr>
          <w:rtl/>
        </w:rPr>
        <w:t xml:space="preserve"> </w:t>
      </w:r>
    </w:p>
    <w:p w:rsidR="00C22D9C" w:rsidRDefault="00C22D9C" w:rsidP="00CC0B5E">
      <w:pPr>
        <w:rPr>
          <w:rtl/>
        </w:rPr>
      </w:pPr>
    </w:p>
    <w:p w:rsidR="00C22D9C" w:rsidRDefault="00C22D9C" w:rsidP="00113E06">
      <w:pPr>
        <w:rPr>
          <w:rtl/>
        </w:rPr>
      </w:pPr>
      <w:bookmarkStart w:id="10752" w:name="_ETM_Q43_164307"/>
      <w:bookmarkEnd w:id="10752"/>
      <w:r>
        <w:rPr>
          <w:rFonts w:hint="cs"/>
          <w:rtl/>
        </w:rPr>
        <w:t xml:space="preserve">תודה רבה לחבר הכנסת אלעזר שטרן. חבר הכנסת יואב בן </w:t>
      </w:r>
      <w:bookmarkStart w:id="10753" w:name="_ETM_Q43_172995"/>
      <w:bookmarkEnd w:id="10753"/>
      <w:r>
        <w:rPr>
          <w:rFonts w:hint="cs"/>
          <w:rtl/>
        </w:rPr>
        <w:t>צור. לאחר מכן ישיב בשם שר התפוצות השר אורי אריאל</w:t>
      </w:r>
      <w:bookmarkStart w:id="10754" w:name="_ETM_Q43_182432"/>
      <w:bookmarkEnd w:id="10754"/>
      <w:r>
        <w:rPr>
          <w:rFonts w:hint="cs"/>
          <w:rtl/>
        </w:rPr>
        <w:t>.</w:t>
      </w:r>
    </w:p>
    <w:p w:rsidR="00C22D9C" w:rsidRDefault="00C22D9C" w:rsidP="00113E06">
      <w:pPr>
        <w:rPr>
          <w:rtl/>
        </w:rPr>
      </w:pPr>
      <w:bookmarkStart w:id="10755" w:name="_ETM_Q43_183089"/>
      <w:bookmarkStart w:id="10756" w:name="_ETM_Q43_183182"/>
      <w:bookmarkStart w:id="10757" w:name="_ETM_Q43_183495"/>
      <w:bookmarkStart w:id="10758" w:name="_ETM_Q43_183589"/>
      <w:bookmarkEnd w:id="10755"/>
      <w:bookmarkEnd w:id="10756"/>
      <w:bookmarkEnd w:id="10757"/>
      <w:bookmarkEnd w:id="10758"/>
    </w:p>
    <w:p w:rsidR="00C22D9C" w:rsidRDefault="00C22D9C" w:rsidP="00113E06">
      <w:pPr>
        <w:pStyle w:val="a4"/>
        <w:keepNext/>
        <w:rPr>
          <w:rtl/>
        </w:rPr>
      </w:pPr>
      <w:bookmarkStart w:id="10759" w:name="ET_speaker_5260_4"/>
      <w:r w:rsidRPr="000E5120">
        <w:rPr>
          <w:rStyle w:val="TagStyle"/>
          <w:rtl/>
        </w:rPr>
        <w:t xml:space="preserve"> &lt;&lt; דובר &gt;&gt; </w:t>
      </w:r>
      <w:bookmarkStart w:id="10760" w:name="_Toc528790914"/>
      <w:bookmarkStart w:id="10761" w:name="_Toc528791543"/>
      <w:r>
        <w:rPr>
          <w:rtl/>
        </w:rPr>
        <w:t>יואב בן צור (ש"ס):</w:t>
      </w:r>
      <w:bookmarkEnd w:id="10760"/>
      <w:bookmarkEnd w:id="10761"/>
      <w:r w:rsidRPr="000E5120">
        <w:rPr>
          <w:rStyle w:val="TagStyle"/>
          <w:rtl/>
        </w:rPr>
        <w:t xml:space="preserve"> &lt;&lt; דובר &gt;&gt;</w:t>
      </w:r>
      <w:r>
        <w:rPr>
          <w:rtl/>
        </w:rPr>
        <w:t xml:space="preserve"> </w:t>
      </w:r>
      <w:bookmarkEnd w:id="10759"/>
    </w:p>
    <w:p w:rsidR="00C22D9C" w:rsidRDefault="00C22D9C" w:rsidP="00CC0B5E">
      <w:pPr>
        <w:rPr>
          <w:rtl/>
        </w:rPr>
      </w:pPr>
    </w:p>
    <w:p w:rsidR="00C22D9C" w:rsidRDefault="00C22D9C" w:rsidP="007D7953">
      <w:pPr>
        <w:rPr>
          <w:rtl/>
        </w:rPr>
      </w:pPr>
      <w:bookmarkStart w:id="10762" w:name="_ETM_Q43_188667"/>
      <w:bookmarkEnd w:id="10762"/>
      <w:r>
        <w:rPr>
          <w:rFonts w:hint="cs"/>
          <w:rtl/>
        </w:rPr>
        <w:t>גברתי היושבת-ראש, מכובדי השר, חבריי חברי הכנסת, ראשית</w:t>
      </w:r>
      <w:r w:rsidR="007D7953">
        <w:rPr>
          <w:rFonts w:hint="cs"/>
          <w:rtl/>
        </w:rPr>
        <w:t>,</w:t>
      </w:r>
      <w:r>
        <w:rPr>
          <w:rFonts w:hint="cs"/>
          <w:rtl/>
        </w:rPr>
        <w:t xml:space="preserve"> אני שולח תנחומים </w:t>
      </w:r>
      <w:bookmarkStart w:id="10763" w:name="_ETM_Q43_210432"/>
      <w:bookmarkEnd w:id="10763"/>
      <w:r>
        <w:rPr>
          <w:rFonts w:hint="cs"/>
          <w:rtl/>
        </w:rPr>
        <w:t xml:space="preserve">למשפחתו של רעי, השר לשירותי דת, הרב דוד אזולאי, </w:t>
      </w:r>
      <w:bookmarkStart w:id="10764" w:name="_ETM_Q43_208519"/>
      <w:bookmarkEnd w:id="10764"/>
      <w:r>
        <w:rPr>
          <w:rFonts w:hint="cs"/>
          <w:rtl/>
        </w:rPr>
        <w:t xml:space="preserve">זכר צדיק לברכה. כואב להזכיר את אחד מוותיקי ש"ס בלשון עבר. זה המקום להגיד שוב ושוב: איבדנו נבחר </w:t>
      </w:r>
      <w:bookmarkStart w:id="10765" w:name="_ETM_Q43_220776"/>
      <w:bookmarkEnd w:id="10765"/>
      <w:r>
        <w:rPr>
          <w:rFonts w:hint="cs"/>
          <w:rtl/>
        </w:rPr>
        <w:t>ציבור אדיר</w:t>
      </w:r>
      <w:r w:rsidR="007D7953">
        <w:rPr>
          <w:rFonts w:hint="cs"/>
          <w:rtl/>
        </w:rPr>
        <w:t>;</w:t>
      </w:r>
      <w:r>
        <w:rPr>
          <w:rFonts w:hint="cs"/>
          <w:rtl/>
        </w:rPr>
        <w:t xml:space="preserve"> איש של אנשים</w:t>
      </w:r>
      <w:r w:rsidR="007D7953">
        <w:rPr>
          <w:rFonts w:hint="cs"/>
          <w:rtl/>
        </w:rPr>
        <w:t>;</w:t>
      </w:r>
      <w:r>
        <w:rPr>
          <w:rFonts w:hint="cs"/>
          <w:rtl/>
        </w:rPr>
        <w:t xml:space="preserve"> איש של עשייה</w:t>
      </w:r>
      <w:r w:rsidR="007D7953">
        <w:rPr>
          <w:rFonts w:hint="cs"/>
          <w:rtl/>
        </w:rPr>
        <w:t>;</w:t>
      </w:r>
      <w:r>
        <w:rPr>
          <w:rFonts w:hint="cs"/>
          <w:rtl/>
        </w:rPr>
        <w:t xml:space="preserve"> איש שצעד </w:t>
      </w:r>
      <w:bookmarkStart w:id="10766" w:name="_ETM_Q43_229167"/>
      <w:bookmarkEnd w:id="10766"/>
      <w:r>
        <w:rPr>
          <w:rFonts w:hint="cs"/>
          <w:rtl/>
        </w:rPr>
        <w:t xml:space="preserve">במסלול של אהבת ישראל וענווה גם </w:t>
      </w:r>
      <w:bookmarkStart w:id="10767" w:name="_ETM_Q43_228480"/>
      <w:bookmarkEnd w:id="10767"/>
      <w:r>
        <w:rPr>
          <w:rFonts w:hint="cs"/>
          <w:rtl/>
        </w:rPr>
        <w:t xml:space="preserve">ברגעים הקשים יותר. אני רוצה למסור שוב נחמה </w:t>
      </w:r>
      <w:bookmarkStart w:id="10768" w:name="_ETM_Q43_237682"/>
      <w:bookmarkEnd w:id="10768"/>
      <w:r w:rsidR="007D7953">
        <w:rPr>
          <w:rFonts w:hint="cs"/>
          <w:rtl/>
        </w:rPr>
        <w:t xml:space="preserve">גם </w:t>
      </w:r>
      <w:r>
        <w:rPr>
          <w:rFonts w:hint="cs"/>
          <w:rtl/>
        </w:rPr>
        <w:t xml:space="preserve">למשפחת עטר, משפחה שהלכה לעולמה ברגע אחד, משפחה </w:t>
      </w:r>
      <w:bookmarkStart w:id="10769" w:name="_ETM_Q43_240323"/>
      <w:bookmarkEnd w:id="10769"/>
      <w:r>
        <w:rPr>
          <w:rFonts w:hint="cs"/>
          <w:rtl/>
        </w:rPr>
        <w:t xml:space="preserve">שלמה. המקום ינחם אותם </w:t>
      </w:r>
      <w:bookmarkStart w:id="10770" w:name="_ETM_Q43_249526"/>
      <w:bookmarkEnd w:id="10770"/>
      <w:r>
        <w:rPr>
          <w:rFonts w:hint="cs"/>
          <w:rtl/>
        </w:rPr>
        <w:t xml:space="preserve">בתוך שאר אבלי ציון וירושלים ולא נוסיף לדאבה עוד. מי ייתן וייפסק הקטל הנורא </w:t>
      </w:r>
      <w:bookmarkStart w:id="10771" w:name="_ETM_Q43_252403"/>
      <w:bookmarkEnd w:id="10771"/>
      <w:r>
        <w:rPr>
          <w:rFonts w:hint="cs"/>
          <w:rtl/>
        </w:rPr>
        <w:t>הזה בדרכים.</w:t>
      </w:r>
    </w:p>
    <w:p w:rsidR="00C22D9C" w:rsidRDefault="00C22D9C" w:rsidP="00113E06">
      <w:pPr>
        <w:rPr>
          <w:rtl/>
        </w:rPr>
      </w:pPr>
      <w:bookmarkStart w:id="10772" w:name="_ETM_Q43_258089"/>
      <w:bookmarkEnd w:id="10772"/>
    </w:p>
    <w:p w:rsidR="00C22D9C" w:rsidRDefault="00C22D9C" w:rsidP="007D7953">
      <w:pPr>
        <w:rPr>
          <w:rtl/>
        </w:rPr>
      </w:pPr>
      <w:bookmarkStart w:id="10773" w:name="_ETM_Q43_258198"/>
      <w:bookmarkStart w:id="10774" w:name="_ETM_Q43_258245"/>
      <w:bookmarkStart w:id="10775" w:name="_ETM_Q43_258339"/>
      <w:bookmarkEnd w:id="10773"/>
      <w:bookmarkEnd w:id="10774"/>
      <w:bookmarkEnd w:id="10775"/>
      <w:r>
        <w:rPr>
          <w:rFonts w:hint="cs"/>
          <w:rtl/>
        </w:rPr>
        <w:t xml:space="preserve">חבריי חברי הכנסת, אירוע הירי הנורא שאירע </w:t>
      </w:r>
      <w:bookmarkStart w:id="10776" w:name="_ETM_Q43_264479"/>
      <w:bookmarkEnd w:id="10776"/>
      <w:r>
        <w:rPr>
          <w:rFonts w:hint="cs"/>
          <w:rtl/>
        </w:rPr>
        <w:t>ב</w:t>
      </w:r>
      <w:r w:rsidRPr="00EC5BC7">
        <w:rPr>
          <w:rtl/>
        </w:rPr>
        <w:t>פיטסבורג</w:t>
      </w:r>
      <w:r>
        <w:rPr>
          <w:rFonts w:hint="cs"/>
          <w:rtl/>
        </w:rPr>
        <w:t xml:space="preserve"> </w:t>
      </w:r>
      <w:r w:rsidR="00EA5218">
        <w:rPr>
          <w:rtl/>
        </w:rPr>
        <w:t>–</w:t>
      </w:r>
      <w:r>
        <w:rPr>
          <w:rFonts w:hint="cs"/>
          <w:rtl/>
        </w:rPr>
        <w:t xml:space="preserve"> טרוריסטים שונאי אדם מזרע עמלק רצחו את אחינו רק בשל היותם יהודים. זו </w:t>
      </w:r>
      <w:bookmarkStart w:id="10777" w:name="_ETM_Q43_273260"/>
      <w:bookmarkEnd w:id="10777"/>
      <w:r>
        <w:rPr>
          <w:rFonts w:hint="cs"/>
          <w:rtl/>
        </w:rPr>
        <w:t xml:space="preserve">לא הפעם הראשונה שעמנו משמש מטרה ניידת לאויבים אכזריים, אך </w:t>
      </w:r>
      <w:bookmarkStart w:id="10778" w:name="_ETM_Q43_277887"/>
      <w:bookmarkEnd w:id="10778"/>
      <w:r>
        <w:rPr>
          <w:rFonts w:hint="cs"/>
          <w:rtl/>
        </w:rPr>
        <w:t xml:space="preserve">מהמקום הכואב הזה, העולם צריך להתעורר </w:t>
      </w:r>
      <w:bookmarkStart w:id="10779" w:name="_ETM_Q43_285260"/>
      <w:bookmarkEnd w:id="10779"/>
      <w:r>
        <w:rPr>
          <w:rFonts w:hint="cs"/>
          <w:rtl/>
        </w:rPr>
        <w:t>ולהפסיק ללטף את חיות הפרא של הטרור</w:t>
      </w:r>
      <w:r w:rsidR="007D7953">
        <w:rPr>
          <w:rFonts w:hint="cs"/>
          <w:rtl/>
        </w:rPr>
        <w:t xml:space="preserve"> </w:t>
      </w:r>
      <w:r w:rsidR="00EA5218">
        <w:rPr>
          <w:rFonts w:hint="eastAsia"/>
          <w:rtl/>
        </w:rPr>
        <w:t>–</w:t>
      </w:r>
      <w:r>
        <w:rPr>
          <w:rFonts w:hint="cs"/>
          <w:rtl/>
        </w:rPr>
        <w:t xml:space="preserve"> טרור המכוון להשמיד את מדינות העולם </w:t>
      </w:r>
      <w:bookmarkStart w:id="10780" w:name="_ETM_Q43_285087"/>
      <w:bookmarkEnd w:id="10780"/>
      <w:r>
        <w:rPr>
          <w:rFonts w:hint="cs"/>
          <w:rtl/>
        </w:rPr>
        <w:t>הנאורות ולשעבד עולם שלם, עולם גדול</w:t>
      </w:r>
      <w:r w:rsidR="007D7953">
        <w:rPr>
          <w:rFonts w:hint="cs"/>
          <w:rtl/>
        </w:rPr>
        <w:t>,</w:t>
      </w:r>
      <w:r>
        <w:rPr>
          <w:rFonts w:hint="cs"/>
          <w:rtl/>
        </w:rPr>
        <w:t xml:space="preserve"> למלחמת דת במציאות </w:t>
      </w:r>
      <w:bookmarkStart w:id="10781" w:name="_ETM_Q43_297454"/>
      <w:bookmarkEnd w:id="10781"/>
      <w:r>
        <w:rPr>
          <w:rFonts w:hint="cs"/>
          <w:rtl/>
        </w:rPr>
        <w:t>של כת המקדשת את המוות על פני השלום.</w:t>
      </w:r>
      <w:bookmarkStart w:id="10782" w:name="_ETM_Q43_292557"/>
      <w:bookmarkStart w:id="10783" w:name="_ETM_Q43_292667"/>
      <w:bookmarkStart w:id="10784" w:name="_ETM_Q43_292714"/>
      <w:bookmarkStart w:id="10785" w:name="_ETM_Q43_292792"/>
      <w:bookmarkEnd w:id="10782"/>
      <w:bookmarkEnd w:id="10783"/>
      <w:bookmarkEnd w:id="10784"/>
      <w:bookmarkEnd w:id="10785"/>
      <w:r w:rsidR="00A86E4E">
        <w:rPr>
          <w:rFonts w:hint="cs"/>
          <w:rtl/>
        </w:rPr>
        <w:t xml:space="preserve"> </w:t>
      </w:r>
      <w:bookmarkStart w:id="10786" w:name="_ETM_Q43_308142"/>
      <w:bookmarkStart w:id="10787" w:name="_ETM_Q43_308203"/>
      <w:bookmarkStart w:id="10788" w:name="_ETM_Q43_301339"/>
      <w:bookmarkStart w:id="10789" w:name="_ETM_Q43_304885"/>
      <w:bookmarkEnd w:id="10786"/>
      <w:bookmarkEnd w:id="10787"/>
      <w:bookmarkEnd w:id="10788"/>
      <w:bookmarkEnd w:id="10789"/>
      <w:r>
        <w:rPr>
          <w:rFonts w:hint="cs"/>
          <w:rtl/>
        </w:rPr>
        <w:t>אני רוצה למסור את תנחומי למשפחות הנרצחים, ה</w:t>
      </w:r>
      <w:r w:rsidR="007D7953">
        <w:rPr>
          <w:rFonts w:hint="cs"/>
          <w:rtl/>
        </w:rPr>
        <w:t xml:space="preserve">' </w:t>
      </w:r>
      <w:bookmarkStart w:id="10790" w:name="_ETM_Q43_314729"/>
      <w:bookmarkEnd w:id="10790"/>
      <w:r>
        <w:rPr>
          <w:rFonts w:hint="cs"/>
          <w:rtl/>
        </w:rPr>
        <w:t>ייקום דמם, שבעזרת ה'</w:t>
      </w:r>
      <w:bookmarkStart w:id="10791" w:name="_ETM_Q43_310459"/>
      <w:bookmarkEnd w:id="10791"/>
      <w:r>
        <w:rPr>
          <w:rFonts w:hint="cs"/>
          <w:rtl/>
        </w:rPr>
        <w:t xml:space="preserve"> לא נוסיף עוד לדאבה. </w:t>
      </w:r>
    </w:p>
    <w:p w:rsidR="00C22D9C" w:rsidRDefault="00C22D9C" w:rsidP="00113E06">
      <w:pPr>
        <w:rPr>
          <w:rtl/>
        </w:rPr>
      </w:pPr>
      <w:bookmarkStart w:id="10792" w:name="_ETM_Q43_316508"/>
      <w:bookmarkStart w:id="10793" w:name="_ETM_Q43_316560"/>
      <w:bookmarkEnd w:id="10792"/>
      <w:bookmarkEnd w:id="10793"/>
    </w:p>
    <w:p w:rsidR="00C22D9C" w:rsidRDefault="00C22D9C" w:rsidP="007D7953">
      <w:pPr>
        <w:rPr>
          <w:rtl/>
        </w:rPr>
      </w:pPr>
      <w:bookmarkStart w:id="10794" w:name="_ETM_Q43_316651"/>
      <w:bookmarkStart w:id="10795" w:name="_ETM_Q43_316700"/>
      <w:bookmarkEnd w:id="10794"/>
      <w:bookmarkEnd w:id="10795"/>
      <w:r>
        <w:rPr>
          <w:rFonts w:hint="cs"/>
          <w:rtl/>
        </w:rPr>
        <w:t xml:space="preserve">מהעצב הזה, ברשותכם, חבריי חברי הכנסת, אני יוצא לנקודת אור, </w:t>
      </w:r>
      <w:bookmarkStart w:id="10796" w:name="_ETM_Q43_324870"/>
      <w:bookmarkEnd w:id="10796"/>
      <w:r w:rsidR="007D7953">
        <w:rPr>
          <w:rFonts w:hint="cs"/>
          <w:rtl/>
        </w:rPr>
        <w:t>נקודה של תקווה. בהזדמנות זו</w:t>
      </w:r>
      <w:r>
        <w:rPr>
          <w:rFonts w:hint="cs"/>
          <w:rtl/>
        </w:rPr>
        <w:t xml:space="preserve"> אני מבקש לברך את נציגי ש"ס </w:t>
      </w:r>
      <w:bookmarkStart w:id="10797" w:name="_ETM_Q43_333745"/>
      <w:bookmarkEnd w:id="10797"/>
      <w:r>
        <w:rPr>
          <w:rFonts w:hint="cs"/>
          <w:rtl/>
        </w:rPr>
        <w:t xml:space="preserve">ברשויות המקומיות </w:t>
      </w:r>
      <w:bookmarkStart w:id="10798" w:name="_ETM_Q43_329018"/>
      <w:bookmarkEnd w:id="10798"/>
      <w:r>
        <w:rPr>
          <w:rFonts w:hint="cs"/>
          <w:rtl/>
        </w:rPr>
        <w:t xml:space="preserve">על הישגים מרשימים, על האמון שהציבור נותן בנו, על המשך דרכו של מרן, הרב </w:t>
      </w:r>
      <w:bookmarkStart w:id="10799" w:name="_ETM_Q43_332468"/>
      <w:bookmarkEnd w:id="10799"/>
      <w:r>
        <w:rPr>
          <w:rFonts w:hint="cs"/>
          <w:rtl/>
        </w:rPr>
        <w:t xml:space="preserve">עובדיה יוסף, זכר צדיק וקדוש לברכה. רעי וידידי יושב-ראש תנועת </w:t>
      </w:r>
      <w:bookmarkStart w:id="10800" w:name="_ETM_Q43_339652"/>
      <w:bookmarkEnd w:id="10800"/>
      <w:r>
        <w:rPr>
          <w:rFonts w:hint="cs"/>
          <w:rtl/>
        </w:rPr>
        <w:t xml:space="preserve">ש"ס ושר הפנים הרב אריה </w:t>
      </w:r>
      <w:bookmarkStart w:id="10801" w:name="_ETM_Q43_345120"/>
      <w:bookmarkEnd w:id="10801"/>
      <w:r>
        <w:rPr>
          <w:rFonts w:hint="cs"/>
          <w:rtl/>
        </w:rPr>
        <w:t>דרעי, תודה לך על ההנהגה הנחושה והאחראית בדרך להישג הזה. שהקדוש ברו</w:t>
      </w:r>
      <w:bookmarkStart w:id="10802" w:name="_ETM_Q43_356635"/>
      <w:bookmarkEnd w:id="10802"/>
      <w:r>
        <w:rPr>
          <w:rFonts w:hint="cs"/>
          <w:rtl/>
        </w:rPr>
        <w:t xml:space="preserve">ך הוא יברך וישמור אותך. תודה רבה. </w:t>
      </w:r>
    </w:p>
    <w:p w:rsidR="00C22D9C" w:rsidRDefault="00C22D9C" w:rsidP="00113E06">
      <w:pPr>
        <w:rPr>
          <w:rtl/>
        </w:rPr>
      </w:pPr>
      <w:bookmarkStart w:id="10803" w:name="_ETM_Q43_361260"/>
      <w:bookmarkEnd w:id="10803"/>
    </w:p>
    <w:p w:rsidR="00C22D9C" w:rsidRDefault="00C22D9C" w:rsidP="00113E06">
      <w:pPr>
        <w:pStyle w:val="af6"/>
        <w:keepNext/>
        <w:rPr>
          <w:rtl/>
        </w:rPr>
      </w:pPr>
      <w:bookmarkStart w:id="10804" w:name="_ETM_Q43_361385"/>
      <w:bookmarkStart w:id="10805" w:name="_ETM_Q43_361448"/>
      <w:bookmarkStart w:id="10806" w:name="_ETM_Q43_361526"/>
      <w:bookmarkStart w:id="10807" w:name="ET_yor_5707_6"/>
      <w:bookmarkEnd w:id="10804"/>
      <w:bookmarkEnd w:id="10805"/>
      <w:bookmarkEnd w:id="10806"/>
      <w:r w:rsidRPr="000E5120">
        <w:rPr>
          <w:rStyle w:val="TagStyle"/>
          <w:rtl/>
        </w:rPr>
        <w:t xml:space="preserve"> &lt;&lt; יור &gt;&gt; </w:t>
      </w:r>
      <w:r>
        <w:rPr>
          <w:rtl/>
        </w:rPr>
        <w:t>היו"ר ישראל אייכלר:</w:t>
      </w:r>
      <w:r w:rsidRPr="000E5120">
        <w:rPr>
          <w:rStyle w:val="TagStyle"/>
          <w:rtl/>
        </w:rPr>
        <w:t xml:space="preserve"> &lt;&lt; יור &gt;&gt;</w:t>
      </w:r>
      <w:r>
        <w:rPr>
          <w:rtl/>
        </w:rPr>
        <w:t xml:space="preserve"> </w:t>
      </w:r>
      <w:bookmarkEnd w:id="10807"/>
    </w:p>
    <w:p w:rsidR="00C22D9C" w:rsidRDefault="00C22D9C" w:rsidP="00CC0B5E">
      <w:pPr>
        <w:rPr>
          <w:rtl/>
        </w:rPr>
      </w:pPr>
    </w:p>
    <w:p w:rsidR="00C22D9C" w:rsidRDefault="00C22D9C" w:rsidP="007D7953">
      <w:pPr>
        <w:rPr>
          <w:rtl/>
        </w:rPr>
      </w:pPr>
      <w:bookmarkStart w:id="10808" w:name="_ETM_Q43_362245"/>
      <w:bookmarkEnd w:id="10808"/>
      <w:r>
        <w:rPr>
          <w:rFonts w:hint="cs"/>
          <w:rtl/>
        </w:rPr>
        <w:t xml:space="preserve">תודה לחבר הכנסת יואב בן צור. ישיב השר אורי אריאל, שר </w:t>
      </w:r>
      <w:bookmarkStart w:id="10809" w:name="_ETM_Q43_360544"/>
      <w:bookmarkEnd w:id="10809"/>
      <w:r>
        <w:rPr>
          <w:rFonts w:hint="cs"/>
          <w:rtl/>
        </w:rPr>
        <w:t>החקלאות, במקום שר התפוצות נפתלי בנט, שנמצא בחו"ל.</w:t>
      </w:r>
    </w:p>
    <w:p w:rsidR="00C22D9C" w:rsidRDefault="00C22D9C" w:rsidP="00113E06">
      <w:pPr>
        <w:rPr>
          <w:rtl/>
        </w:rPr>
      </w:pPr>
      <w:bookmarkStart w:id="10810" w:name="_ETM_Q43_369385"/>
      <w:bookmarkStart w:id="10811" w:name="_ETM_Q43_369479"/>
      <w:bookmarkStart w:id="10812" w:name="_ETM_Q43_369526"/>
      <w:bookmarkStart w:id="10813" w:name="_ETM_Q43_369620"/>
      <w:bookmarkEnd w:id="10810"/>
      <w:bookmarkEnd w:id="10811"/>
      <w:bookmarkEnd w:id="10812"/>
      <w:bookmarkEnd w:id="10813"/>
    </w:p>
    <w:p w:rsidR="00C22D9C" w:rsidRDefault="00C22D9C" w:rsidP="00113E06">
      <w:pPr>
        <w:pStyle w:val="a4"/>
        <w:keepNext/>
        <w:rPr>
          <w:rtl/>
        </w:rPr>
      </w:pPr>
      <w:bookmarkStart w:id="10814" w:name="ET_speaker_5476_7"/>
      <w:r w:rsidRPr="000E5120">
        <w:rPr>
          <w:rStyle w:val="TagStyle"/>
          <w:rtl/>
        </w:rPr>
        <w:t xml:space="preserve"> &lt;&lt; דובר &gt;&gt; </w:t>
      </w:r>
      <w:bookmarkStart w:id="10815" w:name="_Toc528790915"/>
      <w:bookmarkStart w:id="10816" w:name="_Toc528791544"/>
      <w:r>
        <w:rPr>
          <w:rtl/>
        </w:rPr>
        <w:t>שר החקלאות ופיתוח הכפר אורי אריאל:</w:t>
      </w:r>
      <w:bookmarkEnd w:id="10815"/>
      <w:bookmarkEnd w:id="10816"/>
      <w:r w:rsidRPr="000E5120">
        <w:rPr>
          <w:rStyle w:val="TagStyle"/>
          <w:rtl/>
        </w:rPr>
        <w:t xml:space="preserve"> &lt;&lt; דובר &gt;&gt;</w:t>
      </w:r>
      <w:r>
        <w:rPr>
          <w:rtl/>
        </w:rPr>
        <w:t xml:space="preserve"> </w:t>
      </w:r>
      <w:bookmarkEnd w:id="10814"/>
    </w:p>
    <w:p w:rsidR="00C22D9C" w:rsidRDefault="00C22D9C" w:rsidP="00CC0B5E">
      <w:pPr>
        <w:rPr>
          <w:rtl/>
        </w:rPr>
      </w:pPr>
    </w:p>
    <w:p w:rsidR="00C22D9C" w:rsidRDefault="00C22D9C" w:rsidP="007D7953">
      <w:pPr>
        <w:rPr>
          <w:rtl/>
        </w:rPr>
      </w:pPr>
      <w:bookmarkStart w:id="10817" w:name="_ETM_Q43_373557"/>
      <w:bookmarkStart w:id="10818" w:name="_ETM_Q43_373839"/>
      <w:bookmarkStart w:id="10819" w:name="_ETM_Q43_373932"/>
      <w:bookmarkEnd w:id="10817"/>
      <w:bookmarkEnd w:id="10818"/>
      <w:bookmarkEnd w:id="10819"/>
      <w:r>
        <w:rPr>
          <w:rFonts w:hint="cs"/>
          <w:rtl/>
        </w:rPr>
        <w:t>מכובדי היושב</w:t>
      </w:r>
      <w:r w:rsidR="007D7953">
        <w:rPr>
          <w:rFonts w:hint="cs"/>
          <w:rtl/>
        </w:rPr>
        <w:t xml:space="preserve"> </w:t>
      </w:r>
      <w:r>
        <w:rPr>
          <w:rFonts w:hint="cs"/>
          <w:rtl/>
        </w:rPr>
        <w:t xml:space="preserve">בראש, חבריי חברי הכנסת, </w:t>
      </w:r>
      <w:bookmarkStart w:id="10820" w:name="_ETM_Q43_386901"/>
      <w:bookmarkEnd w:id="10820"/>
      <w:r>
        <w:rPr>
          <w:rFonts w:hint="cs"/>
          <w:rtl/>
        </w:rPr>
        <w:t>הרצח שהיה ב</w:t>
      </w:r>
      <w:r w:rsidRPr="0064787C">
        <w:rPr>
          <w:rtl/>
        </w:rPr>
        <w:t>פיטסבורג</w:t>
      </w:r>
      <w:r>
        <w:rPr>
          <w:rFonts w:hint="cs"/>
          <w:rtl/>
        </w:rPr>
        <w:t xml:space="preserve">, ארצות הברית, </w:t>
      </w:r>
      <w:bookmarkStart w:id="10821" w:name="_ETM_Q43_396748"/>
      <w:bookmarkEnd w:id="10821"/>
      <w:r>
        <w:rPr>
          <w:rFonts w:hint="cs"/>
          <w:rtl/>
        </w:rPr>
        <w:t>זעזע את כולנו. נדמה לי ש</w:t>
      </w:r>
      <w:r w:rsidR="007D7953">
        <w:rPr>
          <w:rFonts w:hint="cs"/>
          <w:rtl/>
        </w:rPr>
        <w:t xml:space="preserve">הוא </w:t>
      </w:r>
      <w:r>
        <w:rPr>
          <w:rFonts w:hint="cs"/>
          <w:rtl/>
        </w:rPr>
        <w:t xml:space="preserve">זעזע </w:t>
      </w:r>
      <w:bookmarkStart w:id="10822" w:name="_ETM_Q43_406245"/>
      <w:bookmarkEnd w:id="10822"/>
      <w:r>
        <w:rPr>
          <w:rFonts w:hint="cs"/>
          <w:rtl/>
        </w:rPr>
        <w:t xml:space="preserve">גם אזרחים רבים בכל העולם. זהו רצח מתוך אנטישמיות, </w:t>
      </w:r>
      <w:bookmarkStart w:id="10823" w:name="_ETM_Q43_415385"/>
      <w:bookmarkEnd w:id="10823"/>
      <w:r>
        <w:rPr>
          <w:rFonts w:hint="cs"/>
          <w:rtl/>
        </w:rPr>
        <w:t>מתוך רצון לפגוע בבני אדם כי הם יהודים</w:t>
      </w:r>
      <w:r w:rsidR="007D7953">
        <w:rPr>
          <w:rFonts w:hint="cs"/>
          <w:rtl/>
        </w:rPr>
        <w:t xml:space="preserve"> </w:t>
      </w:r>
      <w:r w:rsidR="00EA5218">
        <w:rPr>
          <w:rFonts w:hint="eastAsia"/>
          <w:rtl/>
        </w:rPr>
        <w:t>–</w:t>
      </w:r>
      <w:r>
        <w:rPr>
          <w:rFonts w:hint="cs"/>
          <w:rtl/>
        </w:rPr>
        <w:t xml:space="preserve"> כן, </w:t>
      </w:r>
      <w:bookmarkStart w:id="10824" w:name="_ETM_Q43_424073"/>
      <w:bookmarkEnd w:id="10824"/>
      <w:r>
        <w:rPr>
          <w:rFonts w:hint="cs"/>
          <w:rtl/>
        </w:rPr>
        <w:t>יהודים שנמצאים בבית הכנסת בטקס ברית המילה, שקראנו עליו לפני ימים אחדים בפרשת השבוע</w:t>
      </w:r>
      <w:r w:rsidR="007D7953">
        <w:rPr>
          <w:rFonts w:hint="cs"/>
          <w:rtl/>
        </w:rPr>
        <w:t>,</w:t>
      </w:r>
      <w:r>
        <w:rPr>
          <w:rFonts w:hint="cs"/>
          <w:rtl/>
        </w:rPr>
        <w:t xml:space="preserve"> הברית בין </w:t>
      </w:r>
      <w:bookmarkStart w:id="10825" w:name="_ETM_Q43_436464"/>
      <w:bookmarkEnd w:id="10825"/>
      <w:r>
        <w:rPr>
          <w:rFonts w:hint="cs"/>
          <w:rtl/>
        </w:rPr>
        <w:t xml:space="preserve">הקדוש ברוך הוא לאברהם </w:t>
      </w:r>
      <w:bookmarkStart w:id="10826" w:name="_ETM_Q43_434236"/>
      <w:bookmarkEnd w:id="10826"/>
      <w:r>
        <w:rPr>
          <w:rFonts w:hint="cs"/>
          <w:rtl/>
        </w:rPr>
        <w:t xml:space="preserve">אבינו, לעם ישראל לדורותיו, מאז ולתמיד. אני, אנחנו, משתתפים באבלן של </w:t>
      </w:r>
      <w:bookmarkStart w:id="10827" w:name="_ETM_Q43_446214"/>
      <w:bookmarkEnd w:id="10827"/>
      <w:r>
        <w:rPr>
          <w:rFonts w:hint="cs"/>
          <w:rtl/>
        </w:rPr>
        <w:t xml:space="preserve">משפחות הקהילה, ושולחים איחולי החלמה מהירה ומלאה לפצועים. </w:t>
      </w:r>
      <w:bookmarkStart w:id="10828" w:name="_ETM_Q43_457448"/>
      <w:bookmarkEnd w:id="10828"/>
      <w:r>
        <w:rPr>
          <w:rFonts w:hint="cs"/>
          <w:rtl/>
        </w:rPr>
        <w:t>בבניין הארץ תנוחמו.</w:t>
      </w:r>
    </w:p>
    <w:p w:rsidR="00C22D9C" w:rsidRDefault="00C22D9C" w:rsidP="00113E06">
      <w:pPr>
        <w:rPr>
          <w:rtl/>
        </w:rPr>
      </w:pPr>
      <w:bookmarkStart w:id="10829" w:name="_ETM_Q43_463089"/>
      <w:bookmarkStart w:id="10830" w:name="_ETM_Q43_463214"/>
      <w:bookmarkEnd w:id="10829"/>
      <w:bookmarkEnd w:id="10830"/>
    </w:p>
    <w:p w:rsidR="00C22D9C" w:rsidRDefault="00C22D9C" w:rsidP="006956FE">
      <w:pPr>
        <w:rPr>
          <w:rtl/>
        </w:rPr>
      </w:pPr>
      <w:bookmarkStart w:id="10831" w:name="_ETM_Q43_452361"/>
      <w:bookmarkStart w:id="10832" w:name="_ETM_Q43_452409"/>
      <w:bookmarkEnd w:id="10831"/>
      <w:bookmarkEnd w:id="10832"/>
      <w:r>
        <w:rPr>
          <w:rFonts w:hint="cs"/>
          <w:rtl/>
        </w:rPr>
        <w:t>אכן, אלה אחינו ממש</w:t>
      </w:r>
      <w:r w:rsidR="007D7953">
        <w:rPr>
          <w:rFonts w:hint="cs"/>
          <w:rtl/>
        </w:rPr>
        <w:t>,</w:t>
      </w:r>
      <w:r>
        <w:rPr>
          <w:rFonts w:hint="cs"/>
          <w:rtl/>
        </w:rPr>
        <w:t xml:space="preserve"> בלי אבל, בלי חבל, </w:t>
      </w:r>
      <w:bookmarkStart w:id="10833" w:name="_ETM_Q43_469167"/>
      <w:bookmarkEnd w:id="10833"/>
      <w:r>
        <w:rPr>
          <w:rFonts w:hint="cs"/>
          <w:rtl/>
        </w:rPr>
        <w:t>בלי הסתייגויות</w:t>
      </w:r>
      <w:r w:rsidR="007D7953">
        <w:rPr>
          <w:rFonts w:hint="cs"/>
          <w:rtl/>
        </w:rPr>
        <w:t>,</w:t>
      </w:r>
      <w:r>
        <w:rPr>
          <w:rFonts w:hint="cs"/>
          <w:rtl/>
        </w:rPr>
        <w:t xml:space="preserve"> כן, וצריך, כפי שאמרו קודמיי, אחדות. אחדות היא </w:t>
      </w:r>
      <w:bookmarkStart w:id="10834" w:name="_ETM_Q43_480151"/>
      <w:bookmarkEnd w:id="10834"/>
      <w:r>
        <w:rPr>
          <w:rFonts w:hint="cs"/>
          <w:rtl/>
        </w:rPr>
        <w:t>לא אחידות</w:t>
      </w:r>
      <w:r w:rsidR="007D7953">
        <w:rPr>
          <w:rFonts w:hint="cs"/>
          <w:rtl/>
        </w:rPr>
        <w:t>,</w:t>
      </w:r>
      <w:r>
        <w:rPr>
          <w:rFonts w:hint="cs"/>
          <w:rtl/>
        </w:rPr>
        <w:t xml:space="preserve"> ומי שחושב שזה אותו הדבר, </w:t>
      </w:r>
      <w:r w:rsidR="007D7953">
        <w:rPr>
          <w:rFonts w:hint="cs"/>
          <w:rtl/>
        </w:rPr>
        <w:t>ש</w:t>
      </w:r>
      <w:r>
        <w:rPr>
          <w:rFonts w:hint="cs"/>
          <w:rtl/>
        </w:rPr>
        <w:t xml:space="preserve">יסתכל על הבית </w:t>
      </w:r>
      <w:bookmarkStart w:id="10835" w:name="_ETM_Q43_488292"/>
      <w:bookmarkEnd w:id="10835"/>
      <w:r>
        <w:rPr>
          <w:rFonts w:hint="cs"/>
          <w:rtl/>
        </w:rPr>
        <w:t xml:space="preserve">הזה. יושבים פה 120 איש נבחרים, </w:t>
      </w:r>
      <w:bookmarkStart w:id="10836" w:name="_ETM_Q43_487872"/>
      <w:bookmarkEnd w:id="10836"/>
      <w:r>
        <w:rPr>
          <w:rFonts w:hint="cs"/>
          <w:rtl/>
        </w:rPr>
        <w:t xml:space="preserve">ורבות המחלוקות. כל זמן שהמחלוקות הן לשם שמיים, </w:t>
      </w:r>
      <w:bookmarkStart w:id="10837" w:name="_ETM_Q43_497573"/>
      <w:bookmarkEnd w:id="10837"/>
      <w:r>
        <w:rPr>
          <w:rFonts w:hint="cs"/>
          <w:rtl/>
        </w:rPr>
        <w:t>סופן להתקיים. השר נפתלי בנט, שר התפו</w:t>
      </w:r>
      <w:r w:rsidR="006956FE">
        <w:rPr>
          <w:rFonts w:hint="cs"/>
          <w:rtl/>
        </w:rPr>
        <w:t>צות, טס לקהילה כנציגה של המדינה</w:t>
      </w:r>
      <w:r>
        <w:rPr>
          <w:rFonts w:hint="cs"/>
          <w:rtl/>
        </w:rPr>
        <w:t xml:space="preserve"> על מנת להיות עם הקהילה ברגעים של משבר</w:t>
      </w:r>
      <w:r w:rsidR="006956FE">
        <w:rPr>
          <w:rFonts w:hint="cs"/>
          <w:rtl/>
        </w:rPr>
        <w:t>,</w:t>
      </w:r>
      <w:r>
        <w:rPr>
          <w:rFonts w:hint="cs"/>
          <w:rtl/>
        </w:rPr>
        <w:t xml:space="preserve"> לחזק </w:t>
      </w:r>
      <w:bookmarkStart w:id="10838" w:name="_ETM_Q43_512401"/>
      <w:bookmarkEnd w:id="10838"/>
      <w:r>
        <w:rPr>
          <w:rFonts w:hint="cs"/>
          <w:rtl/>
        </w:rPr>
        <w:t xml:space="preserve">ולהעביר מסר של אחדות, ערבות הדדית ותמיכה מטעם מדינת ישראל. </w:t>
      </w:r>
      <w:bookmarkStart w:id="10839" w:name="_ETM_Q43_521151"/>
      <w:bookmarkEnd w:id="10839"/>
      <w:r>
        <w:rPr>
          <w:rFonts w:hint="cs"/>
          <w:rtl/>
        </w:rPr>
        <w:t xml:space="preserve">במהלך ביקורו נפגש השר עם מנהיגי קהילות בארצות הברית כדי לדון </w:t>
      </w:r>
      <w:bookmarkStart w:id="10840" w:name="_ETM_Q43_532854"/>
      <w:bookmarkEnd w:id="10840"/>
      <w:r>
        <w:rPr>
          <w:rFonts w:hint="cs"/>
          <w:rtl/>
        </w:rPr>
        <w:t xml:space="preserve">באתגרים שמציבה להם האנטישמיות וביכולת של ישראל </w:t>
      </w:r>
      <w:bookmarkStart w:id="10841" w:name="_ETM_Q43_531812"/>
      <w:bookmarkEnd w:id="10841"/>
      <w:r>
        <w:rPr>
          <w:rFonts w:hint="cs"/>
          <w:rtl/>
        </w:rPr>
        <w:t>לסייע בנושא.</w:t>
      </w:r>
      <w:bookmarkStart w:id="10842" w:name="_ETM_Q43_532406"/>
      <w:bookmarkEnd w:id="10842"/>
    </w:p>
    <w:p w:rsidR="00C22D9C" w:rsidRDefault="00C22D9C" w:rsidP="00113E06">
      <w:pPr>
        <w:rPr>
          <w:rtl/>
        </w:rPr>
      </w:pPr>
      <w:bookmarkStart w:id="10843" w:name="_ETM_Q43_532470"/>
      <w:bookmarkEnd w:id="10843"/>
    </w:p>
    <w:p w:rsidR="00C22D9C" w:rsidRDefault="00C22D9C" w:rsidP="00113E06">
      <w:pPr>
        <w:rPr>
          <w:rtl/>
        </w:rPr>
      </w:pPr>
      <w:bookmarkStart w:id="10844" w:name="_ETM_Q43_534661"/>
      <w:bookmarkStart w:id="10845" w:name="_ETM_Q43_534724"/>
      <w:bookmarkEnd w:id="10844"/>
      <w:bookmarkEnd w:id="10845"/>
      <w:r>
        <w:rPr>
          <w:rFonts w:hint="cs"/>
          <w:rtl/>
        </w:rPr>
        <w:t xml:space="preserve">משרד התפוצות הוציא משלחת, בשיתוף ארגון איחוד הצלה, כדי לסייע לנפגעי החרדה </w:t>
      </w:r>
      <w:bookmarkStart w:id="10846" w:name="_ETM_Q43_545276"/>
      <w:bookmarkEnd w:id="10846"/>
      <w:r>
        <w:rPr>
          <w:rFonts w:hint="cs"/>
          <w:rtl/>
        </w:rPr>
        <w:t xml:space="preserve">והטראומה מהפיגוע הקשה. ככלל, משרד </w:t>
      </w:r>
      <w:bookmarkStart w:id="10847" w:name="_ETM_Q43_545590"/>
      <w:bookmarkEnd w:id="10847"/>
      <w:r>
        <w:rPr>
          <w:rFonts w:hint="cs"/>
          <w:rtl/>
        </w:rPr>
        <w:t xml:space="preserve">התפוצות פועל להיאבק באנטישמיות באמצעים רבים, ובהם כמה פרויקטים מרכזיים: העלאת המודעות </w:t>
      </w:r>
      <w:bookmarkStart w:id="10848" w:name="_ETM_Q43_558870"/>
      <w:bookmarkEnd w:id="10848"/>
      <w:r>
        <w:rPr>
          <w:rFonts w:hint="cs"/>
          <w:rtl/>
        </w:rPr>
        <w:t xml:space="preserve">להסתה אנטישמית ברשת; חינוך למאבק באנטישמיות; הנגשת חקיקה והכשרה של </w:t>
      </w:r>
      <w:bookmarkStart w:id="10849" w:name="_ETM_Q43_562632"/>
      <w:bookmarkEnd w:id="10849"/>
      <w:r>
        <w:rPr>
          <w:rFonts w:hint="cs"/>
          <w:rtl/>
        </w:rPr>
        <w:t xml:space="preserve">פעילים ומי שעשוי להיות בתפקידי מפתח </w:t>
      </w:r>
      <w:bookmarkStart w:id="10850" w:name="_ETM_Q43_572104"/>
      <w:bookmarkEnd w:id="10850"/>
      <w:r>
        <w:rPr>
          <w:rFonts w:hint="cs"/>
          <w:rtl/>
        </w:rPr>
        <w:t xml:space="preserve">במאבק באנטישמיות. אנחנו נמשיך לפעול כדי למגר את </w:t>
      </w:r>
      <w:bookmarkStart w:id="10851" w:name="_ETM_Q43_575999"/>
      <w:bookmarkEnd w:id="10851"/>
      <w:r>
        <w:rPr>
          <w:rFonts w:hint="cs"/>
          <w:rtl/>
        </w:rPr>
        <w:t xml:space="preserve">התופעה. כל ישראל ערבים זה לזה. </w:t>
      </w:r>
      <w:bookmarkStart w:id="10852" w:name="_ETM_Q43_580056"/>
      <w:bookmarkEnd w:id="10852"/>
    </w:p>
    <w:p w:rsidR="00C22D9C" w:rsidRDefault="00C22D9C" w:rsidP="00113E06">
      <w:pPr>
        <w:rPr>
          <w:rtl/>
        </w:rPr>
      </w:pPr>
      <w:bookmarkStart w:id="10853" w:name="_ETM_Q43_580112"/>
      <w:bookmarkEnd w:id="10853"/>
    </w:p>
    <w:p w:rsidR="00C22D9C" w:rsidRDefault="00C22D9C" w:rsidP="006956FE">
      <w:pPr>
        <w:rPr>
          <w:rtl/>
        </w:rPr>
      </w:pPr>
      <w:bookmarkStart w:id="10854" w:name="_ETM_Q43_580175"/>
      <w:bookmarkStart w:id="10855" w:name="_ETM_Q43_580219"/>
      <w:bookmarkEnd w:id="10854"/>
      <w:bookmarkEnd w:id="10855"/>
      <w:r>
        <w:rPr>
          <w:rFonts w:hint="cs"/>
          <w:rtl/>
        </w:rPr>
        <w:t>לסיום אומר ואוסיף: אחינו</w:t>
      </w:r>
      <w:r w:rsidR="006956FE">
        <w:rPr>
          <w:rFonts w:hint="cs"/>
          <w:rtl/>
        </w:rPr>
        <w:t>,</w:t>
      </w:r>
      <w:r>
        <w:rPr>
          <w:rFonts w:hint="cs"/>
          <w:rtl/>
        </w:rPr>
        <w:t xml:space="preserve"> אחינו אתם. </w:t>
      </w:r>
      <w:bookmarkStart w:id="10856" w:name="_ETM_Q43_587510"/>
      <w:bookmarkEnd w:id="10856"/>
      <w:r>
        <w:rPr>
          <w:rFonts w:hint="cs"/>
          <w:rtl/>
        </w:rPr>
        <w:t>אנחנו פונים וקוראים לכם:</w:t>
      </w:r>
      <w:r>
        <w:rPr>
          <w:rFonts w:hint="eastAsia"/>
          <w:rtl/>
        </w:rPr>
        <w:t xml:space="preserve"> </w:t>
      </w:r>
      <w:r>
        <w:rPr>
          <w:rFonts w:hint="cs"/>
          <w:rtl/>
        </w:rPr>
        <w:t xml:space="preserve">בואו למדינת ישראל לגור, בואו לבקר. </w:t>
      </w:r>
      <w:bookmarkStart w:id="10857" w:name="_ETM_Q43_597901"/>
      <w:bookmarkEnd w:id="10857"/>
      <w:r>
        <w:rPr>
          <w:rFonts w:hint="cs"/>
          <w:rtl/>
        </w:rPr>
        <w:t xml:space="preserve">בכל מקרה, אנחנו איתכם. </w:t>
      </w:r>
    </w:p>
    <w:p w:rsidR="00C22D9C" w:rsidRDefault="00C22D9C" w:rsidP="00113E06">
      <w:pPr>
        <w:rPr>
          <w:rtl/>
        </w:rPr>
      </w:pPr>
      <w:bookmarkStart w:id="10858" w:name="_ETM_Q43_602339"/>
      <w:bookmarkStart w:id="10859" w:name="_ETM_Q43_602448"/>
      <w:bookmarkStart w:id="10860" w:name="_ETM_Q43_608714"/>
      <w:bookmarkStart w:id="10861" w:name="_ETM_Q43_608823"/>
      <w:bookmarkEnd w:id="10858"/>
      <w:bookmarkEnd w:id="10859"/>
      <w:bookmarkEnd w:id="10860"/>
      <w:bookmarkEnd w:id="10861"/>
    </w:p>
    <w:p w:rsidR="00C22D9C" w:rsidRDefault="00C22D9C" w:rsidP="00113E06">
      <w:pPr>
        <w:pStyle w:val="af6"/>
        <w:keepNext/>
        <w:rPr>
          <w:rtl/>
        </w:rPr>
      </w:pPr>
      <w:bookmarkStart w:id="10862" w:name="ET_yor_5707_8"/>
      <w:r w:rsidRPr="000E5120">
        <w:rPr>
          <w:rStyle w:val="TagStyle"/>
          <w:rtl/>
        </w:rPr>
        <w:t xml:space="preserve"> &lt;&lt; יור &gt;&gt; </w:t>
      </w:r>
      <w:r>
        <w:rPr>
          <w:rtl/>
        </w:rPr>
        <w:t>היו"ר ישראל אייכלר:</w:t>
      </w:r>
      <w:r w:rsidRPr="000E5120">
        <w:rPr>
          <w:rStyle w:val="TagStyle"/>
          <w:rtl/>
        </w:rPr>
        <w:t xml:space="preserve"> &lt;&lt; יור &gt;&gt;</w:t>
      </w:r>
      <w:r>
        <w:rPr>
          <w:rtl/>
        </w:rPr>
        <w:t xml:space="preserve"> </w:t>
      </w:r>
      <w:bookmarkEnd w:id="10862"/>
    </w:p>
    <w:p w:rsidR="00C22D9C" w:rsidRDefault="00C22D9C" w:rsidP="00CC0B5E">
      <w:pPr>
        <w:rPr>
          <w:rtl/>
        </w:rPr>
      </w:pPr>
    </w:p>
    <w:p w:rsidR="00C22D9C" w:rsidRDefault="00C22D9C" w:rsidP="00113E06">
      <w:pPr>
        <w:rPr>
          <w:rtl/>
        </w:rPr>
      </w:pPr>
      <w:bookmarkStart w:id="10863" w:name="_ETM_Q43_609776"/>
      <w:bookmarkEnd w:id="10863"/>
      <w:r>
        <w:rPr>
          <w:rFonts w:hint="cs"/>
          <w:rtl/>
        </w:rPr>
        <w:t>מה מציע כבוד השר?</w:t>
      </w:r>
    </w:p>
    <w:p w:rsidR="00C22D9C" w:rsidRDefault="00C22D9C" w:rsidP="00113E06">
      <w:pPr>
        <w:rPr>
          <w:rtl/>
        </w:rPr>
      </w:pPr>
      <w:bookmarkStart w:id="10864" w:name="_ETM_Q43_611792"/>
      <w:bookmarkStart w:id="10865" w:name="_ETM_Q43_611885"/>
      <w:bookmarkEnd w:id="10864"/>
      <w:bookmarkEnd w:id="10865"/>
    </w:p>
    <w:p w:rsidR="00C22D9C" w:rsidRDefault="00C22D9C" w:rsidP="00113E06">
      <w:pPr>
        <w:pStyle w:val="-"/>
        <w:keepNext/>
        <w:rPr>
          <w:rtl/>
        </w:rPr>
      </w:pPr>
      <w:bookmarkStart w:id="10866" w:name="_ETM_Q43_611948"/>
      <w:bookmarkStart w:id="10867" w:name="_ETM_Q43_612042"/>
      <w:bookmarkStart w:id="10868" w:name="ET_speakercontinue_5476_9"/>
      <w:bookmarkEnd w:id="10866"/>
      <w:bookmarkEnd w:id="10867"/>
      <w:r w:rsidRPr="000E5120">
        <w:rPr>
          <w:rStyle w:val="TagStyle"/>
          <w:rtl/>
        </w:rPr>
        <w:t xml:space="preserve"> &lt;&lt; דובר_המשך &gt;&gt; </w:t>
      </w:r>
      <w:r>
        <w:rPr>
          <w:rtl/>
        </w:rPr>
        <w:t>שר החקלאות ופיתוח הכפר אורי אריאל:</w:t>
      </w:r>
      <w:r w:rsidRPr="000E5120">
        <w:rPr>
          <w:rStyle w:val="TagStyle"/>
          <w:rtl/>
        </w:rPr>
        <w:t xml:space="preserve"> &lt;&lt; דובר_המשך &gt;&gt;</w:t>
      </w:r>
      <w:r>
        <w:rPr>
          <w:rtl/>
        </w:rPr>
        <w:t xml:space="preserve"> </w:t>
      </w:r>
      <w:bookmarkEnd w:id="10868"/>
    </w:p>
    <w:p w:rsidR="00C22D9C" w:rsidRDefault="00C22D9C" w:rsidP="00CC0B5E">
      <w:pPr>
        <w:rPr>
          <w:rtl/>
        </w:rPr>
      </w:pPr>
    </w:p>
    <w:p w:rsidR="00C22D9C" w:rsidRDefault="00C22D9C" w:rsidP="00113E06">
      <w:pPr>
        <w:rPr>
          <w:rtl/>
        </w:rPr>
      </w:pPr>
      <w:bookmarkStart w:id="10869" w:name="_ETM_Q43_613214"/>
      <w:bookmarkStart w:id="10870" w:name="_ETM_Q43_602510"/>
      <w:bookmarkStart w:id="10871" w:name="_ETM_Q43_602604"/>
      <w:bookmarkEnd w:id="10869"/>
      <w:bookmarkEnd w:id="10870"/>
      <w:bookmarkEnd w:id="10871"/>
      <w:r>
        <w:rPr>
          <w:rFonts w:hint="cs"/>
          <w:rtl/>
        </w:rPr>
        <w:t>להסתפק בתשובה שלי.</w:t>
      </w:r>
      <w:bookmarkStart w:id="10872" w:name="_ETM_Q43_601800"/>
      <w:bookmarkEnd w:id="10872"/>
    </w:p>
    <w:p w:rsidR="00C22D9C" w:rsidRDefault="00C22D9C" w:rsidP="00113E06">
      <w:pPr>
        <w:rPr>
          <w:rtl/>
        </w:rPr>
      </w:pPr>
      <w:bookmarkStart w:id="10873" w:name="_ETM_Q43_601849"/>
      <w:bookmarkEnd w:id="10873"/>
    </w:p>
    <w:p w:rsidR="00C22D9C" w:rsidRDefault="00C22D9C" w:rsidP="00113E06">
      <w:pPr>
        <w:pStyle w:val="af6"/>
        <w:keepNext/>
        <w:rPr>
          <w:rtl/>
        </w:rPr>
      </w:pPr>
      <w:bookmarkStart w:id="10874" w:name="_ETM_Q43_601920"/>
      <w:bookmarkStart w:id="10875" w:name="_ETM_Q43_601971"/>
      <w:bookmarkStart w:id="10876" w:name="ET_yor_5707_13"/>
      <w:bookmarkEnd w:id="10874"/>
      <w:bookmarkEnd w:id="10875"/>
      <w:r w:rsidRPr="00973A9E">
        <w:rPr>
          <w:rStyle w:val="TagStyle"/>
          <w:rtl/>
        </w:rPr>
        <w:t xml:space="preserve"> &lt;&lt; יור &gt;&gt; </w:t>
      </w:r>
      <w:r>
        <w:rPr>
          <w:rtl/>
        </w:rPr>
        <w:t>היו"ר ישראל אייכלר:</w:t>
      </w:r>
      <w:r w:rsidRPr="00973A9E">
        <w:rPr>
          <w:rStyle w:val="TagStyle"/>
          <w:rtl/>
        </w:rPr>
        <w:t xml:space="preserve"> &lt;&lt; יור &gt;&gt;</w:t>
      </w:r>
      <w:r>
        <w:rPr>
          <w:rtl/>
        </w:rPr>
        <w:t xml:space="preserve"> </w:t>
      </w:r>
      <w:bookmarkEnd w:id="10876"/>
    </w:p>
    <w:p w:rsidR="00C22D9C" w:rsidRDefault="00C22D9C" w:rsidP="00CC0B5E">
      <w:pPr>
        <w:rPr>
          <w:rtl/>
        </w:rPr>
      </w:pPr>
    </w:p>
    <w:p w:rsidR="00C22D9C" w:rsidRDefault="00C22D9C" w:rsidP="00113E06">
      <w:pPr>
        <w:rPr>
          <w:rtl/>
        </w:rPr>
      </w:pPr>
      <w:bookmarkStart w:id="10877" w:name="_ETM_Q43_603620"/>
      <w:bookmarkEnd w:id="10877"/>
      <w:r>
        <w:rPr>
          <w:rFonts w:hint="cs"/>
          <w:rtl/>
        </w:rPr>
        <w:t>להסתפק בתשובה.</w:t>
      </w:r>
      <w:r>
        <w:rPr>
          <w:rtl/>
        </w:rPr>
        <w:t xml:space="preserve">  </w:t>
      </w:r>
    </w:p>
    <w:p w:rsidR="00C22D9C" w:rsidRDefault="00C22D9C" w:rsidP="00113E06">
      <w:pPr>
        <w:rPr>
          <w:rtl/>
        </w:rPr>
      </w:pPr>
      <w:bookmarkStart w:id="10878" w:name="_ETM_Q43_629589"/>
      <w:bookmarkStart w:id="10879" w:name="_ETM_Q43_629682"/>
      <w:bookmarkStart w:id="10880" w:name="_ETM_Q43_620151"/>
      <w:bookmarkStart w:id="10881" w:name="_ETM_Q43_620229"/>
      <w:bookmarkEnd w:id="10878"/>
      <w:bookmarkEnd w:id="10879"/>
      <w:bookmarkEnd w:id="10880"/>
      <w:bookmarkEnd w:id="10881"/>
    </w:p>
    <w:p w:rsidR="00C22D9C" w:rsidRDefault="00C22D9C" w:rsidP="00113E06">
      <w:pPr>
        <w:pStyle w:val="af5"/>
        <w:keepNext/>
        <w:rPr>
          <w:rtl/>
        </w:rPr>
      </w:pPr>
      <w:bookmarkStart w:id="10882" w:name="ET_interruption_5573_14"/>
      <w:r w:rsidRPr="00973A9E">
        <w:rPr>
          <w:rStyle w:val="TagStyle"/>
          <w:rtl/>
        </w:rPr>
        <w:t xml:space="preserve"> &lt;&lt; קריאה &gt;&gt; </w:t>
      </w:r>
      <w:r>
        <w:rPr>
          <w:rtl/>
        </w:rPr>
        <w:t>אברהם נגוסה (הליכוד):</w:t>
      </w:r>
      <w:r w:rsidRPr="00973A9E">
        <w:rPr>
          <w:rStyle w:val="TagStyle"/>
          <w:rtl/>
        </w:rPr>
        <w:t xml:space="preserve"> &lt;&lt; קריאה &gt;&gt;</w:t>
      </w:r>
      <w:r>
        <w:rPr>
          <w:rtl/>
        </w:rPr>
        <w:t xml:space="preserve"> </w:t>
      </w:r>
      <w:bookmarkEnd w:id="10882"/>
    </w:p>
    <w:p w:rsidR="00C22D9C" w:rsidRDefault="00C22D9C" w:rsidP="00CC0B5E">
      <w:pPr>
        <w:rPr>
          <w:rtl/>
        </w:rPr>
      </w:pPr>
    </w:p>
    <w:p w:rsidR="00C22D9C" w:rsidRDefault="00C22D9C" w:rsidP="00113E06">
      <w:pPr>
        <w:rPr>
          <w:rtl/>
        </w:rPr>
      </w:pPr>
      <w:r>
        <w:rPr>
          <w:rFonts w:hint="cs"/>
          <w:rtl/>
        </w:rPr>
        <w:t>ועדת העלייה והקליטה.</w:t>
      </w:r>
    </w:p>
    <w:p w:rsidR="00C22D9C" w:rsidRDefault="00C22D9C" w:rsidP="00113E06">
      <w:pPr>
        <w:rPr>
          <w:rtl/>
        </w:rPr>
      </w:pPr>
    </w:p>
    <w:p w:rsidR="00C22D9C" w:rsidRDefault="00C22D9C" w:rsidP="00113E06">
      <w:pPr>
        <w:pStyle w:val="-"/>
        <w:keepNext/>
        <w:rPr>
          <w:rtl/>
        </w:rPr>
      </w:pPr>
      <w:r w:rsidRPr="000E5120">
        <w:rPr>
          <w:rStyle w:val="TagStyle"/>
          <w:rtl/>
        </w:rPr>
        <w:t xml:space="preserve">&lt;&lt; דובר_המשך &gt;&gt; </w:t>
      </w:r>
      <w:r>
        <w:rPr>
          <w:rtl/>
        </w:rPr>
        <w:t>שר החקלאות ופיתוח הכפר אורי אריאל:</w:t>
      </w:r>
      <w:r w:rsidRPr="000E5120">
        <w:rPr>
          <w:rStyle w:val="TagStyle"/>
          <w:rtl/>
        </w:rPr>
        <w:t xml:space="preserve"> &lt;&lt; דובר_המשך &gt;&gt;</w:t>
      </w:r>
      <w:r>
        <w:rPr>
          <w:rtl/>
        </w:rPr>
        <w:t xml:space="preserve"> </w:t>
      </w:r>
    </w:p>
    <w:p w:rsidR="00C22D9C" w:rsidRDefault="00C22D9C" w:rsidP="00CC0B5E">
      <w:pPr>
        <w:rPr>
          <w:rtl/>
        </w:rPr>
      </w:pPr>
    </w:p>
    <w:p w:rsidR="00C22D9C" w:rsidRDefault="00C22D9C" w:rsidP="006956FE">
      <w:pPr>
        <w:rPr>
          <w:rtl/>
        </w:rPr>
      </w:pPr>
      <w:bookmarkStart w:id="10883" w:name="_ETM_Q43_54901"/>
      <w:bookmarkStart w:id="10884" w:name="_ETM_Q43_54995"/>
      <w:bookmarkEnd w:id="10883"/>
      <w:bookmarkEnd w:id="10884"/>
      <w:r>
        <w:rPr>
          <w:rFonts w:hint="cs"/>
          <w:rtl/>
        </w:rPr>
        <w:t>סליחה</w:t>
      </w:r>
      <w:r w:rsidR="006956FE">
        <w:rPr>
          <w:rFonts w:hint="cs"/>
          <w:rtl/>
        </w:rPr>
        <w:t>.</w:t>
      </w:r>
      <w:r>
        <w:rPr>
          <w:rFonts w:hint="cs"/>
          <w:rtl/>
        </w:rPr>
        <w:t xml:space="preserve"> אני מסכים לוועדה.</w:t>
      </w:r>
    </w:p>
    <w:p w:rsidR="00C22D9C" w:rsidRDefault="00C22D9C" w:rsidP="00113E06">
      <w:pPr>
        <w:rPr>
          <w:rtl/>
        </w:rPr>
      </w:pPr>
      <w:r>
        <w:rPr>
          <w:rtl/>
        </w:rPr>
        <w:t xml:space="preserve">  </w:t>
      </w:r>
    </w:p>
    <w:p w:rsidR="00C22D9C" w:rsidRDefault="00C22D9C" w:rsidP="00113E06">
      <w:pPr>
        <w:pStyle w:val="af6"/>
        <w:keepNext/>
        <w:rPr>
          <w:rtl/>
        </w:rPr>
      </w:pPr>
      <w:bookmarkStart w:id="10885" w:name="_ETM_Q43_634839"/>
      <w:bookmarkStart w:id="10886" w:name="_ETM_Q43_634948"/>
      <w:bookmarkStart w:id="10887" w:name="ET_yor_5707_10"/>
      <w:bookmarkEnd w:id="10885"/>
      <w:bookmarkEnd w:id="10886"/>
      <w:r w:rsidRPr="000E5120">
        <w:rPr>
          <w:rStyle w:val="TagStyle"/>
          <w:rtl/>
        </w:rPr>
        <w:t xml:space="preserve"> &lt;&lt; יור &gt;&gt; </w:t>
      </w:r>
      <w:r>
        <w:rPr>
          <w:rtl/>
        </w:rPr>
        <w:t>היו"ר ישראל אייכלר:</w:t>
      </w:r>
      <w:r w:rsidRPr="000E5120">
        <w:rPr>
          <w:rStyle w:val="TagStyle"/>
          <w:rtl/>
        </w:rPr>
        <w:t xml:space="preserve"> &lt;&lt; יור &gt;&gt;</w:t>
      </w:r>
      <w:r>
        <w:rPr>
          <w:rtl/>
        </w:rPr>
        <w:t xml:space="preserve"> </w:t>
      </w:r>
      <w:bookmarkEnd w:id="10887"/>
    </w:p>
    <w:p w:rsidR="00C22D9C" w:rsidRDefault="00C22D9C" w:rsidP="00CC0B5E">
      <w:pPr>
        <w:rPr>
          <w:rtl/>
        </w:rPr>
      </w:pPr>
    </w:p>
    <w:p w:rsidR="00C22D9C" w:rsidRDefault="00C22D9C" w:rsidP="00113E06">
      <w:pPr>
        <w:rPr>
          <w:rtl/>
        </w:rPr>
      </w:pPr>
      <w:bookmarkStart w:id="10888" w:name="_ETM_Q43_636214"/>
      <w:bookmarkEnd w:id="10888"/>
      <w:r>
        <w:rPr>
          <w:rFonts w:hint="cs"/>
          <w:rtl/>
        </w:rPr>
        <w:t>לוועדת העלייה והקליטה?</w:t>
      </w:r>
    </w:p>
    <w:p w:rsidR="00C22D9C" w:rsidRDefault="00C22D9C" w:rsidP="00113E06">
      <w:pPr>
        <w:rPr>
          <w:rtl/>
        </w:rPr>
      </w:pPr>
    </w:p>
    <w:p w:rsidR="00C22D9C" w:rsidRDefault="00C22D9C" w:rsidP="00113E06">
      <w:pPr>
        <w:pStyle w:val="-"/>
        <w:keepNext/>
        <w:rPr>
          <w:rtl/>
        </w:rPr>
      </w:pPr>
      <w:r w:rsidRPr="000E5120">
        <w:rPr>
          <w:rStyle w:val="TagStyle"/>
          <w:rtl/>
        </w:rPr>
        <w:t xml:space="preserve">&lt;&lt; דובר_המשך &gt;&gt; </w:t>
      </w:r>
      <w:r>
        <w:rPr>
          <w:rtl/>
        </w:rPr>
        <w:t>שר החקלאות ופיתוח הכפר אורי אריאל:</w:t>
      </w:r>
      <w:r w:rsidRPr="000E5120">
        <w:rPr>
          <w:rStyle w:val="TagStyle"/>
          <w:rtl/>
        </w:rPr>
        <w:t xml:space="preserve"> &lt;&lt; דובר_המשך &gt;&gt;</w:t>
      </w:r>
      <w:r>
        <w:rPr>
          <w:rtl/>
        </w:rPr>
        <w:t xml:space="preserve"> </w:t>
      </w:r>
    </w:p>
    <w:p w:rsidR="00C22D9C" w:rsidRDefault="00C22D9C" w:rsidP="00CC0B5E">
      <w:pPr>
        <w:rPr>
          <w:rtl/>
        </w:rPr>
      </w:pPr>
    </w:p>
    <w:p w:rsidR="00C22D9C" w:rsidRDefault="00C22D9C" w:rsidP="00113E06">
      <w:pPr>
        <w:rPr>
          <w:rtl/>
        </w:rPr>
      </w:pPr>
      <w:r>
        <w:rPr>
          <w:rFonts w:hint="cs"/>
          <w:rtl/>
        </w:rPr>
        <w:t>כן.</w:t>
      </w:r>
    </w:p>
    <w:p w:rsidR="00C22D9C" w:rsidRDefault="00C22D9C" w:rsidP="00113E06">
      <w:pPr>
        <w:rPr>
          <w:rtl/>
        </w:rPr>
      </w:pPr>
      <w:bookmarkStart w:id="10889" w:name="_ETM_Q43_637073"/>
      <w:bookmarkEnd w:id="10889"/>
    </w:p>
    <w:p w:rsidR="00C22D9C" w:rsidRDefault="00C22D9C" w:rsidP="00113E06">
      <w:pPr>
        <w:pStyle w:val="af6"/>
        <w:keepNext/>
        <w:rPr>
          <w:rtl/>
        </w:rPr>
      </w:pPr>
      <w:bookmarkStart w:id="10890" w:name="_ETM_Q43_637198"/>
      <w:bookmarkStart w:id="10891" w:name="_ETM_Q43_637245"/>
      <w:bookmarkStart w:id="10892" w:name="_ETM_Q43_637307"/>
      <w:bookmarkStart w:id="10893" w:name="_ETM_Q43_641276"/>
      <w:bookmarkStart w:id="10894" w:name="ET_yor_5707_16"/>
      <w:bookmarkEnd w:id="10890"/>
      <w:bookmarkEnd w:id="10891"/>
      <w:bookmarkEnd w:id="10892"/>
      <w:bookmarkEnd w:id="10893"/>
      <w:r w:rsidRPr="00973A9E">
        <w:rPr>
          <w:rStyle w:val="TagStyle"/>
          <w:rtl/>
        </w:rPr>
        <w:t xml:space="preserve"> &lt;&lt; יור &gt;&gt; </w:t>
      </w:r>
      <w:r>
        <w:rPr>
          <w:rtl/>
        </w:rPr>
        <w:t>היו"ר ישראל אייכלר:</w:t>
      </w:r>
      <w:r w:rsidRPr="00973A9E">
        <w:rPr>
          <w:rStyle w:val="TagStyle"/>
          <w:rtl/>
        </w:rPr>
        <w:t xml:space="preserve"> &lt;&lt; יור &gt;&gt;</w:t>
      </w:r>
      <w:r>
        <w:rPr>
          <w:rtl/>
        </w:rPr>
        <w:t xml:space="preserve"> </w:t>
      </w:r>
      <w:bookmarkEnd w:id="10894"/>
    </w:p>
    <w:p w:rsidR="00C22D9C" w:rsidRDefault="00C22D9C" w:rsidP="00CC0B5E">
      <w:pPr>
        <w:rPr>
          <w:rtl/>
        </w:rPr>
      </w:pPr>
    </w:p>
    <w:p w:rsidR="00C22D9C" w:rsidRDefault="00C22D9C" w:rsidP="00113E06">
      <w:pPr>
        <w:rPr>
          <w:rtl/>
        </w:rPr>
      </w:pPr>
      <w:bookmarkStart w:id="10895" w:name="_ETM_Q43_611187"/>
      <w:bookmarkEnd w:id="10895"/>
      <w:r>
        <w:rPr>
          <w:rFonts w:hint="cs"/>
          <w:rtl/>
        </w:rPr>
        <w:t xml:space="preserve">בסדר. הוא מציע להעביר לוועדת העלייה והקליטה. </w:t>
      </w:r>
    </w:p>
    <w:p w:rsidR="00C22D9C" w:rsidRDefault="00C22D9C" w:rsidP="00113E06">
      <w:pPr>
        <w:rPr>
          <w:rtl/>
        </w:rPr>
      </w:pPr>
      <w:bookmarkStart w:id="10896" w:name="_ETM_Q43_620464"/>
      <w:bookmarkStart w:id="10897" w:name="_ETM_Q43_620554"/>
      <w:bookmarkEnd w:id="10896"/>
      <w:bookmarkEnd w:id="10897"/>
    </w:p>
    <w:p w:rsidR="00C22D9C" w:rsidRDefault="00C22D9C" w:rsidP="00113E06">
      <w:pPr>
        <w:rPr>
          <w:rtl/>
        </w:rPr>
      </w:pPr>
      <w:bookmarkStart w:id="10898" w:name="_ETM_Q43_620940"/>
      <w:bookmarkStart w:id="10899" w:name="_ETM_Q43_621006"/>
      <w:bookmarkEnd w:id="10898"/>
      <w:bookmarkEnd w:id="10899"/>
      <w:r>
        <w:rPr>
          <w:rFonts w:hint="cs"/>
          <w:rtl/>
        </w:rPr>
        <w:t xml:space="preserve">יש הבעת דעה נוספת לחברת הכנסת </w:t>
      </w:r>
      <w:bookmarkStart w:id="10900" w:name="_ETM_Q43_621212"/>
      <w:bookmarkEnd w:id="10900"/>
      <w:r>
        <w:rPr>
          <w:rFonts w:hint="cs"/>
          <w:rtl/>
        </w:rPr>
        <w:t xml:space="preserve">יעל כהן-פארן. דקה. כן. כן, יש, בבקשה. אחריה </w:t>
      </w:r>
      <w:r w:rsidR="00EA5218">
        <w:rPr>
          <w:rtl/>
        </w:rPr>
        <w:t>–</w:t>
      </w:r>
      <w:r>
        <w:rPr>
          <w:rFonts w:hint="cs"/>
          <w:rtl/>
        </w:rPr>
        <w:t xml:space="preserve"> </w:t>
      </w:r>
      <w:bookmarkStart w:id="10901" w:name="_ETM_Q43_633068"/>
      <w:bookmarkEnd w:id="10901"/>
      <w:r>
        <w:rPr>
          <w:rFonts w:hint="cs"/>
          <w:rtl/>
        </w:rPr>
        <w:t>חבר הכנסת יעקב מרגי.</w:t>
      </w:r>
    </w:p>
    <w:p w:rsidR="00C22D9C" w:rsidRDefault="00C22D9C" w:rsidP="00113E06">
      <w:pPr>
        <w:rPr>
          <w:rtl/>
        </w:rPr>
      </w:pPr>
      <w:bookmarkStart w:id="10902" w:name="_ETM_Q43_613580"/>
      <w:bookmarkStart w:id="10903" w:name="_ETM_Q43_613643"/>
      <w:bookmarkEnd w:id="10902"/>
      <w:bookmarkEnd w:id="10903"/>
      <w:r>
        <w:rPr>
          <w:rtl/>
        </w:rPr>
        <w:t xml:space="preserve">  </w:t>
      </w:r>
    </w:p>
    <w:p w:rsidR="00C22D9C" w:rsidRDefault="00C22D9C" w:rsidP="00113E06">
      <w:pPr>
        <w:pStyle w:val="a4"/>
        <w:keepNext/>
        <w:rPr>
          <w:rtl/>
        </w:rPr>
      </w:pPr>
      <w:bookmarkStart w:id="10904" w:name="ET_speaker_5496_11"/>
      <w:r w:rsidRPr="000E5120">
        <w:rPr>
          <w:rStyle w:val="TagStyle"/>
          <w:rtl/>
        </w:rPr>
        <w:t xml:space="preserve"> &lt;&lt; דובר &gt;&gt; </w:t>
      </w:r>
      <w:bookmarkStart w:id="10905" w:name="_Toc528790916"/>
      <w:bookmarkStart w:id="10906" w:name="_Toc528791545"/>
      <w:r>
        <w:rPr>
          <w:rtl/>
        </w:rPr>
        <w:t>יעל כהן-פארן (המחנה הציוני):</w:t>
      </w:r>
      <w:bookmarkEnd w:id="10905"/>
      <w:bookmarkEnd w:id="10906"/>
      <w:r w:rsidRPr="000E5120">
        <w:rPr>
          <w:rStyle w:val="TagStyle"/>
          <w:rtl/>
        </w:rPr>
        <w:t xml:space="preserve"> &lt;&lt; דובר &gt;&gt;</w:t>
      </w:r>
      <w:r>
        <w:rPr>
          <w:rtl/>
        </w:rPr>
        <w:t xml:space="preserve"> </w:t>
      </w:r>
      <w:bookmarkEnd w:id="10904"/>
    </w:p>
    <w:p w:rsidR="00C22D9C" w:rsidRDefault="00C22D9C" w:rsidP="00CC0B5E">
      <w:pPr>
        <w:rPr>
          <w:rtl/>
        </w:rPr>
      </w:pPr>
    </w:p>
    <w:p w:rsidR="00C22D9C" w:rsidRDefault="00C22D9C" w:rsidP="006956FE">
      <w:pPr>
        <w:rPr>
          <w:rtl/>
        </w:rPr>
      </w:pPr>
      <w:bookmarkStart w:id="10907" w:name="_ETM_Q43_641979"/>
      <w:bookmarkStart w:id="10908" w:name="_ETM_Q43_642057"/>
      <w:bookmarkEnd w:id="10907"/>
      <w:bookmarkEnd w:id="10908"/>
      <w:r>
        <w:rPr>
          <w:rFonts w:hint="cs"/>
          <w:rtl/>
        </w:rPr>
        <w:t xml:space="preserve">תודה, אדוני </w:t>
      </w:r>
      <w:r w:rsidR="00B8573C">
        <w:rPr>
          <w:rFonts w:hint="cs"/>
          <w:rtl/>
        </w:rPr>
        <w:t>ה</w:t>
      </w:r>
      <w:r>
        <w:rPr>
          <w:rFonts w:hint="cs"/>
          <w:rtl/>
        </w:rPr>
        <w:t>יושב</w:t>
      </w:r>
      <w:r w:rsidR="00B8573C">
        <w:rPr>
          <w:rFonts w:hint="cs"/>
          <w:rtl/>
        </w:rPr>
        <w:t>-</w:t>
      </w:r>
      <w:r>
        <w:rPr>
          <w:rFonts w:hint="cs"/>
          <w:rtl/>
        </w:rPr>
        <w:t>ראש</w:t>
      </w:r>
      <w:r w:rsidR="00B8573C">
        <w:rPr>
          <w:rFonts w:hint="cs"/>
          <w:rtl/>
        </w:rPr>
        <w:t>.</w:t>
      </w:r>
      <w:r>
        <w:rPr>
          <w:rFonts w:hint="cs"/>
          <w:rtl/>
        </w:rPr>
        <w:t xml:space="preserve"> אדוני השר, חבריי חברות וחברי הכנסת, אין ספק שהאירוע בשבת היה קשה, וכולם מנחמים ומחבקי</w:t>
      </w:r>
      <w:bookmarkStart w:id="10909" w:name="_ETM_Q43_652229"/>
      <w:bookmarkEnd w:id="10909"/>
      <w:r>
        <w:rPr>
          <w:rFonts w:hint="cs"/>
          <w:rtl/>
        </w:rPr>
        <w:t xml:space="preserve">ם את הקהילות. </w:t>
      </w:r>
      <w:bookmarkStart w:id="10910" w:name="_ETM_Q43_645530"/>
      <w:bookmarkEnd w:id="10910"/>
      <w:r>
        <w:rPr>
          <w:rFonts w:hint="cs"/>
          <w:rtl/>
        </w:rPr>
        <w:t>אין ספק שכולם מכירים בכך שהם היו יהודים ולכן נפגעו</w:t>
      </w:r>
      <w:r w:rsidR="006956FE">
        <w:rPr>
          <w:rFonts w:hint="cs"/>
          <w:rtl/>
        </w:rPr>
        <w:t>,</w:t>
      </w:r>
      <w:r>
        <w:rPr>
          <w:rFonts w:hint="cs"/>
          <w:rtl/>
        </w:rPr>
        <w:t xml:space="preserve"> ושזו הייתה פעולה אנטישמית איומה ונוראה. אבל צריך לשים על השולחן את זה </w:t>
      </w:r>
      <w:bookmarkStart w:id="10911" w:name="_ETM_Q43_660557"/>
      <w:bookmarkEnd w:id="10911"/>
      <w:r>
        <w:rPr>
          <w:rFonts w:hint="cs"/>
          <w:rtl/>
        </w:rPr>
        <w:t>שיש כאן חוסר קבלה של הקהילה שבה קרה האירוע שאותם נפגעים יצאו</w:t>
      </w:r>
      <w:r w:rsidRPr="00F40893">
        <w:rPr>
          <w:rFonts w:hint="cs"/>
          <w:rtl/>
        </w:rPr>
        <w:t xml:space="preserve"> </w:t>
      </w:r>
      <w:r>
        <w:rPr>
          <w:rFonts w:hint="cs"/>
          <w:rtl/>
        </w:rPr>
        <w:t xml:space="preserve">ממנה. אפילו הרבנים </w:t>
      </w:r>
      <w:bookmarkStart w:id="10912" w:name="_ETM_Q43_667454"/>
      <w:bookmarkEnd w:id="10912"/>
      <w:r>
        <w:rPr>
          <w:rFonts w:hint="cs"/>
          <w:rtl/>
        </w:rPr>
        <w:t xml:space="preserve">הראשיים </w:t>
      </w:r>
      <w:r w:rsidR="00EA5218">
        <w:rPr>
          <w:rtl/>
        </w:rPr>
        <w:t>–</w:t>
      </w:r>
      <w:r>
        <w:rPr>
          <w:rFonts w:hint="cs"/>
          <w:rtl/>
        </w:rPr>
        <w:t xml:space="preserve"> וגם </w:t>
      </w:r>
      <w:bookmarkStart w:id="10913" w:name="_ETM_Q43_670776"/>
      <w:bookmarkEnd w:id="10913"/>
      <w:r>
        <w:rPr>
          <w:rFonts w:hint="cs"/>
          <w:rtl/>
        </w:rPr>
        <w:t xml:space="preserve">כאן אחד מחברי הכנסת </w:t>
      </w:r>
      <w:r w:rsidR="00EA5218">
        <w:rPr>
          <w:rtl/>
        </w:rPr>
        <w:t>–</w:t>
      </w:r>
      <w:r>
        <w:rPr>
          <w:rFonts w:hint="cs"/>
          <w:rtl/>
        </w:rPr>
        <w:t xml:space="preserve"> לא מסוגלים</w:t>
      </w:r>
      <w:bookmarkStart w:id="10914" w:name="_ETM_Q43_670630"/>
      <w:bookmarkEnd w:id="10914"/>
      <w:r>
        <w:rPr>
          <w:rFonts w:hint="cs"/>
          <w:rtl/>
        </w:rPr>
        <w:t xml:space="preserve"> להגיד שזה </w:t>
      </w:r>
      <w:r w:rsidR="006956FE">
        <w:rPr>
          <w:rFonts w:hint="cs"/>
          <w:rtl/>
        </w:rPr>
        <w:t xml:space="preserve">היה </w:t>
      </w:r>
      <w:r>
        <w:rPr>
          <w:rFonts w:hint="cs"/>
          <w:rtl/>
        </w:rPr>
        <w:t xml:space="preserve">בית כנסת שבו התקיים הפיגוע הנורא הזה. ומכאן המקום </w:t>
      </w:r>
      <w:bookmarkStart w:id="10915" w:name="_ETM_Q43_677600"/>
      <w:bookmarkEnd w:id="10915"/>
      <w:r>
        <w:rPr>
          <w:rFonts w:hint="cs"/>
          <w:rtl/>
        </w:rPr>
        <w:t>להגיד</w:t>
      </w:r>
      <w:r w:rsidR="006956FE">
        <w:rPr>
          <w:rFonts w:hint="cs"/>
          <w:rtl/>
        </w:rPr>
        <w:t>:</w:t>
      </w:r>
      <w:r>
        <w:rPr>
          <w:rFonts w:hint="cs"/>
          <w:rtl/>
        </w:rPr>
        <w:t xml:space="preserve"> בואו נתאחד. בואו נעשה את הדברים אחרת. בואו ניקח את </w:t>
      </w:r>
      <w:bookmarkStart w:id="10916" w:name="_ETM_Q43_680898"/>
      <w:bookmarkEnd w:id="10916"/>
      <w:r>
        <w:rPr>
          <w:rFonts w:hint="cs"/>
          <w:rtl/>
        </w:rPr>
        <w:t xml:space="preserve">האירוע הזה </w:t>
      </w:r>
      <w:bookmarkStart w:id="10917" w:name="_ETM_Q43_684339"/>
      <w:bookmarkEnd w:id="10917"/>
      <w:r>
        <w:rPr>
          <w:rFonts w:hint="cs"/>
          <w:rtl/>
        </w:rPr>
        <w:t>לאחד את העם היהודי.</w:t>
      </w:r>
      <w:bookmarkStart w:id="10918" w:name="_ETM_Q43_686226"/>
      <w:bookmarkEnd w:id="10918"/>
    </w:p>
    <w:p w:rsidR="00C22D9C" w:rsidRDefault="00C22D9C" w:rsidP="00113E06">
      <w:pPr>
        <w:rPr>
          <w:rtl/>
        </w:rPr>
      </w:pPr>
      <w:bookmarkStart w:id="10919" w:name="_ETM_Q43_686284"/>
      <w:bookmarkEnd w:id="10919"/>
    </w:p>
    <w:p w:rsidR="00C22D9C" w:rsidRDefault="00C22D9C" w:rsidP="006956FE">
      <w:pPr>
        <w:rPr>
          <w:rtl/>
        </w:rPr>
      </w:pPr>
      <w:bookmarkStart w:id="10920" w:name="_ETM_Q43_686370"/>
      <w:bookmarkStart w:id="10921" w:name="_ETM_Q43_686422"/>
      <w:bookmarkEnd w:id="10920"/>
      <w:bookmarkEnd w:id="10921"/>
      <w:r>
        <w:rPr>
          <w:rFonts w:hint="cs"/>
          <w:rtl/>
        </w:rPr>
        <w:t xml:space="preserve">אני רוצה לספר לכם, בשניות הספורות שנותרו </w:t>
      </w:r>
      <w:bookmarkStart w:id="10922" w:name="_ETM_Q43_689590"/>
      <w:bookmarkEnd w:id="10922"/>
      <w:r>
        <w:rPr>
          <w:rFonts w:hint="cs"/>
          <w:rtl/>
        </w:rPr>
        <w:t xml:space="preserve">לי, שבאותה שבת אני הייתי </w:t>
      </w:r>
      <w:bookmarkStart w:id="10923" w:name="_ETM_Q43_695089"/>
      <w:bookmarkEnd w:id="10923"/>
      <w:r>
        <w:rPr>
          <w:rFonts w:hint="cs"/>
          <w:rtl/>
        </w:rPr>
        <w:t xml:space="preserve">באנגליה בהזמנה של הקהילה המסורתית. אני גם חברה בקהילה המסורתית. הייתי באוקספורד בבית כנסת </w:t>
      </w:r>
      <w:bookmarkStart w:id="10924" w:name="_ETM_Q43_698177"/>
      <w:bookmarkEnd w:id="10924"/>
      <w:r>
        <w:rPr>
          <w:rFonts w:hint="cs"/>
          <w:rtl/>
        </w:rPr>
        <w:t>מדהים וייחודי בעול</w:t>
      </w:r>
      <w:r w:rsidR="006956FE">
        <w:rPr>
          <w:rFonts w:hint="cs"/>
          <w:rtl/>
        </w:rPr>
        <w:t>ם, שבו שוהים תחת גג אחד אורתודוק</w:t>
      </w:r>
      <w:r>
        <w:rPr>
          <w:rFonts w:hint="cs"/>
          <w:rtl/>
        </w:rPr>
        <w:t>סים, קונסרבטיבים ורפורמים ליברלים</w:t>
      </w:r>
      <w:r w:rsidR="006956FE">
        <w:rPr>
          <w:rFonts w:hint="cs"/>
          <w:rtl/>
        </w:rPr>
        <w:t>,</w:t>
      </w:r>
      <w:r>
        <w:rPr>
          <w:rFonts w:hint="cs"/>
          <w:rtl/>
        </w:rPr>
        <w:t xml:space="preserve"> </w:t>
      </w:r>
      <w:bookmarkStart w:id="10925" w:name="_ETM_Q43_707760"/>
      <w:bookmarkEnd w:id="10925"/>
      <w:r>
        <w:rPr>
          <w:rFonts w:hint="cs"/>
          <w:rtl/>
        </w:rPr>
        <w:t xml:space="preserve">יושבים </w:t>
      </w:r>
      <w:bookmarkStart w:id="10926" w:name="_ETM_Q43_710120"/>
      <w:bookmarkEnd w:id="10926"/>
      <w:r>
        <w:rPr>
          <w:rFonts w:hint="cs"/>
          <w:rtl/>
        </w:rPr>
        <w:t xml:space="preserve">ביחד לקידוש אחרי התפילה כל אחד באזור שלו, במתחם שלו, </w:t>
      </w:r>
      <w:bookmarkStart w:id="10927" w:name="_ETM_Q43_718964"/>
      <w:bookmarkEnd w:id="10927"/>
      <w:r>
        <w:rPr>
          <w:rFonts w:hint="cs"/>
          <w:rtl/>
        </w:rPr>
        <w:t>ומתפללים. זה יוצר קהילה</w:t>
      </w:r>
      <w:r w:rsidR="006956FE">
        <w:rPr>
          <w:rFonts w:hint="cs"/>
          <w:rtl/>
        </w:rPr>
        <w:t>.</w:t>
      </w:r>
      <w:r>
        <w:rPr>
          <w:rFonts w:hint="cs"/>
          <w:rtl/>
        </w:rPr>
        <w:t xml:space="preserve"> הם לא מתפללים ביחד, </w:t>
      </w:r>
      <w:bookmarkStart w:id="10928" w:name="_ETM_Q43_717766"/>
      <w:bookmarkEnd w:id="10928"/>
      <w:r>
        <w:rPr>
          <w:rFonts w:hint="cs"/>
          <w:rtl/>
        </w:rPr>
        <w:t>כל אחד מתפלל בדרכו</w:t>
      </w:r>
      <w:r w:rsidR="006956FE">
        <w:rPr>
          <w:rFonts w:hint="cs"/>
          <w:rtl/>
        </w:rPr>
        <w:t>,</w:t>
      </w:r>
      <w:r>
        <w:rPr>
          <w:rFonts w:hint="cs"/>
          <w:rtl/>
        </w:rPr>
        <w:t xml:space="preserve"> ויוצרים קהילה אחת. זאת הדרך שאני חושבת שהיהדות צריכה ללכת בה. </w:t>
      </w:r>
      <w:bookmarkStart w:id="10929" w:name="_ETM_Q43_726380"/>
      <w:bookmarkEnd w:id="10929"/>
      <w:r>
        <w:rPr>
          <w:rFonts w:hint="cs"/>
          <w:rtl/>
        </w:rPr>
        <w:t>ואנחנו, מדינת ישראל</w:t>
      </w:r>
      <w:r w:rsidR="006956FE">
        <w:rPr>
          <w:rFonts w:hint="cs"/>
          <w:rtl/>
        </w:rPr>
        <w:t xml:space="preserve"> </w:t>
      </w:r>
      <w:r w:rsidR="00EA5218">
        <w:rPr>
          <w:rFonts w:hint="eastAsia"/>
          <w:rtl/>
        </w:rPr>
        <w:t>–</w:t>
      </w:r>
      <w:r>
        <w:rPr>
          <w:rFonts w:hint="cs"/>
          <w:rtl/>
        </w:rPr>
        <w:t xml:space="preserve"> </w:t>
      </w:r>
      <w:bookmarkStart w:id="10930" w:name="_ETM_Q43_729823"/>
      <w:bookmarkEnd w:id="10930"/>
      <w:r>
        <w:rPr>
          <w:rFonts w:hint="cs"/>
          <w:rtl/>
        </w:rPr>
        <w:t>כל העולם היהודי נושא אלינו עיניים</w:t>
      </w:r>
      <w:r w:rsidR="006956FE">
        <w:rPr>
          <w:rFonts w:hint="cs"/>
          <w:rtl/>
        </w:rPr>
        <w:t>,</w:t>
      </w:r>
      <w:r>
        <w:rPr>
          <w:rFonts w:hint="cs"/>
          <w:rtl/>
        </w:rPr>
        <w:t xml:space="preserve"> ולא מוכן לקבל את ה</w:t>
      </w:r>
      <w:bookmarkStart w:id="10931" w:name="_ETM_Q43_737464"/>
      <w:bookmarkEnd w:id="10931"/>
      <w:r>
        <w:rPr>
          <w:rFonts w:hint="cs"/>
          <w:rtl/>
        </w:rPr>
        <w:t>הדרה של הקהילות הרפורמית והקונסרבטיבית כאן. תודה רבה.</w:t>
      </w:r>
    </w:p>
    <w:p w:rsidR="00C22D9C" w:rsidRDefault="00C22D9C" w:rsidP="00113E06">
      <w:pPr>
        <w:rPr>
          <w:rtl/>
        </w:rPr>
      </w:pPr>
      <w:bookmarkStart w:id="10932" w:name="_ETM_Q43_743604"/>
      <w:bookmarkStart w:id="10933" w:name="_ETM_Q43_743745"/>
      <w:bookmarkEnd w:id="10932"/>
      <w:bookmarkEnd w:id="10933"/>
    </w:p>
    <w:p w:rsidR="00C22D9C" w:rsidRDefault="00C22D9C" w:rsidP="00113E06">
      <w:pPr>
        <w:pStyle w:val="af6"/>
        <w:keepNext/>
        <w:rPr>
          <w:rtl/>
        </w:rPr>
      </w:pPr>
      <w:bookmarkStart w:id="10934" w:name="ET_yor_5707_12"/>
      <w:r w:rsidRPr="00913697">
        <w:rPr>
          <w:rStyle w:val="TagStyle"/>
          <w:rtl/>
        </w:rPr>
        <w:t xml:space="preserve"> &lt;&lt; יור &gt;&gt; </w:t>
      </w:r>
      <w:r>
        <w:rPr>
          <w:rtl/>
        </w:rPr>
        <w:t>היו"ר ישראל אייכלר:</w:t>
      </w:r>
      <w:r w:rsidRPr="00913697">
        <w:rPr>
          <w:rStyle w:val="TagStyle"/>
          <w:rtl/>
        </w:rPr>
        <w:t xml:space="preserve"> &lt;&lt; יור &gt;&gt;</w:t>
      </w:r>
      <w:r>
        <w:rPr>
          <w:rtl/>
        </w:rPr>
        <w:t xml:space="preserve"> </w:t>
      </w:r>
      <w:bookmarkEnd w:id="10934"/>
    </w:p>
    <w:p w:rsidR="00C22D9C" w:rsidRDefault="00C22D9C" w:rsidP="00CC0B5E">
      <w:pPr>
        <w:rPr>
          <w:rtl/>
        </w:rPr>
      </w:pPr>
    </w:p>
    <w:p w:rsidR="00C22D9C" w:rsidRDefault="00C22D9C" w:rsidP="00113E06">
      <w:pPr>
        <w:rPr>
          <w:rtl/>
        </w:rPr>
      </w:pPr>
      <w:bookmarkStart w:id="10935" w:name="_ETM_Q43_744651"/>
      <w:bookmarkEnd w:id="10935"/>
      <w:r>
        <w:rPr>
          <w:rFonts w:hint="cs"/>
          <w:rtl/>
        </w:rPr>
        <w:t xml:space="preserve">תודה רבה. </w:t>
      </w:r>
      <w:r w:rsidRPr="00FE7044">
        <w:rPr>
          <w:rtl/>
        </w:rPr>
        <w:t>ח</w:t>
      </w:r>
      <w:r>
        <w:rPr>
          <w:rFonts w:hint="cs"/>
          <w:rtl/>
        </w:rPr>
        <w:t>בר הכנסת יעקב מרגי, הבעת דע</w:t>
      </w:r>
      <w:bookmarkStart w:id="10936" w:name="_ETM_Q43_748073"/>
      <w:bookmarkStart w:id="10937" w:name="_ETM_Q43_748151"/>
      <w:bookmarkEnd w:id="10936"/>
      <w:bookmarkEnd w:id="10937"/>
      <w:r>
        <w:rPr>
          <w:rFonts w:hint="cs"/>
          <w:rtl/>
        </w:rPr>
        <w:t>ה.</w:t>
      </w:r>
    </w:p>
    <w:p w:rsidR="00C22D9C" w:rsidRPr="00A86E4E" w:rsidRDefault="00C22D9C" w:rsidP="00113E06">
      <w:pPr>
        <w:rPr>
          <w:rtl/>
        </w:rPr>
      </w:pPr>
      <w:bookmarkStart w:id="10938" w:name="_ETM_Q43_749354"/>
      <w:bookmarkStart w:id="10939" w:name="_ETM_Q43_749432"/>
      <w:bookmarkStart w:id="10940" w:name="_ETM_Q43_749510"/>
      <w:bookmarkStart w:id="10941" w:name="_ETM_Q43_749604"/>
      <w:bookmarkStart w:id="10942" w:name="_ETM_Q43_751198"/>
      <w:bookmarkStart w:id="10943" w:name="_ETM_Q43_752354"/>
      <w:bookmarkStart w:id="10944" w:name="_ETM_Q43_753542"/>
      <w:bookmarkStart w:id="10945" w:name="_ETM_Q43_753651"/>
      <w:bookmarkEnd w:id="10938"/>
      <w:bookmarkEnd w:id="10939"/>
      <w:bookmarkEnd w:id="10940"/>
      <w:bookmarkEnd w:id="10941"/>
      <w:bookmarkEnd w:id="10942"/>
      <w:bookmarkEnd w:id="10943"/>
      <w:bookmarkEnd w:id="10944"/>
      <w:bookmarkEnd w:id="10945"/>
    </w:p>
    <w:p w:rsidR="00C22D9C" w:rsidRDefault="00C22D9C" w:rsidP="00113E06">
      <w:pPr>
        <w:pStyle w:val="a4"/>
        <w:keepNext/>
        <w:rPr>
          <w:rtl/>
        </w:rPr>
      </w:pPr>
      <w:bookmarkStart w:id="10946" w:name="ET_speaker_5405_14"/>
      <w:r w:rsidRPr="00913697">
        <w:rPr>
          <w:rStyle w:val="TagStyle"/>
          <w:rtl/>
        </w:rPr>
        <w:t xml:space="preserve"> &lt;&lt; דובר &gt;&gt; </w:t>
      </w:r>
      <w:bookmarkStart w:id="10947" w:name="_Toc528790917"/>
      <w:bookmarkStart w:id="10948" w:name="_Toc528791546"/>
      <w:r>
        <w:rPr>
          <w:rtl/>
        </w:rPr>
        <w:t>יעקב מרגי (ש"ס):</w:t>
      </w:r>
      <w:bookmarkEnd w:id="10947"/>
      <w:bookmarkEnd w:id="10948"/>
      <w:r w:rsidRPr="00913697">
        <w:rPr>
          <w:rStyle w:val="TagStyle"/>
          <w:rtl/>
        </w:rPr>
        <w:t xml:space="preserve"> &lt;&lt; דובר &gt;&gt;</w:t>
      </w:r>
      <w:r>
        <w:rPr>
          <w:rtl/>
        </w:rPr>
        <w:t xml:space="preserve"> </w:t>
      </w:r>
      <w:bookmarkEnd w:id="10946"/>
    </w:p>
    <w:p w:rsidR="00C22D9C" w:rsidRDefault="00C22D9C" w:rsidP="00CC0B5E">
      <w:pPr>
        <w:rPr>
          <w:rtl/>
        </w:rPr>
      </w:pPr>
    </w:p>
    <w:p w:rsidR="00CF5192" w:rsidRDefault="00C22D9C" w:rsidP="006956FE">
      <w:pPr>
        <w:rPr>
          <w:rtl/>
        </w:rPr>
      </w:pPr>
      <w:bookmarkStart w:id="10949" w:name="_ETM_Q43_758760"/>
      <w:bookmarkEnd w:id="10949"/>
      <w:r>
        <w:rPr>
          <w:rFonts w:hint="cs"/>
          <w:rtl/>
        </w:rPr>
        <w:t xml:space="preserve">אדוני היושב-ראש, </w:t>
      </w:r>
      <w:bookmarkStart w:id="10950" w:name="_ETM_Q43_745797"/>
      <w:bookmarkEnd w:id="10950"/>
      <w:r>
        <w:rPr>
          <w:rFonts w:hint="cs"/>
          <w:rtl/>
        </w:rPr>
        <w:t xml:space="preserve">חבריי חברי הכנסת, מכובדי כבוד השר, לא הייתי מבקש הבעת דעת נוספת אילו </w:t>
      </w:r>
      <w:bookmarkStart w:id="10951" w:name="_ETM_Q43_751001"/>
      <w:bookmarkEnd w:id="10951"/>
      <w:r>
        <w:rPr>
          <w:rFonts w:hint="cs"/>
          <w:rtl/>
        </w:rPr>
        <w:t xml:space="preserve">לא הייתי צורך למחות על השימוש הציני. יש פה </w:t>
      </w:r>
      <w:bookmarkStart w:id="10952" w:name="_ETM_Q43_756655"/>
      <w:bookmarkEnd w:id="10952"/>
      <w:r>
        <w:rPr>
          <w:rFonts w:hint="cs"/>
          <w:rtl/>
        </w:rPr>
        <w:t>דיון בכותרת הצעה לסדר-היום בנושא רצח יהודים בבית הכנסת בפיטסבורג</w:t>
      </w:r>
      <w:bookmarkStart w:id="10953" w:name="_ETM_Q43_757363"/>
      <w:bookmarkEnd w:id="10953"/>
      <w:r>
        <w:rPr>
          <w:rFonts w:hint="cs"/>
          <w:rtl/>
        </w:rPr>
        <w:t xml:space="preserve">, ארצות הברית. כל הדיון נסב מעט על האנטישמיות, והכול </w:t>
      </w:r>
      <w:bookmarkStart w:id="10954" w:name="_ETM_Q43_770682"/>
      <w:bookmarkEnd w:id="10954"/>
      <w:r>
        <w:rPr>
          <w:rFonts w:hint="cs"/>
          <w:rtl/>
        </w:rPr>
        <w:t xml:space="preserve">על הפלגנות בתוך החברה הישראלית. </w:t>
      </w:r>
      <w:bookmarkStart w:id="10955" w:name="_ETM_Q43_774042"/>
      <w:bookmarkStart w:id="10956" w:name="_ETM_Q43_774151"/>
      <w:bookmarkStart w:id="10957" w:name="_ETM_Q43_774214"/>
      <w:bookmarkStart w:id="10958" w:name="_ETM_Q43_774307"/>
      <w:bookmarkEnd w:id="10955"/>
      <w:bookmarkEnd w:id="10956"/>
      <w:bookmarkEnd w:id="10957"/>
      <w:bookmarkEnd w:id="10958"/>
      <w:r>
        <w:rPr>
          <w:rFonts w:hint="cs"/>
          <w:rtl/>
        </w:rPr>
        <w:t xml:space="preserve">אם זה היה קורה במציאות אחרת, היינו חוטפים </w:t>
      </w:r>
      <w:bookmarkStart w:id="10959" w:name="_ETM_Q43_772504"/>
      <w:bookmarkEnd w:id="10959"/>
      <w:r>
        <w:rPr>
          <w:rFonts w:hint="cs"/>
          <w:rtl/>
        </w:rPr>
        <w:t xml:space="preserve">פה על הראש. </w:t>
      </w:r>
      <w:bookmarkStart w:id="10960" w:name="_ETM_Q43_782057"/>
      <w:bookmarkStart w:id="10961" w:name="_ETM_Q43_782167"/>
      <w:bookmarkStart w:id="10962" w:name="_ETM_Q43_784307"/>
      <w:bookmarkStart w:id="10963" w:name="_ETM_Q43_784401"/>
      <w:bookmarkStart w:id="10964" w:name="TOR_Q44"/>
      <w:bookmarkStart w:id="10965" w:name="_ETM_Q44_178932"/>
      <w:bookmarkStart w:id="10966" w:name="_ETM_Q44_179026"/>
      <w:bookmarkEnd w:id="10960"/>
      <w:bookmarkEnd w:id="10961"/>
      <w:bookmarkEnd w:id="10962"/>
      <w:bookmarkEnd w:id="10963"/>
      <w:bookmarkEnd w:id="10964"/>
      <w:bookmarkEnd w:id="10965"/>
      <w:bookmarkEnd w:id="10966"/>
      <w:r w:rsidR="00CF5192">
        <w:rPr>
          <w:rFonts w:hint="cs"/>
          <w:rtl/>
        </w:rPr>
        <w:t xml:space="preserve">סליחה, מי שחבר כנסת </w:t>
      </w:r>
      <w:r w:rsidR="006956FE">
        <w:rPr>
          <w:rFonts w:hint="cs"/>
          <w:rtl/>
        </w:rPr>
        <w:t xml:space="preserve">מכיר </w:t>
      </w:r>
      <w:r w:rsidR="00CF5192">
        <w:rPr>
          <w:rFonts w:hint="cs"/>
          <w:rtl/>
        </w:rPr>
        <w:t xml:space="preserve">את הכלים הפרלמנטריים שיש ברשותו. אם </w:t>
      </w:r>
      <w:bookmarkStart w:id="10967" w:name="_ETM_Q44_179000"/>
      <w:bookmarkEnd w:id="10967"/>
      <w:r w:rsidR="00CF5192">
        <w:rPr>
          <w:rFonts w:hint="cs"/>
          <w:rtl/>
        </w:rPr>
        <w:t>הוא רוצה לדבר על הקטע של הכרה בזרמים כא</w:t>
      </w:r>
      <w:bookmarkStart w:id="10968" w:name="_ETM_Q44_182000"/>
      <w:bookmarkEnd w:id="10968"/>
      <w:r w:rsidR="00CF5192">
        <w:rPr>
          <w:rFonts w:hint="cs"/>
          <w:rtl/>
        </w:rPr>
        <w:t>לה או אחרי</w:t>
      </w:r>
      <w:r w:rsidR="006956FE">
        <w:rPr>
          <w:rFonts w:hint="cs"/>
          <w:rtl/>
        </w:rPr>
        <w:t>ם ביהדות, שיבקש הצעה לסדר-היום בנושא</w:t>
      </w:r>
      <w:r w:rsidR="00CF5192">
        <w:rPr>
          <w:rFonts w:hint="cs"/>
          <w:rtl/>
        </w:rPr>
        <w:t xml:space="preserve">. זה שימוש ציני בפטירה. </w:t>
      </w:r>
      <w:bookmarkStart w:id="10969" w:name="_ETM_Q44_191604"/>
      <w:bookmarkEnd w:id="10969"/>
    </w:p>
    <w:p w:rsidR="00CF5192" w:rsidRDefault="00CF5192" w:rsidP="00113E06">
      <w:pPr>
        <w:rPr>
          <w:rtl/>
        </w:rPr>
      </w:pPr>
      <w:bookmarkStart w:id="10970" w:name="_ETM_Q44_13644"/>
      <w:bookmarkStart w:id="10971" w:name="_ETM_Q44_13713"/>
      <w:bookmarkEnd w:id="10970"/>
      <w:bookmarkEnd w:id="10971"/>
    </w:p>
    <w:p w:rsidR="00CF5192" w:rsidRDefault="00CF5192" w:rsidP="006956FE">
      <w:pPr>
        <w:rPr>
          <w:rtl/>
        </w:rPr>
      </w:pPr>
      <w:bookmarkStart w:id="10972" w:name="_ETM_Q44_185000"/>
      <w:bookmarkEnd w:id="10972"/>
      <w:r>
        <w:rPr>
          <w:rFonts w:hint="cs"/>
          <w:rtl/>
        </w:rPr>
        <w:t xml:space="preserve">כן, אף אחד לא יטיף לנו מוסר, ואני כן </w:t>
      </w:r>
      <w:bookmarkStart w:id="10973" w:name="_ETM_Q44_197807"/>
      <w:bookmarkEnd w:id="10973"/>
      <w:r>
        <w:rPr>
          <w:rFonts w:hint="cs"/>
          <w:rtl/>
        </w:rPr>
        <w:t>יכול להזדהות, ולהצטער, ולגנות</w:t>
      </w:r>
      <w:r w:rsidR="006956FE">
        <w:rPr>
          <w:rFonts w:hint="cs"/>
          <w:rtl/>
        </w:rPr>
        <w:t>,</w:t>
      </w:r>
      <w:r>
        <w:rPr>
          <w:rFonts w:hint="cs"/>
          <w:rtl/>
        </w:rPr>
        <w:t xml:space="preserve"> ולבקש לרדוף את האנטישמים בארץ </w:t>
      </w:r>
      <w:bookmarkStart w:id="10974" w:name="_ETM_Q44_195000"/>
      <w:bookmarkEnd w:id="10974"/>
      <w:r>
        <w:rPr>
          <w:rFonts w:hint="cs"/>
          <w:rtl/>
        </w:rPr>
        <w:t>ובעולם, וזה עדיין לא קשור לדיון הפנימי שיש לנו בתוך החברה הישראלית.</w:t>
      </w:r>
      <w:bookmarkStart w:id="10975" w:name="_ETM_Q44_200000"/>
      <w:bookmarkStart w:id="10976" w:name="_ETM_Q44_201000"/>
      <w:bookmarkEnd w:id="10975"/>
      <w:bookmarkEnd w:id="10976"/>
      <w:r>
        <w:rPr>
          <w:rFonts w:hint="cs"/>
          <w:rtl/>
        </w:rPr>
        <w:t xml:space="preserve"> אני </w:t>
      </w:r>
      <w:bookmarkStart w:id="10977" w:name="_ETM_Q44_210276"/>
      <w:bookmarkEnd w:id="10977"/>
      <w:r>
        <w:rPr>
          <w:rFonts w:hint="cs"/>
          <w:rtl/>
        </w:rPr>
        <w:t xml:space="preserve">נפגעתי בשם הנספים </w:t>
      </w:r>
      <w:r w:rsidR="006956FE">
        <w:rPr>
          <w:rFonts w:hint="cs"/>
          <w:rtl/>
        </w:rPr>
        <w:t>מ</w:t>
      </w:r>
      <w:r>
        <w:rPr>
          <w:rFonts w:hint="cs"/>
          <w:rtl/>
        </w:rPr>
        <w:t>השימוש הציני</w:t>
      </w:r>
      <w:r w:rsidR="006956FE">
        <w:rPr>
          <w:rFonts w:hint="cs"/>
          <w:rtl/>
        </w:rPr>
        <w:t xml:space="preserve"> </w:t>
      </w:r>
      <w:r w:rsidR="00EA5218">
        <w:rPr>
          <w:rFonts w:hint="eastAsia"/>
          <w:rtl/>
        </w:rPr>
        <w:t>–</w:t>
      </w:r>
      <w:r>
        <w:rPr>
          <w:rFonts w:hint="cs"/>
          <w:rtl/>
        </w:rPr>
        <w:t xml:space="preserve"> ולהביא את </w:t>
      </w:r>
      <w:bookmarkStart w:id="10978" w:name="_ETM_Q44_204000"/>
      <w:bookmarkEnd w:id="10978"/>
      <w:r>
        <w:rPr>
          <w:rFonts w:hint="cs"/>
          <w:rtl/>
        </w:rPr>
        <w:t xml:space="preserve">המחלוקת הזאת באמצע הימים שיושבים עליהם שבעה ואבלים על פטירתם וחרדים מעוצמת האנטישמיות </w:t>
      </w:r>
      <w:bookmarkStart w:id="10979" w:name="_ETM_Q44_215000"/>
      <w:bookmarkEnd w:id="10979"/>
      <w:r>
        <w:rPr>
          <w:rFonts w:hint="cs"/>
          <w:rtl/>
        </w:rPr>
        <w:t>שמשתוללת בעולם.</w:t>
      </w:r>
      <w:bookmarkStart w:id="10980" w:name="_ETM_Q44_221182"/>
      <w:bookmarkEnd w:id="10980"/>
    </w:p>
    <w:p w:rsidR="00CF5192" w:rsidRDefault="00CF5192" w:rsidP="00113E06">
      <w:pPr>
        <w:rPr>
          <w:rtl/>
        </w:rPr>
      </w:pPr>
      <w:bookmarkStart w:id="10981" w:name="_ETM_Q44_221338"/>
      <w:bookmarkStart w:id="10982" w:name="_ETM_Q44_221369"/>
      <w:bookmarkStart w:id="10983" w:name="_ETM_Q44_221448"/>
      <w:bookmarkEnd w:id="10981"/>
      <w:bookmarkEnd w:id="10982"/>
      <w:bookmarkEnd w:id="10983"/>
    </w:p>
    <w:p w:rsidR="00CF5192" w:rsidRDefault="00CF5192" w:rsidP="00113E06">
      <w:pPr>
        <w:pStyle w:val="af6"/>
        <w:rPr>
          <w:rtl/>
        </w:rPr>
      </w:pPr>
      <w:bookmarkStart w:id="10984" w:name="ET_yor_5707_2"/>
      <w:r w:rsidRPr="00894908">
        <w:rPr>
          <w:rStyle w:val="TagStyle"/>
          <w:rtl/>
        </w:rPr>
        <w:t xml:space="preserve"> &lt;&lt; יור &gt;&gt;</w:t>
      </w:r>
      <w:r w:rsidRPr="00A55531">
        <w:rPr>
          <w:rStyle w:val="TagStyle"/>
          <w:rtl/>
        </w:rPr>
        <w:t xml:space="preserve"> </w:t>
      </w:r>
      <w:r>
        <w:rPr>
          <w:rtl/>
        </w:rPr>
        <w:t>היו"ר ישראל אייכלר:</w:t>
      </w:r>
      <w:r w:rsidRPr="00A55531">
        <w:rPr>
          <w:rStyle w:val="TagStyle"/>
          <w:rtl/>
        </w:rPr>
        <w:t xml:space="preserve"> </w:t>
      </w:r>
      <w:r w:rsidRPr="00894908">
        <w:rPr>
          <w:rStyle w:val="TagStyle"/>
          <w:rtl/>
        </w:rPr>
        <w:t>&lt;&lt; יור &gt;&gt;</w:t>
      </w:r>
      <w:r>
        <w:rPr>
          <w:rtl/>
        </w:rPr>
        <w:t xml:space="preserve"> </w:t>
      </w:r>
      <w:bookmarkEnd w:id="10984"/>
    </w:p>
    <w:p w:rsidR="00CF5192" w:rsidRDefault="00CF5192" w:rsidP="00CC0B5E">
      <w:pPr>
        <w:rPr>
          <w:rtl/>
        </w:rPr>
      </w:pPr>
    </w:p>
    <w:p w:rsidR="00CF5192" w:rsidRDefault="00CF5192" w:rsidP="00113E06">
      <w:pPr>
        <w:rPr>
          <w:rtl/>
        </w:rPr>
      </w:pPr>
      <w:bookmarkStart w:id="10985" w:name="_ETM_Q44_222166"/>
      <w:bookmarkEnd w:id="10985"/>
      <w:r>
        <w:rPr>
          <w:rFonts w:hint="cs"/>
          <w:rtl/>
        </w:rPr>
        <w:t xml:space="preserve">תודה רבה לחבר הכנסת יעקב מרגי. </w:t>
      </w:r>
    </w:p>
    <w:p w:rsidR="00CF5192" w:rsidRDefault="00CF5192" w:rsidP="00113E06">
      <w:pPr>
        <w:rPr>
          <w:rtl/>
        </w:rPr>
      </w:pPr>
      <w:bookmarkStart w:id="10986" w:name="_ETM_Q44_222000"/>
      <w:bookmarkEnd w:id="10986"/>
    </w:p>
    <w:p w:rsidR="00CF5192" w:rsidRDefault="00CF5192" w:rsidP="00113E06">
      <w:pPr>
        <w:rPr>
          <w:rtl/>
        </w:rPr>
      </w:pPr>
      <w:bookmarkStart w:id="10987" w:name="_ETM_Q44_223000"/>
      <w:bookmarkEnd w:id="10987"/>
      <w:r>
        <w:rPr>
          <w:rFonts w:hint="cs"/>
          <w:rtl/>
        </w:rPr>
        <w:t xml:space="preserve">אם כן, אנחנו עוברים להצבעה </w:t>
      </w:r>
      <w:bookmarkStart w:id="10988" w:name="_ETM_Q44_224838"/>
      <w:bookmarkEnd w:id="10988"/>
      <w:r>
        <w:rPr>
          <w:rFonts w:hint="cs"/>
          <w:rtl/>
        </w:rPr>
        <w:t xml:space="preserve">על ההצעה להעביר את הנושא </w:t>
      </w:r>
      <w:bookmarkStart w:id="10989" w:name="_ETM_Q44_221000"/>
      <w:bookmarkEnd w:id="10989"/>
      <w:r>
        <w:rPr>
          <w:rFonts w:hint="cs"/>
          <w:rtl/>
        </w:rPr>
        <w:t>לוועדת העלייה והקליטה של הכנסת. מי בעד? מי נגד? מי</w:t>
      </w:r>
      <w:bookmarkStart w:id="10990" w:name="_ETM_Q44_230000"/>
      <w:bookmarkEnd w:id="10990"/>
      <w:r>
        <w:rPr>
          <w:rFonts w:hint="cs"/>
          <w:rtl/>
        </w:rPr>
        <w:t xml:space="preserve"> נמנע?</w:t>
      </w:r>
    </w:p>
    <w:p w:rsidR="00CF5192" w:rsidRDefault="00CF5192" w:rsidP="00113E06">
      <w:pPr>
        <w:rPr>
          <w:rtl/>
        </w:rPr>
      </w:pPr>
      <w:bookmarkStart w:id="10991" w:name="_ETM_Q44_231057"/>
      <w:bookmarkStart w:id="10992" w:name="_ETM_Q44_231151"/>
      <w:bookmarkEnd w:id="10991"/>
      <w:bookmarkEnd w:id="10992"/>
    </w:p>
    <w:p w:rsidR="00CF5192" w:rsidRDefault="00CF5192" w:rsidP="00113E06">
      <w:pPr>
        <w:pStyle w:val="af1"/>
        <w:keepNext/>
        <w:rPr>
          <w:rtl/>
        </w:rPr>
      </w:pPr>
      <w:bookmarkStart w:id="10993" w:name="_ETM_Q44_231213"/>
      <w:bookmarkStart w:id="10994" w:name="_ETM_Q44_231307"/>
      <w:bookmarkEnd w:id="10993"/>
      <w:bookmarkEnd w:id="10994"/>
      <w:r>
        <w:rPr>
          <w:rtl/>
        </w:rPr>
        <w:t>הצבעה מס'</w:t>
      </w:r>
      <w:r>
        <w:rPr>
          <w:rFonts w:hint="cs"/>
          <w:rtl/>
        </w:rPr>
        <w:t xml:space="preserve"> 12</w:t>
      </w:r>
    </w:p>
    <w:p w:rsidR="00CF5192" w:rsidRDefault="00CF5192" w:rsidP="00113E06">
      <w:pPr>
        <w:pStyle w:val="--"/>
        <w:keepNext/>
        <w:rPr>
          <w:rtl/>
        </w:rPr>
      </w:pPr>
    </w:p>
    <w:p w:rsidR="00CF5192" w:rsidRDefault="00CF5192" w:rsidP="00113E06">
      <w:pPr>
        <w:pStyle w:val="--"/>
        <w:keepNext/>
        <w:rPr>
          <w:rtl/>
        </w:rPr>
      </w:pPr>
      <w:r>
        <w:rPr>
          <w:rtl/>
        </w:rPr>
        <w:t>בעד</w:t>
      </w:r>
      <w:r>
        <w:rPr>
          <w:rFonts w:hint="cs"/>
          <w:rtl/>
        </w:rPr>
        <w:t xml:space="preserve"> ההצעה להעביר את הנושא לוועדה</w:t>
      </w:r>
      <w:r>
        <w:rPr>
          <w:rtl/>
        </w:rPr>
        <w:t xml:space="preserve"> </w:t>
      </w:r>
      <w:r w:rsidR="00EA5218">
        <w:rPr>
          <w:rtl/>
        </w:rPr>
        <w:t>–</w:t>
      </w:r>
      <w:r>
        <w:rPr>
          <w:rtl/>
        </w:rPr>
        <w:t xml:space="preserve"> </w:t>
      </w:r>
      <w:r>
        <w:rPr>
          <w:rFonts w:hint="cs"/>
          <w:rtl/>
        </w:rPr>
        <w:t>12</w:t>
      </w:r>
    </w:p>
    <w:p w:rsidR="00CF5192" w:rsidRDefault="00CF5192" w:rsidP="00113E06">
      <w:pPr>
        <w:pStyle w:val="--"/>
        <w:keepNext/>
        <w:rPr>
          <w:rtl/>
        </w:rPr>
      </w:pPr>
      <w:r>
        <w:rPr>
          <w:rtl/>
        </w:rPr>
        <w:t xml:space="preserve">נגד </w:t>
      </w:r>
      <w:r w:rsidR="00EA5218">
        <w:rPr>
          <w:rtl/>
        </w:rPr>
        <w:t>–</w:t>
      </w:r>
      <w:r>
        <w:rPr>
          <w:rtl/>
        </w:rPr>
        <w:t xml:space="preserve"> </w:t>
      </w:r>
      <w:r>
        <w:rPr>
          <w:rFonts w:hint="cs"/>
          <w:rtl/>
        </w:rPr>
        <w:t>אין</w:t>
      </w:r>
    </w:p>
    <w:p w:rsidR="00CF5192" w:rsidRDefault="00CF5192" w:rsidP="00113E06">
      <w:pPr>
        <w:pStyle w:val="--"/>
        <w:keepNext/>
        <w:rPr>
          <w:rtl/>
        </w:rPr>
      </w:pPr>
      <w:r>
        <w:rPr>
          <w:rtl/>
        </w:rPr>
        <w:t xml:space="preserve">נמנעים </w:t>
      </w:r>
      <w:r w:rsidR="00EA5218">
        <w:rPr>
          <w:rtl/>
        </w:rPr>
        <w:t>–</w:t>
      </w:r>
      <w:r>
        <w:rPr>
          <w:rFonts w:hint="cs"/>
          <w:rtl/>
        </w:rPr>
        <w:t xml:space="preserve"> אין</w:t>
      </w:r>
    </w:p>
    <w:p w:rsidR="00CF5192" w:rsidRDefault="00CF5192" w:rsidP="00A86E4E">
      <w:pPr>
        <w:pStyle w:val="af2"/>
        <w:rPr>
          <w:rtl/>
        </w:rPr>
      </w:pPr>
      <w:bookmarkStart w:id="10995" w:name="_ETM_Q44_229000"/>
      <w:bookmarkEnd w:id="10995"/>
      <w:r>
        <w:rPr>
          <w:rFonts w:hint="cs"/>
          <w:rtl/>
        </w:rPr>
        <w:t>ההצעה להעביר את הנושא לוועדת העלייה, הקליטה והתפוצות נתקבלה.</w:t>
      </w:r>
      <w:r>
        <w:rPr>
          <w:rtl/>
        </w:rPr>
        <w:t xml:space="preserve"> </w:t>
      </w:r>
    </w:p>
    <w:p w:rsidR="00CF5192" w:rsidRDefault="00CF5192" w:rsidP="00113E06">
      <w:pPr>
        <w:rPr>
          <w:rtl/>
        </w:rPr>
      </w:pPr>
      <w:bookmarkStart w:id="10996" w:name="_ETM_Q44_264369"/>
      <w:bookmarkStart w:id="10997" w:name="_ETM_Q44_264463"/>
      <w:bookmarkStart w:id="10998" w:name="_ETM_Q44_231000"/>
      <w:bookmarkStart w:id="10999" w:name="_ETM_Q44_5000"/>
      <w:bookmarkEnd w:id="10996"/>
      <w:bookmarkEnd w:id="10997"/>
      <w:bookmarkEnd w:id="10998"/>
      <w:bookmarkEnd w:id="10999"/>
    </w:p>
    <w:p w:rsidR="00CF5192" w:rsidRDefault="00CF5192" w:rsidP="00113E06">
      <w:pPr>
        <w:pStyle w:val="af6"/>
        <w:rPr>
          <w:rtl/>
        </w:rPr>
      </w:pPr>
      <w:bookmarkStart w:id="11000" w:name="ET_yor_5707_11"/>
      <w:r w:rsidRPr="00894908">
        <w:rPr>
          <w:rStyle w:val="TagStyle"/>
          <w:rtl/>
        </w:rPr>
        <w:t xml:space="preserve"> &lt;&lt; יור &gt;&gt;</w:t>
      </w:r>
      <w:r w:rsidRPr="007329C0">
        <w:rPr>
          <w:rStyle w:val="TagStyle"/>
          <w:rtl/>
        </w:rPr>
        <w:t xml:space="preserve"> </w:t>
      </w:r>
      <w:r>
        <w:rPr>
          <w:rtl/>
        </w:rPr>
        <w:t>היו"ר ישראל אייכלר:</w:t>
      </w:r>
      <w:r w:rsidRPr="007329C0">
        <w:rPr>
          <w:rStyle w:val="TagStyle"/>
          <w:rtl/>
        </w:rPr>
        <w:t xml:space="preserve"> </w:t>
      </w:r>
      <w:r w:rsidRPr="00894908">
        <w:rPr>
          <w:rStyle w:val="TagStyle"/>
          <w:rtl/>
        </w:rPr>
        <w:t>&lt;&lt; יור &gt;&gt;</w:t>
      </w:r>
      <w:r>
        <w:rPr>
          <w:rtl/>
        </w:rPr>
        <w:t xml:space="preserve"> </w:t>
      </w:r>
      <w:bookmarkEnd w:id="11000"/>
    </w:p>
    <w:p w:rsidR="00CF5192" w:rsidRDefault="00CF5192" w:rsidP="00CC0B5E">
      <w:pPr>
        <w:rPr>
          <w:rtl/>
        </w:rPr>
      </w:pPr>
    </w:p>
    <w:p w:rsidR="00CF5192" w:rsidRDefault="00CF5192" w:rsidP="00113E06">
      <w:pPr>
        <w:rPr>
          <w:rtl/>
        </w:rPr>
      </w:pPr>
      <w:bookmarkStart w:id="11001" w:name="_ETM_Q44_232000"/>
      <w:bookmarkEnd w:id="11001"/>
      <w:r>
        <w:rPr>
          <w:rFonts w:hint="cs"/>
          <w:rtl/>
        </w:rPr>
        <w:t>12 בעד, אין מתנגדים ואין נמנעים</w:t>
      </w:r>
      <w:bookmarkStart w:id="11002" w:name="_ETM_Q44_245000"/>
      <w:bookmarkEnd w:id="11002"/>
      <w:r>
        <w:rPr>
          <w:rFonts w:hint="cs"/>
          <w:rtl/>
        </w:rPr>
        <w:t xml:space="preserve">, הנושא יעבור לדיון בוועדת העלייה והקליטה של הכנסת. </w:t>
      </w:r>
    </w:p>
    <w:p w:rsidR="00A86E4E" w:rsidRDefault="00A86E4E" w:rsidP="00113E06">
      <w:pPr>
        <w:rPr>
          <w:rtl/>
        </w:rPr>
      </w:pPr>
    </w:p>
    <w:p w:rsidR="00A86E4E" w:rsidRDefault="00A86E4E" w:rsidP="00113E06"/>
    <w:p w:rsidR="00CF5192" w:rsidRDefault="00CF5192" w:rsidP="00113E06">
      <w:pPr>
        <w:pStyle w:val="a6"/>
        <w:rPr>
          <w:rtl/>
        </w:rPr>
      </w:pPr>
      <w:bookmarkStart w:id="11003" w:name="_ETM_Q44_266729"/>
      <w:bookmarkStart w:id="11004" w:name="_ETM_Q44_266822"/>
      <w:bookmarkStart w:id="11005" w:name="_ETM_Q44_267744"/>
      <w:bookmarkStart w:id="11006" w:name="ET_halsi_616129_4"/>
      <w:bookmarkEnd w:id="11003"/>
      <w:bookmarkEnd w:id="11004"/>
      <w:bookmarkEnd w:id="11005"/>
      <w:r w:rsidRPr="00894908">
        <w:rPr>
          <w:rStyle w:val="TagStyle"/>
          <w:rtl/>
        </w:rPr>
        <w:t xml:space="preserve"> &lt;&lt; הלסי &gt;&gt;</w:t>
      </w:r>
      <w:r w:rsidRPr="00A55531">
        <w:rPr>
          <w:rStyle w:val="TagStyle"/>
          <w:rtl/>
        </w:rPr>
        <w:t xml:space="preserve"> </w:t>
      </w:r>
      <w:bookmarkStart w:id="11007" w:name="_Toc528790918"/>
      <w:bookmarkStart w:id="11008" w:name="_Toc528791547"/>
      <w:r>
        <w:rPr>
          <w:rtl/>
        </w:rPr>
        <w:t>הצעות לסדר-היום</w:t>
      </w:r>
      <w:bookmarkEnd w:id="11007"/>
      <w:bookmarkEnd w:id="11008"/>
      <w:r w:rsidRPr="00A55531">
        <w:rPr>
          <w:rStyle w:val="TagStyle"/>
          <w:rtl/>
        </w:rPr>
        <w:t xml:space="preserve"> </w:t>
      </w:r>
      <w:r w:rsidRPr="00894908">
        <w:rPr>
          <w:rStyle w:val="TagStyle"/>
          <w:rtl/>
        </w:rPr>
        <w:t>&lt;&lt; הלסי &gt;&gt;</w:t>
      </w:r>
      <w:r>
        <w:rPr>
          <w:rtl/>
        </w:rPr>
        <w:t xml:space="preserve"> </w:t>
      </w:r>
      <w:bookmarkEnd w:id="11006"/>
    </w:p>
    <w:p w:rsidR="00CF5192" w:rsidRDefault="00CF5192" w:rsidP="00113E06">
      <w:pPr>
        <w:pStyle w:val="a6"/>
        <w:rPr>
          <w:rtl/>
        </w:rPr>
      </w:pPr>
      <w:bookmarkStart w:id="11009" w:name="ET_halsi_616129_5"/>
      <w:r w:rsidRPr="00894908">
        <w:rPr>
          <w:rStyle w:val="TagStyle"/>
          <w:rtl/>
        </w:rPr>
        <w:t xml:space="preserve"> &lt;&lt; הלסי &gt;&gt;</w:t>
      </w:r>
      <w:r w:rsidRPr="00A55531">
        <w:rPr>
          <w:rStyle w:val="TagStyle"/>
          <w:rtl/>
        </w:rPr>
        <w:t xml:space="preserve"> </w:t>
      </w:r>
      <w:bookmarkStart w:id="11010" w:name="_Toc528790919"/>
      <w:bookmarkStart w:id="11011" w:name="_Toc528791548"/>
      <w:r>
        <w:rPr>
          <w:rtl/>
        </w:rPr>
        <w:t>הש</w:t>
      </w:r>
      <w:r>
        <w:rPr>
          <w:rFonts w:hint="cs"/>
          <w:rtl/>
        </w:rPr>
        <w:t>י</w:t>
      </w:r>
      <w:r>
        <w:rPr>
          <w:rtl/>
        </w:rPr>
        <w:t>טפונות מצאו אותנו מופתעים ומשותקים, כבישים נסגרו, ילד טבע בנחל סמוך בין ערד לכסייפה</w:t>
      </w:r>
      <w:bookmarkEnd w:id="11010"/>
      <w:bookmarkEnd w:id="11011"/>
      <w:r w:rsidRPr="00A55531">
        <w:rPr>
          <w:rStyle w:val="TagStyle"/>
          <w:rtl/>
        </w:rPr>
        <w:t xml:space="preserve"> </w:t>
      </w:r>
      <w:r w:rsidRPr="00894908">
        <w:rPr>
          <w:rStyle w:val="TagStyle"/>
          <w:rtl/>
        </w:rPr>
        <w:t>&lt;&lt; הלסי &gt;&gt;</w:t>
      </w:r>
      <w:r>
        <w:rPr>
          <w:rtl/>
        </w:rPr>
        <w:t xml:space="preserve"> </w:t>
      </w:r>
      <w:bookmarkEnd w:id="11009"/>
    </w:p>
    <w:p w:rsidR="00CF5192" w:rsidRDefault="00CF5192" w:rsidP="00113E06">
      <w:pPr>
        <w:rPr>
          <w:rtl/>
        </w:rPr>
      </w:pPr>
    </w:p>
    <w:p w:rsidR="00CF5192" w:rsidRDefault="00CF5192" w:rsidP="00113E06">
      <w:pPr>
        <w:pStyle w:val="af6"/>
        <w:rPr>
          <w:rtl/>
        </w:rPr>
      </w:pPr>
      <w:r w:rsidRPr="00894908">
        <w:rPr>
          <w:rStyle w:val="TagStyle"/>
          <w:rtl/>
        </w:rPr>
        <w:t xml:space="preserve"> &lt;&lt; יור &gt;&gt;</w:t>
      </w:r>
      <w:r w:rsidRPr="00A55531">
        <w:rPr>
          <w:rStyle w:val="TagStyle"/>
          <w:rtl/>
        </w:rPr>
        <w:t xml:space="preserve"> </w:t>
      </w:r>
      <w:r>
        <w:rPr>
          <w:rtl/>
        </w:rPr>
        <w:t>היו"ר ישראל אייכלר:</w:t>
      </w:r>
      <w:r w:rsidRPr="00A55531">
        <w:rPr>
          <w:rStyle w:val="TagStyle"/>
          <w:rtl/>
        </w:rPr>
        <w:t xml:space="preserve"> </w:t>
      </w:r>
      <w:r w:rsidRPr="00894908">
        <w:rPr>
          <w:rStyle w:val="TagStyle"/>
          <w:rtl/>
        </w:rPr>
        <w:t>&lt;&lt; יור &gt;&gt;</w:t>
      </w:r>
      <w:r>
        <w:rPr>
          <w:rtl/>
        </w:rPr>
        <w:t xml:space="preserve"> </w:t>
      </w:r>
    </w:p>
    <w:p w:rsidR="00CF5192" w:rsidRDefault="00CF5192" w:rsidP="00CC0B5E">
      <w:pPr>
        <w:rPr>
          <w:rtl/>
        </w:rPr>
      </w:pPr>
    </w:p>
    <w:p w:rsidR="00CF5192" w:rsidRDefault="00CF5192" w:rsidP="00A86E4E">
      <w:pPr>
        <w:rPr>
          <w:rtl/>
        </w:rPr>
      </w:pPr>
      <w:r>
        <w:rPr>
          <w:rFonts w:hint="cs"/>
          <w:rtl/>
        </w:rPr>
        <w:t>אנחנו</w:t>
      </w:r>
      <w:bookmarkStart w:id="11012" w:name="_ETM_Q44_254000"/>
      <w:bookmarkEnd w:id="11012"/>
      <w:r>
        <w:rPr>
          <w:rFonts w:hint="cs"/>
          <w:rtl/>
        </w:rPr>
        <w:t xml:space="preserve"> עוברים </w:t>
      </w:r>
      <w:r>
        <w:rPr>
          <w:rtl/>
        </w:rPr>
        <w:t>להצע</w:t>
      </w:r>
      <w:r>
        <w:rPr>
          <w:rFonts w:hint="cs"/>
          <w:rtl/>
        </w:rPr>
        <w:t>ות</w:t>
      </w:r>
      <w:r>
        <w:rPr>
          <w:rtl/>
        </w:rPr>
        <w:t xml:space="preserve"> לסדר</w:t>
      </w:r>
      <w:r>
        <w:rPr>
          <w:rFonts w:hint="cs"/>
          <w:rtl/>
        </w:rPr>
        <w:t>-</w:t>
      </w:r>
      <w:r>
        <w:rPr>
          <w:rtl/>
        </w:rPr>
        <w:t>היום בנושא: הש</w:t>
      </w:r>
      <w:r>
        <w:rPr>
          <w:rFonts w:hint="cs"/>
          <w:rtl/>
        </w:rPr>
        <w:t>י</w:t>
      </w:r>
      <w:r>
        <w:rPr>
          <w:rtl/>
        </w:rPr>
        <w:t>טפונות מצאו אותנו מופתעים ומשותקים, כבישים נסגרו, ילד טבע בנחל סמוך בין ערד לכסייפה</w:t>
      </w:r>
      <w:r w:rsidR="00A86E4E">
        <w:rPr>
          <w:rFonts w:hint="cs"/>
          <w:rtl/>
        </w:rPr>
        <w:t>,</w:t>
      </w:r>
      <w:r>
        <w:rPr>
          <w:rtl/>
        </w:rPr>
        <w:t xml:space="preserve"> מס' 11053 ו-1107</w:t>
      </w:r>
      <w:r>
        <w:rPr>
          <w:rFonts w:hint="cs"/>
          <w:rtl/>
        </w:rPr>
        <w:t>0. חבר הכנסת יעקב מרגי, בבקשה.</w:t>
      </w:r>
    </w:p>
    <w:p w:rsidR="00CF5192" w:rsidRDefault="00CF5192" w:rsidP="00113E06">
      <w:pPr>
        <w:rPr>
          <w:rtl/>
        </w:rPr>
      </w:pPr>
      <w:bookmarkStart w:id="11013" w:name="_ETM_Q44_280322"/>
      <w:bookmarkEnd w:id="11013"/>
    </w:p>
    <w:p w:rsidR="00CF5192" w:rsidRDefault="00CF5192" w:rsidP="00113E06">
      <w:pPr>
        <w:pStyle w:val="a4"/>
        <w:rPr>
          <w:rtl/>
        </w:rPr>
      </w:pPr>
      <w:bookmarkStart w:id="11014" w:name="ET_speaker_5405_7"/>
      <w:r w:rsidRPr="00894908">
        <w:rPr>
          <w:rStyle w:val="TagStyle"/>
          <w:rtl/>
        </w:rPr>
        <w:t xml:space="preserve"> &lt;&lt; דובר &gt;&gt;</w:t>
      </w:r>
      <w:r w:rsidRPr="00A55531">
        <w:rPr>
          <w:rStyle w:val="TagStyle"/>
          <w:rtl/>
        </w:rPr>
        <w:t xml:space="preserve"> </w:t>
      </w:r>
      <w:bookmarkStart w:id="11015" w:name="_Toc528790920"/>
      <w:bookmarkStart w:id="11016" w:name="_Toc528791549"/>
      <w:r>
        <w:rPr>
          <w:rtl/>
        </w:rPr>
        <w:t>יעקב מרגי (ש"ס):</w:t>
      </w:r>
      <w:bookmarkEnd w:id="11015"/>
      <w:bookmarkEnd w:id="11016"/>
      <w:r w:rsidRPr="00A55531">
        <w:rPr>
          <w:rStyle w:val="TagStyle"/>
          <w:rtl/>
        </w:rPr>
        <w:t xml:space="preserve"> </w:t>
      </w:r>
      <w:r w:rsidRPr="00894908">
        <w:rPr>
          <w:rStyle w:val="TagStyle"/>
          <w:rtl/>
        </w:rPr>
        <w:t>&lt;&lt; דובר &gt;&gt;</w:t>
      </w:r>
      <w:r>
        <w:rPr>
          <w:rtl/>
        </w:rPr>
        <w:t xml:space="preserve"> </w:t>
      </w:r>
      <w:bookmarkEnd w:id="11014"/>
    </w:p>
    <w:p w:rsidR="00CF5192" w:rsidRDefault="00CF5192" w:rsidP="00CC0B5E">
      <w:pPr>
        <w:rPr>
          <w:rtl/>
        </w:rPr>
      </w:pPr>
    </w:p>
    <w:p w:rsidR="00CF5192" w:rsidRDefault="00CF5192" w:rsidP="006964D8">
      <w:pPr>
        <w:rPr>
          <w:rtl/>
        </w:rPr>
      </w:pPr>
      <w:bookmarkStart w:id="11017" w:name="_ETM_Q44_303104"/>
      <w:bookmarkStart w:id="11018" w:name="_ETM_Q44_303228"/>
      <w:bookmarkEnd w:id="11017"/>
      <w:bookmarkEnd w:id="11018"/>
      <w:r>
        <w:rPr>
          <w:rFonts w:hint="cs"/>
          <w:rtl/>
        </w:rPr>
        <w:t xml:space="preserve">אדוני היושב-ראש, חבריי </w:t>
      </w:r>
      <w:bookmarkStart w:id="11019" w:name="_ETM_Q44_291000"/>
      <w:bookmarkEnd w:id="11019"/>
      <w:r>
        <w:rPr>
          <w:rFonts w:hint="cs"/>
          <w:rtl/>
        </w:rPr>
        <w:t xml:space="preserve">חברי הכנסת, מכובדיי השרים, כל חורף </w:t>
      </w:r>
      <w:r w:rsidR="00EA5218">
        <w:rPr>
          <w:rtl/>
        </w:rPr>
        <w:t>–</w:t>
      </w:r>
      <w:r>
        <w:rPr>
          <w:rFonts w:hint="cs"/>
          <w:rtl/>
        </w:rPr>
        <w:t xml:space="preserve"> ואני </w:t>
      </w:r>
      <w:bookmarkStart w:id="11020" w:name="_ETM_Q44_306150"/>
      <w:bookmarkEnd w:id="11020"/>
      <w:r>
        <w:rPr>
          <w:rFonts w:hint="cs"/>
          <w:rtl/>
        </w:rPr>
        <w:t xml:space="preserve">כתושב הנגב רוצה לומר לכם, כל חורף </w:t>
      </w:r>
      <w:r w:rsidR="00EA5218">
        <w:rPr>
          <w:rFonts w:hint="eastAsia"/>
          <w:rtl/>
        </w:rPr>
        <w:t>–</w:t>
      </w:r>
      <w:r>
        <w:rPr>
          <w:rFonts w:hint="eastAsia"/>
          <w:rtl/>
        </w:rPr>
        <w:t xml:space="preserve"> </w:t>
      </w:r>
      <w:r>
        <w:rPr>
          <w:rFonts w:hint="cs"/>
          <w:rtl/>
        </w:rPr>
        <w:t xml:space="preserve">יש </w:t>
      </w:r>
      <w:bookmarkStart w:id="11021" w:name="_ETM_Q44_315885"/>
      <w:bookmarkEnd w:id="11021"/>
      <w:r>
        <w:rPr>
          <w:rFonts w:hint="cs"/>
          <w:rtl/>
        </w:rPr>
        <w:t xml:space="preserve">תחושה שהחורף מפתיע אותנו. במיוחד </w:t>
      </w:r>
      <w:bookmarkStart w:id="11022" w:name="_ETM_Q44_309000"/>
      <w:bookmarkEnd w:id="11022"/>
      <w:r>
        <w:rPr>
          <w:rFonts w:hint="cs"/>
          <w:rtl/>
        </w:rPr>
        <w:t xml:space="preserve">אם יש כמה גשמים במדינת ישראל, אנחנו בהפתעה גמורה, כאילו אנו לא מכירים </w:t>
      </w:r>
      <w:bookmarkStart w:id="11023" w:name="_ETM_Q44_325494"/>
      <w:bookmarkEnd w:id="11023"/>
      <w:r>
        <w:rPr>
          <w:rFonts w:hint="cs"/>
          <w:rtl/>
        </w:rPr>
        <w:t xml:space="preserve">את עונות השנה. ואני שואל: האם זה חייב לקרות כל </w:t>
      </w:r>
      <w:bookmarkStart w:id="11024" w:name="_ETM_Q44_333213"/>
      <w:bookmarkEnd w:id="11024"/>
      <w:r>
        <w:rPr>
          <w:rFonts w:hint="cs"/>
          <w:rtl/>
        </w:rPr>
        <w:t xml:space="preserve">שנה או כל שבר </w:t>
      </w:r>
      <w:bookmarkStart w:id="11025" w:name="_ETM_Q44_325000"/>
      <w:bookmarkEnd w:id="11025"/>
      <w:r>
        <w:rPr>
          <w:rFonts w:hint="cs"/>
          <w:rtl/>
        </w:rPr>
        <w:t>ענן שיעבור מעל האזור שלנו</w:t>
      </w:r>
      <w:r w:rsidR="006964D8">
        <w:rPr>
          <w:rFonts w:hint="cs"/>
          <w:rtl/>
        </w:rPr>
        <w:t>?</w:t>
      </w:r>
      <w:r>
        <w:rPr>
          <w:rFonts w:hint="cs"/>
          <w:rtl/>
        </w:rPr>
        <w:t xml:space="preserve"> ואנחנו רואים את השיטפונות בנחלי הנגב. נכון, לעיתים אלו </w:t>
      </w:r>
      <w:bookmarkStart w:id="11026" w:name="_ETM_Q44_346119"/>
      <w:bookmarkEnd w:id="11026"/>
      <w:r>
        <w:rPr>
          <w:rFonts w:hint="cs"/>
          <w:rtl/>
        </w:rPr>
        <w:t xml:space="preserve">כמויות אדירות </w:t>
      </w:r>
      <w:bookmarkStart w:id="11027" w:name="_ETM_Q44_336000"/>
      <w:bookmarkEnd w:id="11027"/>
      <w:r>
        <w:rPr>
          <w:rFonts w:hint="cs"/>
          <w:rtl/>
        </w:rPr>
        <w:t xml:space="preserve">שהערוצים לא יכולים להכיל, אבל לא הכול בגלל הרוחב או העומק </w:t>
      </w:r>
      <w:bookmarkStart w:id="11028" w:name="_ETM_Q44_347000"/>
      <w:bookmarkEnd w:id="11028"/>
      <w:r>
        <w:rPr>
          <w:rFonts w:hint="cs"/>
          <w:rtl/>
        </w:rPr>
        <w:t xml:space="preserve">של ערוצי הנחלים בנגב. אני חושב שצריכה להיות </w:t>
      </w:r>
      <w:bookmarkStart w:id="11029" w:name="_ETM_Q44_357963"/>
      <w:bookmarkEnd w:id="11029"/>
      <w:r>
        <w:rPr>
          <w:rFonts w:hint="cs"/>
          <w:rtl/>
        </w:rPr>
        <w:t>הכנה לכך</w:t>
      </w:r>
      <w:r w:rsidR="006964D8">
        <w:rPr>
          <w:rFonts w:hint="cs"/>
          <w:rtl/>
        </w:rPr>
        <w:t>:</w:t>
      </w:r>
      <w:r>
        <w:rPr>
          <w:rFonts w:hint="cs"/>
          <w:rtl/>
        </w:rPr>
        <w:t xml:space="preserve"> הכנת הקיבולת; פינוי אדמה מתוך הערוצים; פינוי אדמת סחף מתוך הערוצים</w:t>
      </w:r>
      <w:r w:rsidR="006964D8">
        <w:rPr>
          <w:rFonts w:hint="cs"/>
          <w:rtl/>
        </w:rPr>
        <w:t xml:space="preserve"> </w:t>
      </w:r>
      <w:r w:rsidR="00EA5218">
        <w:rPr>
          <w:rFonts w:hint="eastAsia"/>
          <w:rtl/>
        </w:rPr>
        <w:t>–</w:t>
      </w:r>
      <w:r>
        <w:rPr>
          <w:rFonts w:hint="cs"/>
          <w:rtl/>
        </w:rPr>
        <w:t xml:space="preserve"> לקדם </w:t>
      </w:r>
      <w:bookmarkStart w:id="11030" w:name="_ETM_Q44_371307"/>
      <w:bookmarkEnd w:id="11030"/>
      <w:r>
        <w:rPr>
          <w:rFonts w:hint="cs"/>
          <w:rtl/>
        </w:rPr>
        <w:t xml:space="preserve">את הרעה והאסונות, כי לא ייתכן שבכל שבר ענן אנחנו נשמע </w:t>
      </w:r>
      <w:bookmarkStart w:id="11031" w:name="_ETM_Q44_380432"/>
      <w:bookmarkEnd w:id="11031"/>
      <w:r>
        <w:rPr>
          <w:rFonts w:hint="cs"/>
          <w:rtl/>
        </w:rPr>
        <w:t xml:space="preserve">שתושב כזה </w:t>
      </w:r>
      <w:bookmarkStart w:id="11032" w:name="_ETM_Q44_374000"/>
      <w:bookmarkEnd w:id="11032"/>
      <w:r>
        <w:rPr>
          <w:rFonts w:hint="cs"/>
          <w:rtl/>
        </w:rPr>
        <w:t xml:space="preserve">או אחר מהפזורה הבדואית או נוסע דרכים נסחף לתוך ואדיות. רק בשנה </w:t>
      </w:r>
      <w:bookmarkStart w:id="11033" w:name="_ETM_Q44_377000"/>
      <w:bookmarkEnd w:id="11033"/>
      <w:r>
        <w:rPr>
          <w:rFonts w:hint="cs"/>
          <w:rtl/>
        </w:rPr>
        <w:t xml:space="preserve">שעברה כולנו </w:t>
      </w:r>
      <w:bookmarkStart w:id="11034" w:name="_ETM_Q44_385900"/>
      <w:bookmarkStart w:id="11035" w:name="_ETM_Q44_386025"/>
      <w:bookmarkStart w:id="11036" w:name="_ETM_Q44_386572"/>
      <w:bookmarkStart w:id="11037" w:name="_ETM_Q44_386650"/>
      <w:bookmarkEnd w:id="11034"/>
      <w:bookmarkEnd w:id="11035"/>
      <w:bookmarkEnd w:id="11036"/>
      <w:bookmarkEnd w:id="11037"/>
      <w:r>
        <w:rPr>
          <w:rFonts w:hint="cs"/>
          <w:rtl/>
        </w:rPr>
        <w:t xml:space="preserve">הצטערנו והזדעזענו ממה שקרה בנחל </w:t>
      </w:r>
      <w:bookmarkStart w:id="11038" w:name="_ETM_Q44_398275"/>
      <w:bookmarkEnd w:id="11038"/>
      <w:r>
        <w:rPr>
          <w:rFonts w:hint="cs"/>
          <w:rtl/>
        </w:rPr>
        <w:t xml:space="preserve">צפית. </w:t>
      </w:r>
    </w:p>
    <w:p w:rsidR="00CF5192" w:rsidRDefault="00CF5192" w:rsidP="00113E06">
      <w:pPr>
        <w:rPr>
          <w:rtl/>
        </w:rPr>
      </w:pPr>
      <w:bookmarkStart w:id="11039" w:name="_ETM_Q44_389000"/>
      <w:bookmarkEnd w:id="11039"/>
    </w:p>
    <w:p w:rsidR="00CF5192" w:rsidRDefault="00CF5192" w:rsidP="006964D8">
      <w:pPr>
        <w:rPr>
          <w:rtl/>
        </w:rPr>
      </w:pPr>
      <w:r>
        <w:rPr>
          <w:rFonts w:hint="cs"/>
          <w:rtl/>
        </w:rPr>
        <w:t>אני חושב שכאן המקום למי שאחראי ל</w:t>
      </w:r>
      <w:bookmarkStart w:id="11040" w:name="_ETM_Q44_393000"/>
      <w:bookmarkEnd w:id="11040"/>
      <w:r>
        <w:rPr>
          <w:rFonts w:hint="cs"/>
          <w:rtl/>
        </w:rPr>
        <w:t xml:space="preserve">נחלים. אם אין כתובת אחראית לכך, צריך לייצר אותה, שתהיה הכנה כלשהי. אני כבר </w:t>
      </w:r>
      <w:bookmarkStart w:id="11041" w:name="_ETM_Q44_407822"/>
      <w:bookmarkEnd w:id="11041"/>
      <w:r>
        <w:rPr>
          <w:rFonts w:hint="cs"/>
          <w:rtl/>
        </w:rPr>
        <w:t xml:space="preserve">לא מדבר על רחובות הערים שהופכים להיות לנחלים זורמים, אם יש </w:t>
      </w:r>
      <w:bookmarkStart w:id="11042" w:name="_ETM_Q44_406000"/>
      <w:bookmarkEnd w:id="11042"/>
      <w:r>
        <w:rPr>
          <w:rFonts w:hint="cs"/>
          <w:rtl/>
        </w:rPr>
        <w:t xml:space="preserve">רק שבר ענן קטן. זה הפך להיות מחזה שכיח </w:t>
      </w:r>
      <w:bookmarkStart w:id="11043" w:name="_ETM_Q44_410000"/>
      <w:bookmarkEnd w:id="11043"/>
      <w:r>
        <w:rPr>
          <w:rFonts w:hint="cs"/>
          <w:rtl/>
        </w:rPr>
        <w:t xml:space="preserve">במחוזותינו. אני חושב </w:t>
      </w:r>
      <w:bookmarkStart w:id="11044" w:name="_ETM_Q44_416463"/>
      <w:bookmarkEnd w:id="11044"/>
      <w:r>
        <w:rPr>
          <w:rFonts w:hint="cs"/>
          <w:rtl/>
        </w:rPr>
        <w:t>שזה לא נכון. מדינה מפותחת יכולה לטפל בניקוזים ש</w:t>
      </w:r>
      <w:r w:rsidR="006964D8">
        <w:rPr>
          <w:rFonts w:hint="cs"/>
          <w:rtl/>
        </w:rPr>
        <w:t>ב</w:t>
      </w:r>
      <w:r>
        <w:rPr>
          <w:rFonts w:hint="cs"/>
          <w:rtl/>
        </w:rPr>
        <w:t xml:space="preserve">ה. כנ"ל חברת החשמל </w:t>
      </w:r>
      <w:r w:rsidR="00EA5218">
        <w:rPr>
          <w:rtl/>
        </w:rPr>
        <w:t>–</w:t>
      </w:r>
      <w:r>
        <w:rPr>
          <w:rFonts w:hint="cs"/>
          <w:rtl/>
        </w:rPr>
        <w:t xml:space="preserve"> לטפל בתשתיות. לעיתים </w:t>
      </w:r>
      <w:bookmarkStart w:id="11045" w:name="_ETM_Q44_426494"/>
      <w:bookmarkEnd w:id="11045"/>
      <w:r>
        <w:rPr>
          <w:rFonts w:hint="cs"/>
          <w:rtl/>
        </w:rPr>
        <w:t xml:space="preserve">קרובות כל ברק או כל גשם, משקעים </w:t>
      </w:r>
      <w:bookmarkStart w:id="11046" w:name="_ETM_Q44_426000"/>
      <w:bookmarkEnd w:id="11046"/>
      <w:r>
        <w:rPr>
          <w:rFonts w:hint="cs"/>
          <w:rtl/>
        </w:rPr>
        <w:t>מרמה מסוימת מובילים באזורים מסוימים להפסקות חשמל. זו הקריאה שלי בהצעה לסדר-היום.</w:t>
      </w:r>
    </w:p>
    <w:p w:rsidR="00CF5192" w:rsidRDefault="00CF5192" w:rsidP="00113E06">
      <w:pPr>
        <w:rPr>
          <w:rtl/>
        </w:rPr>
      </w:pPr>
      <w:bookmarkStart w:id="11047" w:name="_ETM_Q44_442588"/>
      <w:bookmarkStart w:id="11048" w:name="_ETM_Q44_442682"/>
      <w:bookmarkEnd w:id="11047"/>
      <w:bookmarkEnd w:id="11048"/>
    </w:p>
    <w:p w:rsidR="00CF5192" w:rsidRDefault="00CF5192" w:rsidP="006964D8">
      <w:pPr>
        <w:rPr>
          <w:rtl/>
        </w:rPr>
      </w:pPr>
      <w:bookmarkStart w:id="11049" w:name="_ETM_Q44_442729"/>
      <w:bookmarkStart w:id="11050" w:name="_ETM_Q44_442854"/>
      <w:bookmarkEnd w:id="11049"/>
      <w:bookmarkEnd w:id="11050"/>
      <w:r>
        <w:rPr>
          <w:rFonts w:hint="cs"/>
          <w:rtl/>
        </w:rPr>
        <w:t xml:space="preserve">בדקה </w:t>
      </w:r>
      <w:bookmarkStart w:id="11051" w:name="_ETM_Q44_444026"/>
      <w:bookmarkEnd w:id="11051"/>
      <w:r>
        <w:rPr>
          <w:rFonts w:hint="cs"/>
          <w:rtl/>
        </w:rPr>
        <w:t xml:space="preserve">שנותרה לי אני רוצה לשתף אתכם בצער העמוק </w:t>
      </w:r>
      <w:bookmarkStart w:id="11052" w:name="_ETM_Q44_442000"/>
      <w:bookmarkEnd w:id="11052"/>
      <w:r>
        <w:rPr>
          <w:rFonts w:hint="cs"/>
          <w:rtl/>
        </w:rPr>
        <w:t>על פטירתו של חברנו לסיעה חבר הכנסת הרב דוד אזולאי, שהיה יותר מחבר.</w:t>
      </w:r>
    </w:p>
    <w:p w:rsidR="00CF5192" w:rsidRDefault="00CF5192" w:rsidP="00113E06">
      <w:pPr>
        <w:rPr>
          <w:rtl/>
        </w:rPr>
      </w:pPr>
    </w:p>
    <w:p w:rsidR="00CF5192" w:rsidRDefault="00CF5192" w:rsidP="00113E06">
      <w:pPr>
        <w:pStyle w:val="af5"/>
        <w:rPr>
          <w:rtl/>
        </w:rPr>
      </w:pPr>
      <w:bookmarkStart w:id="11053" w:name="ET_interruption_קר_אה_12"/>
      <w:r w:rsidRPr="00894908">
        <w:rPr>
          <w:rStyle w:val="TagStyle"/>
          <w:rtl/>
        </w:rPr>
        <w:t xml:space="preserve"> &lt;&lt; קריאה &gt;&gt;</w:t>
      </w:r>
      <w:r w:rsidRPr="00B12152">
        <w:rPr>
          <w:rStyle w:val="TagStyle"/>
          <w:rtl/>
        </w:rPr>
        <w:t xml:space="preserve"> </w:t>
      </w:r>
      <w:r>
        <w:rPr>
          <w:rtl/>
        </w:rPr>
        <w:t>קריאה:</w:t>
      </w:r>
      <w:r w:rsidRPr="00B12152">
        <w:rPr>
          <w:rStyle w:val="TagStyle"/>
          <w:rtl/>
        </w:rPr>
        <w:t xml:space="preserve"> </w:t>
      </w:r>
      <w:r w:rsidRPr="00894908">
        <w:rPr>
          <w:rStyle w:val="TagStyle"/>
          <w:rtl/>
        </w:rPr>
        <w:t>&lt;&lt; קריאה &gt;&gt;</w:t>
      </w:r>
      <w:r>
        <w:rPr>
          <w:rtl/>
        </w:rPr>
        <w:t xml:space="preserve"> </w:t>
      </w:r>
      <w:bookmarkEnd w:id="11053"/>
    </w:p>
    <w:p w:rsidR="00CF5192" w:rsidRDefault="00CF5192" w:rsidP="00CC0B5E">
      <w:pPr>
        <w:rPr>
          <w:rtl/>
        </w:rPr>
      </w:pPr>
    </w:p>
    <w:p w:rsidR="00CF5192" w:rsidRDefault="00CF5192" w:rsidP="00113E06">
      <w:pPr>
        <w:rPr>
          <w:rtl/>
        </w:rPr>
      </w:pPr>
      <w:bookmarkStart w:id="11054" w:name="_ETM_Q44_449000"/>
      <w:bookmarkEnd w:id="11054"/>
      <w:r>
        <w:rPr>
          <w:rFonts w:hint="cs"/>
          <w:rtl/>
        </w:rPr>
        <w:t>השר.</w:t>
      </w:r>
      <w:r>
        <w:rPr>
          <w:rtl/>
        </w:rPr>
        <w:t xml:space="preserve"> </w:t>
      </w:r>
    </w:p>
    <w:p w:rsidR="00CF5192" w:rsidRDefault="00CF5192" w:rsidP="00113E06">
      <w:pPr>
        <w:rPr>
          <w:rtl/>
        </w:rPr>
      </w:pPr>
    </w:p>
    <w:p w:rsidR="00CF5192" w:rsidRDefault="00CF5192" w:rsidP="00113E06">
      <w:pPr>
        <w:pStyle w:val="-"/>
        <w:rPr>
          <w:rtl/>
        </w:rPr>
      </w:pPr>
      <w:bookmarkStart w:id="11055" w:name="ET_speakercontinue_5405_13"/>
      <w:r w:rsidRPr="00894908">
        <w:rPr>
          <w:rStyle w:val="TagStyle"/>
          <w:rtl/>
        </w:rPr>
        <w:t xml:space="preserve"> &lt;&lt; דובר_המשך &gt;&gt;</w:t>
      </w:r>
      <w:r w:rsidRPr="00A55531">
        <w:rPr>
          <w:rStyle w:val="TagStyle"/>
          <w:rtl/>
        </w:rPr>
        <w:t xml:space="preserve"> </w:t>
      </w:r>
      <w:r>
        <w:rPr>
          <w:rtl/>
        </w:rPr>
        <w:t>יעקב מרגי (ש"ס):</w:t>
      </w:r>
      <w:r w:rsidRPr="00A55531">
        <w:rPr>
          <w:rStyle w:val="TagStyle"/>
          <w:rtl/>
        </w:rPr>
        <w:t xml:space="preserve"> </w:t>
      </w:r>
      <w:r w:rsidRPr="00894908">
        <w:rPr>
          <w:rStyle w:val="TagStyle"/>
          <w:rtl/>
        </w:rPr>
        <w:t>&lt;&lt; דובר_המשך &gt;&gt;</w:t>
      </w:r>
      <w:bookmarkEnd w:id="11055"/>
      <w:r>
        <w:rPr>
          <w:rStyle w:val="TagStyle"/>
          <w:rtl/>
        </w:rPr>
        <w:t xml:space="preserve"> </w:t>
      </w:r>
    </w:p>
    <w:p w:rsidR="00CF5192" w:rsidRDefault="00CF5192" w:rsidP="00113E06">
      <w:pPr>
        <w:rPr>
          <w:rtl/>
        </w:rPr>
      </w:pPr>
    </w:p>
    <w:p w:rsidR="00CF5192" w:rsidRDefault="00CF5192" w:rsidP="006964D8">
      <w:pPr>
        <w:rPr>
          <w:rtl/>
        </w:rPr>
      </w:pPr>
      <w:r>
        <w:rPr>
          <w:rFonts w:hint="cs"/>
          <w:rtl/>
        </w:rPr>
        <w:t xml:space="preserve"> השר</w:t>
      </w:r>
      <w:bookmarkStart w:id="11056" w:name="_ETM_Q44_459151"/>
      <w:bookmarkEnd w:id="11056"/>
      <w:r>
        <w:rPr>
          <w:rFonts w:hint="cs"/>
          <w:rtl/>
        </w:rPr>
        <w:t xml:space="preserve">, </w:t>
      </w:r>
      <w:bookmarkStart w:id="11057" w:name="_ETM_Q44_450000"/>
      <w:bookmarkEnd w:id="11057"/>
      <w:r>
        <w:rPr>
          <w:rFonts w:hint="cs"/>
          <w:rtl/>
        </w:rPr>
        <w:t xml:space="preserve">היה חבר כנסת. השר דוד אזולאי, זיכרונו לברכה. הוא היה כאח לי. שיתפנו רבות בשיחות נפש, בדברים משותפים. </w:t>
      </w:r>
      <w:bookmarkStart w:id="11058" w:name="_ETM_Q44_471197"/>
      <w:bookmarkEnd w:id="11058"/>
      <w:r>
        <w:rPr>
          <w:rFonts w:hint="cs"/>
          <w:rtl/>
        </w:rPr>
        <w:t xml:space="preserve">זכיתי להכיר אדם נוח לבריות, אדם רגיש </w:t>
      </w:r>
      <w:bookmarkStart w:id="11059" w:name="_ETM_Q44_471000"/>
      <w:bookmarkEnd w:id="11059"/>
      <w:r>
        <w:rPr>
          <w:rFonts w:hint="cs"/>
          <w:rtl/>
        </w:rPr>
        <w:t xml:space="preserve">מאוד לזולת, מכיר טובה לכל אחד </w:t>
      </w:r>
      <w:bookmarkStart w:id="11060" w:name="_ETM_Q44_482666"/>
      <w:bookmarkEnd w:id="11060"/>
      <w:r>
        <w:rPr>
          <w:rFonts w:hint="cs"/>
          <w:rtl/>
        </w:rPr>
        <w:t xml:space="preserve">ואחד. </w:t>
      </w:r>
      <w:bookmarkStart w:id="11061" w:name="_ETM_Q44_483869"/>
      <w:bookmarkStart w:id="11062" w:name="_ETM_Q44_483994"/>
      <w:bookmarkStart w:id="11063" w:name="_ETM_Q44_484088"/>
      <w:bookmarkStart w:id="11064" w:name="_ETM_Q44_484182"/>
      <w:bookmarkEnd w:id="11061"/>
      <w:bookmarkEnd w:id="11062"/>
      <w:bookmarkEnd w:id="11063"/>
      <w:bookmarkEnd w:id="11064"/>
      <w:r>
        <w:rPr>
          <w:rFonts w:hint="cs"/>
          <w:rtl/>
        </w:rPr>
        <w:t>אני אקח סוגיה אחת שהוא התמיד בה</w:t>
      </w:r>
      <w:r w:rsidR="006964D8">
        <w:rPr>
          <w:rFonts w:hint="cs"/>
          <w:rtl/>
        </w:rPr>
        <w:t>:</w:t>
      </w:r>
      <w:r>
        <w:rPr>
          <w:rFonts w:hint="cs"/>
          <w:rtl/>
        </w:rPr>
        <w:t xml:space="preserve"> הוא התמיד בביקור אסירים בבתי הסוהר. אני לא יודע כמה </w:t>
      </w:r>
      <w:bookmarkStart w:id="11065" w:name="_ETM_Q44_493072"/>
      <w:bookmarkEnd w:id="11065"/>
      <w:r>
        <w:rPr>
          <w:rFonts w:hint="cs"/>
          <w:rtl/>
        </w:rPr>
        <w:t xml:space="preserve">מחבריי חברי הכנסת זכו ב"חוויה", </w:t>
      </w:r>
      <w:bookmarkStart w:id="11066" w:name="_ETM_Q44_495000"/>
      <w:bookmarkEnd w:id="11066"/>
      <w:r>
        <w:rPr>
          <w:rFonts w:hint="cs"/>
          <w:rtl/>
        </w:rPr>
        <w:t>נקרא לה</w:t>
      </w:r>
      <w:r w:rsidR="006964D8">
        <w:rPr>
          <w:rFonts w:hint="cs"/>
          <w:rtl/>
        </w:rPr>
        <w:t>,</w:t>
      </w:r>
      <w:r>
        <w:rPr>
          <w:rFonts w:hint="cs"/>
          <w:rtl/>
        </w:rPr>
        <w:t xml:space="preserve"> במירכאות כפולות, </w:t>
      </w:r>
      <w:r w:rsidR="006964D8">
        <w:rPr>
          <w:rFonts w:hint="cs"/>
          <w:rtl/>
        </w:rPr>
        <w:t xml:space="preserve">של </w:t>
      </w:r>
      <w:r>
        <w:rPr>
          <w:rFonts w:hint="cs"/>
          <w:rtl/>
        </w:rPr>
        <w:t>ביקור בבתי הסוהר. ב-15 שנותיי</w:t>
      </w:r>
      <w:bookmarkStart w:id="11067" w:name="_ETM_Q44_506682"/>
      <w:bookmarkEnd w:id="11067"/>
      <w:r>
        <w:rPr>
          <w:rFonts w:hint="cs"/>
          <w:rtl/>
        </w:rPr>
        <w:t xml:space="preserve"> בכנסת זכיתי לבקר ארבע פעמים בבתי הסוהר. </w:t>
      </w:r>
      <w:r w:rsidR="006964D8">
        <w:rPr>
          <w:rFonts w:hint="cs"/>
          <w:rtl/>
        </w:rPr>
        <w:t>אני א</w:t>
      </w:r>
      <w:r>
        <w:rPr>
          <w:rFonts w:hint="cs"/>
          <w:rtl/>
        </w:rPr>
        <w:t xml:space="preserve">ומר לכם שאחרי כל ביקור </w:t>
      </w:r>
      <w:bookmarkStart w:id="11068" w:name="_ETM_Q44_503000"/>
      <w:bookmarkEnd w:id="11068"/>
      <w:r>
        <w:rPr>
          <w:rFonts w:hint="cs"/>
          <w:rtl/>
        </w:rPr>
        <w:t xml:space="preserve">הייתי צריך יומיים-שלושה לצאת מההוויה הזאת, נפשית. אם אני לא </w:t>
      </w:r>
      <w:bookmarkStart w:id="11069" w:name="_ETM_Q44_518682"/>
      <w:bookmarkEnd w:id="11069"/>
      <w:r>
        <w:rPr>
          <w:rFonts w:hint="cs"/>
          <w:rtl/>
        </w:rPr>
        <w:t xml:space="preserve">טועה, דוד אזולאי, זיכרונו לברכה, בתקופות כהונותיו השונות בכנסת </w:t>
      </w:r>
      <w:bookmarkStart w:id="11070" w:name="_ETM_Q44_523000"/>
      <w:bookmarkEnd w:id="11070"/>
      <w:r>
        <w:rPr>
          <w:rFonts w:hint="cs"/>
          <w:rtl/>
        </w:rPr>
        <w:t>עבר את המספר</w:t>
      </w:r>
      <w:r w:rsidR="006964D8">
        <w:rPr>
          <w:rFonts w:hint="cs"/>
          <w:rtl/>
        </w:rPr>
        <w:t xml:space="preserve"> 100</w:t>
      </w:r>
      <w:r>
        <w:rPr>
          <w:rFonts w:hint="cs"/>
          <w:rtl/>
        </w:rPr>
        <w:t>.</w:t>
      </w:r>
    </w:p>
    <w:p w:rsidR="00CF5192" w:rsidRDefault="00CF5192" w:rsidP="00113E06">
      <w:pPr>
        <w:rPr>
          <w:rtl/>
        </w:rPr>
      </w:pPr>
      <w:bookmarkStart w:id="11071" w:name="_ETM_Q44_528916"/>
      <w:bookmarkStart w:id="11072" w:name="_ETM_Q44_529088"/>
      <w:bookmarkStart w:id="11073" w:name="_ETM_Q44_529135"/>
      <w:bookmarkStart w:id="11074" w:name="_ETM_Q44_529229"/>
      <w:bookmarkEnd w:id="11071"/>
      <w:bookmarkEnd w:id="11072"/>
      <w:bookmarkEnd w:id="11073"/>
      <w:bookmarkEnd w:id="11074"/>
    </w:p>
    <w:p w:rsidR="00CF5192" w:rsidRDefault="00CF5192" w:rsidP="00113E06">
      <w:pPr>
        <w:pStyle w:val="af6"/>
        <w:rPr>
          <w:rtl/>
        </w:rPr>
      </w:pPr>
      <w:r w:rsidRPr="00894908">
        <w:rPr>
          <w:rStyle w:val="TagStyle"/>
          <w:rtl/>
        </w:rPr>
        <w:t xml:space="preserve"> &lt;&lt; יור &gt;&gt;</w:t>
      </w:r>
      <w:r w:rsidRPr="00A55531">
        <w:rPr>
          <w:rStyle w:val="TagStyle"/>
          <w:rtl/>
        </w:rPr>
        <w:t xml:space="preserve"> </w:t>
      </w:r>
      <w:r>
        <w:rPr>
          <w:rtl/>
        </w:rPr>
        <w:t>היו"ר ישראל אייכלר:</w:t>
      </w:r>
      <w:r w:rsidRPr="00A55531">
        <w:rPr>
          <w:rStyle w:val="TagStyle"/>
          <w:rtl/>
        </w:rPr>
        <w:t xml:space="preserve"> </w:t>
      </w:r>
      <w:r w:rsidRPr="00894908">
        <w:rPr>
          <w:rStyle w:val="TagStyle"/>
          <w:rtl/>
        </w:rPr>
        <w:t>&lt;&lt; יור &gt;&gt;</w:t>
      </w:r>
      <w:r>
        <w:rPr>
          <w:rtl/>
        </w:rPr>
        <w:t xml:space="preserve"> </w:t>
      </w:r>
    </w:p>
    <w:p w:rsidR="00CF5192" w:rsidRDefault="00CF5192" w:rsidP="00CC0B5E">
      <w:pPr>
        <w:rPr>
          <w:rtl/>
        </w:rPr>
      </w:pPr>
    </w:p>
    <w:p w:rsidR="00CF5192" w:rsidRDefault="00CF5192" w:rsidP="00113E06">
      <w:pPr>
        <w:rPr>
          <w:rtl/>
        </w:rPr>
      </w:pPr>
      <w:bookmarkStart w:id="11075" w:name="_ETM_Q44_530135"/>
      <w:bookmarkEnd w:id="11075"/>
      <w:r>
        <w:rPr>
          <w:rFonts w:hint="cs"/>
          <w:rtl/>
        </w:rPr>
        <w:t xml:space="preserve">הוא היה אבי </w:t>
      </w:r>
      <w:bookmarkStart w:id="11076" w:name="_ETM_Q44_531713"/>
      <w:bookmarkEnd w:id="11076"/>
      <w:r>
        <w:rPr>
          <w:rFonts w:hint="cs"/>
          <w:rtl/>
        </w:rPr>
        <w:t>האסירים. כך קראו לו.</w:t>
      </w:r>
    </w:p>
    <w:p w:rsidR="00CF5192" w:rsidRDefault="00CF5192" w:rsidP="00113E06">
      <w:pPr>
        <w:rPr>
          <w:rtl/>
        </w:rPr>
      </w:pPr>
      <w:bookmarkStart w:id="11077" w:name="_ETM_Q44_534026"/>
      <w:bookmarkStart w:id="11078" w:name="_ETM_Q44_534151"/>
      <w:bookmarkEnd w:id="11077"/>
      <w:bookmarkEnd w:id="11078"/>
    </w:p>
    <w:p w:rsidR="00CF5192" w:rsidRDefault="00CF5192" w:rsidP="00113E06">
      <w:pPr>
        <w:pStyle w:val="-"/>
        <w:rPr>
          <w:rtl/>
        </w:rPr>
      </w:pPr>
      <w:bookmarkStart w:id="11079" w:name="_ETM_Q44_534213"/>
      <w:bookmarkStart w:id="11080" w:name="_ETM_Q44_534354"/>
      <w:bookmarkStart w:id="11081" w:name="ET_speakercontinue_5405_9"/>
      <w:bookmarkEnd w:id="11079"/>
      <w:bookmarkEnd w:id="11080"/>
      <w:r w:rsidRPr="00894908">
        <w:rPr>
          <w:rStyle w:val="TagStyle"/>
          <w:rtl/>
        </w:rPr>
        <w:t xml:space="preserve"> &lt;&lt; דובר_המשך &gt;&gt;</w:t>
      </w:r>
      <w:r w:rsidRPr="00A55531">
        <w:rPr>
          <w:rStyle w:val="TagStyle"/>
          <w:rtl/>
        </w:rPr>
        <w:t xml:space="preserve"> </w:t>
      </w:r>
      <w:r>
        <w:rPr>
          <w:rtl/>
        </w:rPr>
        <w:t>יעקב מרגי (ש"ס):</w:t>
      </w:r>
      <w:r w:rsidRPr="00A55531">
        <w:rPr>
          <w:rStyle w:val="TagStyle"/>
          <w:rtl/>
        </w:rPr>
        <w:t xml:space="preserve"> </w:t>
      </w:r>
      <w:r w:rsidRPr="00894908">
        <w:rPr>
          <w:rStyle w:val="TagStyle"/>
          <w:rtl/>
        </w:rPr>
        <w:t>&lt;&lt; דובר_המשך &gt;&gt;</w:t>
      </w:r>
      <w:r>
        <w:rPr>
          <w:rtl/>
        </w:rPr>
        <w:t xml:space="preserve"> </w:t>
      </w:r>
      <w:bookmarkEnd w:id="11081"/>
    </w:p>
    <w:p w:rsidR="00CF5192" w:rsidRDefault="00CF5192" w:rsidP="00CC0B5E">
      <w:pPr>
        <w:rPr>
          <w:rtl/>
        </w:rPr>
      </w:pPr>
    </w:p>
    <w:p w:rsidR="00CF5192" w:rsidRDefault="00CF5192" w:rsidP="006964D8">
      <w:pPr>
        <w:rPr>
          <w:rtl/>
        </w:rPr>
      </w:pPr>
      <w:bookmarkStart w:id="11082" w:name="_ETM_Q44_535651"/>
      <w:bookmarkEnd w:id="11082"/>
      <w:r>
        <w:rPr>
          <w:rFonts w:hint="cs"/>
          <w:rtl/>
        </w:rPr>
        <w:t xml:space="preserve">הוא עבר את המספר </w:t>
      </w:r>
      <w:r w:rsidR="006964D8">
        <w:rPr>
          <w:rFonts w:hint="cs"/>
          <w:rtl/>
        </w:rPr>
        <w:t>100</w:t>
      </w:r>
      <w:r>
        <w:rPr>
          <w:rFonts w:hint="cs"/>
          <w:rtl/>
        </w:rPr>
        <w:t xml:space="preserve">. </w:t>
      </w:r>
      <w:bookmarkStart w:id="11083" w:name="_ETM_Q44_525000"/>
      <w:bookmarkEnd w:id="11083"/>
      <w:r>
        <w:rPr>
          <w:rFonts w:hint="cs"/>
          <w:rtl/>
        </w:rPr>
        <w:t>ולא תחשבו שהוא הלך לבקר רק אנשים מכובדים</w:t>
      </w:r>
      <w:r w:rsidR="006964D8">
        <w:rPr>
          <w:rFonts w:hint="cs"/>
          <w:rtl/>
        </w:rPr>
        <w:t>,</w:t>
      </w:r>
      <w:r>
        <w:rPr>
          <w:rFonts w:hint="cs"/>
          <w:rtl/>
        </w:rPr>
        <w:t xml:space="preserve"> עד כמה שאפשר לקרוא מכובד למי שבבתי הסוהר. כל מי </w:t>
      </w:r>
      <w:bookmarkStart w:id="11084" w:name="_ETM_Q44_544416"/>
      <w:bookmarkEnd w:id="11084"/>
      <w:r>
        <w:rPr>
          <w:rFonts w:hint="cs"/>
          <w:rtl/>
        </w:rPr>
        <w:t>שפנה אליו ורצה עזרה ורצה ביקור</w:t>
      </w:r>
      <w:r w:rsidR="006964D8">
        <w:rPr>
          <w:rFonts w:hint="cs"/>
          <w:rtl/>
        </w:rPr>
        <w:t xml:space="preserve"> </w:t>
      </w:r>
      <w:r w:rsidR="00EA5218">
        <w:rPr>
          <w:rFonts w:hint="eastAsia"/>
          <w:rtl/>
        </w:rPr>
        <w:t>–</w:t>
      </w:r>
      <w:r>
        <w:rPr>
          <w:rFonts w:hint="cs"/>
          <w:rtl/>
        </w:rPr>
        <w:t xml:space="preserve"> </w:t>
      </w:r>
      <w:bookmarkStart w:id="11085" w:name="_ETM_Q44_539000"/>
      <w:bookmarkEnd w:id="11085"/>
      <w:r>
        <w:rPr>
          <w:rFonts w:hint="cs"/>
          <w:rtl/>
        </w:rPr>
        <w:t xml:space="preserve">ירד כיו"ר ועדה לבדוק וללמוד את התנאים של האסירים. זה אחד </w:t>
      </w:r>
      <w:bookmarkStart w:id="11086" w:name="_ETM_Q44_549000"/>
      <w:bookmarkEnd w:id="11086"/>
      <w:r>
        <w:rPr>
          <w:rFonts w:hint="cs"/>
          <w:rtl/>
        </w:rPr>
        <w:t>מהענפים שלו.</w:t>
      </w:r>
    </w:p>
    <w:p w:rsidR="00CF5192" w:rsidRDefault="00CF5192" w:rsidP="00113E06">
      <w:pPr>
        <w:rPr>
          <w:rtl/>
        </w:rPr>
      </w:pPr>
      <w:bookmarkStart w:id="11087" w:name="_ETM_Q44_556030"/>
      <w:bookmarkStart w:id="11088" w:name="_ETM_Q44_556139"/>
      <w:bookmarkEnd w:id="11087"/>
      <w:bookmarkEnd w:id="11088"/>
    </w:p>
    <w:p w:rsidR="00CF5192" w:rsidRDefault="00CF5192" w:rsidP="006964D8">
      <w:pPr>
        <w:rPr>
          <w:rtl/>
        </w:rPr>
      </w:pPr>
      <w:bookmarkStart w:id="11089" w:name="_ETM_Q44_556186"/>
      <w:bookmarkStart w:id="11090" w:name="_ETM_Q44_556326"/>
      <w:bookmarkEnd w:id="11089"/>
      <w:bookmarkEnd w:id="11090"/>
      <w:r>
        <w:rPr>
          <w:rFonts w:hint="cs"/>
          <w:rtl/>
        </w:rPr>
        <w:t xml:space="preserve">לעיתים הייתי </w:t>
      </w:r>
      <w:bookmarkStart w:id="11091" w:name="_ETM_Q44_558014"/>
      <w:bookmarkEnd w:id="11091"/>
      <w:r>
        <w:rPr>
          <w:rFonts w:hint="cs"/>
          <w:rtl/>
        </w:rPr>
        <w:t>שואל אותו</w:t>
      </w:r>
      <w:r w:rsidR="006964D8">
        <w:rPr>
          <w:rFonts w:hint="cs"/>
          <w:rtl/>
        </w:rPr>
        <w:t xml:space="preserve"> </w:t>
      </w:r>
      <w:r w:rsidR="00EA5218">
        <w:rPr>
          <w:rFonts w:hint="eastAsia"/>
          <w:rtl/>
        </w:rPr>
        <w:t>–</w:t>
      </w:r>
      <w:r>
        <w:rPr>
          <w:rFonts w:hint="cs"/>
          <w:rtl/>
        </w:rPr>
        <w:t xml:space="preserve"> ובזה אני אסיים</w:t>
      </w:r>
      <w:r w:rsidR="006964D8">
        <w:rPr>
          <w:rFonts w:hint="cs"/>
          <w:rtl/>
        </w:rPr>
        <w:t>,</w:t>
      </w:r>
      <w:r>
        <w:rPr>
          <w:rFonts w:hint="cs"/>
          <w:rtl/>
        </w:rPr>
        <w:t xml:space="preserve"> ברשותך, אדוני היושב-ראש: רבי דוד, לאן אתה הולך? הוא אומר לי: </w:t>
      </w:r>
      <w:bookmarkStart w:id="11092" w:name="_ETM_Q44_556000"/>
      <w:bookmarkEnd w:id="11092"/>
      <w:r>
        <w:rPr>
          <w:rFonts w:hint="cs"/>
          <w:rtl/>
        </w:rPr>
        <w:t xml:space="preserve">אני הולך לנחם את המשפחה מאתמול. שאלתי: אתה מכיר </w:t>
      </w:r>
      <w:bookmarkStart w:id="11093" w:name="_ETM_Q44_563000"/>
      <w:bookmarkEnd w:id="11093"/>
      <w:r>
        <w:rPr>
          <w:rFonts w:hint="cs"/>
          <w:rtl/>
        </w:rPr>
        <w:t xml:space="preserve">אותם? אומר לי: לא. </w:t>
      </w:r>
      <w:bookmarkStart w:id="11094" w:name="_ETM_Q44_567670"/>
      <w:bookmarkEnd w:id="11094"/>
      <w:r>
        <w:rPr>
          <w:rFonts w:hint="cs"/>
          <w:rtl/>
        </w:rPr>
        <w:t>כנ"ל פצועים מאסונות. מתמיד גדול בניחום אבלים</w:t>
      </w:r>
      <w:r w:rsidR="006964D8">
        <w:rPr>
          <w:rFonts w:hint="cs"/>
          <w:rtl/>
        </w:rPr>
        <w:t>,</w:t>
      </w:r>
      <w:r>
        <w:rPr>
          <w:rFonts w:hint="cs"/>
          <w:rtl/>
        </w:rPr>
        <w:t xml:space="preserve"> בביקור חולים וביקור אסירים, מעבר למידה </w:t>
      </w:r>
      <w:bookmarkStart w:id="11095" w:name="_ETM_Q44_580295"/>
      <w:bookmarkEnd w:id="11095"/>
      <w:r>
        <w:rPr>
          <w:rFonts w:hint="cs"/>
          <w:rtl/>
        </w:rPr>
        <w:t>הענקית שלו של ההבלגה ולהעביר על מידותיו</w:t>
      </w:r>
      <w:r w:rsidR="006964D8">
        <w:rPr>
          <w:rFonts w:hint="cs"/>
          <w:rtl/>
        </w:rPr>
        <w:t xml:space="preserve"> </w:t>
      </w:r>
      <w:r w:rsidR="00EA5218">
        <w:rPr>
          <w:rFonts w:hint="eastAsia"/>
          <w:rtl/>
        </w:rPr>
        <w:t>–</w:t>
      </w:r>
      <w:r>
        <w:rPr>
          <w:rFonts w:hint="cs"/>
          <w:rtl/>
        </w:rPr>
        <w:t xml:space="preserve"> היה מעביר על מידותיו, </w:t>
      </w:r>
      <w:bookmarkStart w:id="11096" w:name="_ETM_Q44_584000"/>
      <w:bookmarkEnd w:id="11096"/>
      <w:r>
        <w:rPr>
          <w:rFonts w:hint="cs"/>
          <w:rtl/>
        </w:rPr>
        <w:t>תכונה שהייתה מעוררת קנאה. יהי זכרו ברוך</w:t>
      </w:r>
      <w:r w:rsidR="006964D8">
        <w:rPr>
          <w:rFonts w:hint="cs"/>
          <w:rtl/>
        </w:rPr>
        <w:t>.</w:t>
      </w:r>
      <w:r>
        <w:rPr>
          <w:rFonts w:hint="cs"/>
          <w:rtl/>
        </w:rPr>
        <w:t xml:space="preserve"> תהי </w:t>
      </w:r>
      <w:bookmarkStart w:id="11097" w:name="_ETM_Q44_593920"/>
      <w:bookmarkEnd w:id="11097"/>
      <w:r>
        <w:rPr>
          <w:rFonts w:hint="cs"/>
          <w:rtl/>
        </w:rPr>
        <w:t>נשמתו צרורה בצרור החיים.</w:t>
      </w:r>
    </w:p>
    <w:p w:rsidR="00CF5192" w:rsidRDefault="00CF5192" w:rsidP="00113E06">
      <w:pPr>
        <w:rPr>
          <w:rtl/>
        </w:rPr>
      </w:pPr>
      <w:bookmarkStart w:id="11098" w:name="_ETM_Q44_600092"/>
      <w:bookmarkStart w:id="11099" w:name="_ETM_Q44_600201"/>
      <w:bookmarkEnd w:id="11098"/>
      <w:bookmarkEnd w:id="11099"/>
    </w:p>
    <w:p w:rsidR="00CF5192" w:rsidRDefault="00CF5192" w:rsidP="00113E06">
      <w:pPr>
        <w:pStyle w:val="af6"/>
        <w:rPr>
          <w:rtl/>
        </w:rPr>
      </w:pPr>
      <w:bookmarkStart w:id="11100" w:name="_ETM_Q44_600264"/>
      <w:bookmarkStart w:id="11101" w:name="_ETM_Q44_600373"/>
      <w:bookmarkEnd w:id="11100"/>
      <w:bookmarkEnd w:id="11101"/>
      <w:r w:rsidRPr="00894908">
        <w:rPr>
          <w:rStyle w:val="TagStyle"/>
          <w:rtl/>
        </w:rPr>
        <w:t xml:space="preserve"> &lt;&lt; יור &gt;&gt;</w:t>
      </w:r>
      <w:r w:rsidRPr="00A55531">
        <w:rPr>
          <w:rStyle w:val="TagStyle"/>
          <w:rtl/>
        </w:rPr>
        <w:t xml:space="preserve"> </w:t>
      </w:r>
      <w:r>
        <w:rPr>
          <w:rtl/>
        </w:rPr>
        <w:t>היו"ר ישראל אייכלר:</w:t>
      </w:r>
      <w:r w:rsidRPr="00A55531">
        <w:rPr>
          <w:rStyle w:val="TagStyle"/>
          <w:rtl/>
        </w:rPr>
        <w:t xml:space="preserve"> </w:t>
      </w:r>
      <w:r w:rsidRPr="00894908">
        <w:rPr>
          <w:rStyle w:val="TagStyle"/>
          <w:rtl/>
        </w:rPr>
        <w:t>&lt;&lt; יור &gt;&gt;</w:t>
      </w:r>
      <w:r>
        <w:rPr>
          <w:rtl/>
        </w:rPr>
        <w:t xml:space="preserve"> </w:t>
      </w:r>
    </w:p>
    <w:p w:rsidR="00CF5192" w:rsidRDefault="00CF5192" w:rsidP="00CC0B5E">
      <w:pPr>
        <w:rPr>
          <w:rtl/>
        </w:rPr>
      </w:pPr>
    </w:p>
    <w:p w:rsidR="00CF5192" w:rsidRDefault="00CF5192" w:rsidP="00113E06">
      <w:pPr>
        <w:rPr>
          <w:rtl/>
        </w:rPr>
      </w:pPr>
      <w:bookmarkStart w:id="11102" w:name="_ETM_Q44_602217"/>
      <w:bookmarkEnd w:id="11102"/>
      <w:r>
        <w:rPr>
          <w:rFonts w:hint="cs"/>
          <w:rtl/>
        </w:rPr>
        <w:t xml:space="preserve">תודה רבה לחבר הכנסת יעקב מרגי. </w:t>
      </w:r>
      <w:bookmarkStart w:id="11103" w:name="_ETM_Q44_588000"/>
      <w:bookmarkEnd w:id="11103"/>
      <w:r>
        <w:rPr>
          <w:rFonts w:hint="cs"/>
          <w:rtl/>
        </w:rPr>
        <w:t xml:space="preserve">תשובת שר החקלאות ופיתוח הכפר אורי אריאל. </w:t>
      </w:r>
    </w:p>
    <w:p w:rsidR="00CF5192" w:rsidRDefault="00CF5192" w:rsidP="00113E06">
      <w:pPr>
        <w:rPr>
          <w:rtl/>
        </w:rPr>
      </w:pPr>
      <w:bookmarkStart w:id="11104" w:name="_ETM_Q44_596000"/>
      <w:bookmarkEnd w:id="11104"/>
    </w:p>
    <w:p w:rsidR="00CF5192" w:rsidRDefault="00CF5192" w:rsidP="00113E06">
      <w:pPr>
        <w:pStyle w:val="a4"/>
        <w:rPr>
          <w:rtl/>
        </w:rPr>
      </w:pPr>
      <w:bookmarkStart w:id="11105" w:name="ET_speaker_5476_11"/>
      <w:r w:rsidRPr="00894908">
        <w:rPr>
          <w:rStyle w:val="TagStyle"/>
          <w:rtl/>
        </w:rPr>
        <w:t xml:space="preserve"> &lt;&lt; דובר &gt;&gt;</w:t>
      </w:r>
      <w:r w:rsidRPr="001A1747">
        <w:rPr>
          <w:rStyle w:val="TagStyle"/>
          <w:rtl/>
        </w:rPr>
        <w:t xml:space="preserve"> </w:t>
      </w:r>
      <w:bookmarkStart w:id="11106" w:name="_Toc528790921"/>
      <w:bookmarkStart w:id="11107" w:name="_Toc528791550"/>
      <w:r>
        <w:rPr>
          <w:rtl/>
        </w:rPr>
        <w:t>שר החקלאות ופיתוח הכפר אורי אריאל:</w:t>
      </w:r>
      <w:bookmarkEnd w:id="11106"/>
      <w:bookmarkEnd w:id="11107"/>
      <w:r w:rsidRPr="001A1747">
        <w:rPr>
          <w:rStyle w:val="TagStyle"/>
          <w:rtl/>
        </w:rPr>
        <w:t xml:space="preserve"> </w:t>
      </w:r>
      <w:r w:rsidRPr="00894908">
        <w:rPr>
          <w:rStyle w:val="TagStyle"/>
          <w:rtl/>
        </w:rPr>
        <w:t>&lt;&lt; דובר &gt;&gt;</w:t>
      </w:r>
      <w:r>
        <w:rPr>
          <w:rtl/>
        </w:rPr>
        <w:t xml:space="preserve"> </w:t>
      </w:r>
      <w:bookmarkEnd w:id="11105"/>
    </w:p>
    <w:p w:rsidR="00CF5192" w:rsidRDefault="00CF5192" w:rsidP="00CC0B5E">
      <w:pPr>
        <w:rPr>
          <w:rtl/>
        </w:rPr>
      </w:pPr>
    </w:p>
    <w:p w:rsidR="00CF5192" w:rsidRDefault="00CF5192" w:rsidP="006964D8">
      <w:pPr>
        <w:rPr>
          <w:rtl/>
        </w:rPr>
      </w:pPr>
      <w:bookmarkStart w:id="11108" w:name="_ETM_Q44_614311"/>
      <w:bookmarkStart w:id="11109" w:name="_ETM_Q44_614623"/>
      <w:bookmarkStart w:id="11110" w:name="_ETM_Q44_614717"/>
      <w:bookmarkEnd w:id="11108"/>
      <w:bookmarkEnd w:id="11109"/>
      <w:bookmarkEnd w:id="11110"/>
      <w:r>
        <w:rPr>
          <w:rFonts w:hint="cs"/>
          <w:rtl/>
        </w:rPr>
        <w:t xml:space="preserve">מכובדי היושב בראש, חבריי חברי הכנסת, </w:t>
      </w:r>
      <w:r w:rsidR="006964D8">
        <w:rPr>
          <w:rFonts w:hint="cs"/>
          <w:rtl/>
        </w:rPr>
        <w:t>הצעה</w:t>
      </w:r>
      <w:r>
        <w:rPr>
          <w:rFonts w:hint="cs"/>
          <w:rtl/>
        </w:rPr>
        <w:t xml:space="preserve"> </w:t>
      </w:r>
      <w:bookmarkStart w:id="11111" w:name="_ETM_Q44_629186"/>
      <w:bookmarkEnd w:id="11111"/>
      <w:r>
        <w:rPr>
          <w:rFonts w:hint="cs"/>
          <w:rtl/>
        </w:rPr>
        <w:t xml:space="preserve">של חבר הכנסת מרגי, ידידי, וגם חבר הכנסת ינון אזולאי, </w:t>
      </w:r>
      <w:bookmarkStart w:id="11112" w:name="_ETM_Q44_636983"/>
      <w:bookmarkEnd w:id="11112"/>
      <w:r>
        <w:rPr>
          <w:rFonts w:hint="cs"/>
          <w:rtl/>
        </w:rPr>
        <w:t xml:space="preserve">שאינו יכול להיות איתנו בגלל פטירת אביו, הרב, השר דוד </w:t>
      </w:r>
      <w:bookmarkStart w:id="11113" w:name="_ETM_Q44_647890"/>
      <w:bookmarkEnd w:id="11113"/>
      <w:r>
        <w:rPr>
          <w:rFonts w:hint="cs"/>
          <w:rtl/>
        </w:rPr>
        <w:t xml:space="preserve">אזולאי, יהי זכרו ברוך. </w:t>
      </w:r>
    </w:p>
    <w:p w:rsidR="00CF5192" w:rsidRDefault="00CF5192" w:rsidP="00113E06">
      <w:pPr>
        <w:rPr>
          <w:rtl/>
        </w:rPr>
      </w:pPr>
      <w:bookmarkStart w:id="11114" w:name="_ETM_Q44_652843"/>
      <w:bookmarkStart w:id="11115" w:name="_ETM_Q44_652968"/>
      <w:bookmarkEnd w:id="11114"/>
      <w:bookmarkEnd w:id="11115"/>
    </w:p>
    <w:p w:rsidR="00CF5192" w:rsidRDefault="00CF5192" w:rsidP="006964D8">
      <w:pPr>
        <w:rPr>
          <w:rtl/>
        </w:rPr>
      </w:pPr>
      <w:bookmarkStart w:id="11116" w:name="_ETM_Q44_653765"/>
      <w:bookmarkStart w:id="11117" w:name="_ETM_Q44_653858"/>
      <w:bookmarkEnd w:id="11116"/>
      <w:bookmarkEnd w:id="11117"/>
      <w:r>
        <w:rPr>
          <w:rFonts w:hint="cs"/>
          <w:rtl/>
        </w:rPr>
        <w:t xml:space="preserve">שאלתי למה </w:t>
      </w:r>
      <w:bookmarkStart w:id="11118" w:name="_ETM_Q44_644000"/>
      <w:bookmarkEnd w:id="11118"/>
      <w:r>
        <w:rPr>
          <w:rFonts w:hint="cs"/>
          <w:rtl/>
        </w:rPr>
        <w:t xml:space="preserve">ההצעה הזאת עוברת אליי, בתור מה. אמרו לי: נספה ילד בדואי באחד השיטפונות. אמרתי: </w:t>
      </w:r>
      <w:bookmarkStart w:id="11119" w:name="_ETM_Q44_653000"/>
      <w:bookmarkEnd w:id="11119"/>
      <w:r>
        <w:rPr>
          <w:rFonts w:hint="cs"/>
          <w:rtl/>
        </w:rPr>
        <w:t xml:space="preserve">חברים, זו לא סיבה מספיק טובה, אבל </w:t>
      </w:r>
      <w:bookmarkStart w:id="11120" w:name="_ETM_Q44_660655"/>
      <w:bookmarkEnd w:id="11120"/>
      <w:r>
        <w:rPr>
          <w:rFonts w:hint="cs"/>
          <w:rtl/>
        </w:rPr>
        <w:t xml:space="preserve">אני אתייחס, זה בסדר. יש סיבה יותר טובה: אצלנו במשרד יש רשות ניקוז שיש לה </w:t>
      </w:r>
      <w:bookmarkStart w:id="11121" w:name="_ETM_Q44_672015"/>
      <w:bookmarkEnd w:id="11121"/>
      <w:r>
        <w:rPr>
          <w:rFonts w:hint="cs"/>
          <w:rtl/>
        </w:rPr>
        <w:t xml:space="preserve">חלק באחריות לניקוז הנחלים שהזכיר יושב-ראש ועדת החינוך חבר הכנסת </w:t>
      </w:r>
      <w:bookmarkStart w:id="11122" w:name="_ETM_Q44_674000"/>
      <w:bookmarkEnd w:id="11122"/>
      <w:r>
        <w:rPr>
          <w:rFonts w:hint="cs"/>
          <w:rtl/>
        </w:rPr>
        <w:t xml:space="preserve">מרגי, ואנחנו פועלים בה בתקציבים של </w:t>
      </w:r>
      <w:bookmarkStart w:id="11123" w:name="_ETM_Q44_681249"/>
      <w:bookmarkEnd w:id="11123"/>
      <w:r>
        <w:rPr>
          <w:rFonts w:hint="cs"/>
          <w:rtl/>
        </w:rPr>
        <w:t xml:space="preserve">עשרות מיליוני שקלים, אכן, להסדיר את הנחלים לפני בוא הגשמים. יש </w:t>
      </w:r>
      <w:bookmarkStart w:id="11124" w:name="_ETM_Q44_690546"/>
      <w:bookmarkEnd w:id="11124"/>
      <w:r>
        <w:rPr>
          <w:rFonts w:hint="cs"/>
          <w:rtl/>
        </w:rPr>
        <w:t>תורה שלמה</w:t>
      </w:r>
      <w:r w:rsidR="006964D8">
        <w:rPr>
          <w:rFonts w:hint="cs"/>
          <w:rtl/>
        </w:rPr>
        <w:t>,</w:t>
      </w:r>
      <w:r>
        <w:rPr>
          <w:rFonts w:hint="cs"/>
          <w:rtl/>
        </w:rPr>
        <w:t xml:space="preserve"> ואנחנו מקפידים עליה, מתוך הידיעה והרצון לזהירות לפני האסון ולא אחרי.</w:t>
      </w:r>
    </w:p>
    <w:p w:rsidR="00CF5192" w:rsidRDefault="00CF5192" w:rsidP="00113E06">
      <w:pPr>
        <w:rPr>
          <w:rtl/>
        </w:rPr>
      </w:pPr>
      <w:bookmarkStart w:id="11125" w:name="_ETM_Q44_699093"/>
      <w:bookmarkEnd w:id="11125"/>
    </w:p>
    <w:p w:rsidR="00CF5192" w:rsidRDefault="00CF5192" w:rsidP="006964D8">
      <w:pPr>
        <w:rPr>
          <w:rtl/>
        </w:rPr>
      </w:pPr>
      <w:bookmarkStart w:id="11126" w:name="_ETM_Q44_699234"/>
      <w:bookmarkStart w:id="11127" w:name="_ETM_Q44_699327"/>
      <w:bookmarkEnd w:id="11126"/>
      <w:bookmarkEnd w:id="11127"/>
      <w:r>
        <w:rPr>
          <w:rFonts w:hint="cs"/>
          <w:rtl/>
        </w:rPr>
        <w:t>ב</w:t>
      </w:r>
      <w:bookmarkStart w:id="11128" w:name="_ETM_Q44_699421"/>
      <w:bookmarkEnd w:id="11128"/>
      <w:r>
        <w:rPr>
          <w:rFonts w:hint="cs"/>
          <w:rtl/>
        </w:rPr>
        <w:t xml:space="preserve">הקשר </w:t>
      </w:r>
      <w:r w:rsidR="006964D8">
        <w:rPr>
          <w:rFonts w:hint="cs"/>
          <w:rtl/>
        </w:rPr>
        <w:t>ש</w:t>
      </w:r>
      <w:r>
        <w:rPr>
          <w:rFonts w:hint="cs"/>
          <w:rtl/>
        </w:rPr>
        <w:t>ל</w:t>
      </w:r>
      <w:r w:rsidR="006964D8">
        <w:rPr>
          <w:rFonts w:hint="cs"/>
          <w:rtl/>
        </w:rPr>
        <w:t xml:space="preserve"> ה</w:t>
      </w:r>
      <w:r>
        <w:rPr>
          <w:rFonts w:hint="cs"/>
          <w:rtl/>
        </w:rPr>
        <w:t xml:space="preserve">בדואים </w:t>
      </w:r>
      <w:bookmarkStart w:id="11129" w:name="_ETM_Q44_701280"/>
      <w:bookmarkEnd w:id="11129"/>
      <w:r>
        <w:rPr>
          <w:rFonts w:hint="cs"/>
          <w:rtl/>
        </w:rPr>
        <w:t>אני הוריתי</w:t>
      </w:r>
      <w:r w:rsidR="006964D8">
        <w:rPr>
          <w:rFonts w:hint="cs"/>
          <w:rtl/>
        </w:rPr>
        <w:t>,</w:t>
      </w:r>
      <w:r>
        <w:rPr>
          <w:rFonts w:hint="eastAsia"/>
          <w:rtl/>
        </w:rPr>
        <w:t xml:space="preserve"> כשהגיעה התחזית </w:t>
      </w:r>
      <w:bookmarkStart w:id="11130" w:name="_ETM_Q44_700000"/>
      <w:bookmarkEnd w:id="11130"/>
      <w:r>
        <w:rPr>
          <w:rFonts w:hint="cs"/>
          <w:rtl/>
        </w:rPr>
        <w:t>על אפשרות לשיטפונות</w:t>
      </w:r>
      <w:r w:rsidR="006964D8">
        <w:rPr>
          <w:rFonts w:hint="cs"/>
          <w:rtl/>
        </w:rPr>
        <w:t>,</w:t>
      </w:r>
      <w:r>
        <w:rPr>
          <w:rFonts w:hint="cs"/>
          <w:rtl/>
        </w:rPr>
        <w:t xml:space="preserve"> להכין בכוננות את הצוותים השונים של הרשות להסדרת </w:t>
      </w:r>
      <w:bookmarkStart w:id="11131" w:name="_ETM_Q44_702000"/>
      <w:bookmarkEnd w:id="11131"/>
      <w:r>
        <w:rPr>
          <w:rFonts w:hint="cs"/>
          <w:rtl/>
        </w:rPr>
        <w:t xml:space="preserve">הבדואים. עם זאת, </w:t>
      </w:r>
      <w:bookmarkStart w:id="11132" w:name="_ETM_Q44_713562"/>
      <w:bookmarkEnd w:id="11132"/>
      <w:r>
        <w:rPr>
          <w:rFonts w:hint="cs"/>
          <w:rtl/>
        </w:rPr>
        <w:t xml:space="preserve">צריך לומר שלא כולם באזור ההוא גרים במקומות מורשים, מוסדרים. אין </w:t>
      </w:r>
      <w:bookmarkStart w:id="11133" w:name="_ETM_Q44_721546"/>
      <w:bookmarkEnd w:id="11133"/>
      <w:r>
        <w:rPr>
          <w:rFonts w:hint="cs"/>
          <w:rtl/>
        </w:rPr>
        <w:t>קשר לניקוז</w:t>
      </w:r>
      <w:r w:rsidR="006964D8">
        <w:rPr>
          <w:rFonts w:hint="cs"/>
          <w:rtl/>
        </w:rPr>
        <w:t>;</w:t>
      </w:r>
      <w:r>
        <w:rPr>
          <w:rFonts w:hint="cs"/>
          <w:rtl/>
        </w:rPr>
        <w:t xml:space="preserve"> זו בנייה לא חוקית, במקומות שזו </w:t>
      </w:r>
      <w:bookmarkStart w:id="11134" w:name="_ETM_Q44_720000"/>
      <w:bookmarkEnd w:id="11134"/>
      <w:r>
        <w:rPr>
          <w:rFonts w:hint="cs"/>
          <w:rtl/>
        </w:rPr>
        <w:t xml:space="preserve">סכנה רבה, ויש לנו אסונות רבים גם </w:t>
      </w:r>
      <w:bookmarkStart w:id="11135" w:name="_ETM_Q44_730827"/>
      <w:bookmarkEnd w:id="11135"/>
      <w:r>
        <w:rPr>
          <w:rFonts w:hint="cs"/>
          <w:rtl/>
        </w:rPr>
        <w:t xml:space="preserve">בתחום השיטפונות, גם </w:t>
      </w:r>
      <w:r w:rsidR="006964D8">
        <w:rPr>
          <w:rFonts w:hint="cs"/>
          <w:rtl/>
        </w:rPr>
        <w:t>ב</w:t>
      </w:r>
      <w:r>
        <w:rPr>
          <w:rFonts w:hint="cs"/>
          <w:rtl/>
        </w:rPr>
        <w:t xml:space="preserve">נהיגה, גם </w:t>
      </w:r>
      <w:r w:rsidR="006964D8">
        <w:rPr>
          <w:rFonts w:hint="cs"/>
          <w:rtl/>
        </w:rPr>
        <w:t>ב</w:t>
      </w:r>
      <w:r>
        <w:rPr>
          <w:rFonts w:hint="cs"/>
          <w:rtl/>
        </w:rPr>
        <w:t xml:space="preserve">חשמל, כי הבנייה היא לא לפי תקן </w:t>
      </w:r>
      <w:bookmarkStart w:id="11136" w:name="_ETM_Q44_735000"/>
      <w:bookmarkEnd w:id="11136"/>
      <w:r>
        <w:rPr>
          <w:rFonts w:hint="cs"/>
          <w:rtl/>
        </w:rPr>
        <w:t>וכדומה.</w:t>
      </w:r>
    </w:p>
    <w:p w:rsidR="00CF5192" w:rsidRDefault="00CF5192" w:rsidP="00113E06">
      <w:pPr>
        <w:rPr>
          <w:rtl/>
        </w:rPr>
      </w:pPr>
      <w:bookmarkStart w:id="11137" w:name="_ETM_Q44_739671"/>
      <w:bookmarkStart w:id="11138" w:name="_ETM_Q44_739796"/>
      <w:bookmarkEnd w:id="11137"/>
      <w:bookmarkEnd w:id="11138"/>
    </w:p>
    <w:p w:rsidR="00453709" w:rsidRDefault="00CF5192" w:rsidP="006964D8">
      <w:pPr>
        <w:rPr>
          <w:rtl/>
        </w:rPr>
      </w:pPr>
      <w:bookmarkStart w:id="11139" w:name="_ETM_Q44_739859"/>
      <w:bookmarkStart w:id="11140" w:name="_ETM_Q44_739937"/>
      <w:bookmarkEnd w:id="11139"/>
      <w:bookmarkEnd w:id="11140"/>
      <w:r>
        <w:rPr>
          <w:rFonts w:hint="cs"/>
          <w:rtl/>
        </w:rPr>
        <w:t xml:space="preserve">רשות הניקוז אצלנו עושה מאמצים גדולים, כפי שציינתי. בין השאר, הבאנו </w:t>
      </w:r>
      <w:bookmarkStart w:id="11141" w:name="_ETM_Q44_737000"/>
      <w:bookmarkEnd w:id="11141"/>
      <w:r>
        <w:rPr>
          <w:rFonts w:hint="cs"/>
          <w:rtl/>
        </w:rPr>
        <w:t xml:space="preserve">הצעת חוק שאנחנו לא מצליחים לסיים אותה מזה </w:t>
      </w:r>
      <w:bookmarkStart w:id="11142" w:name="_ETM_Q44_747921"/>
      <w:bookmarkEnd w:id="11142"/>
      <w:r>
        <w:rPr>
          <w:rFonts w:hint="cs"/>
          <w:rtl/>
        </w:rPr>
        <w:t xml:space="preserve">שנתיים ימים, למרות שתיאמנו </w:t>
      </w:r>
      <w:bookmarkStart w:id="11143" w:name="_ETM_Q44_744000"/>
      <w:bookmarkEnd w:id="11143"/>
      <w:r>
        <w:rPr>
          <w:rFonts w:hint="cs"/>
          <w:rtl/>
        </w:rPr>
        <w:t xml:space="preserve">את זה עם כל משרדי הממשלה, כי </w:t>
      </w:r>
      <w:bookmarkStart w:id="11144" w:name="_ETM_Q44_757546"/>
      <w:bookmarkEnd w:id="11144"/>
      <w:r>
        <w:rPr>
          <w:rFonts w:hint="cs"/>
          <w:rtl/>
        </w:rPr>
        <w:t>ברגע האחרון השלטון המקומי החליט שלא מספיק לנקז את כל מה</w:t>
      </w:r>
      <w:bookmarkStart w:id="11145" w:name="_ETM_Q44_752000"/>
      <w:bookmarkEnd w:id="11145"/>
      <w:r>
        <w:rPr>
          <w:rFonts w:hint="cs"/>
          <w:rtl/>
        </w:rPr>
        <w:t xml:space="preserve"> שרצינו, עם תקציבים וכל מה שהכנו, אלא הוא רוצה שנתחייב גם על </w:t>
      </w:r>
      <w:bookmarkStart w:id="11146" w:name="_ETM_Q44_766643"/>
      <w:bookmarkEnd w:id="11146"/>
      <w:r>
        <w:rPr>
          <w:rFonts w:hint="cs"/>
          <w:rtl/>
        </w:rPr>
        <w:t xml:space="preserve">ניקוז בתוך הערים. </w:t>
      </w:r>
      <w:bookmarkStart w:id="11147" w:name="_ETM_Q44_783132"/>
      <w:bookmarkStart w:id="11148" w:name="_ETM_Q44_783226"/>
      <w:bookmarkStart w:id="11149" w:name="TOR_Q45"/>
      <w:bookmarkEnd w:id="11147"/>
      <w:bookmarkEnd w:id="11148"/>
      <w:bookmarkEnd w:id="11149"/>
      <w:r w:rsidR="00453709">
        <w:rPr>
          <w:rFonts w:hint="cs"/>
          <w:rtl/>
        </w:rPr>
        <w:t xml:space="preserve">זו תוכנית של מיליארדים שאין לה שום סיכוי להתבצע. יש </w:t>
      </w:r>
      <w:bookmarkStart w:id="11150" w:name="_ETM_Q45_168661"/>
      <w:bookmarkEnd w:id="11150"/>
      <w:r w:rsidR="00453709">
        <w:rPr>
          <w:rFonts w:hint="cs"/>
          <w:rtl/>
        </w:rPr>
        <w:t>בה רק נזק, כי מה שהיינו יכולים לבצע</w:t>
      </w:r>
      <w:bookmarkStart w:id="11151" w:name="_ETM_Q45_169783"/>
      <w:bookmarkEnd w:id="11151"/>
      <w:r w:rsidR="00453709">
        <w:rPr>
          <w:rFonts w:hint="cs"/>
          <w:rtl/>
        </w:rPr>
        <w:t xml:space="preserve"> וכבר מוסכם על רשויות הניקוז בארץ </w:t>
      </w:r>
      <w:r w:rsidR="00EA5218">
        <w:rPr>
          <w:rtl/>
        </w:rPr>
        <w:t>–</w:t>
      </w:r>
      <w:r w:rsidR="00453709">
        <w:rPr>
          <w:rFonts w:hint="cs"/>
          <w:rtl/>
        </w:rPr>
        <w:t xml:space="preserve"> על משרד </w:t>
      </w:r>
      <w:bookmarkStart w:id="11152" w:name="_ETM_Q45_174024"/>
      <w:bookmarkEnd w:id="11152"/>
      <w:r w:rsidR="00453709">
        <w:rPr>
          <w:rFonts w:hint="cs"/>
          <w:rtl/>
        </w:rPr>
        <w:t xml:space="preserve">הפנים ועל אחרים, משרד האוצר </w:t>
      </w:r>
      <w:r w:rsidR="00EA5218">
        <w:rPr>
          <w:rtl/>
        </w:rPr>
        <w:t>–</w:t>
      </w:r>
      <w:r w:rsidR="00453709">
        <w:rPr>
          <w:rFonts w:hint="cs"/>
          <w:rtl/>
        </w:rPr>
        <w:t xml:space="preserve"> אנחנו לא מגיעים. </w:t>
      </w:r>
    </w:p>
    <w:p w:rsidR="00453709" w:rsidRDefault="00453709" w:rsidP="009635F5">
      <w:pPr>
        <w:rPr>
          <w:rtl/>
        </w:rPr>
      </w:pPr>
      <w:bookmarkStart w:id="11153" w:name="_ETM_Q45_179901"/>
      <w:bookmarkStart w:id="11154" w:name="_ETM_Q45_180005"/>
      <w:bookmarkEnd w:id="11153"/>
      <w:bookmarkEnd w:id="11154"/>
    </w:p>
    <w:p w:rsidR="00453709" w:rsidRDefault="00453709" w:rsidP="006964D8">
      <w:pPr>
        <w:rPr>
          <w:rtl/>
        </w:rPr>
      </w:pPr>
      <w:bookmarkStart w:id="11155" w:name="_ETM_Q45_180062"/>
      <w:bookmarkStart w:id="11156" w:name="_ETM_Q45_180130"/>
      <w:bookmarkEnd w:id="11155"/>
      <w:bookmarkEnd w:id="11156"/>
      <w:r>
        <w:rPr>
          <w:rFonts w:hint="cs"/>
          <w:rtl/>
        </w:rPr>
        <w:t xml:space="preserve">אנחנו </w:t>
      </w:r>
      <w:bookmarkStart w:id="11157" w:name="_ETM_Q45_181150"/>
      <w:bookmarkEnd w:id="11157"/>
      <w:r>
        <w:rPr>
          <w:rFonts w:hint="cs"/>
          <w:rtl/>
        </w:rPr>
        <w:t>יודעים שהמשטרה סגרה צירי תנועה</w:t>
      </w:r>
      <w:r w:rsidR="006964D8">
        <w:rPr>
          <w:rFonts w:hint="cs"/>
          <w:rtl/>
        </w:rPr>
        <w:t>;</w:t>
      </w:r>
      <w:r>
        <w:rPr>
          <w:rFonts w:hint="cs"/>
          <w:rtl/>
        </w:rPr>
        <w:t xml:space="preserve"> אנחנו יודעים </w:t>
      </w:r>
      <w:r w:rsidR="00EA5218">
        <w:rPr>
          <w:rtl/>
        </w:rPr>
        <w:t>–</w:t>
      </w:r>
      <w:r>
        <w:rPr>
          <w:rFonts w:hint="cs"/>
          <w:rtl/>
        </w:rPr>
        <w:t xml:space="preserve"> </w:t>
      </w:r>
      <w:bookmarkStart w:id="11158" w:name="_ETM_Q45_184145"/>
      <w:bookmarkEnd w:id="11158"/>
      <w:r>
        <w:rPr>
          <w:rFonts w:hint="cs"/>
          <w:rtl/>
        </w:rPr>
        <w:t xml:space="preserve">למרות שזו לא אחריותנו, אני אומר דברים ידועים. התחזית </w:t>
      </w:r>
      <w:bookmarkStart w:id="11159" w:name="_ETM_Q45_188099"/>
      <w:bookmarkEnd w:id="11159"/>
      <w:r>
        <w:rPr>
          <w:rFonts w:hint="cs"/>
          <w:rtl/>
        </w:rPr>
        <w:t>הופצה בכלים שונים</w:t>
      </w:r>
      <w:r w:rsidR="006964D8">
        <w:rPr>
          <w:rFonts w:hint="cs"/>
          <w:rtl/>
        </w:rPr>
        <w:t>,</w:t>
      </w:r>
      <w:r>
        <w:rPr>
          <w:rFonts w:hint="cs"/>
          <w:rtl/>
        </w:rPr>
        <w:t xml:space="preserve"> בכל כלי התקשורת, בכל השפות, שיש חשש </w:t>
      </w:r>
      <w:bookmarkStart w:id="11160" w:name="_ETM_Q45_197837"/>
      <w:bookmarkEnd w:id="11160"/>
      <w:r>
        <w:rPr>
          <w:rFonts w:hint="cs"/>
          <w:rtl/>
        </w:rPr>
        <w:t xml:space="preserve">לשיטפונות, ולמרות כל זה קרה אסון עם הילד ההוא </w:t>
      </w:r>
      <w:bookmarkStart w:id="11161" w:name="_ETM_Q45_201255"/>
      <w:bookmarkEnd w:id="11161"/>
      <w:r>
        <w:rPr>
          <w:rFonts w:hint="cs"/>
          <w:rtl/>
        </w:rPr>
        <w:t>בפזורה הבדואית. אנחנו כמובן מצ</w:t>
      </w:r>
      <w:r w:rsidR="006964D8">
        <w:rPr>
          <w:rFonts w:hint="cs"/>
          <w:rtl/>
        </w:rPr>
        <w:t>י</w:t>
      </w:r>
      <w:r>
        <w:rPr>
          <w:rFonts w:hint="cs"/>
          <w:rtl/>
        </w:rPr>
        <w:t xml:space="preserve">רים, שולחים תנחומים למשפחה, ובעיקר </w:t>
      </w:r>
      <w:bookmarkStart w:id="11162" w:name="_ETM_Q45_210615"/>
      <w:bookmarkEnd w:id="11162"/>
      <w:r w:rsidR="00EA5218">
        <w:rPr>
          <w:rFonts w:hint="eastAsia"/>
          <w:rtl/>
        </w:rPr>
        <w:t>–</w:t>
      </w:r>
      <w:r w:rsidR="006964D8">
        <w:rPr>
          <w:rFonts w:hint="eastAsia"/>
          <w:rtl/>
        </w:rPr>
        <w:t xml:space="preserve"> </w:t>
      </w:r>
      <w:r>
        <w:rPr>
          <w:rFonts w:hint="cs"/>
          <w:rtl/>
        </w:rPr>
        <w:t xml:space="preserve">נמשיך לפעול כדי לקדם את הנושא הזה של הניקוז, </w:t>
      </w:r>
      <w:bookmarkStart w:id="11163" w:name="_ETM_Q45_218174"/>
      <w:bookmarkEnd w:id="11163"/>
      <w:r>
        <w:rPr>
          <w:rFonts w:hint="cs"/>
          <w:rtl/>
        </w:rPr>
        <w:t>וגם כמובן למנוע אסונות</w:t>
      </w:r>
      <w:r w:rsidR="006964D8">
        <w:rPr>
          <w:rFonts w:hint="cs"/>
          <w:rtl/>
        </w:rPr>
        <w:t>,</w:t>
      </w:r>
      <w:r>
        <w:rPr>
          <w:rFonts w:hint="cs"/>
          <w:rtl/>
        </w:rPr>
        <w:t xml:space="preserve"> </w:t>
      </w:r>
      <w:r w:rsidR="006964D8">
        <w:rPr>
          <w:rFonts w:hint="cs"/>
          <w:rtl/>
        </w:rPr>
        <w:t>ו</w:t>
      </w:r>
      <w:r>
        <w:rPr>
          <w:rFonts w:hint="cs"/>
          <w:rtl/>
        </w:rPr>
        <w:t xml:space="preserve">גם כדי לתפוס את מי </w:t>
      </w:r>
      <w:bookmarkStart w:id="11164" w:name="_ETM_Q45_221366"/>
      <w:bookmarkEnd w:id="11164"/>
      <w:r>
        <w:rPr>
          <w:rFonts w:hint="cs"/>
          <w:rtl/>
        </w:rPr>
        <w:t xml:space="preserve">השיטפונות ולהשתמש בהם להחדרה למי התהום ולהשקיה, ואני מקווה מאוד </w:t>
      </w:r>
      <w:bookmarkStart w:id="11165" w:name="_ETM_Q45_227471"/>
      <w:bookmarkEnd w:id="11165"/>
      <w:r>
        <w:rPr>
          <w:rFonts w:hint="cs"/>
          <w:rtl/>
        </w:rPr>
        <w:t xml:space="preserve">שנצליח לקדם את זה באופן משמעותי מאוד. אנחנו עובדים על </w:t>
      </w:r>
      <w:bookmarkStart w:id="11166" w:name="_ETM_Q45_229587"/>
      <w:bookmarkEnd w:id="11166"/>
      <w:r>
        <w:rPr>
          <w:rFonts w:hint="cs"/>
          <w:rtl/>
        </w:rPr>
        <w:t>זה כל הזמן, באופן רצוף</w:t>
      </w:r>
      <w:r w:rsidR="006964D8">
        <w:rPr>
          <w:rFonts w:hint="cs"/>
          <w:rtl/>
        </w:rPr>
        <w:t>,</w:t>
      </w:r>
      <w:r>
        <w:rPr>
          <w:rFonts w:hint="cs"/>
          <w:rtl/>
        </w:rPr>
        <w:t xml:space="preserve"> גם עכשיו</w:t>
      </w:r>
      <w:r w:rsidR="006964D8">
        <w:rPr>
          <w:rFonts w:hint="cs"/>
          <w:rtl/>
        </w:rPr>
        <w:t xml:space="preserve"> ו</w:t>
      </w:r>
      <w:r>
        <w:rPr>
          <w:rFonts w:hint="cs"/>
          <w:rtl/>
        </w:rPr>
        <w:t xml:space="preserve">גם תוך </w:t>
      </w:r>
      <w:bookmarkStart w:id="11167" w:name="_ETM_Q45_234804"/>
      <w:bookmarkEnd w:id="11167"/>
      <w:r>
        <w:rPr>
          <w:rFonts w:hint="cs"/>
          <w:rtl/>
        </w:rPr>
        <w:t>כדי החורף. תודה.</w:t>
      </w:r>
      <w:bookmarkStart w:id="11168" w:name="_ETM_Q45_234217"/>
      <w:bookmarkStart w:id="11169" w:name="_ETM_Q45_234289"/>
      <w:bookmarkStart w:id="11170" w:name="_ETM_Q45_234330"/>
      <w:bookmarkStart w:id="11171" w:name="_ETM_Q45_234411"/>
      <w:bookmarkEnd w:id="11168"/>
      <w:bookmarkEnd w:id="11169"/>
      <w:bookmarkEnd w:id="11170"/>
      <w:bookmarkEnd w:id="11171"/>
      <w:r w:rsidR="006964D8">
        <w:rPr>
          <w:rFonts w:hint="cs"/>
          <w:rtl/>
        </w:rPr>
        <w:t xml:space="preserve"> </w:t>
      </w:r>
      <w:r>
        <w:rPr>
          <w:rFonts w:hint="cs"/>
          <w:rtl/>
        </w:rPr>
        <w:t>אני מציע להסתפק בתשובה. תודה.</w:t>
      </w:r>
    </w:p>
    <w:p w:rsidR="00453709" w:rsidRDefault="00453709" w:rsidP="009635F5">
      <w:pPr>
        <w:rPr>
          <w:rtl/>
        </w:rPr>
      </w:pPr>
      <w:bookmarkStart w:id="11172" w:name="_ETM_Q45_235596"/>
      <w:bookmarkStart w:id="11173" w:name="_ETM_Q45_235674"/>
      <w:bookmarkEnd w:id="11172"/>
      <w:bookmarkEnd w:id="11173"/>
    </w:p>
    <w:p w:rsidR="00453709" w:rsidRDefault="00453709" w:rsidP="00113E06">
      <w:pPr>
        <w:pStyle w:val="af6"/>
        <w:rPr>
          <w:rtl/>
        </w:rPr>
      </w:pPr>
      <w:bookmarkStart w:id="11174" w:name="ET_yor_5707_3"/>
      <w:r w:rsidRPr="00124C4D">
        <w:rPr>
          <w:rStyle w:val="TagStyle"/>
          <w:rtl/>
        </w:rPr>
        <w:t xml:space="preserve"> &lt;&lt; יור &gt;&gt;</w:t>
      </w:r>
      <w:r w:rsidRPr="00037E54">
        <w:rPr>
          <w:rStyle w:val="TagStyle"/>
          <w:rtl/>
        </w:rPr>
        <w:t xml:space="preserve"> </w:t>
      </w:r>
      <w:r>
        <w:rPr>
          <w:rtl/>
        </w:rPr>
        <w:t>היו"ר ישראל אייכלר:</w:t>
      </w:r>
      <w:r w:rsidRPr="00037E54">
        <w:rPr>
          <w:rStyle w:val="TagStyle"/>
          <w:rtl/>
        </w:rPr>
        <w:t xml:space="preserve"> </w:t>
      </w:r>
      <w:r w:rsidRPr="00124C4D">
        <w:rPr>
          <w:rStyle w:val="TagStyle"/>
          <w:rtl/>
        </w:rPr>
        <w:t>&lt;&lt; יור &gt;&gt;</w:t>
      </w:r>
      <w:r>
        <w:rPr>
          <w:rtl/>
        </w:rPr>
        <w:t xml:space="preserve"> </w:t>
      </w:r>
      <w:bookmarkEnd w:id="11174"/>
    </w:p>
    <w:p w:rsidR="00453709" w:rsidRDefault="00453709" w:rsidP="00CC0B5E">
      <w:pPr>
        <w:rPr>
          <w:rtl/>
        </w:rPr>
      </w:pPr>
    </w:p>
    <w:p w:rsidR="00453709" w:rsidRDefault="00453709" w:rsidP="006964D8">
      <w:pPr>
        <w:rPr>
          <w:rtl/>
        </w:rPr>
      </w:pPr>
      <w:bookmarkStart w:id="11175" w:name="_ETM_Q45_236622"/>
      <w:bookmarkEnd w:id="11175"/>
      <w:r>
        <w:rPr>
          <w:rFonts w:hint="cs"/>
          <w:rtl/>
        </w:rPr>
        <w:t xml:space="preserve">מסתפק? טוב. </w:t>
      </w:r>
      <w:bookmarkStart w:id="11176" w:name="_ETM_Q45_238000"/>
      <w:bookmarkEnd w:id="11176"/>
      <w:r>
        <w:rPr>
          <w:rFonts w:hint="cs"/>
          <w:rtl/>
        </w:rPr>
        <w:t xml:space="preserve">השר הציע להסתפק </w:t>
      </w:r>
      <w:bookmarkStart w:id="11177" w:name="_ETM_Q45_242532"/>
      <w:bookmarkEnd w:id="11177"/>
      <w:r>
        <w:rPr>
          <w:rFonts w:hint="cs"/>
          <w:rtl/>
        </w:rPr>
        <w:t>בתשובה, אז אנחנו מסתפקים בתשובה.</w:t>
      </w:r>
    </w:p>
    <w:p w:rsidR="00A86E4E" w:rsidRDefault="00A86E4E" w:rsidP="00113E06">
      <w:pPr>
        <w:rPr>
          <w:rtl/>
        </w:rPr>
      </w:pPr>
    </w:p>
    <w:p w:rsidR="00453709" w:rsidRDefault="00453709" w:rsidP="00A86E4E">
      <w:r>
        <w:rPr>
          <w:rtl/>
        </w:rPr>
        <w:br w:type="page"/>
      </w:r>
    </w:p>
    <w:p w:rsidR="00453709" w:rsidRDefault="00453709" w:rsidP="00113E06">
      <w:pPr>
        <w:pStyle w:val="a6"/>
        <w:rPr>
          <w:rtl/>
        </w:rPr>
      </w:pPr>
      <w:bookmarkStart w:id="11178" w:name="ET_halsi_616114_4"/>
      <w:r w:rsidRPr="00124C4D">
        <w:rPr>
          <w:rStyle w:val="TagStyle"/>
          <w:rtl/>
        </w:rPr>
        <w:t xml:space="preserve"> &lt;&lt; הלסי &gt;&gt;</w:t>
      </w:r>
      <w:r w:rsidRPr="00037E54">
        <w:rPr>
          <w:rStyle w:val="TagStyle"/>
          <w:rtl/>
        </w:rPr>
        <w:t xml:space="preserve"> </w:t>
      </w:r>
      <w:bookmarkStart w:id="11179" w:name="_Toc528790922"/>
      <w:bookmarkStart w:id="11180" w:name="_Toc528791551"/>
      <w:r>
        <w:rPr>
          <w:rtl/>
        </w:rPr>
        <w:t>הצעות לסדר-היום</w:t>
      </w:r>
      <w:bookmarkEnd w:id="11179"/>
      <w:bookmarkEnd w:id="11180"/>
      <w:r w:rsidRPr="00037E54">
        <w:rPr>
          <w:rStyle w:val="TagStyle"/>
          <w:rtl/>
        </w:rPr>
        <w:t xml:space="preserve"> </w:t>
      </w:r>
      <w:r w:rsidRPr="00124C4D">
        <w:rPr>
          <w:rStyle w:val="TagStyle"/>
          <w:rtl/>
        </w:rPr>
        <w:t>&lt;&lt; הלסי &gt;&gt;</w:t>
      </w:r>
      <w:r>
        <w:rPr>
          <w:rtl/>
        </w:rPr>
        <w:t xml:space="preserve"> </w:t>
      </w:r>
      <w:bookmarkEnd w:id="11178"/>
    </w:p>
    <w:p w:rsidR="00453709" w:rsidRDefault="00453709" w:rsidP="00113E06">
      <w:pPr>
        <w:pStyle w:val="a6"/>
        <w:rPr>
          <w:rtl/>
        </w:rPr>
      </w:pPr>
      <w:bookmarkStart w:id="11181" w:name="ET_halsi_616114_5"/>
      <w:r w:rsidRPr="00124C4D">
        <w:rPr>
          <w:rStyle w:val="TagStyle"/>
          <w:rtl/>
        </w:rPr>
        <w:t xml:space="preserve"> &lt;&lt; הלסי &gt;&gt;</w:t>
      </w:r>
      <w:r w:rsidRPr="00037E54">
        <w:rPr>
          <w:rStyle w:val="TagStyle"/>
          <w:rtl/>
        </w:rPr>
        <w:t xml:space="preserve"> </w:t>
      </w:r>
      <w:bookmarkStart w:id="11182" w:name="_Toc528790923"/>
      <w:bookmarkStart w:id="11183" w:name="_Toc528791552"/>
      <w:r>
        <w:rPr>
          <w:rtl/>
        </w:rPr>
        <w:t>חשש כבד מהיעדר פיקוח ובקרה ממשלתיים אחר מתקני הטיפול בתוצרת אסדות הגז המוקמים במרחב הימי מול יישובי חוף הכרמל</w:t>
      </w:r>
      <w:bookmarkEnd w:id="11182"/>
      <w:bookmarkEnd w:id="11183"/>
      <w:r w:rsidRPr="00037E54">
        <w:rPr>
          <w:rStyle w:val="TagStyle"/>
          <w:rtl/>
        </w:rPr>
        <w:t xml:space="preserve"> </w:t>
      </w:r>
      <w:r w:rsidRPr="00124C4D">
        <w:rPr>
          <w:rStyle w:val="TagStyle"/>
          <w:rtl/>
        </w:rPr>
        <w:t>&lt;&lt; הלסי &gt;&gt;</w:t>
      </w:r>
      <w:r>
        <w:rPr>
          <w:rtl/>
        </w:rPr>
        <w:t xml:space="preserve"> </w:t>
      </w:r>
      <w:bookmarkEnd w:id="11181"/>
    </w:p>
    <w:p w:rsidR="00453709" w:rsidRDefault="00453709" w:rsidP="00113E06">
      <w:pPr>
        <w:rPr>
          <w:rtl/>
        </w:rPr>
      </w:pPr>
    </w:p>
    <w:p w:rsidR="00453709" w:rsidRDefault="00453709" w:rsidP="00113E06">
      <w:pPr>
        <w:pStyle w:val="af6"/>
        <w:rPr>
          <w:rtl/>
        </w:rPr>
      </w:pPr>
      <w:r w:rsidRPr="00124C4D">
        <w:rPr>
          <w:rStyle w:val="TagStyle"/>
          <w:rtl/>
        </w:rPr>
        <w:t xml:space="preserve"> &lt;&lt; יור &gt;&gt;</w:t>
      </w:r>
      <w:r w:rsidRPr="00037E54">
        <w:rPr>
          <w:rStyle w:val="TagStyle"/>
          <w:rtl/>
        </w:rPr>
        <w:t xml:space="preserve"> </w:t>
      </w:r>
      <w:r>
        <w:rPr>
          <w:rtl/>
        </w:rPr>
        <w:t>היו"ר ישראל אייכלר:</w:t>
      </w:r>
      <w:r w:rsidRPr="00037E54">
        <w:rPr>
          <w:rStyle w:val="TagStyle"/>
          <w:rtl/>
        </w:rPr>
        <w:t xml:space="preserve"> </w:t>
      </w:r>
      <w:r w:rsidRPr="00124C4D">
        <w:rPr>
          <w:rStyle w:val="TagStyle"/>
          <w:rtl/>
        </w:rPr>
        <w:t>&lt;&lt; יור &gt;&gt;</w:t>
      </w:r>
      <w:r>
        <w:rPr>
          <w:rtl/>
        </w:rPr>
        <w:t xml:space="preserve"> </w:t>
      </w:r>
    </w:p>
    <w:p w:rsidR="00453709" w:rsidRDefault="00453709" w:rsidP="00CC0B5E">
      <w:pPr>
        <w:rPr>
          <w:rtl/>
        </w:rPr>
      </w:pPr>
    </w:p>
    <w:p w:rsidR="00453709" w:rsidRDefault="00453709" w:rsidP="00A86E4E">
      <w:pPr>
        <w:rPr>
          <w:rtl/>
        </w:rPr>
      </w:pPr>
      <w:r>
        <w:rPr>
          <w:rFonts w:hint="cs"/>
          <w:rtl/>
        </w:rPr>
        <w:t>אנחנו עוברים להצעות הבאות</w:t>
      </w:r>
      <w:r w:rsidR="00A86E4E">
        <w:rPr>
          <w:rFonts w:hint="cs"/>
          <w:rtl/>
        </w:rPr>
        <w:t xml:space="preserve"> </w:t>
      </w:r>
      <w:r w:rsidR="00EA5218">
        <w:rPr>
          <w:rFonts w:hint="eastAsia"/>
          <w:rtl/>
        </w:rPr>
        <w:t>–</w:t>
      </w:r>
      <w:r>
        <w:rPr>
          <w:rFonts w:hint="cs"/>
          <w:rtl/>
        </w:rPr>
        <w:t xml:space="preserve"> </w:t>
      </w:r>
      <w:r>
        <w:rPr>
          <w:rtl/>
        </w:rPr>
        <w:t>הצע</w:t>
      </w:r>
      <w:r>
        <w:rPr>
          <w:rFonts w:hint="cs"/>
          <w:rtl/>
        </w:rPr>
        <w:t>ות</w:t>
      </w:r>
      <w:r>
        <w:rPr>
          <w:rtl/>
        </w:rPr>
        <w:t xml:space="preserve"> לסדר</w:t>
      </w:r>
      <w:r>
        <w:rPr>
          <w:rFonts w:hint="cs"/>
          <w:rtl/>
        </w:rPr>
        <w:t>-</w:t>
      </w:r>
      <w:r>
        <w:rPr>
          <w:rtl/>
        </w:rPr>
        <w:t>היום</w:t>
      </w:r>
      <w:r w:rsidRPr="0032225F">
        <w:rPr>
          <w:rtl/>
        </w:rPr>
        <w:t xml:space="preserve"> </w:t>
      </w:r>
      <w:r>
        <w:rPr>
          <w:rtl/>
        </w:rPr>
        <w:t>מס' 11001, 11029 ו-11061</w:t>
      </w:r>
      <w:r>
        <w:rPr>
          <w:rFonts w:hint="cs"/>
          <w:rtl/>
        </w:rPr>
        <w:t xml:space="preserve">, </w:t>
      </w:r>
      <w:r>
        <w:rPr>
          <w:rtl/>
        </w:rPr>
        <w:t>בנושא: חשש כבד מהיעדר פיקוח ובקרה ממשלתיים אחר מתקני הטיפול בתוצרת אסדות הגז המוקמים במרחב הימי מול יישובי חוף הכרמל</w:t>
      </w:r>
      <w:r>
        <w:rPr>
          <w:rFonts w:hint="cs"/>
          <w:rtl/>
        </w:rPr>
        <w:t xml:space="preserve">. חבר </w:t>
      </w:r>
      <w:bookmarkStart w:id="11184" w:name="_ETM_Q45_259986"/>
      <w:bookmarkEnd w:id="11184"/>
      <w:r>
        <w:rPr>
          <w:rFonts w:hint="cs"/>
          <w:rtl/>
        </w:rPr>
        <w:t xml:space="preserve">הכנסת מיקי לוי, בבקשה. אחריו </w:t>
      </w:r>
      <w:r w:rsidR="00EA5218">
        <w:rPr>
          <w:rtl/>
        </w:rPr>
        <w:t>–</w:t>
      </w:r>
      <w:r>
        <w:rPr>
          <w:rFonts w:hint="cs"/>
          <w:rtl/>
        </w:rPr>
        <w:t xml:space="preserve"> חבר הכנסת משה גפני </w:t>
      </w:r>
      <w:bookmarkStart w:id="11185" w:name="_ETM_Q45_268751"/>
      <w:bookmarkEnd w:id="11185"/>
      <w:r>
        <w:rPr>
          <w:rFonts w:hint="cs"/>
          <w:rtl/>
        </w:rPr>
        <w:t xml:space="preserve">וחברת הכנסת מיכל בירן, וישיב שר האנרגיה יובל שטייניץ. אדוני </w:t>
      </w:r>
      <w:bookmarkStart w:id="11186" w:name="_ETM_Q45_276854"/>
      <w:bookmarkEnd w:id="11186"/>
      <w:r>
        <w:rPr>
          <w:rFonts w:hint="cs"/>
          <w:rtl/>
        </w:rPr>
        <w:t xml:space="preserve">יכול לעלות לבמה. </w:t>
      </w:r>
    </w:p>
    <w:p w:rsidR="00453709" w:rsidRDefault="00453709" w:rsidP="00113E06">
      <w:pPr>
        <w:rPr>
          <w:rtl/>
        </w:rPr>
      </w:pPr>
      <w:bookmarkStart w:id="11187" w:name="_ETM_Q45_263601"/>
      <w:bookmarkStart w:id="11188" w:name="_ETM_Q45_263693"/>
      <w:bookmarkEnd w:id="11187"/>
      <w:bookmarkEnd w:id="11188"/>
    </w:p>
    <w:p w:rsidR="00453709" w:rsidRDefault="00453709" w:rsidP="00113E06">
      <w:pPr>
        <w:pStyle w:val="a4"/>
        <w:rPr>
          <w:rtl/>
        </w:rPr>
      </w:pPr>
      <w:bookmarkStart w:id="11189" w:name="ET_speaker_5084_7"/>
      <w:r w:rsidRPr="00124C4D">
        <w:rPr>
          <w:rStyle w:val="TagStyle"/>
          <w:rtl/>
        </w:rPr>
        <w:t xml:space="preserve"> &lt;&lt; דובר &gt;&gt;</w:t>
      </w:r>
      <w:r w:rsidRPr="00037E54">
        <w:rPr>
          <w:rStyle w:val="TagStyle"/>
          <w:rtl/>
        </w:rPr>
        <w:t xml:space="preserve"> </w:t>
      </w:r>
      <w:bookmarkStart w:id="11190" w:name="_Toc528790924"/>
      <w:bookmarkStart w:id="11191" w:name="_Toc528791553"/>
      <w:r>
        <w:rPr>
          <w:rtl/>
        </w:rPr>
        <w:t>מיקי לוי (יש עתיד):</w:t>
      </w:r>
      <w:bookmarkEnd w:id="11190"/>
      <w:bookmarkEnd w:id="11191"/>
      <w:r w:rsidRPr="00037E54">
        <w:rPr>
          <w:rStyle w:val="TagStyle"/>
          <w:rtl/>
        </w:rPr>
        <w:t xml:space="preserve"> </w:t>
      </w:r>
      <w:r w:rsidRPr="00124C4D">
        <w:rPr>
          <w:rStyle w:val="TagStyle"/>
          <w:rtl/>
        </w:rPr>
        <w:t>&lt;&lt; דובר &gt;&gt;</w:t>
      </w:r>
      <w:r>
        <w:rPr>
          <w:rtl/>
        </w:rPr>
        <w:t xml:space="preserve"> </w:t>
      </w:r>
      <w:bookmarkEnd w:id="11189"/>
    </w:p>
    <w:p w:rsidR="00453709" w:rsidRDefault="00453709" w:rsidP="00CC0B5E">
      <w:pPr>
        <w:rPr>
          <w:rtl/>
        </w:rPr>
      </w:pPr>
    </w:p>
    <w:p w:rsidR="00453709" w:rsidRDefault="00453709" w:rsidP="00113E06">
      <w:pPr>
        <w:rPr>
          <w:rtl/>
        </w:rPr>
      </w:pPr>
      <w:bookmarkStart w:id="11192" w:name="_ETM_Q45_266428"/>
      <w:bookmarkStart w:id="11193" w:name="_ETM_Q45_266713"/>
      <w:bookmarkStart w:id="11194" w:name="_ETM_Q45_266809"/>
      <w:bookmarkEnd w:id="11192"/>
      <w:bookmarkEnd w:id="11193"/>
      <w:bookmarkEnd w:id="11194"/>
      <w:r>
        <w:rPr>
          <w:rtl/>
        </w:rPr>
        <w:t xml:space="preserve"> </w:t>
      </w:r>
      <w:r>
        <w:rPr>
          <w:rFonts w:hint="cs"/>
          <w:rtl/>
        </w:rPr>
        <w:t>זה קצר.</w:t>
      </w:r>
    </w:p>
    <w:p w:rsidR="00453709" w:rsidRDefault="00453709" w:rsidP="00113E06">
      <w:pPr>
        <w:rPr>
          <w:rtl/>
        </w:rPr>
      </w:pPr>
      <w:bookmarkStart w:id="11195" w:name="_ETM_Q45_282670"/>
      <w:bookmarkStart w:id="11196" w:name="_ETM_Q45_282764"/>
      <w:bookmarkEnd w:id="11195"/>
      <w:bookmarkEnd w:id="11196"/>
    </w:p>
    <w:p w:rsidR="00453709" w:rsidRDefault="00453709" w:rsidP="00113E06">
      <w:pPr>
        <w:pStyle w:val="af6"/>
        <w:rPr>
          <w:rtl/>
        </w:rPr>
      </w:pPr>
      <w:r w:rsidRPr="00124C4D">
        <w:rPr>
          <w:rStyle w:val="TagStyle"/>
          <w:rtl/>
        </w:rPr>
        <w:t xml:space="preserve"> &lt;&lt; יור &gt;&gt;</w:t>
      </w:r>
      <w:r w:rsidRPr="005A7071">
        <w:rPr>
          <w:rStyle w:val="TagStyle"/>
          <w:rtl/>
        </w:rPr>
        <w:t xml:space="preserve"> </w:t>
      </w:r>
      <w:r>
        <w:rPr>
          <w:rtl/>
        </w:rPr>
        <w:t>היו"ר ישראל אייכלר:</w:t>
      </w:r>
      <w:r w:rsidRPr="005A7071">
        <w:rPr>
          <w:rStyle w:val="TagStyle"/>
          <w:rtl/>
        </w:rPr>
        <w:t xml:space="preserve"> </w:t>
      </w:r>
      <w:r w:rsidRPr="00124C4D">
        <w:rPr>
          <w:rStyle w:val="TagStyle"/>
          <w:rtl/>
        </w:rPr>
        <w:t>&lt;&lt; יור &gt;&gt;</w:t>
      </w:r>
      <w:r>
        <w:rPr>
          <w:rtl/>
        </w:rPr>
        <w:t xml:space="preserve"> </w:t>
      </w:r>
    </w:p>
    <w:p w:rsidR="00453709" w:rsidRDefault="00453709" w:rsidP="00CC0B5E">
      <w:pPr>
        <w:rPr>
          <w:rtl/>
        </w:rPr>
      </w:pPr>
    </w:p>
    <w:p w:rsidR="00453709" w:rsidRDefault="00453709" w:rsidP="00113E06">
      <w:pPr>
        <w:rPr>
          <w:rtl/>
        </w:rPr>
      </w:pPr>
      <w:bookmarkStart w:id="11197" w:name="_ETM_Q45_283855"/>
      <w:bookmarkEnd w:id="11197"/>
      <w:r>
        <w:rPr>
          <w:rFonts w:hint="cs"/>
          <w:rtl/>
        </w:rPr>
        <w:t xml:space="preserve">בבקשה. </w:t>
      </w:r>
    </w:p>
    <w:p w:rsidR="00453709" w:rsidRDefault="00453709" w:rsidP="00113E06">
      <w:pPr>
        <w:rPr>
          <w:rtl/>
        </w:rPr>
      </w:pPr>
      <w:bookmarkStart w:id="11198" w:name="_ETM_Q45_283022"/>
      <w:bookmarkStart w:id="11199" w:name="_ETM_Q45_283106"/>
      <w:bookmarkEnd w:id="11198"/>
      <w:bookmarkEnd w:id="11199"/>
    </w:p>
    <w:p w:rsidR="00453709" w:rsidRDefault="00453709" w:rsidP="00113E06">
      <w:pPr>
        <w:pStyle w:val="-"/>
        <w:rPr>
          <w:rtl/>
        </w:rPr>
      </w:pPr>
      <w:bookmarkStart w:id="11200" w:name="ET_speakercontinue_5084_9"/>
      <w:r w:rsidRPr="00124C4D">
        <w:rPr>
          <w:rStyle w:val="TagStyle"/>
          <w:rtl/>
        </w:rPr>
        <w:t xml:space="preserve"> &lt;&lt; דובר_המשך &gt;&gt;</w:t>
      </w:r>
      <w:r w:rsidRPr="005A7071">
        <w:rPr>
          <w:rStyle w:val="TagStyle"/>
          <w:rtl/>
        </w:rPr>
        <w:t xml:space="preserve"> </w:t>
      </w:r>
      <w:r>
        <w:rPr>
          <w:rtl/>
        </w:rPr>
        <w:t>מיקי לוי (יש עתיד):</w:t>
      </w:r>
      <w:r w:rsidRPr="005A7071">
        <w:rPr>
          <w:rStyle w:val="TagStyle"/>
          <w:rtl/>
        </w:rPr>
        <w:t xml:space="preserve"> </w:t>
      </w:r>
      <w:r w:rsidRPr="00124C4D">
        <w:rPr>
          <w:rStyle w:val="TagStyle"/>
          <w:rtl/>
        </w:rPr>
        <w:t>&lt;&lt; דובר_המשך &gt;&gt;</w:t>
      </w:r>
      <w:r>
        <w:rPr>
          <w:rtl/>
        </w:rPr>
        <w:t xml:space="preserve"> </w:t>
      </w:r>
      <w:bookmarkEnd w:id="11200"/>
    </w:p>
    <w:p w:rsidR="00453709" w:rsidRDefault="00453709" w:rsidP="00CC0B5E">
      <w:pPr>
        <w:rPr>
          <w:rtl/>
        </w:rPr>
      </w:pPr>
    </w:p>
    <w:p w:rsidR="006964D8" w:rsidRDefault="00453709" w:rsidP="006964D8">
      <w:pPr>
        <w:rPr>
          <w:rtl/>
        </w:rPr>
      </w:pPr>
      <w:bookmarkStart w:id="11201" w:name="_ETM_Q45_283886"/>
      <w:bookmarkEnd w:id="11201"/>
      <w:r>
        <w:rPr>
          <w:rFonts w:hint="cs"/>
          <w:rtl/>
        </w:rPr>
        <w:t xml:space="preserve">בעיקרון, העברתי את </w:t>
      </w:r>
      <w:bookmarkStart w:id="11202" w:name="_ETM_Q45_287097"/>
      <w:bookmarkEnd w:id="11202"/>
      <w:r>
        <w:rPr>
          <w:rFonts w:hint="cs"/>
          <w:rtl/>
        </w:rPr>
        <w:t>השאילתה הז</w:t>
      </w:r>
      <w:r w:rsidR="00A86E4E">
        <w:rPr>
          <w:rFonts w:hint="cs"/>
          <w:rtl/>
        </w:rPr>
        <w:t>את</w:t>
      </w:r>
      <w:r>
        <w:rPr>
          <w:rFonts w:hint="cs"/>
          <w:rtl/>
        </w:rPr>
        <w:t xml:space="preserve"> לכבוד השר, לשר יובל שטייניץ. האסדות הן לאורך </w:t>
      </w:r>
      <w:bookmarkStart w:id="11203" w:name="_ETM_Q45_292004"/>
      <w:bookmarkEnd w:id="11203"/>
      <w:r>
        <w:rPr>
          <w:rFonts w:hint="cs"/>
          <w:rtl/>
        </w:rPr>
        <w:t xml:space="preserve">קו החוף, </w:t>
      </w:r>
      <w:r w:rsidR="006964D8">
        <w:rPr>
          <w:rFonts w:hint="cs"/>
          <w:rtl/>
        </w:rPr>
        <w:t>ו</w:t>
      </w:r>
      <w:r>
        <w:rPr>
          <w:rFonts w:hint="cs"/>
          <w:rtl/>
        </w:rPr>
        <w:t xml:space="preserve">מרחקן מהחוף הוא </w:t>
      </w:r>
      <w:r w:rsidR="006964D8">
        <w:rPr>
          <w:rFonts w:hint="cs"/>
          <w:rtl/>
        </w:rPr>
        <w:t>7</w:t>
      </w:r>
      <w:r>
        <w:rPr>
          <w:rFonts w:hint="cs"/>
          <w:rtl/>
        </w:rPr>
        <w:t xml:space="preserve"> קילומטר. אני מודע לכל ההליכים שבוצעו עד עכשיו, כולל ההליכים המשפטיים. </w:t>
      </w:r>
      <w:bookmarkStart w:id="11204" w:name="_ETM_Q45_304220"/>
      <w:bookmarkStart w:id="11205" w:name="_ETM_Q45_304308"/>
      <w:bookmarkStart w:id="11206" w:name="_ETM_Q45_304340"/>
      <w:bookmarkStart w:id="11207" w:name="_ETM_Q45_304427"/>
      <w:bookmarkEnd w:id="11204"/>
      <w:bookmarkEnd w:id="11205"/>
      <w:bookmarkEnd w:id="11206"/>
      <w:bookmarkEnd w:id="11207"/>
    </w:p>
    <w:p w:rsidR="006964D8" w:rsidRDefault="006964D8" w:rsidP="006964D8">
      <w:pPr>
        <w:rPr>
          <w:rtl/>
        </w:rPr>
      </w:pPr>
    </w:p>
    <w:p w:rsidR="00453709" w:rsidRDefault="00453709" w:rsidP="006964D8">
      <w:pPr>
        <w:rPr>
          <w:rtl/>
        </w:rPr>
      </w:pPr>
      <w:r>
        <w:rPr>
          <w:rFonts w:hint="cs"/>
          <w:rtl/>
        </w:rPr>
        <w:t xml:space="preserve">ובכל זאת, </w:t>
      </w:r>
      <w:bookmarkStart w:id="11208" w:name="_ETM_Q45_302249"/>
      <w:bookmarkEnd w:id="11208"/>
      <w:r>
        <w:rPr>
          <w:rFonts w:hint="cs"/>
          <w:rtl/>
        </w:rPr>
        <w:t xml:space="preserve">אני בא להביע את זעקתם של אותם תושבים שגרים לאורך </w:t>
      </w:r>
      <w:bookmarkStart w:id="11209" w:name="_ETM_Q45_311737"/>
      <w:bookmarkEnd w:id="11209"/>
      <w:r>
        <w:rPr>
          <w:rFonts w:hint="cs"/>
          <w:rtl/>
        </w:rPr>
        <w:t xml:space="preserve">החוף ומודאגים מהתוצרים של אסדות הגז, שמסכנים את בריאותם. אני </w:t>
      </w:r>
      <w:bookmarkStart w:id="11210" w:name="_ETM_Q45_318418"/>
      <w:bookmarkEnd w:id="11210"/>
      <w:r>
        <w:rPr>
          <w:rFonts w:hint="cs"/>
          <w:rtl/>
        </w:rPr>
        <w:t xml:space="preserve">גם מודע לטענה אחרת, שלכאורה ההפעלה של חשמל, במסגרת </w:t>
      </w:r>
      <w:bookmarkStart w:id="11211" w:name="_ETM_Q45_325795"/>
      <w:bookmarkEnd w:id="11211"/>
      <w:r>
        <w:rPr>
          <w:rFonts w:hint="cs"/>
          <w:rtl/>
        </w:rPr>
        <w:t xml:space="preserve">הפעלה של פחם, מזיקה אף יותר. </w:t>
      </w:r>
      <w:bookmarkStart w:id="11212" w:name="_ETM_Q45_329222"/>
      <w:bookmarkEnd w:id="11212"/>
    </w:p>
    <w:p w:rsidR="00453709" w:rsidRDefault="00453709" w:rsidP="00113E06">
      <w:pPr>
        <w:rPr>
          <w:rtl/>
        </w:rPr>
      </w:pPr>
      <w:bookmarkStart w:id="11213" w:name="_ETM_Q45_329304"/>
      <w:bookmarkEnd w:id="11213"/>
    </w:p>
    <w:p w:rsidR="00453709" w:rsidRDefault="00453709" w:rsidP="006964D8">
      <w:pPr>
        <w:rPr>
          <w:rtl/>
        </w:rPr>
      </w:pPr>
      <w:bookmarkStart w:id="11214" w:name="_ETM_Q45_329334"/>
      <w:bookmarkStart w:id="11215" w:name="_ETM_Q45_329416"/>
      <w:bookmarkEnd w:id="11214"/>
      <w:bookmarkEnd w:id="11215"/>
      <w:r>
        <w:rPr>
          <w:rFonts w:hint="cs"/>
          <w:rtl/>
        </w:rPr>
        <w:t xml:space="preserve">ובכל זאת, אני דיברתי </w:t>
      </w:r>
      <w:bookmarkStart w:id="11216" w:name="_ETM_Q45_331991"/>
      <w:bookmarkEnd w:id="11216"/>
      <w:r>
        <w:rPr>
          <w:rFonts w:hint="cs"/>
          <w:rtl/>
        </w:rPr>
        <w:t xml:space="preserve">ושוחחתי עם השר, ואמרתי לו שאותם אזרחים שפנו אליי באו </w:t>
      </w:r>
      <w:bookmarkStart w:id="11217" w:name="_ETM_Q45_335527"/>
      <w:bookmarkEnd w:id="11217"/>
      <w:r>
        <w:rPr>
          <w:rFonts w:hint="cs"/>
          <w:rtl/>
        </w:rPr>
        <w:t xml:space="preserve">ביקשו להביע את זעקתם בפני איזושהי ועדה של הכנסת כדי </w:t>
      </w:r>
      <w:bookmarkStart w:id="11218" w:name="_ETM_Q45_347367"/>
      <w:bookmarkEnd w:id="11218"/>
      <w:r>
        <w:rPr>
          <w:rFonts w:hint="cs"/>
          <w:rtl/>
        </w:rPr>
        <w:t>להמחיש את הדאגה שלהם לבריאותם ולבריאות הילדים.</w:t>
      </w:r>
      <w:bookmarkStart w:id="11219" w:name="_ETM_Q45_352163"/>
      <w:bookmarkEnd w:id="11219"/>
    </w:p>
    <w:p w:rsidR="00453709" w:rsidRDefault="00453709" w:rsidP="00113E06">
      <w:pPr>
        <w:rPr>
          <w:rtl/>
        </w:rPr>
      </w:pPr>
      <w:bookmarkStart w:id="11220" w:name="_ETM_Q45_352232"/>
      <w:bookmarkEnd w:id="11220"/>
    </w:p>
    <w:p w:rsidR="00453709" w:rsidRDefault="00453709" w:rsidP="006964D8">
      <w:pPr>
        <w:rPr>
          <w:rtl/>
        </w:rPr>
      </w:pPr>
      <w:bookmarkStart w:id="11221" w:name="_ETM_Q45_352262"/>
      <w:bookmarkStart w:id="11222" w:name="_ETM_Q45_352342"/>
      <w:bookmarkEnd w:id="11221"/>
      <w:bookmarkEnd w:id="11222"/>
      <w:r>
        <w:rPr>
          <w:rFonts w:hint="cs"/>
          <w:rtl/>
        </w:rPr>
        <w:t xml:space="preserve">ובכל זאת, </w:t>
      </w:r>
      <w:bookmarkStart w:id="11223" w:name="_ETM_Q45_353683"/>
      <w:bookmarkEnd w:id="11223"/>
      <w:r>
        <w:rPr>
          <w:rFonts w:hint="cs"/>
          <w:rtl/>
        </w:rPr>
        <w:t xml:space="preserve">אני מניח שהשר יעלה ויגיד שהנושא הזה </w:t>
      </w:r>
      <w:bookmarkStart w:id="11224" w:name="_ETM_Q45_354746"/>
      <w:bookmarkEnd w:id="11224"/>
      <w:r>
        <w:rPr>
          <w:rFonts w:hint="cs"/>
          <w:rtl/>
        </w:rPr>
        <w:t xml:space="preserve">עבר את כל הערכאות, ויאריך בדבריו, ודבריו של השר יובל </w:t>
      </w:r>
      <w:bookmarkStart w:id="11225" w:name="_ETM_Q45_360435"/>
      <w:bookmarkEnd w:id="11225"/>
      <w:r>
        <w:rPr>
          <w:rFonts w:hint="cs"/>
          <w:rtl/>
        </w:rPr>
        <w:t xml:space="preserve">שטייניץ הם דברי טעם, אבל בכל זאת אני מבקש </w:t>
      </w:r>
      <w:bookmarkStart w:id="11226" w:name="_ETM_Q45_367605"/>
      <w:bookmarkEnd w:id="11226"/>
      <w:r>
        <w:rPr>
          <w:rFonts w:hint="cs"/>
          <w:rtl/>
        </w:rPr>
        <w:t>מהשר</w:t>
      </w:r>
      <w:r w:rsidR="006964D8">
        <w:rPr>
          <w:rFonts w:hint="cs"/>
          <w:rtl/>
        </w:rPr>
        <w:t>,</w:t>
      </w:r>
      <w:r>
        <w:rPr>
          <w:rFonts w:hint="cs"/>
          <w:rtl/>
        </w:rPr>
        <w:t xml:space="preserve"> וגם מהשותפות שלי ל</w:t>
      </w:r>
      <w:r w:rsidR="006964D8">
        <w:rPr>
          <w:rFonts w:hint="cs"/>
          <w:rtl/>
        </w:rPr>
        <w:t xml:space="preserve">הצעה </w:t>
      </w:r>
      <w:r>
        <w:rPr>
          <w:rFonts w:hint="cs"/>
          <w:rtl/>
        </w:rPr>
        <w:t xml:space="preserve">הזאת </w:t>
      </w:r>
      <w:r w:rsidR="00EA5218">
        <w:rPr>
          <w:rtl/>
        </w:rPr>
        <w:t>–</w:t>
      </w:r>
      <w:r>
        <w:rPr>
          <w:rFonts w:hint="cs"/>
          <w:rtl/>
        </w:rPr>
        <w:t xml:space="preserve"> </w:t>
      </w:r>
      <w:bookmarkStart w:id="11227" w:name="_ETM_Q45_372722"/>
      <w:bookmarkStart w:id="11228" w:name="_ETM_Q45_372823"/>
      <w:bookmarkStart w:id="11229" w:name="_ETM_Q45_372880"/>
      <w:bookmarkStart w:id="11230" w:name="_ETM_Q45_372945"/>
      <w:bookmarkEnd w:id="11227"/>
      <w:bookmarkEnd w:id="11228"/>
      <w:bookmarkEnd w:id="11229"/>
      <w:bookmarkEnd w:id="11230"/>
      <w:r>
        <w:rPr>
          <w:rFonts w:hint="cs"/>
          <w:rtl/>
        </w:rPr>
        <w:t xml:space="preserve">אנחנו נשלחנו לכאן על ידי </w:t>
      </w:r>
      <w:bookmarkStart w:id="11231" w:name="_ETM_Q45_373342"/>
      <w:bookmarkEnd w:id="11231"/>
      <w:r>
        <w:rPr>
          <w:rFonts w:hint="cs"/>
          <w:rtl/>
        </w:rPr>
        <w:t xml:space="preserve">אזרחים, אזרחים בחרו בנו, ואותם אזרחים ביקשו להביע את זעקתם, </w:t>
      </w:r>
      <w:bookmarkStart w:id="11232" w:name="_ETM_Q45_380964"/>
      <w:bookmarkEnd w:id="11232"/>
      <w:r>
        <w:rPr>
          <w:rFonts w:hint="cs"/>
          <w:rtl/>
        </w:rPr>
        <w:t>ואני כבר מבקש מהשר להעביר את זה לוועדת הכלכלה</w:t>
      </w:r>
      <w:r w:rsidR="006964D8">
        <w:rPr>
          <w:rFonts w:hint="cs"/>
          <w:rtl/>
        </w:rPr>
        <w:t>,</w:t>
      </w:r>
      <w:r>
        <w:rPr>
          <w:rFonts w:hint="cs"/>
          <w:rtl/>
        </w:rPr>
        <w:t xml:space="preserve"> כדי </w:t>
      </w:r>
      <w:bookmarkStart w:id="11233" w:name="_ETM_Q45_385719"/>
      <w:bookmarkEnd w:id="11233"/>
      <w:r>
        <w:rPr>
          <w:rFonts w:hint="cs"/>
          <w:rtl/>
        </w:rPr>
        <w:t>שנוכל לדון בזה בניחותא. תודה רבה.</w:t>
      </w:r>
    </w:p>
    <w:p w:rsidR="00453709" w:rsidRDefault="00453709" w:rsidP="00113E06">
      <w:pPr>
        <w:rPr>
          <w:rtl/>
        </w:rPr>
      </w:pPr>
      <w:bookmarkStart w:id="11234" w:name="_ETM_Q45_385674"/>
      <w:bookmarkStart w:id="11235" w:name="_ETM_Q45_385771"/>
      <w:bookmarkEnd w:id="11234"/>
      <w:bookmarkEnd w:id="11235"/>
    </w:p>
    <w:p w:rsidR="00453709" w:rsidRDefault="00453709" w:rsidP="00113E06">
      <w:pPr>
        <w:pStyle w:val="af6"/>
        <w:rPr>
          <w:rtl/>
        </w:rPr>
      </w:pPr>
      <w:bookmarkStart w:id="11236" w:name="_ETM_Q45_385802"/>
      <w:bookmarkStart w:id="11237" w:name="_ETM_Q45_385896"/>
      <w:bookmarkEnd w:id="11236"/>
      <w:bookmarkEnd w:id="11237"/>
      <w:r w:rsidRPr="00124C4D">
        <w:rPr>
          <w:rStyle w:val="TagStyle"/>
          <w:rtl/>
        </w:rPr>
        <w:t xml:space="preserve"> &lt;&lt; יור &gt;&gt;</w:t>
      </w:r>
      <w:r w:rsidRPr="0005424F">
        <w:rPr>
          <w:rStyle w:val="TagStyle"/>
          <w:rtl/>
        </w:rPr>
        <w:t xml:space="preserve"> </w:t>
      </w:r>
      <w:r>
        <w:rPr>
          <w:rtl/>
        </w:rPr>
        <w:t>היו"ר ישראל אייכלר:</w:t>
      </w:r>
      <w:r w:rsidRPr="0005424F">
        <w:rPr>
          <w:rStyle w:val="TagStyle"/>
          <w:rtl/>
        </w:rPr>
        <w:t xml:space="preserve"> </w:t>
      </w:r>
      <w:r w:rsidRPr="00124C4D">
        <w:rPr>
          <w:rStyle w:val="TagStyle"/>
          <w:rtl/>
        </w:rPr>
        <w:t>&lt;&lt; יור &gt;&gt;</w:t>
      </w:r>
      <w:r>
        <w:rPr>
          <w:rtl/>
        </w:rPr>
        <w:t xml:space="preserve"> </w:t>
      </w:r>
    </w:p>
    <w:p w:rsidR="00453709" w:rsidRDefault="00453709" w:rsidP="00CC0B5E">
      <w:pPr>
        <w:rPr>
          <w:rtl/>
        </w:rPr>
      </w:pPr>
    </w:p>
    <w:p w:rsidR="00453709" w:rsidRDefault="00453709" w:rsidP="00113E06">
      <w:pPr>
        <w:rPr>
          <w:rtl/>
        </w:rPr>
      </w:pPr>
      <w:bookmarkStart w:id="11238" w:name="_ETM_Q45_386727"/>
      <w:bookmarkEnd w:id="11238"/>
      <w:r>
        <w:rPr>
          <w:rFonts w:hint="cs"/>
          <w:rtl/>
        </w:rPr>
        <w:t xml:space="preserve">תודה רבה. חברת הכנסת מיכל </w:t>
      </w:r>
      <w:bookmarkStart w:id="11239" w:name="_ETM_Q45_389660"/>
      <w:bookmarkEnd w:id="11239"/>
      <w:r>
        <w:rPr>
          <w:rFonts w:hint="cs"/>
          <w:rtl/>
        </w:rPr>
        <w:t>בירן, בבקשה.</w:t>
      </w:r>
      <w:r>
        <w:rPr>
          <w:rtl/>
        </w:rPr>
        <w:t xml:space="preserve"> </w:t>
      </w:r>
    </w:p>
    <w:p w:rsidR="00453709" w:rsidRDefault="00453709" w:rsidP="00113E06">
      <w:pPr>
        <w:rPr>
          <w:rtl/>
        </w:rPr>
      </w:pPr>
      <w:bookmarkStart w:id="11240" w:name="_ETM_Q45_397832"/>
      <w:bookmarkStart w:id="11241" w:name="_ETM_Q45_397911"/>
      <w:bookmarkEnd w:id="11240"/>
      <w:bookmarkEnd w:id="11241"/>
    </w:p>
    <w:p w:rsidR="00453709" w:rsidRDefault="00453709" w:rsidP="00113E06">
      <w:pPr>
        <w:pStyle w:val="a4"/>
        <w:rPr>
          <w:rtl/>
        </w:rPr>
      </w:pPr>
      <w:bookmarkStart w:id="11242" w:name="_ETM_Q45_398602"/>
      <w:bookmarkStart w:id="11243" w:name="_ETM_Q45_398700"/>
      <w:bookmarkStart w:id="11244" w:name="ET_speaker_5070_11"/>
      <w:bookmarkEnd w:id="11242"/>
      <w:bookmarkEnd w:id="11243"/>
      <w:r w:rsidRPr="00124C4D">
        <w:rPr>
          <w:rStyle w:val="TagStyle"/>
          <w:rtl/>
        </w:rPr>
        <w:t xml:space="preserve"> &lt;&lt; דובר &gt;&gt;</w:t>
      </w:r>
      <w:r w:rsidRPr="00C145DF">
        <w:rPr>
          <w:rStyle w:val="TagStyle"/>
          <w:rtl/>
        </w:rPr>
        <w:t xml:space="preserve"> </w:t>
      </w:r>
      <w:bookmarkStart w:id="11245" w:name="_Toc528790925"/>
      <w:bookmarkStart w:id="11246" w:name="_Toc528791554"/>
      <w:r>
        <w:rPr>
          <w:rtl/>
        </w:rPr>
        <w:t>מיכל בירן (המחנה הציוני):</w:t>
      </w:r>
      <w:bookmarkEnd w:id="11245"/>
      <w:bookmarkEnd w:id="11246"/>
      <w:r w:rsidRPr="00C145DF">
        <w:rPr>
          <w:rStyle w:val="TagStyle"/>
          <w:rtl/>
        </w:rPr>
        <w:t xml:space="preserve"> </w:t>
      </w:r>
      <w:r w:rsidRPr="00124C4D">
        <w:rPr>
          <w:rStyle w:val="TagStyle"/>
          <w:rtl/>
        </w:rPr>
        <w:t>&lt;&lt; דובר &gt;&gt;</w:t>
      </w:r>
      <w:r>
        <w:rPr>
          <w:rtl/>
        </w:rPr>
        <w:t xml:space="preserve"> </w:t>
      </w:r>
      <w:bookmarkEnd w:id="11244"/>
    </w:p>
    <w:p w:rsidR="00453709" w:rsidRDefault="00453709" w:rsidP="00CC0B5E">
      <w:pPr>
        <w:rPr>
          <w:rtl/>
        </w:rPr>
      </w:pPr>
    </w:p>
    <w:p w:rsidR="00453709" w:rsidRDefault="00453709" w:rsidP="00113E06">
      <w:pPr>
        <w:rPr>
          <w:rtl/>
        </w:rPr>
      </w:pPr>
      <w:bookmarkStart w:id="11247" w:name="_ETM_Q45_397572"/>
      <w:bookmarkStart w:id="11248" w:name="_ETM_Q45_397857"/>
      <w:bookmarkStart w:id="11249" w:name="_ETM_Q45_397939"/>
      <w:bookmarkEnd w:id="11247"/>
      <w:bookmarkEnd w:id="11248"/>
      <w:bookmarkEnd w:id="11249"/>
      <w:r>
        <w:rPr>
          <w:rFonts w:hint="cs"/>
          <w:rtl/>
        </w:rPr>
        <w:t xml:space="preserve">אדוני היושב-ראש, אני כבר רואה מה יענה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453709" w:rsidRDefault="00453709" w:rsidP="00113E06">
      <w:pPr>
        <w:rPr>
          <w:rtl/>
        </w:rPr>
      </w:pPr>
    </w:p>
    <w:p w:rsidR="00453709" w:rsidRDefault="00453709" w:rsidP="00113E06">
      <w:pPr>
        <w:pStyle w:val="af6"/>
        <w:rPr>
          <w:rtl/>
        </w:rPr>
      </w:pPr>
      <w:r w:rsidRPr="00124C4D">
        <w:rPr>
          <w:rStyle w:val="TagStyle"/>
          <w:rtl/>
        </w:rPr>
        <w:t xml:space="preserve"> &lt;&lt; יור &gt;&gt;</w:t>
      </w:r>
      <w:r w:rsidRPr="00C145DF">
        <w:rPr>
          <w:rStyle w:val="TagStyle"/>
          <w:rtl/>
        </w:rPr>
        <w:t xml:space="preserve"> </w:t>
      </w:r>
      <w:r>
        <w:rPr>
          <w:rtl/>
        </w:rPr>
        <w:t>היו"ר ישראל אייכלר:</w:t>
      </w:r>
      <w:r w:rsidRPr="00C145DF">
        <w:rPr>
          <w:rStyle w:val="TagStyle"/>
          <w:rtl/>
        </w:rPr>
        <w:t xml:space="preserve"> </w:t>
      </w:r>
      <w:r w:rsidRPr="00124C4D">
        <w:rPr>
          <w:rStyle w:val="TagStyle"/>
          <w:rtl/>
        </w:rPr>
        <w:t>&lt;&lt; יור &gt;&gt;</w:t>
      </w:r>
      <w:r>
        <w:rPr>
          <w:rtl/>
        </w:rPr>
        <w:t xml:space="preserve"> </w:t>
      </w:r>
    </w:p>
    <w:p w:rsidR="00453709" w:rsidRDefault="00453709" w:rsidP="00CC0B5E">
      <w:pPr>
        <w:rPr>
          <w:rtl/>
        </w:rPr>
      </w:pPr>
    </w:p>
    <w:p w:rsidR="00453709" w:rsidRDefault="00453709" w:rsidP="00113E06">
      <w:pPr>
        <w:rPr>
          <w:rtl/>
        </w:rPr>
      </w:pPr>
      <w:r>
        <w:rPr>
          <w:rFonts w:hint="cs"/>
          <w:rtl/>
        </w:rPr>
        <w:t xml:space="preserve">הסדר הוא שאת עולה פה. </w:t>
      </w:r>
    </w:p>
    <w:p w:rsidR="00453709" w:rsidRDefault="00453709" w:rsidP="00113E06">
      <w:pPr>
        <w:rPr>
          <w:rtl/>
        </w:rPr>
      </w:pPr>
    </w:p>
    <w:p w:rsidR="00453709" w:rsidRDefault="00453709" w:rsidP="00113E06">
      <w:pPr>
        <w:pStyle w:val="-"/>
        <w:rPr>
          <w:rtl/>
        </w:rPr>
      </w:pPr>
      <w:bookmarkStart w:id="11250" w:name="ET_speakercontinue_5070_13"/>
      <w:r w:rsidRPr="00124C4D">
        <w:rPr>
          <w:rStyle w:val="TagStyle"/>
          <w:rtl/>
        </w:rPr>
        <w:t xml:space="preserve"> &lt;&lt; דובר_המשך &gt;&gt;</w:t>
      </w:r>
      <w:r w:rsidRPr="00C145DF">
        <w:rPr>
          <w:rStyle w:val="TagStyle"/>
          <w:rtl/>
        </w:rPr>
        <w:t xml:space="preserve"> </w:t>
      </w:r>
      <w:r>
        <w:rPr>
          <w:rtl/>
        </w:rPr>
        <w:t>מיכל בירן (המחנה הציוני):</w:t>
      </w:r>
      <w:r w:rsidRPr="00C145DF">
        <w:rPr>
          <w:rStyle w:val="TagStyle"/>
          <w:rtl/>
        </w:rPr>
        <w:t xml:space="preserve"> </w:t>
      </w:r>
      <w:r w:rsidRPr="00124C4D">
        <w:rPr>
          <w:rStyle w:val="TagStyle"/>
          <w:rtl/>
        </w:rPr>
        <w:t>&lt;&lt; דובר_המשך &gt;&gt;</w:t>
      </w:r>
      <w:r>
        <w:rPr>
          <w:rtl/>
        </w:rPr>
        <w:t xml:space="preserve"> </w:t>
      </w:r>
      <w:bookmarkEnd w:id="11250"/>
    </w:p>
    <w:p w:rsidR="00453709" w:rsidRDefault="00453709" w:rsidP="00CC0B5E">
      <w:pPr>
        <w:rPr>
          <w:rtl/>
        </w:rPr>
      </w:pPr>
    </w:p>
    <w:p w:rsidR="00453709" w:rsidRDefault="00453709" w:rsidP="00113E06">
      <w:pPr>
        <w:rPr>
          <w:rtl/>
        </w:rPr>
      </w:pPr>
      <w:r>
        <w:rPr>
          <w:rFonts w:hint="cs"/>
          <w:rtl/>
        </w:rPr>
        <w:t xml:space="preserve">נכון, נכון. אז למה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453709" w:rsidRDefault="00453709" w:rsidP="00113E06">
      <w:pPr>
        <w:rPr>
          <w:rtl/>
        </w:rPr>
      </w:pPr>
    </w:p>
    <w:p w:rsidR="00453709" w:rsidRDefault="00453709" w:rsidP="00113E06">
      <w:pPr>
        <w:pStyle w:val="af6"/>
        <w:rPr>
          <w:rtl/>
        </w:rPr>
      </w:pPr>
      <w:bookmarkStart w:id="11251" w:name="ET_yor_5707_15"/>
      <w:r w:rsidRPr="00124C4D">
        <w:rPr>
          <w:rStyle w:val="TagStyle"/>
          <w:rtl/>
        </w:rPr>
        <w:t xml:space="preserve"> &lt;&lt; יור &gt;&gt;</w:t>
      </w:r>
      <w:r w:rsidRPr="00C145DF">
        <w:rPr>
          <w:rStyle w:val="TagStyle"/>
          <w:rtl/>
        </w:rPr>
        <w:t xml:space="preserve"> </w:t>
      </w:r>
      <w:r>
        <w:rPr>
          <w:rtl/>
        </w:rPr>
        <w:t>היו"ר ישראל אייכלר:</w:t>
      </w:r>
      <w:r w:rsidRPr="00C145DF">
        <w:rPr>
          <w:rStyle w:val="TagStyle"/>
          <w:rtl/>
        </w:rPr>
        <w:t xml:space="preserve"> </w:t>
      </w:r>
      <w:r w:rsidRPr="00124C4D">
        <w:rPr>
          <w:rStyle w:val="TagStyle"/>
          <w:rtl/>
        </w:rPr>
        <w:t>&lt;&lt; יור &gt;&gt;</w:t>
      </w:r>
      <w:r>
        <w:rPr>
          <w:rtl/>
        </w:rPr>
        <w:t xml:space="preserve"> </w:t>
      </w:r>
      <w:bookmarkEnd w:id="11251"/>
    </w:p>
    <w:p w:rsidR="00453709" w:rsidRDefault="00453709" w:rsidP="00CC0B5E">
      <w:pPr>
        <w:rPr>
          <w:rtl/>
        </w:rPr>
      </w:pPr>
    </w:p>
    <w:p w:rsidR="00453709" w:rsidRDefault="00453709" w:rsidP="00113E06">
      <w:pPr>
        <w:rPr>
          <w:rtl/>
        </w:rPr>
      </w:pPr>
      <w:r>
        <w:rPr>
          <w:rFonts w:hint="cs"/>
          <w:rtl/>
        </w:rPr>
        <w:t xml:space="preserve">זו בחירה שלו. </w:t>
      </w:r>
      <w:r>
        <w:rPr>
          <w:rtl/>
        </w:rPr>
        <w:t xml:space="preserve"> </w:t>
      </w:r>
    </w:p>
    <w:p w:rsidR="00453709" w:rsidRDefault="00453709" w:rsidP="00113E06">
      <w:pPr>
        <w:rPr>
          <w:rtl/>
        </w:rPr>
      </w:pPr>
      <w:bookmarkStart w:id="11252" w:name="_ETM_Q45_405698"/>
      <w:bookmarkStart w:id="11253" w:name="_ETM_Q45_405792"/>
      <w:bookmarkEnd w:id="11252"/>
      <w:bookmarkEnd w:id="11253"/>
    </w:p>
    <w:p w:rsidR="00453709" w:rsidRDefault="00453709" w:rsidP="00113E06">
      <w:pPr>
        <w:pStyle w:val="af5"/>
        <w:rPr>
          <w:rtl/>
        </w:rPr>
      </w:pPr>
      <w:bookmarkStart w:id="11254" w:name="ET_interruption_5084_14"/>
      <w:r w:rsidRPr="00124C4D">
        <w:rPr>
          <w:rStyle w:val="TagStyle"/>
          <w:rtl/>
        </w:rPr>
        <w:t xml:space="preserve"> &lt;&lt; קריאה &gt;&gt;</w:t>
      </w:r>
      <w:r w:rsidRPr="00C145DF">
        <w:rPr>
          <w:rStyle w:val="TagStyle"/>
          <w:rtl/>
        </w:rPr>
        <w:t xml:space="preserve"> </w:t>
      </w:r>
      <w:r>
        <w:rPr>
          <w:rtl/>
        </w:rPr>
        <w:t>מיקי לוי (יש עתיד):</w:t>
      </w:r>
      <w:r w:rsidRPr="00C145DF">
        <w:rPr>
          <w:rStyle w:val="TagStyle"/>
          <w:rtl/>
        </w:rPr>
        <w:t xml:space="preserve"> </w:t>
      </w:r>
      <w:r w:rsidRPr="00124C4D">
        <w:rPr>
          <w:rStyle w:val="TagStyle"/>
          <w:rtl/>
        </w:rPr>
        <w:t>&lt;&lt; קריאה &gt;&gt;</w:t>
      </w:r>
      <w:r>
        <w:rPr>
          <w:rtl/>
        </w:rPr>
        <w:t xml:space="preserve"> </w:t>
      </w:r>
      <w:bookmarkEnd w:id="11254"/>
    </w:p>
    <w:p w:rsidR="00453709" w:rsidRDefault="00453709" w:rsidP="00113E06">
      <w:pPr>
        <w:rPr>
          <w:rtl/>
        </w:rPr>
      </w:pPr>
    </w:p>
    <w:p w:rsidR="00453709" w:rsidRDefault="00453709" w:rsidP="00113E06">
      <w:pPr>
        <w:rPr>
          <w:rtl/>
        </w:rPr>
      </w:pPr>
      <w:bookmarkStart w:id="11255" w:name="_ETM_Q45_407596"/>
      <w:bookmarkStart w:id="11256" w:name="_ETM_Q45_407676"/>
      <w:bookmarkEnd w:id="11255"/>
      <w:bookmarkEnd w:id="11256"/>
      <w:r>
        <w:rPr>
          <w:rFonts w:hint="cs"/>
          <w:rtl/>
        </w:rPr>
        <w:t xml:space="preserve">אני טעיתי. </w:t>
      </w:r>
      <w:r>
        <w:rPr>
          <w:rtl/>
        </w:rPr>
        <w:t xml:space="preserve">    </w:t>
      </w:r>
    </w:p>
    <w:p w:rsidR="00453709" w:rsidRDefault="00453709" w:rsidP="00113E06">
      <w:pPr>
        <w:rPr>
          <w:rtl/>
        </w:rPr>
      </w:pPr>
      <w:bookmarkStart w:id="11257" w:name="_ETM_Q45_410269"/>
      <w:bookmarkStart w:id="11258" w:name="_ETM_Q45_410357"/>
      <w:bookmarkEnd w:id="11257"/>
      <w:bookmarkEnd w:id="11258"/>
    </w:p>
    <w:p w:rsidR="00453709" w:rsidRDefault="00453709" w:rsidP="00113E06">
      <w:pPr>
        <w:pStyle w:val="-"/>
        <w:rPr>
          <w:rtl/>
        </w:rPr>
      </w:pPr>
      <w:bookmarkStart w:id="11259" w:name="ET_speakercontinue_5070_16"/>
      <w:r w:rsidRPr="00124C4D">
        <w:rPr>
          <w:rStyle w:val="TagStyle"/>
          <w:rtl/>
        </w:rPr>
        <w:t xml:space="preserve"> &lt;&lt; דובר_המשך &gt;&gt;</w:t>
      </w:r>
      <w:r w:rsidRPr="00C145DF">
        <w:rPr>
          <w:rStyle w:val="TagStyle"/>
          <w:rtl/>
        </w:rPr>
        <w:t xml:space="preserve"> </w:t>
      </w:r>
      <w:r>
        <w:rPr>
          <w:rtl/>
        </w:rPr>
        <w:t>מיכל בירן (המחנה הציוני):</w:t>
      </w:r>
      <w:r w:rsidRPr="00C145DF">
        <w:rPr>
          <w:rStyle w:val="TagStyle"/>
          <w:rtl/>
        </w:rPr>
        <w:t xml:space="preserve"> </w:t>
      </w:r>
      <w:r w:rsidRPr="00124C4D">
        <w:rPr>
          <w:rStyle w:val="TagStyle"/>
          <w:rtl/>
        </w:rPr>
        <w:t>&lt;&lt; דובר_המשך &gt;&gt;</w:t>
      </w:r>
      <w:r>
        <w:rPr>
          <w:rtl/>
        </w:rPr>
        <w:t xml:space="preserve"> </w:t>
      </w:r>
      <w:bookmarkEnd w:id="11259"/>
    </w:p>
    <w:p w:rsidR="00453709" w:rsidRDefault="00453709" w:rsidP="00CC0B5E">
      <w:pPr>
        <w:rPr>
          <w:rtl/>
        </w:rPr>
      </w:pPr>
    </w:p>
    <w:p w:rsidR="00453709" w:rsidRDefault="00453709" w:rsidP="00113E06">
      <w:pPr>
        <w:rPr>
          <w:rtl/>
        </w:rPr>
      </w:pPr>
      <w:bookmarkStart w:id="11260" w:name="_ETM_Q45_411190"/>
      <w:bookmarkEnd w:id="11260"/>
      <w:r>
        <w:rPr>
          <w:rFonts w:hint="cs"/>
          <w:rtl/>
        </w:rPr>
        <w:t xml:space="preserve">בלבלת אותנו עם השאילתות. </w:t>
      </w:r>
      <w:bookmarkStart w:id="11261" w:name="_ETM_Q45_414018"/>
      <w:bookmarkEnd w:id="11261"/>
      <w:r>
        <w:rPr>
          <w:rFonts w:hint="cs"/>
          <w:rtl/>
        </w:rPr>
        <w:t xml:space="preserve">אדוני היושב-ראש, חבריי חברי הכנסת, אני כבר רואה מה השר </w:t>
      </w:r>
      <w:bookmarkStart w:id="11262" w:name="_ETM_Q45_421885"/>
      <w:bookmarkEnd w:id="11262"/>
      <w:r>
        <w:rPr>
          <w:rFonts w:hint="cs"/>
          <w:rtl/>
        </w:rPr>
        <w:t xml:space="preserve">הולך להגיד </w:t>
      </w:r>
      <w:r w:rsidR="00EA5218">
        <w:rPr>
          <w:rtl/>
        </w:rPr>
        <w:t>–</w:t>
      </w:r>
      <w:r>
        <w:rPr>
          <w:rFonts w:hint="cs"/>
          <w:rtl/>
        </w:rPr>
        <w:t xml:space="preserve"> שעשיתם מאמצים רבים ועשיתם בדיקות, אבל בסוף </w:t>
      </w:r>
      <w:bookmarkStart w:id="11263" w:name="_ETM_Q45_424615"/>
      <w:bookmarkEnd w:id="11263"/>
      <w:r>
        <w:rPr>
          <w:rFonts w:hint="cs"/>
          <w:rtl/>
        </w:rPr>
        <w:t xml:space="preserve">אין איך לשחק עם זה. </w:t>
      </w:r>
    </w:p>
    <w:p w:rsidR="00453709" w:rsidRDefault="00453709" w:rsidP="00113E06">
      <w:pPr>
        <w:rPr>
          <w:rtl/>
        </w:rPr>
      </w:pPr>
      <w:bookmarkStart w:id="11264" w:name="_ETM_Q45_428552"/>
      <w:bookmarkStart w:id="11265" w:name="_ETM_Q45_428645"/>
      <w:bookmarkEnd w:id="11264"/>
      <w:bookmarkEnd w:id="11265"/>
    </w:p>
    <w:p w:rsidR="00453709" w:rsidRDefault="00453709" w:rsidP="006964D8">
      <w:pPr>
        <w:rPr>
          <w:rtl/>
        </w:rPr>
      </w:pPr>
      <w:bookmarkStart w:id="11266" w:name="_ETM_Q45_428680"/>
      <w:bookmarkStart w:id="11267" w:name="_ETM_Q45_428757"/>
      <w:bookmarkEnd w:id="11266"/>
      <w:bookmarkEnd w:id="11267"/>
      <w:r>
        <w:rPr>
          <w:rFonts w:hint="cs"/>
          <w:rtl/>
        </w:rPr>
        <w:t>דבר ראשון, יש תקלות כמע</w:t>
      </w:r>
      <w:bookmarkStart w:id="11268" w:name="_ETM_Q45_429079"/>
      <w:bookmarkEnd w:id="11268"/>
      <w:r>
        <w:rPr>
          <w:rFonts w:hint="cs"/>
          <w:rtl/>
        </w:rPr>
        <w:t xml:space="preserve">ט בכל דבר, וכשזה קורה </w:t>
      </w:r>
      <w:r w:rsidR="006964D8">
        <w:rPr>
          <w:rFonts w:hint="cs"/>
          <w:rtl/>
        </w:rPr>
        <w:t>10</w:t>
      </w:r>
      <w:r>
        <w:rPr>
          <w:rFonts w:hint="cs"/>
          <w:rtl/>
        </w:rPr>
        <w:t xml:space="preserve"> קילומטרים מהחוף, ההשפעה </w:t>
      </w:r>
      <w:bookmarkStart w:id="11269" w:name="_ETM_Q45_431110"/>
      <w:bookmarkEnd w:id="11269"/>
      <w:r>
        <w:rPr>
          <w:rFonts w:hint="cs"/>
          <w:rtl/>
        </w:rPr>
        <w:t xml:space="preserve">של זה והנזק שהתושבים שגרים שם יצטרכו </w:t>
      </w:r>
      <w:bookmarkStart w:id="11270" w:name="_ETM_Q45_436194"/>
      <w:bookmarkEnd w:id="11270"/>
      <w:r>
        <w:rPr>
          <w:rFonts w:hint="cs"/>
          <w:rtl/>
        </w:rPr>
        <w:t xml:space="preserve">לספוג יהיו הרבה הרבה יותר גדולים מאשר 120 קילומטר מהחוף. </w:t>
      </w:r>
      <w:bookmarkStart w:id="11271" w:name="_ETM_Q45_443313"/>
      <w:bookmarkEnd w:id="11271"/>
    </w:p>
    <w:p w:rsidR="00453709" w:rsidRDefault="00453709" w:rsidP="00113E06">
      <w:pPr>
        <w:rPr>
          <w:rtl/>
        </w:rPr>
      </w:pPr>
    </w:p>
    <w:p w:rsidR="00453709" w:rsidRDefault="00453709" w:rsidP="006964D8">
      <w:pPr>
        <w:rPr>
          <w:rtl/>
        </w:rPr>
      </w:pPr>
      <w:bookmarkStart w:id="11272" w:name="_ETM_Q45_440688"/>
      <w:bookmarkStart w:id="11273" w:name="_ETM_Q45_440782"/>
      <w:bookmarkEnd w:id="11272"/>
      <w:bookmarkEnd w:id="11273"/>
      <w:r>
        <w:rPr>
          <w:rFonts w:hint="cs"/>
          <w:rtl/>
        </w:rPr>
        <w:t xml:space="preserve">בסופו של דבר, כשמסתכלים על תמר מול חופי אשקלון, ושם </w:t>
      </w:r>
      <w:bookmarkStart w:id="11274" w:name="_ETM_Q45_446976"/>
      <w:bookmarkEnd w:id="11274"/>
      <w:r>
        <w:rPr>
          <w:rFonts w:hint="cs"/>
          <w:rtl/>
        </w:rPr>
        <w:t xml:space="preserve">זה 22 קילומטר, ועל הפליטות והחומרים המסרטנים שם </w:t>
      </w:r>
      <w:r w:rsidR="00EA5218">
        <w:rPr>
          <w:rFonts w:hint="eastAsia"/>
          <w:rtl/>
        </w:rPr>
        <w:t>–</w:t>
      </w:r>
      <w:r>
        <w:rPr>
          <w:rFonts w:hint="cs"/>
          <w:rtl/>
        </w:rPr>
        <w:t xml:space="preserve"> לפי דוח של המשרד להגנת הסביבה, לא תיאוריות קונספירציה ברשת, </w:t>
      </w:r>
      <w:bookmarkStart w:id="11275" w:name="_ETM_Q45_458924"/>
      <w:bookmarkEnd w:id="11275"/>
      <w:r>
        <w:rPr>
          <w:rFonts w:hint="cs"/>
          <w:rtl/>
        </w:rPr>
        <w:t xml:space="preserve">אמרו שזה היה פי עשרות מונים מבז"ן, וזה </w:t>
      </w:r>
      <w:bookmarkStart w:id="11276" w:name="_ETM_Q45_461200"/>
      <w:bookmarkEnd w:id="11276"/>
      <w:r w:rsidR="006964D8">
        <w:rPr>
          <w:rFonts w:hint="cs"/>
          <w:rtl/>
        </w:rPr>
        <w:t>ב-</w:t>
      </w:r>
      <w:r>
        <w:rPr>
          <w:rFonts w:hint="cs"/>
          <w:rtl/>
        </w:rPr>
        <w:t xml:space="preserve">22 קילומטר. איך המסקנה יכולה להיות שצריך </w:t>
      </w:r>
      <w:bookmarkStart w:id="11277" w:name="_ETM_Q45_466055"/>
      <w:bookmarkEnd w:id="11277"/>
      <w:r>
        <w:rPr>
          <w:rFonts w:hint="cs"/>
          <w:rtl/>
        </w:rPr>
        <w:t xml:space="preserve">שזה יהיה יותר קרוב? בסוף, אתם לא מצליחים </w:t>
      </w:r>
      <w:bookmarkStart w:id="11278" w:name="_ETM_Q45_468505"/>
      <w:bookmarkEnd w:id="11278"/>
      <w:r>
        <w:rPr>
          <w:rFonts w:hint="cs"/>
          <w:rtl/>
        </w:rPr>
        <w:t xml:space="preserve">לעצור את הזיהום בחיפה, בשום מקום. בסוף, המדינה, </w:t>
      </w:r>
      <w:bookmarkStart w:id="11279" w:name="_ETM_Q45_473710"/>
      <w:bookmarkEnd w:id="11279"/>
      <w:r>
        <w:rPr>
          <w:rFonts w:hint="cs"/>
          <w:rtl/>
        </w:rPr>
        <w:t xml:space="preserve">אין לה מספיק שיניים. </w:t>
      </w:r>
    </w:p>
    <w:p w:rsidR="00453709" w:rsidRDefault="00453709" w:rsidP="00113E06">
      <w:pPr>
        <w:rPr>
          <w:rtl/>
        </w:rPr>
      </w:pPr>
      <w:bookmarkStart w:id="11280" w:name="_ETM_Q45_475392"/>
      <w:bookmarkStart w:id="11281" w:name="_ETM_Q45_475481"/>
      <w:bookmarkEnd w:id="11280"/>
      <w:bookmarkEnd w:id="11281"/>
    </w:p>
    <w:p w:rsidR="00453709" w:rsidRDefault="00453709" w:rsidP="00652572">
      <w:pPr>
        <w:rPr>
          <w:rtl/>
        </w:rPr>
      </w:pPr>
      <w:bookmarkStart w:id="11282" w:name="_ETM_Q45_475506"/>
      <w:bookmarkStart w:id="11283" w:name="_ETM_Q45_475580"/>
      <w:bookmarkEnd w:id="11282"/>
      <w:bookmarkEnd w:id="11283"/>
      <w:r>
        <w:rPr>
          <w:rFonts w:hint="cs"/>
          <w:rtl/>
        </w:rPr>
        <w:t xml:space="preserve">בואו נדבר ונגיד את האמת. הסיבה </w:t>
      </w:r>
      <w:bookmarkStart w:id="11284" w:name="_ETM_Q45_476515"/>
      <w:bookmarkEnd w:id="11284"/>
      <w:r>
        <w:rPr>
          <w:rFonts w:hint="cs"/>
          <w:rtl/>
        </w:rPr>
        <w:t xml:space="preserve">האמיתית שאתם מדברים על אסדה כל כך קרובה לחוף זה </w:t>
      </w:r>
      <w:bookmarkStart w:id="11285" w:name="_ETM_Q45_479918"/>
      <w:bookmarkEnd w:id="11285"/>
      <w:r>
        <w:rPr>
          <w:rFonts w:hint="cs"/>
          <w:rtl/>
        </w:rPr>
        <w:t xml:space="preserve">כי לא חשבתם על זה בזמן. כי החוק שאתם </w:t>
      </w:r>
      <w:bookmarkStart w:id="11286" w:name="_ETM_Q45_479650"/>
      <w:bookmarkEnd w:id="11286"/>
      <w:r>
        <w:rPr>
          <w:rFonts w:hint="cs"/>
          <w:rtl/>
        </w:rPr>
        <w:t xml:space="preserve">משנים עכשיו, של האזורים הימיים </w:t>
      </w:r>
      <w:r w:rsidR="00EA5218">
        <w:rPr>
          <w:rtl/>
        </w:rPr>
        <w:t>–</w:t>
      </w:r>
      <w:r>
        <w:rPr>
          <w:rFonts w:hint="cs"/>
          <w:rtl/>
        </w:rPr>
        <w:t xml:space="preserve"> ואני מברכת על כך </w:t>
      </w:r>
      <w:bookmarkStart w:id="11287" w:name="_ETM_Q45_486054"/>
      <w:bookmarkEnd w:id="11287"/>
      <w:r w:rsidR="00EA5218">
        <w:rPr>
          <w:rtl/>
        </w:rPr>
        <w:t>–</w:t>
      </w:r>
      <w:r>
        <w:rPr>
          <w:rFonts w:hint="cs"/>
          <w:rtl/>
        </w:rPr>
        <w:t xml:space="preserve"> בעצם היה צריך לעשות את זה כבר לפני כמה </w:t>
      </w:r>
      <w:bookmarkStart w:id="11288" w:name="_ETM_Q45_486262"/>
      <w:bookmarkEnd w:id="11288"/>
      <w:r>
        <w:rPr>
          <w:rFonts w:hint="cs"/>
          <w:rtl/>
        </w:rPr>
        <w:t xml:space="preserve">שנים, להתכונן להגעת האסדה, והיינו במקום שבו זה ברור שאפשר </w:t>
      </w:r>
      <w:bookmarkStart w:id="11289" w:name="_ETM_Q45_491576"/>
      <w:bookmarkEnd w:id="11289"/>
      <w:r>
        <w:rPr>
          <w:rFonts w:hint="cs"/>
          <w:rtl/>
        </w:rPr>
        <w:t xml:space="preserve">לעשות את זה 120 קילומטר מהחוף, כי זה היה כל </w:t>
      </w:r>
      <w:bookmarkStart w:id="11290" w:name="_ETM_Q45_493055"/>
      <w:bookmarkEnd w:id="11290"/>
      <w:r>
        <w:rPr>
          <w:rFonts w:hint="cs"/>
          <w:rtl/>
        </w:rPr>
        <w:t xml:space="preserve">כך הזוי. בדרך כלל אני מאשימה את נובל, אבל </w:t>
      </w:r>
      <w:bookmarkStart w:id="11291" w:name="_ETM_Q45_494162"/>
      <w:bookmarkEnd w:id="11291"/>
      <w:r w:rsidR="00652572">
        <w:rPr>
          <w:rFonts w:hint="cs"/>
          <w:rtl/>
        </w:rPr>
        <w:t xml:space="preserve">זה </w:t>
      </w:r>
      <w:r>
        <w:rPr>
          <w:rFonts w:hint="cs"/>
          <w:rtl/>
        </w:rPr>
        <w:t xml:space="preserve">אפילו לא הם </w:t>
      </w:r>
      <w:r w:rsidR="00652572">
        <w:rPr>
          <w:rFonts w:hint="cs"/>
          <w:rtl/>
        </w:rPr>
        <w:t>ש</w:t>
      </w:r>
      <w:r>
        <w:rPr>
          <w:rFonts w:hint="cs"/>
          <w:rtl/>
        </w:rPr>
        <w:t xml:space="preserve">ביקשו את זה מכם. </w:t>
      </w:r>
      <w:bookmarkStart w:id="11292" w:name="_ETM_Q45_500338"/>
      <w:bookmarkStart w:id="11293" w:name="_ETM_Q45_500424"/>
      <w:bookmarkStart w:id="11294" w:name="_ETM_Q45_500450"/>
      <w:bookmarkStart w:id="11295" w:name="_ETM_Q45_500518"/>
      <w:bookmarkEnd w:id="11292"/>
      <w:bookmarkEnd w:id="11293"/>
      <w:bookmarkEnd w:id="11294"/>
      <w:bookmarkEnd w:id="11295"/>
      <w:r>
        <w:rPr>
          <w:rFonts w:hint="cs"/>
          <w:rtl/>
        </w:rPr>
        <w:t xml:space="preserve">גם התושבים וגם הם היו בסדר עם אסדה יותר רחוקה, ואתם המצאתם </w:t>
      </w:r>
      <w:bookmarkStart w:id="11296" w:name="_ETM_Q45_503273"/>
      <w:bookmarkEnd w:id="11296"/>
      <w:r>
        <w:rPr>
          <w:rFonts w:hint="cs"/>
          <w:rtl/>
        </w:rPr>
        <w:t xml:space="preserve">שזה חייב להיות קרוב לחוף. </w:t>
      </w:r>
    </w:p>
    <w:p w:rsidR="00453709" w:rsidRDefault="00453709" w:rsidP="00113E06">
      <w:pPr>
        <w:rPr>
          <w:rtl/>
        </w:rPr>
      </w:pPr>
    </w:p>
    <w:p w:rsidR="00453709" w:rsidRDefault="00453709" w:rsidP="00652572">
      <w:pPr>
        <w:rPr>
          <w:rtl/>
        </w:rPr>
      </w:pPr>
      <w:r>
        <w:rPr>
          <w:rFonts w:hint="cs"/>
          <w:rtl/>
        </w:rPr>
        <w:t>עוד לא מאוחר מדי. הצעת החוק הזאת כבר מתקדמת, שלא נ</w:t>
      </w:r>
      <w:r w:rsidR="00652572">
        <w:rPr>
          <w:rFonts w:hint="cs"/>
          <w:rtl/>
        </w:rPr>
        <w:t xml:space="preserve">דבר </w:t>
      </w:r>
      <w:bookmarkStart w:id="11297" w:name="_ETM_Q45_509368"/>
      <w:bookmarkEnd w:id="11297"/>
      <w:r>
        <w:rPr>
          <w:rFonts w:hint="cs"/>
          <w:rtl/>
        </w:rPr>
        <w:t xml:space="preserve">על זה שכל פיפס וכל הצעת חוק שפתאום עולה </w:t>
      </w:r>
      <w:bookmarkStart w:id="11298" w:name="_ETM_Q45_513757"/>
      <w:bookmarkEnd w:id="11298"/>
      <w:r>
        <w:rPr>
          <w:rFonts w:hint="cs"/>
          <w:rtl/>
        </w:rPr>
        <w:t>לכם לראש בשביל לתת הטבות מס לראש הממשלה</w:t>
      </w:r>
      <w:r w:rsidR="00652572">
        <w:rPr>
          <w:rFonts w:hint="cs"/>
          <w:rtl/>
        </w:rPr>
        <w:t>,</w:t>
      </w:r>
      <w:r>
        <w:rPr>
          <w:rFonts w:hint="cs"/>
          <w:rtl/>
        </w:rPr>
        <w:t xml:space="preserve"> בצ'יק</w:t>
      </w:r>
      <w:bookmarkStart w:id="11299" w:name="_ETM_Q45_517081"/>
      <w:bookmarkEnd w:id="11299"/>
      <w:r>
        <w:rPr>
          <w:rFonts w:hint="cs"/>
          <w:rtl/>
        </w:rPr>
        <w:t xml:space="preserve"> </w:t>
      </w:r>
      <w:bookmarkStart w:id="11300" w:name="_ETM_Q45_518914"/>
      <w:bookmarkEnd w:id="11300"/>
      <w:r>
        <w:rPr>
          <w:rFonts w:hint="cs"/>
          <w:rtl/>
        </w:rPr>
        <w:t xml:space="preserve">צ'ק מעבירים אותה. </w:t>
      </w:r>
      <w:bookmarkStart w:id="11301" w:name="_ETM_Q45_517783"/>
      <w:bookmarkStart w:id="11302" w:name="_ETM_Q45_517850"/>
      <w:bookmarkStart w:id="11303" w:name="_ETM_Q45_517911"/>
      <w:bookmarkStart w:id="11304" w:name="_ETM_Q45_517975"/>
      <w:bookmarkEnd w:id="11301"/>
      <w:bookmarkEnd w:id="11302"/>
      <w:bookmarkEnd w:id="11303"/>
      <w:bookmarkEnd w:id="11304"/>
      <w:r>
        <w:rPr>
          <w:rFonts w:hint="cs"/>
          <w:rtl/>
        </w:rPr>
        <w:t>אז נכון, ההצעה הזאת מורכבת</w:t>
      </w:r>
      <w:r w:rsidR="00652572">
        <w:rPr>
          <w:rFonts w:hint="cs"/>
          <w:rtl/>
        </w:rPr>
        <w:t>,</w:t>
      </w:r>
      <w:r>
        <w:rPr>
          <w:rFonts w:hint="cs"/>
          <w:rtl/>
        </w:rPr>
        <w:t xml:space="preserve"> וצריך לרא</w:t>
      </w:r>
      <w:bookmarkStart w:id="11305" w:name="_ETM_Q45_520702"/>
      <w:bookmarkEnd w:id="11305"/>
      <w:r>
        <w:rPr>
          <w:rFonts w:hint="cs"/>
          <w:rtl/>
        </w:rPr>
        <w:t>ות שבאמת כל הגופים נשמעים, אבל היא כבר בתהל</w:t>
      </w:r>
      <w:bookmarkStart w:id="11306" w:name="_ETM_Q45_524401"/>
      <w:bookmarkEnd w:id="11306"/>
      <w:r>
        <w:rPr>
          <w:rFonts w:hint="cs"/>
          <w:rtl/>
        </w:rPr>
        <w:t xml:space="preserve">יך די מתקדם. </w:t>
      </w:r>
      <w:bookmarkStart w:id="11307" w:name="_ETM_Q45_526152"/>
      <w:bookmarkStart w:id="11308" w:name="_ETM_Q45_526244"/>
      <w:bookmarkStart w:id="11309" w:name="_ETM_Q45_526360"/>
      <w:bookmarkStart w:id="11310" w:name="_ETM_Q45_526457"/>
      <w:bookmarkEnd w:id="11307"/>
      <w:bookmarkEnd w:id="11308"/>
      <w:bookmarkEnd w:id="11309"/>
      <w:bookmarkEnd w:id="11310"/>
      <w:r>
        <w:rPr>
          <w:rFonts w:hint="cs"/>
          <w:rtl/>
        </w:rPr>
        <w:t xml:space="preserve">פשוט, תסיימו את תהליך החקיקה שלה. </w:t>
      </w:r>
      <w:bookmarkStart w:id="11311" w:name="_ETM_Q45_528889"/>
      <w:bookmarkEnd w:id="11311"/>
      <w:r>
        <w:rPr>
          <w:rFonts w:hint="cs"/>
          <w:rtl/>
        </w:rPr>
        <w:t>עדיין לא מאוחר</w:t>
      </w:r>
      <w:r w:rsidR="00652572">
        <w:rPr>
          <w:rFonts w:hint="cs"/>
          <w:rtl/>
        </w:rPr>
        <w:t>;</w:t>
      </w:r>
      <w:r>
        <w:rPr>
          <w:rFonts w:hint="cs"/>
          <w:rtl/>
        </w:rPr>
        <w:t xml:space="preserve"> אפשר להרחיק את האסדה. בסוף, את המחיר, </w:t>
      </w:r>
      <w:bookmarkStart w:id="11312" w:name="_ETM_Q45_531181"/>
      <w:bookmarkEnd w:id="11312"/>
      <w:r>
        <w:rPr>
          <w:rFonts w:hint="cs"/>
          <w:rtl/>
        </w:rPr>
        <w:t>מי שמשלם זה התושבים, ובמקום לחכות עד שיהיה אסון</w:t>
      </w:r>
      <w:r w:rsidR="00652572">
        <w:rPr>
          <w:rFonts w:hint="cs"/>
          <w:rtl/>
        </w:rPr>
        <w:t xml:space="preserve"> </w:t>
      </w:r>
      <w:r w:rsidR="00EA5218">
        <w:rPr>
          <w:rFonts w:hint="eastAsia"/>
          <w:rtl/>
        </w:rPr>
        <w:t>–</w:t>
      </w:r>
      <w:r>
        <w:rPr>
          <w:rFonts w:hint="cs"/>
          <w:rtl/>
        </w:rPr>
        <w:t xml:space="preserve"> ואז מה תגיד? מה תגיד</w:t>
      </w:r>
      <w:r w:rsidR="00652572">
        <w:rPr>
          <w:rFonts w:hint="cs"/>
          <w:rtl/>
        </w:rPr>
        <w:t>?</w:t>
      </w:r>
      <w:r>
        <w:rPr>
          <w:rFonts w:hint="cs"/>
          <w:rtl/>
        </w:rPr>
        <w:t xml:space="preserve"> מה תענה בוועדת החקירה שתהיה שם? </w:t>
      </w:r>
      <w:bookmarkStart w:id="11313" w:name="_ETM_Q45_538666"/>
      <w:bookmarkStart w:id="11314" w:name="_ETM_Q45_538741"/>
      <w:bookmarkStart w:id="11315" w:name="_ETM_Q45_538795"/>
      <w:bookmarkStart w:id="11316" w:name="_ETM_Q45_538861"/>
      <w:bookmarkEnd w:id="11313"/>
      <w:bookmarkEnd w:id="11314"/>
      <w:bookmarkEnd w:id="11315"/>
      <w:bookmarkEnd w:id="11316"/>
      <w:r>
        <w:rPr>
          <w:rFonts w:hint="cs"/>
          <w:rtl/>
        </w:rPr>
        <w:t>ואין, בסוף</w:t>
      </w:r>
      <w:r w:rsidR="00652572">
        <w:rPr>
          <w:rFonts w:hint="cs"/>
          <w:rtl/>
        </w:rPr>
        <w:t>,</w:t>
      </w:r>
      <w:r>
        <w:rPr>
          <w:rFonts w:hint="cs"/>
          <w:rtl/>
        </w:rPr>
        <w:t xml:space="preserve"> בכל דבר יש פאלטות, בכל דבר יש </w:t>
      </w:r>
      <w:bookmarkStart w:id="11317" w:name="_ETM_Q45_545872"/>
      <w:bookmarkEnd w:id="11317"/>
      <w:r>
        <w:rPr>
          <w:rFonts w:hint="cs"/>
          <w:rtl/>
        </w:rPr>
        <w:t>סיכוי שתקרה טעות או שיקרה מחדל, אבל פה הנזק</w:t>
      </w:r>
      <w:bookmarkStart w:id="11318" w:name="_ETM_Q45_549496"/>
      <w:bookmarkEnd w:id="11318"/>
      <w:r w:rsidR="00652572">
        <w:rPr>
          <w:rFonts w:hint="cs"/>
          <w:rtl/>
        </w:rPr>
        <w:t>,</w:t>
      </w:r>
      <w:r>
        <w:rPr>
          <w:rFonts w:hint="cs"/>
          <w:rtl/>
        </w:rPr>
        <w:t xml:space="preserve"> הוא יהיה כזה שפשוט יהיה מאוד מאוד קשה לתקן </w:t>
      </w:r>
      <w:bookmarkStart w:id="11319" w:name="_ETM_Q45_550444"/>
      <w:bookmarkEnd w:id="11319"/>
      <w:r>
        <w:rPr>
          <w:rFonts w:hint="cs"/>
          <w:rtl/>
        </w:rPr>
        <w:t xml:space="preserve">אותו, ובמקרה חמור זה גם יכול לעלות בחיי אדם. </w:t>
      </w:r>
    </w:p>
    <w:p w:rsidR="00453709" w:rsidRDefault="00453709" w:rsidP="00113E06">
      <w:pPr>
        <w:rPr>
          <w:rtl/>
        </w:rPr>
      </w:pPr>
      <w:bookmarkStart w:id="11320" w:name="_ETM_Q45_556550"/>
      <w:bookmarkStart w:id="11321" w:name="_ETM_Q45_556623"/>
      <w:bookmarkEnd w:id="11320"/>
      <w:bookmarkEnd w:id="11321"/>
    </w:p>
    <w:p w:rsidR="00453709" w:rsidRDefault="00453709" w:rsidP="00652572">
      <w:pPr>
        <w:rPr>
          <w:rtl/>
        </w:rPr>
      </w:pPr>
      <w:bookmarkStart w:id="11322" w:name="_ETM_Q45_556678"/>
      <w:bookmarkStart w:id="11323" w:name="_ETM_Q45_556763"/>
      <w:bookmarkEnd w:id="11322"/>
      <w:bookmarkEnd w:id="11323"/>
      <w:r>
        <w:rPr>
          <w:rFonts w:hint="cs"/>
          <w:rtl/>
        </w:rPr>
        <w:t>אני מבקשת ממך לחשוב על זה מחדש</w:t>
      </w:r>
      <w:r w:rsidR="00652572">
        <w:rPr>
          <w:rFonts w:hint="cs"/>
          <w:rtl/>
        </w:rPr>
        <w:t>.</w:t>
      </w:r>
      <w:r>
        <w:rPr>
          <w:rFonts w:hint="cs"/>
          <w:rtl/>
        </w:rPr>
        <w:t xml:space="preserve"> עדיין לא מאוחר</w:t>
      </w:r>
      <w:r w:rsidR="00652572">
        <w:rPr>
          <w:rFonts w:hint="cs"/>
          <w:rtl/>
        </w:rPr>
        <w:t xml:space="preserve"> </w:t>
      </w:r>
      <w:r w:rsidR="00EA5218">
        <w:rPr>
          <w:rFonts w:hint="eastAsia"/>
          <w:rtl/>
        </w:rPr>
        <w:t>–</w:t>
      </w:r>
      <w:r>
        <w:rPr>
          <w:rFonts w:hint="cs"/>
          <w:rtl/>
        </w:rPr>
        <w:t xml:space="preserve"> לחכות שהצעת החוק תסיים את תהליך החקיקה, מה שיאפשר לעשות </w:t>
      </w:r>
      <w:bookmarkStart w:id="11324" w:name="_ETM_Q45_564337"/>
      <w:bookmarkEnd w:id="11324"/>
      <w:r>
        <w:rPr>
          <w:rFonts w:hint="cs"/>
          <w:rtl/>
        </w:rPr>
        <w:t xml:space="preserve">פיקוח באזורים ימיים גם ב-120 קילומטר מהחוף, וזה בסוף הפתרון </w:t>
      </w:r>
      <w:bookmarkStart w:id="11325" w:name="_ETM_Q45_567990"/>
      <w:bookmarkEnd w:id="11325"/>
      <w:r>
        <w:rPr>
          <w:rFonts w:hint="cs"/>
          <w:rtl/>
        </w:rPr>
        <w:t>הכי נכון וראוי. תודה.</w:t>
      </w:r>
    </w:p>
    <w:p w:rsidR="00453709" w:rsidRDefault="00453709" w:rsidP="00113E06">
      <w:pPr>
        <w:rPr>
          <w:rtl/>
        </w:rPr>
      </w:pPr>
      <w:bookmarkStart w:id="11326" w:name="_ETM_Q45_569980"/>
      <w:bookmarkStart w:id="11327" w:name="_ETM_Q45_570050"/>
      <w:bookmarkEnd w:id="11326"/>
      <w:bookmarkEnd w:id="11327"/>
    </w:p>
    <w:p w:rsidR="00453709" w:rsidRDefault="00453709" w:rsidP="00113E06">
      <w:pPr>
        <w:pStyle w:val="af6"/>
        <w:rPr>
          <w:rtl/>
        </w:rPr>
      </w:pPr>
      <w:bookmarkStart w:id="11328" w:name="ET_yor_5707_17"/>
      <w:r w:rsidRPr="00124C4D">
        <w:rPr>
          <w:rStyle w:val="TagStyle"/>
          <w:rtl/>
        </w:rPr>
        <w:t xml:space="preserve"> &lt;&lt; יור &gt;&gt;</w:t>
      </w:r>
      <w:r w:rsidRPr="00366351">
        <w:rPr>
          <w:rStyle w:val="TagStyle"/>
          <w:rtl/>
        </w:rPr>
        <w:t xml:space="preserve"> </w:t>
      </w:r>
      <w:r>
        <w:rPr>
          <w:rtl/>
        </w:rPr>
        <w:t>היו"ר ישראל אייכלר:</w:t>
      </w:r>
      <w:r w:rsidRPr="00366351">
        <w:rPr>
          <w:rStyle w:val="TagStyle"/>
          <w:rtl/>
        </w:rPr>
        <w:t xml:space="preserve"> </w:t>
      </w:r>
      <w:r w:rsidRPr="00124C4D">
        <w:rPr>
          <w:rStyle w:val="TagStyle"/>
          <w:rtl/>
        </w:rPr>
        <w:t>&lt;&lt; יור &gt;&gt;</w:t>
      </w:r>
      <w:r>
        <w:rPr>
          <w:rtl/>
        </w:rPr>
        <w:t xml:space="preserve"> </w:t>
      </w:r>
      <w:bookmarkEnd w:id="11328"/>
    </w:p>
    <w:p w:rsidR="00453709" w:rsidRDefault="00453709" w:rsidP="00CC0B5E">
      <w:pPr>
        <w:rPr>
          <w:rtl/>
        </w:rPr>
      </w:pPr>
    </w:p>
    <w:p w:rsidR="00453709" w:rsidRDefault="00453709" w:rsidP="00113E06">
      <w:pPr>
        <w:rPr>
          <w:rtl/>
        </w:rPr>
      </w:pPr>
      <w:bookmarkStart w:id="11329" w:name="_ETM_Q45_570983"/>
      <w:bookmarkEnd w:id="11329"/>
      <w:r>
        <w:rPr>
          <w:rFonts w:hint="cs"/>
          <w:rtl/>
        </w:rPr>
        <w:t xml:space="preserve">תודה לחברת הכנסת בירן. ישיב שר האנרגיה, </w:t>
      </w:r>
      <w:bookmarkStart w:id="11330" w:name="_ETM_Q45_576813"/>
      <w:bookmarkEnd w:id="11330"/>
      <w:r>
        <w:rPr>
          <w:rFonts w:hint="cs"/>
          <w:rtl/>
        </w:rPr>
        <w:t>השר יובל שטייניץ, בבקשה.</w:t>
      </w:r>
    </w:p>
    <w:p w:rsidR="00453709" w:rsidRDefault="00453709" w:rsidP="00113E06">
      <w:pPr>
        <w:rPr>
          <w:rtl/>
        </w:rPr>
      </w:pPr>
      <w:bookmarkStart w:id="11331" w:name="_ETM_Q45_574526"/>
      <w:bookmarkStart w:id="11332" w:name="_ETM_Q45_574625"/>
      <w:bookmarkEnd w:id="11331"/>
      <w:bookmarkEnd w:id="11332"/>
    </w:p>
    <w:p w:rsidR="00453709" w:rsidRDefault="00453709" w:rsidP="00113E06">
      <w:pPr>
        <w:pStyle w:val="a4"/>
        <w:rPr>
          <w:rtl/>
        </w:rPr>
      </w:pPr>
      <w:bookmarkStart w:id="11333" w:name="ET_speaker_5512_18"/>
      <w:r w:rsidRPr="00124C4D">
        <w:rPr>
          <w:rStyle w:val="TagStyle"/>
          <w:rtl/>
        </w:rPr>
        <w:t xml:space="preserve"> &lt;&lt; דובר &gt;&gt;</w:t>
      </w:r>
      <w:r w:rsidRPr="00F47F4E">
        <w:rPr>
          <w:rStyle w:val="TagStyle"/>
          <w:rtl/>
        </w:rPr>
        <w:t xml:space="preserve"> </w:t>
      </w:r>
      <w:bookmarkStart w:id="11334" w:name="_Toc528790926"/>
      <w:bookmarkStart w:id="11335" w:name="_Toc528791555"/>
      <w:r>
        <w:rPr>
          <w:rtl/>
        </w:rPr>
        <w:t>שר האנרגיה יובל שטייניץ:</w:t>
      </w:r>
      <w:bookmarkEnd w:id="11334"/>
      <w:bookmarkEnd w:id="11335"/>
      <w:r w:rsidRPr="00F47F4E">
        <w:rPr>
          <w:rStyle w:val="TagStyle"/>
          <w:rtl/>
        </w:rPr>
        <w:t xml:space="preserve"> </w:t>
      </w:r>
      <w:r w:rsidRPr="00124C4D">
        <w:rPr>
          <w:rStyle w:val="TagStyle"/>
          <w:rtl/>
        </w:rPr>
        <w:t>&lt;&lt; דובר &gt;&gt;</w:t>
      </w:r>
      <w:r>
        <w:rPr>
          <w:rtl/>
        </w:rPr>
        <w:t xml:space="preserve"> </w:t>
      </w:r>
      <w:bookmarkEnd w:id="11333"/>
    </w:p>
    <w:p w:rsidR="00453709" w:rsidRDefault="00453709" w:rsidP="00CC0B5E">
      <w:pPr>
        <w:rPr>
          <w:rtl/>
        </w:rPr>
      </w:pPr>
    </w:p>
    <w:p w:rsidR="00453709" w:rsidRDefault="00453709" w:rsidP="00652572">
      <w:pPr>
        <w:rPr>
          <w:rtl/>
        </w:rPr>
      </w:pPr>
      <w:r>
        <w:rPr>
          <w:rFonts w:hint="cs"/>
          <w:rtl/>
        </w:rPr>
        <w:t xml:space="preserve">אדוני היושב-ראש, רבותיי חברי הכנסת, חברות הכנסת, </w:t>
      </w:r>
      <w:bookmarkStart w:id="11336" w:name="_ETM_Q45_590571"/>
      <w:bookmarkEnd w:id="11336"/>
      <w:r>
        <w:rPr>
          <w:rFonts w:hint="cs"/>
          <w:rtl/>
        </w:rPr>
        <w:t xml:space="preserve">לפעמים יש מאבקים אזרחיים שפוטנציאל הנזק שלהם עשוי להיות איום </w:t>
      </w:r>
      <w:bookmarkStart w:id="11337" w:name="_ETM_Q45_607733"/>
      <w:bookmarkEnd w:id="11337"/>
      <w:r>
        <w:rPr>
          <w:rFonts w:hint="cs"/>
          <w:rtl/>
        </w:rPr>
        <w:t xml:space="preserve">ונורא, ויש לעיתים אנשים </w:t>
      </w:r>
      <w:r w:rsidR="00EA5218">
        <w:rPr>
          <w:rtl/>
        </w:rPr>
        <w:t>–</w:t>
      </w:r>
      <w:r>
        <w:rPr>
          <w:rFonts w:hint="cs"/>
          <w:rtl/>
        </w:rPr>
        <w:t xml:space="preserve"> גם בתקשורת, גם חברי </w:t>
      </w:r>
      <w:bookmarkStart w:id="11338" w:name="_ETM_Q45_611077"/>
      <w:bookmarkEnd w:id="11338"/>
      <w:r>
        <w:rPr>
          <w:rFonts w:hint="cs"/>
          <w:rtl/>
        </w:rPr>
        <w:t>כנסת</w:t>
      </w:r>
      <w:r w:rsidR="00652572">
        <w:rPr>
          <w:rFonts w:hint="cs"/>
          <w:rtl/>
        </w:rPr>
        <w:t>,</w:t>
      </w:r>
      <w:r>
        <w:rPr>
          <w:rFonts w:hint="cs"/>
          <w:rtl/>
        </w:rPr>
        <w:t xml:space="preserve"> שתומכים בזה כי זה מאבק, אז אפשר להתבטא, בלי </w:t>
      </w:r>
      <w:bookmarkStart w:id="11339" w:name="_ETM_Q45_617111"/>
      <w:bookmarkEnd w:id="11339"/>
      <w:r>
        <w:rPr>
          <w:rFonts w:hint="cs"/>
          <w:rtl/>
        </w:rPr>
        <w:t xml:space="preserve">לתת את דעתם מה עלולות להיות התוצאות. </w:t>
      </w:r>
    </w:p>
    <w:p w:rsidR="00453709" w:rsidRDefault="00453709" w:rsidP="00113E06">
      <w:pPr>
        <w:rPr>
          <w:rtl/>
        </w:rPr>
      </w:pPr>
      <w:bookmarkStart w:id="11340" w:name="_ETM_Q45_623520"/>
      <w:bookmarkStart w:id="11341" w:name="_ETM_Q45_623594"/>
      <w:bookmarkEnd w:id="11340"/>
      <w:bookmarkEnd w:id="11341"/>
    </w:p>
    <w:p w:rsidR="00652572" w:rsidRDefault="00453709" w:rsidP="0069287C">
      <w:pPr>
        <w:rPr>
          <w:rtl/>
        </w:rPr>
      </w:pPr>
      <w:bookmarkStart w:id="11342" w:name="_ETM_Q45_623641"/>
      <w:bookmarkStart w:id="11343" w:name="_ETM_Q45_623699"/>
      <w:bookmarkEnd w:id="11342"/>
      <w:bookmarkEnd w:id="11343"/>
      <w:r>
        <w:rPr>
          <w:rFonts w:hint="cs"/>
          <w:rtl/>
        </w:rPr>
        <w:t xml:space="preserve">והמאבק </w:t>
      </w:r>
      <w:bookmarkStart w:id="11344" w:name="_ETM_Q45_623107"/>
      <w:bookmarkEnd w:id="11344"/>
      <w:r>
        <w:rPr>
          <w:rFonts w:hint="cs"/>
          <w:rtl/>
        </w:rPr>
        <w:t>הזה בחוף דור</w:t>
      </w:r>
      <w:r w:rsidR="00A86E4E">
        <w:rPr>
          <w:rFonts w:hint="cs"/>
          <w:rtl/>
        </w:rPr>
        <w:t xml:space="preserve"> </w:t>
      </w:r>
      <w:r w:rsidR="00EA5218">
        <w:rPr>
          <w:rFonts w:hint="eastAsia"/>
          <w:rtl/>
        </w:rPr>
        <w:t>–</w:t>
      </w:r>
      <w:r>
        <w:rPr>
          <w:rFonts w:hint="cs"/>
          <w:rtl/>
        </w:rPr>
        <w:t xml:space="preserve"> אני רק אזכיר מה היו</w:t>
      </w:r>
      <w:bookmarkStart w:id="11345" w:name="_ETM_Q45_624745"/>
      <w:bookmarkEnd w:id="11345"/>
      <w:r>
        <w:rPr>
          <w:rFonts w:hint="cs"/>
          <w:rtl/>
        </w:rPr>
        <w:t xml:space="preserve"> התוצאות של הפאזה הקודמת של המאבק הזה ב-2010</w:t>
      </w:r>
      <w:r w:rsidR="00EA5218">
        <w:rPr>
          <w:rFonts w:hint="eastAsia"/>
          <w:rtl/>
        </w:rPr>
        <w:t>–</w:t>
      </w:r>
      <w:r>
        <w:rPr>
          <w:rFonts w:hint="cs"/>
          <w:rtl/>
        </w:rPr>
        <w:t xml:space="preserve">2011. </w:t>
      </w:r>
      <w:bookmarkStart w:id="11346" w:name="_ETM_Q45_632440"/>
      <w:bookmarkStart w:id="11347" w:name="_ETM_Q45_632519"/>
      <w:bookmarkStart w:id="11348" w:name="_ETM_Q45_632584"/>
      <w:bookmarkStart w:id="11349" w:name="_ETM_Q45_632646"/>
      <w:bookmarkEnd w:id="11346"/>
      <w:bookmarkEnd w:id="11347"/>
      <w:bookmarkEnd w:id="11348"/>
      <w:bookmarkEnd w:id="11349"/>
      <w:r>
        <w:rPr>
          <w:rFonts w:hint="cs"/>
          <w:rtl/>
        </w:rPr>
        <w:t>האסדה של תמר הייתה אמורה לקום ביבשה בכלל, כחמישה</w:t>
      </w:r>
      <w:r w:rsidR="00652572">
        <w:rPr>
          <w:rFonts w:hint="cs"/>
          <w:rtl/>
        </w:rPr>
        <w:t>-</w:t>
      </w:r>
      <w:r>
        <w:rPr>
          <w:rFonts w:hint="cs"/>
          <w:rtl/>
        </w:rPr>
        <w:t xml:space="preserve">שישה קילומטר </w:t>
      </w:r>
      <w:bookmarkStart w:id="11350" w:name="_ETM_Q45_639014"/>
      <w:bookmarkEnd w:id="11350"/>
      <w:r>
        <w:rPr>
          <w:rFonts w:hint="cs"/>
          <w:rtl/>
        </w:rPr>
        <w:t xml:space="preserve">בתוך היבשה מקו החוף. דרך אגב, רק לידיעת הצופים, בעולם </w:t>
      </w:r>
      <w:bookmarkStart w:id="11351" w:name="_ETM_Q45_649704"/>
      <w:bookmarkEnd w:id="11351"/>
      <w:r>
        <w:rPr>
          <w:rFonts w:hint="cs"/>
          <w:rtl/>
        </w:rPr>
        <w:t xml:space="preserve">המערבי, אם אני לוקח את אירופה וצפון אמריקה ביחד </w:t>
      </w:r>
      <w:bookmarkStart w:id="11352" w:name="_ETM_Q45_653820"/>
      <w:bookmarkEnd w:id="11352"/>
      <w:r w:rsidR="00EA5218">
        <w:rPr>
          <w:rtl/>
        </w:rPr>
        <w:t>–</w:t>
      </w:r>
      <w:r>
        <w:rPr>
          <w:rFonts w:hint="cs"/>
          <w:rtl/>
        </w:rPr>
        <w:t xml:space="preserve"> את אירופה פלוס ארצות הברית וקנדה </w:t>
      </w:r>
      <w:r w:rsidR="00EA5218">
        <w:rPr>
          <w:rtl/>
        </w:rPr>
        <w:t>–</w:t>
      </w:r>
      <w:r>
        <w:rPr>
          <w:rFonts w:hint="cs"/>
          <w:rtl/>
        </w:rPr>
        <w:t xml:space="preserve"> יש </w:t>
      </w:r>
      <w:bookmarkStart w:id="11353" w:name="_ETM_Q45_656294"/>
      <w:bookmarkEnd w:id="11353"/>
      <w:r>
        <w:rPr>
          <w:rFonts w:hint="cs"/>
          <w:rtl/>
        </w:rPr>
        <w:t xml:space="preserve">בערך 10,000 אסדות או מתקנים לטיפול בגז טבעי. 10,000. </w:t>
      </w:r>
      <w:bookmarkStart w:id="11354" w:name="_ETM_Q45_663569"/>
      <w:bookmarkStart w:id="11355" w:name="_ETM_Q45_663637"/>
      <w:bookmarkStart w:id="11356" w:name="_ETM_Q45_663714"/>
      <w:bookmarkStart w:id="11357" w:name="_ETM_Q45_663778"/>
      <w:bookmarkEnd w:id="11354"/>
      <w:bookmarkEnd w:id="11355"/>
      <w:bookmarkEnd w:id="11356"/>
      <w:bookmarkEnd w:id="11357"/>
      <w:r>
        <w:rPr>
          <w:rFonts w:hint="cs"/>
          <w:rtl/>
        </w:rPr>
        <w:t xml:space="preserve">9,000 </w:t>
      </w:r>
      <w:bookmarkStart w:id="11358" w:name="_ETM_Q45_661700"/>
      <w:bookmarkEnd w:id="11358"/>
      <w:r>
        <w:rPr>
          <w:rFonts w:hint="cs"/>
          <w:rtl/>
        </w:rPr>
        <w:t>מתוכם, הרוב המכריע, כ-90%, הם בכלל ביבשה</w:t>
      </w:r>
      <w:r w:rsidR="00652572">
        <w:rPr>
          <w:rFonts w:hint="cs"/>
          <w:rtl/>
        </w:rPr>
        <w:t>,</w:t>
      </w:r>
      <w:r>
        <w:rPr>
          <w:rFonts w:hint="cs"/>
          <w:rtl/>
        </w:rPr>
        <w:t xml:space="preserve"> במרחקים, </w:t>
      </w:r>
      <w:bookmarkStart w:id="11359" w:name="_ETM_Q45_669109"/>
      <w:bookmarkEnd w:id="11359"/>
      <w:r>
        <w:rPr>
          <w:rFonts w:hint="cs"/>
          <w:rtl/>
        </w:rPr>
        <w:t xml:space="preserve">לעיתים, של כמה קילומטרים, ולעיתים אפילו של כמה מאות מטרים </w:t>
      </w:r>
      <w:bookmarkStart w:id="11360" w:name="_ETM_Q45_675217"/>
      <w:bookmarkEnd w:id="11360"/>
      <w:r>
        <w:rPr>
          <w:rFonts w:hint="cs"/>
          <w:rtl/>
        </w:rPr>
        <w:t xml:space="preserve">מבתים ויישובים. </w:t>
      </w:r>
      <w:bookmarkStart w:id="11361" w:name="_ETM_Q45_678881"/>
      <w:bookmarkStart w:id="11362" w:name="_ETM_Q45_678943"/>
      <w:bookmarkEnd w:id="11361"/>
      <w:bookmarkEnd w:id="11362"/>
      <w:r>
        <w:rPr>
          <w:rFonts w:hint="cs"/>
          <w:rtl/>
        </w:rPr>
        <w:t>אני לא מדבר על העולם השלישי</w:t>
      </w:r>
      <w:r w:rsidR="00652572">
        <w:rPr>
          <w:rFonts w:hint="cs"/>
          <w:rtl/>
        </w:rPr>
        <w:t>;</w:t>
      </w:r>
      <w:r>
        <w:rPr>
          <w:rFonts w:hint="cs"/>
          <w:rtl/>
        </w:rPr>
        <w:t xml:space="preserve"> אני מדבר </w:t>
      </w:r>
      <w:bookmarkStart w:id="11363" w:name="_ETM_Q45_678895"/>
      <w:bookmarkEnd w:id="11363"/>
      <w:r>
        <w:rPr>
          <w:rFonts w:hint="cs"/>
          <w:rtl/>
        </w:rPr>
        <w:t>על מדינות כמו הולנד, בריטניה, דנמרק, ארצות הברית, קנדה</w:t>
      </w:r>
      <w:bookmarkStart w:id="11364" w:name="_ETM_Q45_689319"/>
      <w:bookmarkEnd w:id="11364"/>
      <w:r>
        <w:rPr>
          <w:rFonts w:hint="cs"/>
          <w:rtl/>
        </w:rPr>
        <w:t xml:space="preserve">; המדינות המתוקנות בעולם. אלפי אסדות </w:t>
      </w:r>
      <w:r w:rsidR="00EA5218">
        <w:rPr>
          <w:rtl/>
        </w:rPr>
        <w:t>–</w:t>
      </w:r>
      <w:r>
        <w:rPr>
          <w:rFonts w:hint="cs"/>
          <w:rtl/>
        </w:rPr>
        <w:t xml:space="preserve"> רובן המכריע ביבשה, במרחקים </w:t>
      </w:r>
      <w:bookmarkStart w:id="11365" w:name="_ETM_Q45_694915"/>
      <w:bookmarkEnd w:id="11365"/>
      <w:r>
        <w:rPr>
          <w:rFonts w:hint="cs"/>
          <w:rtl/>
        </w:rPr>
        <w:t xml:space="preserve">של לעיתים קילומטרים ספורים, ולעיתים כמה מאות מטר מיישובים. </w:t>
      </w:r>
      <w:bookmarkStart w:id="11366" w:name="_ETM_Q45_702554"/>
      <w:bookmarkEnd w:id="11366"/>
      <w:r>
        <w:rPr>
          <w:rFonts w:hint="cs"/>
          <w:rtl/>
        </w:rPr>
        <w:t>כ-1,000 אסדות בערך מצויות בים</w:t>
      </w:r>
      <w:r w:rsidR="00652572">
        <w:rPr>
          <w:rFonts w:hint="cs"/>
          <w:rtl/>
        </w:rPr>
        <w:t>,</w:t>
      </w:r>
      <w:r>
        <w:rPr>
          <w:rFonts w:hint="cs"/>
          <w:rtl/>
        </w:rPr>
        <w:t xml:space="preserve"> רובן בטווחים של </w:t>
      </w:r>
      <w:r w:rsidR="0069287C">
        <w:rPr>
          <w:rFonts w:hint="cs"/>
          <w:rtl/>
        </w:rPr>
        <w:t>3-2</w:t>
      </w:r>
      <w:r>
        <w:rPr>
          <w:rFonts w:hint="cs"/>
          <w:rtl/>
        </w:rPr>
        <w:t xml:space="preserve"> קילומטר עד</w:t>
      </w:r>
      <w:r w:rsidR="00652572">
        <w:rPr>
          <w:rFonts w:hint="cs"/>
          <w:rtl/>
        </w:rPr>
        <w:t xml:space="preserve"> 16-15 </w:t>
      </w:r>
      <w:r>
        <w:rPr>
          <w:rFonts w:hint="cs"/>
          <w:rtl/>
        </w:rPr>
        <w:t>קילומטר</w:t>
      </w:r>
      <w:r w:rsidR="00652572">
        <w:rPr>
          <w:rFonts w:hint="cs"/>
          <w:rtl/>
        </w:rPr>
        <w:t xml:space="preserve"> ו</w:t>
      </w:r>
      <w:r>
        <w:rPr>
          <w:rFonts w:hint="cs"/>
          <w:rtl/>
        </w:rPr>
        <w:t xml:space="preserve">מיעוטן בלב ים. </w:t>
      </w:r>
      <w:bookmarkStart w:id="11367" w:name="_ETM_Q45_721370"/>
      <w:bookmarkStart w:id="11368" w:name="_ETM_Q45_721446"/>
      <w:bookmarkStart w:id="11369" w:name="_ETM_Q45_721514"/>
      <w:bookmarkStart w:id="11370" w:name="_ETM_Q45_721587"/>
      <w:bookmarkEnd w:id="11367"/>
      <w:bookmarkEnd w:id="11368"/>
      <w:bookmarkEnd w:id="11369"/>
      <w:bookmarkEnd w:id="11370"/>
    </w:p>
    <w:p w:rsidR="00652572" w:rsidRDefault="00652572" w:rsidP="00652572">
      <w:pPr>
        <w:rPr>
          <w:rtl/>
        </w:rPr>
      </w:pPr>
    </w:p>
    <w:p w:rsidR="00453709" w:rsidRDefault="00453709" w:rsidP="00652572">
      <w:pPr>
        <w:rPr>
          <w:rtl/>
        </w:rPr>
      </w:pPr>
      <w:r>
        <w:rPr>
          <w:rFonts w:hint="cs"/>
          <w:rtl/>
        </w:rPr>
        <w:t xml:space="preserve">אז </w:t>
      </w:r>
      <w:bookmarkStart w:id="11371" w:name="_ETM_Q45_721995"/>
      <w:bookmarkEnd w:id="11371"/>
      <w:r>
        <w:rPr>
          <w:rFonts w:hint="cs"/>
          <w:rtl/>
        </w:rPr>
        <w:t xml:space="preserve">אסדת תמר הראשונה </w:t>
      </w:r>
      <w:r w:rsidR="00EA5218">
        <w:rPr>
          <w:rtl/>
        </w:rPr>
        <w:t>–</w:t>
      </w:r>
      <w:r>
        <w:rPr>
          <w:rFonts w:hint="cs"/>
          <w:rtl/>
        </w:rPr>
        <w:t xml:space="preserve"> רצו להקים אותה באמת באזור חוף הכרמל, כחמישה</w:t>
      </w:r>
      <w:r w:rsidR="00652572">
        <w:rPr>
          <w:rFonts w:hint="cs"/>
          <w:rtl/>
        </w:rPr>
        <w:t>-</w:t>
      </w:r>
      <w:r>
        <w:rPr>
          <w:rFonts w:hint="cs"/>
          <w:rtl/>
        </w:rPr>
        <w:t xml:space="preserve">שישה קילומטר בתוך היבשה. </w:t>
      </w:r>
      <w:bookmarkStart w:id="11372" w:name="_ETM_Q45_731903"/>
      <w:bookmarkStart w:id="11373" w:name="_ETM_Q45_731972"/>
      <w:bookmarkStart w:id="11374" w:name="_ETM_Q45_732016"/>
      <w:bookmarkStart w:id="11375" w:name="_ETM_Q45_732076"/>
      <w:bookmarkEnd w:id="11372"/>
      <w:bookmarkEnd w:id="11373"/>
      <w:bookmarkEnd w:id="11374"/>
      <w:bookmarkEnd w:id="11375"/>
      <w:r>
        <w:rPr>
          <w:rFonts w:hint="cs"/>
          <w:rtl/>
        </w:rPr>
        <w:t xml:space="preserve">רצו להקים </w:t>
      </w:r>
      <w:bookmarkStart w:id="11376" w:name="_ETM_Q45_730713"/>
      <w:bookmarkEnd w:id="11376"/>
      <w:r>
        <w:rPr>
          <w:rFonts w:hint="cs"/>
          <w:rtl/>
        </w:rPr>
        <w:t xml:space="preserve">אותה בזמן המהיר ביותר כדי להחליף דלקים מזהמים </w:t>
      </w:r>
      <w:bookmarkStart w:id="11377" w:name="_ETM_Q45_738523"/>
      <w:bookmarkEnd w:id="11377"/>
      <w:r w:rsidR="00EA5218">
        <w:rPr>
          <w:rtl/>
        </w:rPr>
        <w:t>–</w:t>
      </w:r>
      <w:r>
        <w:rPr>
          <w:rFonts w:hint="cs"/>
          <w:rtl/>
        </w:rPr>
        <w:t xml:space="preserve"> פחם, מזוט וסולר בתחנות הכוח </w:t>
      </w:r>
      <w:r w:rsidR="00EA5218">
        <w:rPr>
          <w:rtl/>
        </w:rPr>
        <w:t>–</w:t>
      </w:r>
      <w:r>
        <w:rPr>
          <w:rFonts w:hint="cs"/>
          <w:rtl/>
        </w:rPr>
        <w:t xml:space="preserve"> שהורגים</w:t>
      </w:r>
      <w:bookmarkStart w:id="11378" w:name="_ETM_Q45_742158"/>
      <w:bookmarkEnd w:id="11378"/>
      <w:r>
        <w:rPr>
          <w:rFonts w:hint="cs"/>
          <w:rtl/>
        </w:rPr>
        <w:t xml:space="preserve">, הורגים את אזרחי ישראל. </w:t>
      </w:r>
      <w:bookmarkStart w:id="11379" w:name="_ETM_Q45_747313"/>
      <w:bookmarkStart w:id="11380" w:name="_ETM_Q45_747398"/>
      <w:bookmarkStart w:id="11381" w:name="_ETM_Q45_747510"/>
      <w:bookmarkEnd w:id="11379"/>
      <w:bookmarkEnd w:id="11380"/>
      <w:bookmarkEnd w:id="11381"/>
      <w:r>
        <w:rPr>
          <w:rFonts w:hint="cs"/>
          <w:rtl/>
        </w:rPr>
        <w:t>לפי ה-</w:t>
      </w:r>
      <w:r>
        <w:rPr>
          <w:rFonts w:hint="cs"/>
        </w:rPr>
        <w:t>OECD</w:t>
      </w:r>
      <w:r>
        <w:rPr>
          <w:rFonts w:hint="cs"/>
          <w:rtl/>
        </w:rPr>
        <w:t xml:space="preserve">, בכל שנה מתים </w:t>
      </w:r>
      <w:bookmarkStart w:id="11382" w:name="_ETM_Q45_747427"/>
      <w:bookmarkEnd w:id="11382"/>
      <w:r>
        <w:rPr>
          <w:rFonts w:hint="cs"/>
          <w:rtl/>
        </w:rPr>
        <w:t>בישראל בין 2,000 ל-2,500 איש מזיהום אוויר. זה פי שבעה מ</w:t>
      </w:r>
      <w:bookmarkStart w:id="11383" w:name="_ETM_Q45_754540"/>
      <w:bookmarkEnd w:id="11383"/>
      <w:r w:rsidR="00652572">
        <w:rPr>
          <w:rFonts w:hint="cs"/>
          <w:rtl/>
        </w:rPr>
        <w:t>ב</w:t>
      </w:r>
      <w:r>
        <w:rPr>
          <w:rFonts w:hint="cs"/>
          <w:rtl/>
        </w:rPr>
        <w:t xml:space="preserve">תאונות דרכים. </w:t>
      </w:r>
    </w:p>
    <w:p w:rsidR="00986760" w:rsidRDefault="00986760" w:rsidP="001B2224">
      <w:pPr>
        <w:rPr>
          <w:color w:val="0000FF"/>
          <w:rtl/>
        </w:rPr>
      </w:pPr>
    </w:p>
    <w:p w:rsidR="00986760" w:rsidRDefault="00986760" w:rsidP="00CC0B5E">
      <w:pPr>
        <w:rPr>
          <w:rtl/>
        </w:rPr>
      </w:pPr>
      <w:bookmarkStart w:id="11384" w:name="TOR_Q46"/>
      <w:bookmarkEnd w:id="11384"/>
      <w:r>
        <w:rPr>
          <w:rFonts w:hint="cs"/>
          <w:rtl/>
        </w:rPr>
        <w:t xml:space="preserve">מה קרה במאבק האזרחי הקודם, באותו אזור, חלק על ידי אותם אנשים? אז הם באמת פעלו </w:t>
      </w:r>
      <w:bookmarkStart w:id="11385" w:name="_ETM_Q46_163215"/>
      <w:bookmarkEnd w:id="11385"/>
      <w:r>
        <w:rPr>
          <w:rFonts w:hint="cs"/>
          <w:rtl/>
        </w:rPr>
        <w:t xml:space="preserve">לפני ההחלטות, והצליחו להשפיע כך </w:t>
      </w:r>
      <w:bookmarkStart w:id="11386" w:name="_ETM_Q46_169706"/>
      <w:bookmarkStart w:id="11387" w:name="_ETM_Q46_169815"/>
      <w:bookmarkEnd w:id="11386"/>
      <w:bookmarkEnd w:id="11387"/>
      <w:r>
        <w:rPr>
          <w:rFonts w:hint="cs"/>
          <w:rtl/>
        </w:rPr>
        <w:t xml:space="preserve">שירחיקו מהם את </w:t>
      </w:r>
      <w:bookmarkStart w:id="11388" w:name="_ETM_Q46_172612"/>
      <w:bookmarkEnd w:id="11388"/>
      <w:r>
        <w:rPr>
          <w:rFonts w:hint="cs"/>
          <w:rtl/>
        </w:rPr>
        <w:t xml:space="preserve">האסדה </w:t>
      </w:r>
      <w:r w:rsidR="00EA5218">
        <w:rPr>
          <w:rFonts w:hint="eastAsia"/>
          <w:rtl/>
        </w:rPr>
        <w:t>–</w:t>
      </w:r>
      <w:r>
        <w:rPr>
          <w:rFonts w:hint="cs"/>
          <w:rtl/>
        </w:rPr>
        <w:t xml:space="preserve"> גם שירחיקו אותה </w:t>
      </w:r>
      <w:bookmarkStart w:id="11389" w:name="_ETM_Q46_167436"/>
      <w:bookmarkEnd w:id="11389"/>
      <w:r>
        <w:rPr>
          <w:rFonts w:hint="cs"/>
          <w:rtl/>
        </w:rPr>
        <w:t xml:space="preserve">קודם כול ללב ים, </w:t>
      </w:r>
      <w:bookmarkStart w:id="11390" w:name="_ETM_Q46_174003"/>
      <w:bookmarkStart w:id="11391" w:name="_ETM_Q46_174081"/>
      <w:bookmarkEnd w:id="11390"/>
      <w:bookmarkEnd w:id="11391"/>
      <w:r>
        <w:rPr>
          <w:rFonts w:hint="cs"/>
          <w:rtl/>
        </w:rPr>
        <w:t xml:space="preserve">וגם מול אשקלון. צינור הקונדנסט </w:t>
      </w:r>
      <w:r w:rsidR="00EA5218">
        <w:rPr>
          <w:rtl/>
        </w:rPr>
        <w:t>–</w:t>
      </w:r>
      <w:r>
        <w:rPr>
          <w:rFonts w:hint="cs"/>
          <w:rtl/>
        </w:rPr>
        <w:t xml:space="preserve"> שזה נפט קל אבל </w:t>
      </w:r>
      <w:bookmarkStart w:id="11392" w:name="_ETM_Q46_176712"/>
      <w:bookmarkEnd w:id="11392"/>
      <w:r>
        <w:rPr>
          <w:rFonts w:hint="cs"/>
          <w:rtl/>
        </w:rPr>
        <w:t xml:space="preserve">שם מבהיל </w:t>
      </w:r>
      <w:r w:rsidR="00EA5218">
        <w:rPr>
          <w:rtl/>
        </w:rPr>
        <w:t>–</w:t>
      </w:r>
      <w:r>
        <w:rPr>
          <w:rFonts w:hint="cs"/>
          <w:rtl/>
        </w:rPr>
        <w:t xml:space="preserve"> נכנס לאשדוד, ע</w:t>
      </w:r>
      <w:bookmarkStart w:id="11393" w:name="_ETM_Q46_175901"/>
      <w:bookmarkEnd w:id="11393"/>
      <w:r>
        <w:rPr>
          <w:rFonts w:hint="cs"/>
          <w:rtl/>
        </w:rPr>
        <w:t xml:space="preserve">יר עם 300,000 תושבים. </w:t>
      </w:r>
      <w:bookmarkStart w:id="11394" w:name="_ETM_Q46_180143"/>
      <w:bookmarkStart w:id="11395" w:name="_ETM_Q46_180284"/>
      <w:bookmarkStart w:id="11396" w:name="_ETM_Q46_182737"/>
      <w:bookmarkStart w:id="11397" w:name="_ETM_Q46_182815"/>
      <w:bookmarkEnd w:id="11394"/>
      <w:bookmarkEnd w:id="11395"/>
      <w:bookmarkEnd w:id="11396"/>
      <w:bookmarkEnd w:id="11397"/>
      <w:r>
        <w:rPr>
          <w:rFonts w:hint="cs"/>
          <w:rtl/>
        </w:rPr>
        <w:t xml:space="preserve">צדק היסטורי. במקום באזור חוף דור </w:t>
      </w:r>
      <w:bookmarkStart w:id="11398" w:name="_ETM_Q46_179177"/>
      <w:bookmarkEnd w:id="11398"/>
      <w:r>
        <w:rPr>
          <w:rFonts w:hint="cs"/>
          <w:rtl/>
        </w:rPr>
        <w:t xml:space="preserve">עם 30,000 תושבים, </w:t>
      </w:r>
      <w:bookmarkStart w:id="11399" w:name="_ETM_Q46_185143"/>
      <w:bookmarkStart w:id="11400" w:name="_ETM_Q46_185237"/>
      <w:bookmarkEnd w:id="11399"/>
      <w:bookmarkEnd w:id="11400"/>
      <w:r>
        <w:rPr>
          <w:rFonts w:hint="cs"/>
          <w:rtl/>
        </w:rPr>
        <w:t xml:space="preserve">זה באשדוד עם 300,000, הקונדנסט. </w:t>
      </w:r>
    </w:p>
    <w:p w:rsidR="00986760" w:rsidRDefault="00986760" w:rsidP="00113E06">
      <w:pPr>
        <w:rPr>
          <w:rtl/>
        </w:rPr>
      </w:pPr>
      <w:bookmarkStart w:id="11401" w:name="_ETM_Q46_187753"/>
      <w:bookmarkStart w:id="11402" w:name="_ETM_Q46_187846"/>
      <w:bookmarkStart w:id="11403" w:name="_ETM_Q46_192315"/>
      <w:bookmarkStart w:id="11404" w:name="_ETM_Q46_192440"/>
      <w:bookmarkEnd w:id="11401"/>
      <w:bookmarkEnd w:id="11402"/>
      <w:bookmarkEnd w:id="11403"/>
      <w:bookmarkEnd w:id="11404"/>
    </w:p>
    <w:p w:rsidR="00986760" w:rsidRDefault="00986760" w:rsidP="00113E06">
      <w:pPr>
        <w:rPr>
          <w:rtl/>
        </w:rPr>
      </w:pPr>
      <w:bookmarkStart w:id="11405" w:name="_ETM_Q46_193643"/>
      <w:bookmarkStart w:id="11406" w:name="_ETM_Q46_193737"/>
      <w:bookmarkEnd w:id="11405"/>
      <w:bookmarkEnd w:id="11406"/>
      <w:r>
        <w:rPr>
          <w:rFonts w:hint="cs"/>
          <w:rtl/>
        </w:rPr>
        <w:t>התוצאה:</w:t>
      </w:r>
      <w:r>
        <w:rPr>
          <w:rFonts w:hint="eastAsia"/>
          <w:rtl/>
        </w:rPr>
        <w:t xml:space="preserve"> </w:t>
      </w:r>
      <w:r>
        <w:rPr>
          <w:rFonts w:hint="cs"/>
          <w:rtl/>
        </w:rPr>
        <w:t xml:space="preserve">שנה </w:t>
      </w:r>
      <w:bookmarkStart w:id="11407" w:name="_ETM_Q46_195300"/>
      <w:bookmarkEnd w:id="11407"/>
      <w:r>
        <w:rPr>
          <w:rFonts w:hint="cs"/>
          <w:rtl/>
        </w:rPr>
        <w:t xml:space="preserve">וחצי התעכב הפרויקט. </w:t>
      </w:r>
      <w:bookmarkStart w:id="11408" w:name="_ETM_Q46_193466"/>
      <w:bookmarkStart w:id="11409" w:name="_ETM_Q46_198425"/>
      <w:bookmarkStart w:id="11410" w:name="_ETM_Q46_198534"/>
      <w:bookmarkEnd w:id="11408"/>
      <w:bookmarkEnd w:id="11409"/>
      <w:bookmarkEnd w:id="11410"/>
      <w:r>
        <w:rPr>
          <w:rFonts w:hint="cs"/>
          <w:rtl/>
        </w:rPr>
        <w:t xml:space="preserve">הגז שהיה צריך להגיע לישראל מתמר, מהשדה הקודם שפותח, בינואר 2012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986760" w:rsidRDefault="00986760" w:rsidP="00113E06">
      <w:pPr>
        <w:rPr>
          <w:rtl/>
        </w:rPr>
      </w:pPr>
      <w:bookmarkStart w:id="11411" w:name="_ETM_Q46_200933"/>
      <w:bookmarkStart w:id="11412" w:name="_ETM_Q46_201059"/>
      <w:bookmarkStart w:id="11413" w:name="_ETM_Q46_201131"/>
      <w:bookmarkStart w:id="11414" w:name="_ETM_Q46_201183"/>
      <w:bookmarkEnd w:id="11411"/>
      <w:bookmarkEnd w:id="11412"/>
      <w:bookmarkEnd w:id="11413"/>
      <w:bookmarkEnd w:id="11414"/>
    </w:p>
    <w:p w:rsidR="00986760" w:rsidRDefault="00986760" w:rsidP="00113E06">
      <w:pPr>
        <w:pStyle w:val="af5"/>
        <w:keepNext/>
        <w:rPr>
          <w:rtl/>
        </w:rPr>
      </w:pPr>
      <w:bookmarkStart w:id="11415" w:name="ET_interruption_5070_12"/>
      <w:r w:rsidRPr="00482425">
        <w:rPr>
          <w:rStyle w:val="TagStyle"/>
          <w:rtl/>
        </w:rPr>
        <w:t xml:space="preserve"> &lt;&lt; קריאה &gt;&gt; </w:t>
      </w:r>
      <w:r>
        <w:rPr>
          <w:rtl/>
        </w:rPr>
        <w:t>מיכל בירן (המחנה הציוני):</w:t>
      </w:r>
      <w:r w:rsidRPr="00482425">
        <w:rPr>
          <w:rStyle w:val="TagStyle"/>
          <w:rtl/>
        </w:rPr>
        <w:t xml:space="preserve"> &lt;&lt; קריאה &gt;&gt;</w:t>
      </w:r>
      <w:r>
        <w:rPr>
          <w:rtl/>
        </w:rPr>
        <w:t xml:space="preserve"> </w:t>
      </w:r>
      <w:bookmarkEnd w:id="11415"/>
    </w:p>
    <w:p w:rsidR="00986760" w:rsidRDefault="00986760" w:rsidP="00CC0B5E">
      <w:pPr>
        <w:rPr>
          <w:rtl/>
        </w:rPr>
      </w:pPr>
    </w:p>
    <w:p w:rsidR="00986760" w:rsidRDefault="00EA5218" w:rsidP="00113E06">
      <w:pPr>
        <w:rPr>
          <w:rtl/>
        </w:rPr>
      </w:pPr>
      <w:bookmarkStart w:id="11416" w:name="_ETM_Q46_198968"/>
      <w:bookmarkStart w:id="11417" w:name="_ETM_Q46_199239"/>
      <w:bookmarkStart w:id="11418" w:name="_ETM_Q46_199298"/>
      <w:bookmarkStart w:id="11419" w:name="_ETM_Q46_203003"/>
      <w:bookmarkStart w:id="11420" w:name="_ETM_Q46_203096"/>
      <w:bookmarkStart w:id="11421" w:name="_ETM_Q46_203815"/>
      <w:bookmarkStart w:id="11422" w:name="_ETM_Q46_203909"/>
      <w:bookmarkEnd w:id="11416"/>
      <w:bookmarkEnd w:id="11417"/>
      <w:bookmarkEnd w:id="11418"/>
      <w:bookmarkEnd w:id="11419"/>
      <w:bookmarkEnd w:id="11420"/>
      <w:bookmarkEnd w:id="11421"/>
      <w:bookmarkEnd w:id="11422"/>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986760">
        <w:rPr>
          <w:rFonts w:hint="cs"/>
          <w:rtl/>
        </w:rPr>
        <w:t xml:space="preserve"> כי אתם לא מחברים אותם. </w:t>
      </w:r>
      <w:bookmarkStart w:id="11423" w:name="_ETM_Q46_207003"/>
      <w:bookmarkEnd w:id="11423"/>
      <w:r w:rsidR="00986760">
        <w:rPr>
          <w:rFonts w:hint="cs"/>
          <w:rtl/>
        </w:rPr>
        <w:t>את מי אתה מאשים בכלל?</w:t>
      </w:r>
    </w:p>
    <w:p w:rsidR="00986760" w:rsidRDefault="00986760" w:rsidP="00113E06">
      <w:pPr>
        <w:rPr>
          <w:rtl/>
        </w:rPr>
      </w:pPr>
      <w:bookmarkStart w:id="11424" w:name="_ETM_Q46_202831"/>
      <w:bookmarkStart w:id="11425" w:name="_ETM_Q46_202940"/>
      <w:bookmarkEnd w:id="11424"/>
      <w:bookmarkEnd w:id="11425"/>
    </w:p>
    <w:p w:rsidR="00986760" w:rsidRDefault="00986760" w:rsidP="00113E06">
      <w:pPr>
        <w:pStyle w:val="-"/>
        <w:keepNext/>
        <w:rPr>
          <w:rtl/>
        </w:rPr>
      </w:pPr>
      <w:bookmarkStart w:id="11426" w:name="ET_speakercontinue_5512_13"/>
      <w:r w:rsidRPr="00482425">
        <w:rPr>
          <w:rStyle w:val="TagStyle"/>
          <w:rtl/>
        </w:rPr>
        <w:t xml:space="preserve"> &lt;&lt; דובר_המשך &gt;&gt; </w:t>
      </w:r>
      <w:r>
        <w:rPr>
          <w:rtl/>
        </w:rPr>
        <w:t>שר האנרגיה יובל שטייניץ:</w:t>
      </w:r>
      <w:r w:rsidRPr="00482425">
        <w:rPr>
          <w:rStyle w:val="TagStyle"/>
          <w:rtl/>
        </w:rPr>
        <w:t xml:space="preserve"> &lt;&lt; דובר_המשך &gt;&gt;</w:t>
      </w:r>
      <w:r>
        <w:rPr>
          <w:rtl/>
        </w:rPr>
        <w:t xml:space="preserve"> </w:t>
      </w:r>
      <w:bookmarkEnd w:id="11426"/>
    </w:p>
    <w:p w:rsidR="00986760" w:rsidRDefault="00986760" w:rsidP="00CC0B5E">
      <w:pPr>
        <w:rPr>
          <w:rtl/>
        </w:rPr>
      </w:pPr>
    </w:p>
    <w:p w:rsidR="00986760" w:rsidRDefault="00986760" w:rsidP="00113E06">
      <w:pPr>
        <w:rPr>
          <w:rtl/>
        </w:rPr>
      </w:pPr>
      <w:bookmarkStart w:id="11427" w:name="_ETM_Q46_205331"/>
      <w:bookmarkEnd w:id="11427"/>
      <w:r>
        <w:rPr>
          <w:rFonts w:hint="cs"/>
          <w:rtl/>
        </w:rPr>
        <w:t xml:space="preserve">הגז שהיה צריך </w:t>
      </w:r>
      <w:bookmarkStart w:id="11428" w:name="_ETM_Q46_204445"/>
      <w:bookmarkEnd w:id="11428"/>
      <w:r>
        <w:rPr>
          <w:rFonts w:hint="cs"/>
          <w:rtl/>
        </w:rPr>
        <w:t xml:space="preserve">להגיע ב-2012 </w:t>
      </w:r>
      <w:r w:rsidR="00EA5218">
        <w:rPr>
          <w:rFonts w:hint="cs"/>
          <w:rtl/>
        </w:rPr>
        <w:t>–</w:t>
      </w:r>
      <w:r w:rsidR="0047048B">
        <w:rPr>
          <w:rFonts w:hint="cs"/>
          <w:rtl/>
        </w:rPr>
        <w:t xml:space="preserve"> </w:t>
      </w:r>
      <w:r w:rsidR="00EA5218">
        <w:rPr>
          <w:rFonts w:hint="cs"/>
          <w:rtl/>
        </w:rPr>
        <w:t>–</w:t>
      </w:r>
    </w:p>
    <w:p w:rsidR="00986760" w:rsidRDefault="00986760" w:rsidP="00113E06">
      <w:pPr>
        <w:rPr>
          <w:rtl/>
        </w:rPr>
      </w:pPr>
      <w:bookmarkStart w:id="11429" w:name="_ETM_Q46_204894"/>
      <w:bookmarkStart w:id="11430" w:name="_ETM_Q46_204999"/>
      <w:bookmarkEnd w:id="11429"/>
      <w:bookmarkEnd w:id="11430"/>
    </w:p>
    <w:p w:rsidR="00986760" w:rsidRDefault="00986760" w:rsidP="00113E06">
      <w:pPr>
        <w:pStyle w:val="af5"/>
        <w:keepNext/>
        <w:rPr>
          <w:rtl/>
        </w:rPr>
      </w:pPr>
      <w:bookmarkStart w:id="11431" w:name="ET_interruption_5070_14"/>
      <w:r w:rsidRPr="00482425">
        <w:rPr>
          <w:rStyle w:val="TagStyle"/>
          <w:rtl/>
        </w:rPr>
        <w:t xml:space="preserve"> &lt;&lt; קריאה &gt;&gt; </w:t>
      </w:r>
      <w:r>
        <w:rPr>
          <w:rtl/>
        </w:rPr>
        <w:t>מיכל בירן (המחנה הציוני):</w:t>
      </w:r>
      <w:r w:rsidRPr="00482425">
        <w:rPr>
          <w:rStyle w:val="TagStyle"/>
          <w:rtl/>
        </w:rPr>
        <w:t xml:space="preserve"> &lt;&lt; קריאה &gt;&gt;</w:t>
      </w:r>
      <w:r>
        <w:rPr>
          <w:rtl/>
        </w:rPr>
        <w:t xml:space="preserve"> </w:t>
      </w:r>
      <w:bookmarkEnd w:id="11431"/>
    </w:p>
    <w:p w:rsidR="00986760" w:rsidRDefault="00986760" w:rsidP="00CC0B5E">
      <w:pPr>
        <w:rPr>
          <w:rtl/>
        </w:rPr>
      </w:pPr>
    </w:p>
    <w:p w:rsidR="00986760" w:rsidRDefault="00986760" w:rsidP="00113E06">
      <w:pPr>
        <w:rPr>
          <w:rtl/>
        </w:rPr>
      </w:pPr>
      <w:bookmarkStart w:id="11432" w:name="_ETM_Q46_207801"/>
      <w:bookmarkStart w:id="11433" w:name="_ETM_Q46_208082"/>
      <w:bookmarkStart w:id="11434" w:name="_ETM_Q46_208135"/>
      <w:bookmarkStart w:id="11435" w:name="_ETM_Q46_210924"/>
      <w:bookmarkStart w:id="11436" w:name="_ETM_Q46_211034"/>
      <w:bookmarkEnd w:id="11432"/>
      <w:bookmarkEnd w:id="11433"/>
      <w:bookmarkEnd w:id="11434"/>
      <w:bookmarkEnd w:id="11435"/>
      <w:bookmarkEnd w:id="11436"/>
      <w:r>
        <w:rPr>
          <w:rFonts w:hint="cs"/>
          <w:rtl/>
        </w:rPr>
        <w:t>בגללם המפעלים לא מחוברים?</w:t>
      </w:r>
      <w:bookmarkStart w:id="11437" w:name="_ETM_Q46_208506"/>
      <w:bookmarkEnd w:id="11437"/>
    </w:p>
    <w:p w:rsidR="00986760" w:rsidRDefault="00986760" w:rsidP="00113E06">
      <w:pPr>
        <w:rPr>
          <w:rtl/>
        </w:rPr>
      </w:pPr>
      <w:bookmarkStart w:id="11438" w:name="_ETM_Q46_208587"/>
      <w:bookmarkEnd w:id="11438"/>
    </w:p>
    <w:p w:rsidR="00986760" w:rsidRDefault="00986760" w:rsidP="00113E06">
      <w:pPr>
        <w:pStyle w:val="-"/>
        <w:keepNext/>
        <w:rPr>
          <w:rtl/>
        </w:rPr>
      </w:pPr>
      <w:bookmarkStart w:id="11439" w:name="ET_speakercontinue_5512_15"/>
      <w:r w:rsidRPr="00482425">
        <w:rPr>
          <w:rStyle w:val="TagStyle"/>
          <w:rtl/>
        </w:rPr>
        <w:t xml:space="preserve"> &lt;&lt; דובר_המשך &gt;&gt; </w:t>
      </w:r>
      <w:r>
        <w:rPr>
          <w:rtl/>
        </w:rPr>
        <w:t>שר האנרגיה יובל שטייניץ:</w:t>
      </w:r>
      <w:r w:rsidRPr="00482425">
        <w:rPr>
          <w:rStyle w:val="TagStyle"/>
          <w:rtl/>
        </w:rPr>
        <w:t xml:space="preserve"> &lt;&lt; דובר_המשך &gt;&gt;</w:t>
      </w:r>
      <w:r>
        <w:rPr>
          <w:rtl/>
        </w:rPr>
        <w:t xml:space="preserve"> </w:t>
      </w:r>
      <w:bookmarkEnd w:id="11439"/>
    </w:p>
    <w:p w:rsidR="00986760" w:rsidRDefault="00986760" w:rsidP="00CC0B5E">
      <w:pPr>
        <w:rPr>
          <w:rtl/>
        </w:rPr>
      </w:pPr>
    </w:p>
    <w:p w:rsidR="00986760" w:rsidRDefault="00EA5218" w:rsidP="00113E06">
      <w:pPr>
        <w:rPr>
          <w:rtl/>
        </w:rPr>
      </w:pPr>
      <w:bookmarkStart w:id="11440" w:name="_ETM_Q46_209673"/>
      <w:bookmarkEnd w:id="11440"/>
      <w:r>
        <w:rPr>
          <w:rFonts w:hint="cs"/>
          <w:rtl/>
        </w:rPr>
        <w:t>–</w:t>
      </w:r>
      <w:r w:rsidR="0047048B">
        <w:rPr>
          <w:rFonts w:hint="cs"/>
          <w:rtl/>
        </w:rPr>
        <w:t xml:space="preserve"> </w:t>
      </w:r>
      <w:r>
        <w:rPr>
          <w:rFonts w:hint="cs"/>
          <w:rtl/>
        </w:rPr>
        <w:t>–</w:t>
      </w:r>
      <w:r w:rsidR="00986760">
        <w:rPr>
          <w:rFonts w:hint="cs"/>
          <w:rtl/>
        </w:rPr>
        <w:t xml:space="preserve"> החל להגיע רק באמצע 2013.</w:t>
      </w:r>
      <w:bookmarkStart w:id="11441" w:name="_ETM_Q46_210646"/>
      <w:bookmarkEnd w:id="11441"/>
    </w:p>
    <w:p w:rsidR="00986760" w:rsidRDefault="00986760" w:rsidP="00113E06">
      <w:pPr>
        <w:rPr>
          <w:rtl/>
        </w:rPr>
      </w:pPr>
      <w:bookmarkStart w:id="11442" w:name="_ETM_Q46_213565"/>
      <w:bookmarkStart w:id="11443" w:name="_ETM_Q46_213631"/>
      <w:bookmarkEnd w:id="11442"/>
      <w:bookmarkEnd w:id="11443"/>
    </w:p>
    <w:p w:rsidR="00986760" w:rsidRDefault="00986760" w:rsidP="00113E06">
      <w:pPr>
        <w:pStyle w:val="af5"/>
        <w:keepNext/>
        <w:rPr>
          <w:rtl/>
        </w:rPr>
      </w:pPr>
      <w:bookmarkStart w:id="11444" w:name="ET_interruption_5496_16"/>
      <w:r w:rsidRPr="00482425">
        <w:rPr>
          <w:rStyle w:val="TagStyle"/>
          <w:rtl/>
        </w:rPr>
        <w:t xml:space="preserve"> &lt;&lt; קריאה &gt;&gt; </w:t>
      </w:r>
      <w:r>
        <w:rPr>
          <w:rtl/>
        </w:rPr>
        <w:t>יעל כהן-פארן (המחנה הציוני):</w:t>
      </w:r>
      <w:r w:rsidRPr="00482425">
        <w:rPr>
          <w:rStyle w:val="TagStyle"/>
          <w:rtl/>
        </w:rPr>
        <w:t xml:space="preserve"> &lt;&lt; קריאה &gt;&gt;</w:t>
      </w:r>
      <w:r>
        <w:rPr>
          <w:rtl/>
        </w:rPr>
        <w:t xml:space="preserve"> </w:t>
      </w:r>
      <w:bookmarkEnd w:id="11444"/>
    </w:p>
    <w:p w:rsidR="00986760" w:rsidRDefault="00986760" w:rsidP="00CC0B5E">
      <w:pPr>
        <w:rPr>
          <w:rtl/>
        </w:rPr>
      </w:pPr>
    </w:p>
    <w:p w:rsidR="00986760" w:rsidRDefault="00986760" w:rsidP="00652572">
      <w:pPr>
        <w:rPr>
          <w:rtl/>
        </w:rPr>
      </w:pPr>
      <w:bookmarkStart w:id="11445" w:name="_ETM_Q46_215862"/>
      <w:bookmarkStart w:id="11446" w:name="_ETM_Q46_215956"/>
      <w:bookmarkStart w:id="11447" w:name="_ETM_Q46_215987"/>
      <w:bookmarkStart w:id="11448" w:name="_ETM_Q46_216081"/>
      <w:bookmarkEnd w:id="11445"/>
      <w:bookmarkEnd w:id="11446"/>
      <w:bookmarkEnd w:id="11447"/>
      <w:bookmarkEnd w:id="11448"/>
      <w:r>
        <w:rPr>
          <w:rFonts w:hint="cs"/>
          <w:rtl/>
        </w:rPr>
        <w:t xml:space="preserve">אבל </w:t>
      </w:r>
      <w:bookmarkStart w:id="11449" w:name="_ETM_Q46_216893"/>
      <w:bookmarkEnd w:id="11449"/>
      <w:r>
        <w:rPr>
          <w:rFonts w:hint="cs"/>
          <w:rtl/>
        </w:rPr>
        <w:t>אתה יודע שכל מה שאתה אומר</w:t>
      </w:r>
      <w:r w:rsidR="00652572">
        <w:rPr>
          <w:rFonts w:hint="cs"/>
          <w:rtl/>
        </w:rPr>
        <w:t xml:space="preserve"> </w:t>
      </w:r>
      <w:r w:rsidR="00EA5218">
        <w:rPr>
          <w:rFonts w:hint="eastAsia"/>
          <w:rtl/>
        </w:rPr>
        <w:t>–</w:t>
      </w:r>
      <w:r>
        <w:rPr>
          <w:rFonts w:hint="cs"/>
          <w:rtl/>
        </w:rPr>
        <w:t xml:space="preserve"> השר הקודם עוזי </w:t>
      </w:r>
      <w:bookmarkStart w:id="11450" w:name="_ETM_Q46_224143"/>
      <w:bookmarkEnd w:id="11450"/>
      <w:r>
        <w:rPr>
          <w:rFonts w:hint="cs"/>
          <w:rtl/>
        </w:rPr>
        <w:t xml:space="preserve">לנדאו ברך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986760" w:rsidRDefault="00986760" w:rsidP="00113E06">
      <w:pPr>
        <w:rPr>
          <w:rtl/>
        </w:rPr>
      </w:pPr>
    </w:p>
    <w:p w:rsidR="00986760" w:rsidRDefault="00986760" w:rsidP="00113E06">
      <w:pPr>
        <w:pStyle w:val="-"/>
        <w:keepNext/>
        <w:rPr>
          <w:rtl/>
        </w:rPr>
      </w:pPr>
      <w:bookmarkStart w:id="11451" w:name="ET_speakercontinue_5512_17"/>
      <w:r w:rsidRPr="00482425">
        <w:rPr>
          <w:rStyle w:val="TagStyle"/>
          <w:rtl/>
        </w:rPr>
        <w:t xml:space="preserve"> &lt;&lt; דובר_המשך &gt;&gt; </w:t>
      </w:r>
      <w:r>
        <w:rPr>
          <w:rtl/>
        </w:rPr>
        <w:t>שר האנרגיה יובל שטייניץ:</w:t>
      </w:r>
      <w:r w:rsidRPr="00482425">
        <w:rPr>
          <w:rStyle w:val="TagStyle"/>
          <w:rtl/>
        </w:rPr>
        <w:t xml:space="preserve"> &lt;&lt; דובר_המשך &gt;&gt;</w:t>
      </w:r>
      <w:r>
        <w:rPr>
          <w:rtl/>
        </w:rPr>
        <w:t xml:space="preserve"> </w:t>
      </w:r>
      <w:bookmarkEnd w:id="11451"/>
    </w:p>
    <w:p w:rsidR="00986760" w:rsidRDefault="00986760" w:rsidP="00CC0B5E">
      <w:pPr>
        <w:rPr>
          <w:rtl/>
        </w:rPr>
      </w:pPr>
    </w:p>
    <w:p w:rsidR="00986760" w:rsidRDefault="00986760" w:rsidP="00113E06">
      <w:pPr>
        <w:rPr>
          <w:rtl/>
        </w:rPr>
      </w:pPr>
      <w:r>
        <w:rPr>
          <w:rFonts w:hint="cs"/>
          <w:rtl/>
        </w:rPr>
        <w:t>אני מציע שתקשיבו לי.</w:t>
      </w:r>
    </w:p>
    <w:p w:rsidR="00986760" w:rsidRDefault="00986760" w:rsidP="00113E06">
      <w:pPr>
        <w:rPr>
          <w:rtl/>
        </w:rPr>
      </w:pPr>
      <w:bookmarkStart w:id="11452" w:name="_ETM_Q46_217723"/>
      <w:bookmarkStart w:id="11453" w:name="_ETM_Q46_217797"/>
      <w:bookmarkEnd w:id="11452"/>
      <w:bookmarkEnd w:id="11453"/>
    </w:p>
    <w:p w:rsidR="00986760" w:rsidRDefault="00986760" w:rsidP="00113E06">
      <w:pPr>
        <w:pStyle w:val="af5"/>
        <w:keepNext/>
        <w:rPr>
          <w:rtl/>
        </w:rPr>
      </w:pPr>
      <w:bookmarkStart w:id="11454" w:name="ET_interruption_5496_18"/>
      <w:r w:rsidRPr="00482425">
        <w:rPr>
          <w:rStyle w:val="TagStyle"/>
          <w:rtl/>
        </w:rPr>
        <w:t xml:space="preserve"> &lt;&lt; קריאה &gt;&gt; </w:t>
      </w:r>
      <w:r>
        <w:rPr>
          <w:rtl/>
        </w:rPr>
        <w:t>יעל כהן-פארן (המחנה הציוני):</w:t>
      </w:r>
      <w:r w:rsidRPr="00482425">
        <w:rPr>
          <w:rStyle w:val="TagStyle"/>
          <w:rtl/>
        </w:rPr>
        <w:t xml:space="preserve"> &lt;&lt; קריאה &gt;&gt;</w:t>
      </w:r>
      <w:r>
        <w:rPr>
          <w:rtl/>
        </w:rPr>
        <w:t xml:space="preserve"> </w:t>
      </w:r>
      <w:bookmarkEnd w:id="11454"/>
    </w:p>
    <w:p w:rsidR="00986760" w:rsidRDefault="00986760" w:rsidP="00CC0B5E">
      <w:pPr>
        <w:rPr>
          <w:rtl/>
        </w:rPr>
      </w:pPr>
    </w:p>
    <w:p w:rsidR="00986760" w:rsidRDefault="00EA5218" w:rsidP="00652572">
      <w:pPr>
        <w:rPr>
          <w:rtl/>
        </w:rPr>
      </w:pPr>
      <w:bookmarkStart w:id="11455" w:name="_ETM_Q46_218239"/>
      <w:bookmarkStart w:id="11456" w:name="_ETM_Q46_218519"/>
      <w:bookmarkStart w:id="11457" w:name="_ETM_Q46_218568"/>
      <w:bookmarkEnd w:id="11455"/>
      <w:bookmarkEnd w:id="11456"/>
      <w:bookmarkEnd w:id="11457"/>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652572">
        <w:rPr>
          <w:rFonts w:hint="cs"/>
          <w:rtl/>
        </w:rPr>
        <w:t xml:space="preserve"> </w:t>
      </w:r>
      <w:r w:rsidR="00986760">
        <w:rPr>
          <w:rFonts w:hint="cs"/>
          <w:rtl/>
        </w:rPr>
        <w:t xml:space="preserve">כי בזכותם קיבלנו גז </w:t>
      </w: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986760">
        <w:rPr>
          <w:rFonts w:hint="cs"/>
          <w:rtl/>
        </w:rPr>
        <w:t xml:space="preserve"> </w:t>
      </w:r>
    </w:p>
    <w:p w:rsidR="00986760" w:rsidRDefault="00986760" w:rsidP="00113E06">
      <w:pPr>
        <w:rPr>
          <w:rtl/>
        </w:rPr>
      </w:pPr>
      <w:bookmarkStart w:id="11458" w:name="_ETM_Q46_223209"/>
      <w:bookmarkStart w:id="11459" w:name="_ETM_Q46_223324"/>
      <w:bookmarkEnd w:id="11458"/>
      <w:bookmarkEnd w:id="11459"/>
    </w:p>
    <w:p w:rsidR="00986760" w:rsidRDefault="00986760" w:rsidP="00113E06">
      <w:pPr>
        <w:pStyle w:val="-"/>
        <w:keepNext/>
        <w:rPr>
          <w:rtl/>
        </w:rPr>
      </w:pPr>
      <w:bookmarkStart w:id="11460" w:name="ET_speakercontinue_5512_19"/>
      <w:r w:rsidRPr="00482425">
        <w:rPr>
          <w:rStyle w:val="TagStyle"/>
          <w:rtl/>
        </w:rPr>
        <w:t xml:space="preserve"> &lt;&lt; דובר_המשך &gt;&gt; </w:t>
      </w:r>
      <w:r>
        <w:rPr>
          <w:rtl/>
        </w:rPr>
        <w:t>שר האנרגיה יובל שטייניץ:</w:t>
      </w:r>
      <w:r w:rsidRPr="00482425">
        <w:rPr>
          <w:rStyle w:val="TagStyle"/>
          <w:rtl/>
        </w:rPr>
        <w:t xml:space="preserve"> &lt;&lt; דובר_המשך &gt;&gt;</w:t>
      </w:r>
      <w:r>
        <w:rPr>
          <w:rtl/>
        </w:rPr>
        <w:t xml:space="preserve"> </w:t>
      </w:r>
      <w:bookmarkEnd w:id="11460"/>
    </w:p>
    <w:p w:rsidR="00986760" w:rsidRDefault="00986760" w:rsidP="00CC0B5E">
      <w:pPr>
        <w:rPr>
          <w:rtl/>
        </w:rPr>
      </w:pPr>
    </w:p>
    <w:p w:rsidR="00986760" w:rsidRDefault="00986760" w:rsidP="00113E06">
      <w:pPr>
        <w:rPr>
          <w:rtl/>
        </w:rPr>
      </w:pPr>
      <w:bookmarkStart w:id="11461" w:name="_ETM_Q46_220079"/>
      <w:bookmarkEnd w:id="11461"/>
      <w:r>
        <w:rPr>
          <w:rFonts w:hint="cs"/>
          <w:rtl/>
        </w:rPr>
        <w:t>אני מציע שתקשיבו לי. היה עיכוב של שנה וחצי.</w:t>
      </w:r>
    </w:p>
    <w:p w:rsidR="00986760" w:rsidRDefault="00986760" w:rsidP="00113E06">
      <w:pPr>
        <w:rPr>
          <w:rtl/>
        </w:rPr>
      </w:pPr>
      <w:bookmarkStart w:id="11462" w:name="_ETM_Q46_224637"/>
      <w:bookmarkStart w:id="11463" w:name="_ETM_Q46_224748"/>
      <w:bookmarkEnd w:id="11462"/>
      <w:bookmarkEnd w:id="11463"/>
    </w:p>
    <w:p w:rsidR="00986760" w:rsidRDefault="00986760" w:rsidP="00113E06">
      <w:pPr>
        <w:pStyle w:val="af5"/>
        <w:keepNext/>
        <w:rPr>
          <w:rtl/>
        </w:rPr>
      </w:pPr>
      <w:bookmarkStart w:id="11464" w:name="ET_interruption_5496_20"/>
      <w:r w:rsidRPr="00482425">
        <w:rPr>
          <w:rStyle w:val="TagStyle"/>
          <w:rtl/>
        </w:rPr>
        <w:t xml:space="preserve"> &lt;&lt; קריאה &gt;&gt; </w:t>
      </w:r>
      <w:r>
        <w:rPr>
          <w:rtl/>
        </w:rPr>
        <w:t>יעל כהן-פארן (המחנה הציוני):</w:t>
      </w:r>
      <w:r w:rsidRPr="00482425">
        <w:rPr>
          <w:rStyle w:val="TagStyle"/>
          <w:rtl/>
        </w:rPr>
        <w:t xml:space="preserve"> &lt;&lt; קריאה &gt;&gt;</w:t>
      </w:r>
      <w:r>
        <w:rPr>
          <w:rtl/>
        </w:rPr>
        <w:t xml:space="preserve"> </w:t>
      </w:r>
      <w:bookmarkEnd w:id="11464"/>
    </w:p>
    <w:p w:rsidR="00986760" w:rsidRDefault="00986760" w:rsidP="00CC0B5E">
      <w:pPr>
        <w:rPr>
          <w:rtl/>
        </w:rPr>
      </w:pPr>
    </w:p>
    <w:p w:rsidR="00986760" w:rsidRDefault="00986760" w:rsidP="00113E06">
      <w:pPr>
        <w:rPr>
          <w:rtl/>
        </w:rPr>
      </w:pPr>
      <w:bookmarkStart w:id="11465" w:name="_ETM_Q46_227640"/>
      <w:bookmarkStart w:id="11466" w:name="_ETM_Q46_227931"/>
      <w:bookmarkStart w:id="11467" w:name="_ETM_Q46_227985"/>
      <w:bookmarkEnd w:id="11465"/>
      <w:bookmarkEnd w:id="11466"/>
      <w:bookmarkEnd w:id="11467"/>
      <w:r>
        <w:rPr>
          <w:rFonts w:hint="cs"/>
          <w:rtl/>
        </w:rPr>
        <w:t>זה לא נכון.</w:t>
      </w:r>
    </w:p>
    <w:p w:rsidR="00986760" w:rsidRDefault="00986760" w:rsidP="00113E06">
      <w:pPr>
        <w:rPr>
          <w:rtl/>
        </w:rPr>
      </w:pPr>
      <w:bookmarkStart w:id="11468" w:name="_ETM_Q46_233440"/>
      <w:bookmarkStart w:id="11469" w:name="_ETM_Q46_233581"/>
      <w:bookmarkEnd w:id="11468"/>
      <w:bookmarkEnd w:id="11469"/>
    </w:p>
    <w:p w:rsidR="00986760" w:rsidRDefault="00986760" w:rsidP="00113E06">
      <w:pPr>
        <w:pStyle w:val="-"/>
        <w:keepNext/>
        <w:rPr>
          <w:rtl/>
        </w:rPr>
      </w:pPr>
      <w:bookmarkStart w:id="11470" w:name="ET_speakercontinue_5512_2"/>
      <w:r w:rsidRPr="00D52000">
        <w:rPr>
          <w:rStyle w:val="TagStyle"/>
          <w:rtl/>
        </w:rPr>
        <w:t xml:space="preserve"> &lt;&lt; דובר_המשך &gt;&gt; </w:t>
      </w:r>
      <w:r>
        <w:rPr>
          <w:rtl/>
        </w:rPr>
        <w:t>שר האנרגיה יובל שטייניץ:</w:t>
      </w:r>
      <w:r w:rsidRPr="00D52000">
        <w:rPr>
          <w:rStyle w:val="TagStyle"/>
          <w:rtl/>
        </w:rPr>
        <w:t xml:space="preserve"> &lt;&lt; דובר_המשך &gt;&gt;</w:t>
      </w:r>
      <w:r>
        <w:rPr>
          <w:rtl/>
        </w:rPr>
        <w:t xml:space="preserve"> </w:t>
      </w:r>
      <w:bookmarkEnd w:id="11470"/>
    </w:p>
    <w:p w:rsidR="00986760" w:rsidRDefault="00986760" w:rsidP="00CC0B5E">
      <w:pPr>
        <w:rPr>
          <w:rtl/>
        </w:rPr>
      </w:pPr>
    </w:p>
    <w:p w:rsidR="00986760" w:rsidRDefault="00986760" w:rsidP="00113E06">
      <w:pPr>
        <w:rPr>
          <w:rtl/>
        </w:rPr>
      </w:pPr>
      <w:bookmarkStart w:id="11471" w:name="_ETM_Q46_237081"/>
      <w:bookmarkEnd w:id="11471"/>
      <w:r>
        <w:rPr>
          <w:rFonts w:hint="cs"/>
          <w:rtl/>
        </w:rPr>
        <w:t xml:space="preserve">שנה וחצי עיכוב. הגז היה </w:t>
      </w:r>
      <w:bookmarkStart w:id="11472" w:name="_ETM_Q46_230248"/>
      <w:bookmarkEnd w:id="11472"/>
      <w:r>
        <w:rPr>
          <w:rFonts w:hint="cs"/>
          <w:rtl/>
        </w:rPr>
        <w:t xml:space="preserve">אמור להתחיל להגיע בתחילת 2012. השר עוזי לנדאו </w:t>
      </w:r>
      <w:bookmarkStart w:id="11473" w:name="_ETM_Q46_238815"/>
      <w:bookmarkEnd w:id="11473"/>
      <w:r>
        <w:rPr>
          <w:rFonts w:hint="cs"/>
          <w:rtl/>
        </w:rPr>
        <w:t xml:space="preserve">אמר שבגלל </w:t>
      </w:r>
      <w:bookmarkStart w:id="11474" w:name="_ETM_Q46_235149"/>
      <w:bookmarkEnd w:id="11474"/>
      <w:r>
        <w:rPr>
          <w:rFonts w:hint="cs"/>
          <w:rtl/>
        </w:rPr>
        <w:t>המאבקים זה היה מתעכב, ולכן טוב היה להרחיק את זה.</w:t>
      </w:r>
    </w:p>
    <w:p w:rsidR="00986760" w:rsidRDefault="00986760" w:rsidP="00113E06">
      <w:pPr>
        <w:rPr>
          <w:rtl/>
        </w:rPr>
      </w:pPr>
      <w:bookmarkStart w:id="11475" w:name="_ETM_Q46_237108"/>
      <w:bookmarkStart w:id="11476" w:name="_ETM_Q46_237175"/>
      <w:bookmarkEnd w:id="11475"/>
      <w:bookmarkEnd w:id="11476"/>
    </w:p>
    <w:p w:rsidR="00986760" w:rsidRDefault="00986760" w:rsidP="00113E06">
      <w:pPr>
        <w:pStyle w:val="af5"/>
        <w:keepNext/>
        <w:rPr>
          <w:rtl/>
        </w:rPr>
      </w:pPr>
      <w:bookmarkStart w:id="11477" w:name="ET_interruption_5496_21"/>
      <w:r w:rsidRPr="00482A4D">
        <w:rPr>
          <w:rStyle w:val="TagStyle"/>
          <w:rtl/>
        </w:rPr>
        <w:t xml:space="preserve"> &lt;&lt; קריאה &gt;&gt; </w:t>
      </w:r>
      <w:r>
        <w:rPr>
          <w:rtl/>
        </w:rPr>
        <w:t>יעל כהן-פארן (המחנה הציוני):</w:t>
      </w:r>
      <w:r w:rsidRPr="00482A4D">
        <w:rPr>
          <w:rStyle w:val="TagStyle"/>
          <w:rtl/>
        </w:rPr>
        <w:t xml:space="preserve"> &lt;&lt; קריאה &gt;&gt;</w:t>
      </w:r>
      <w:r>
        <w:rPr>
          <w:rtl/>
        </w:rPr>
        <w:t xml:space="preserve"> </w:t>
      </w:r>
      <w:bookmarkEnd w:id="11477"/>
    </w:p>
    <w:p w:rsidR="00986760" w:rsidRDefault="00986760" w:rsidP="00CC0B5E">
      <w:pPr>
        <w:rPr>
          <w:rtl/>
        </w:rPr>
      </w:pPr>
    </w:p>
    <w:p w:rsidR="00986760" w:rsidRDefault="00986760" w:rsidP="00113E06">
      <w:pPr>
        <w:rPr>
          <w:rtl/>
        </w:rPr>
      </w:pPr>
      <w:bookmarkStart w:id="11478" w:name="_ETM_Q46_236583"/>
      <w:bookmarkStart w:id="11479" w:name="_ETM_Q46_236860"/>
      <w:bookmarkStart w:id="11480" w:name="_ETM_Q46_236916"/>
      <w:bookmarkStart w:id="11481" w:name="_ETM_Q46_240956"/>
      <w:bookmarkStart w:id="11482" w:name="_ETM_Q46_241065"/>
      <w:bookmarkEnd w:id="11478"/>
      <w:bookmarkEnd w:id="11479"/>
      <w:bookmarkEnd w:id="11480"/>
      <w:bookmarkEnd w:id="11481"/>
      <w:bookmarkEnd w:id="11482"/>
      <w:r>
        <w:rPr>
          <w:rFonts w:hint="cs"/>
          <w:rtl/>
        </w:rPr>
        <w:t xml:space="preserve">הוא הודה על המאבקים, שבזכותם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986760" w:rsidRDefault="00986760" w:rsidP="00113E06">
      <w:pPr>
        <w:rPr>
          <w:rtl/>
        </w:rPr>
      </w:pPr>
      <w:bookmarkStart w:id="11483" w:name="_ETM_Q46_241561"/>
      <w:bookmarkStart w:id="11484" w:name="_ETM_Q46_241673"/>
      <w:bookmarkEnd w:id="11483"/>
      <w:bookmarkEnd w:id="11484"/>
    </w:p>
    <w:p w:rsidR="00986760" w:rsidRDefault="00986760" w:rsidP="00113E06">
      <w:pPr>
        <w:pStyle w:val="-"/>
        <w:keepNext/>
        <w:rPr>
          <w:rtl/>
        </w:rPr>
      </w:pPr>
      <w:bookmarkStart w:id="11485" w:name="ET_speakercontinue_5512_22"/>
      <w:r w:rsidRPr="00482A4D">
        <w:rPr>
          <w:rStyle w:val="TagStyle"/>
          <w:rtl/>
        </w:rPr>
        <w:t xml:space="preserve"> &lt;&lt; דובר_המשך &gt;&gt; </w:t>
      </w:r>
      <w:r>
        <w:rPr>
          <w:rtl/>
        </w:rPr>
        <w:t>שר האנרגיה יובל שטייניץ:</w:t>
      </w:r>
      <w:r w:rsidRPr="00482A4D">
        <w:rPr>
          <w:rStyle w:val="TagStyle"/>
          <w:rtl/>
        </w:rPr>
        <w:t xml:space="preserve"> &lt;&lt; דובר_המשך &gt;&gt;</w:t>
      </w:r>
      <w:r>
        <w:rPr>
          <w:rtl/>
        </w:rPr>
        <w:t xml:space="preserve"> </w:t>
      </w:r>
      <w:bookmarkEnd w:id="11485"/>
    </w:p>
    <w:p w:rsidR="00986760" w:rsidRDefault="00986760" w:rsidP="00CC0B5E">
      <w:pPr>
        <w:rPr>
          <w:rtl/>
        </w:rPr>
      </w:pPr>
    </w:p>
    <w:p w:rsidR="00986760" w:rsidRDefault="00986760" w:rsidP="00113E06">
      <w:pPr>
        <w:rPr>
          <w:rtl/>
        </w:rPr>
      </w:pPr>
      <w:bookmarkStart w:id="11486" w:name="_ETM_Q46_242461"/>
      <w:bookmarkEnd w:id="11486"/>
      <w:r>
        <w:rPr>
          <w:rFonts w:hint="cs"/>
          <w:rtl/>
        </w:rPr>
        <w:t xml:space="preserve">הגז היה צריך להגיע בתחילת 2012 </w:t>
      </w:r>
      <w:r w:rsidR="00EA5218">
        <w:rPr>
          <w:rFonts w:hint="eastAsia"/>
          <w:rtl/>
        </w:rPr>
        <w:t>–</w:t>
      </w:r>
      <w:r>
        <w:rPr>
          <w:rFonts w:hint="cs"/>
          <w:rtl/>
        </w:rPr>
        <w:t xml:space="preserve"> הגיע באמצע 2013</w:t>
      </w:r>
      <w:bookmarkStart w:id="11487" w:name="_ETM_Q46_246072"/>
      <w:bookmarkEnd w:id="11487"/>
      <w:r>
        <w:rPr>
          <w:rFonts w:hint="cs"/>
          <w:rtl/>
        </w:rPr>
        <w:t xml:space="preserve"> </w:t>
      </w:r>
      <w:r w:rsidR="00EA5218">
        <w:rPr>
          <w:rFonts w:hint="cs"/>
          <w:rtl/>
        </w:rPr>
        <w:t>–</w:t>
      </w:r>
      <w:r w:rsidR="0047048B">
        <w:rPr>
          <w:rFonts w:hint="cs"/>
          <w:rtl/>
        </w:rPr>
        <w:t xml:space="preserve"> </w:t>
      </w:r>
      <w:r w:rsidR="00EA5218">
        <w:rPr>
          <w:rFonts w:hint="cs"/>
          <w:rtl/>
        </w:rPr>
        <w:t>–</w:t>
      </w:r>
      <w:bookmarkStart w:id="11488" w:name="_ETM_Q46_242130"/>
      <w:bookmarkEnd w:id="11488"/>
    </w:p>
    <w:p w:rsidR="00986760" w:rsidRDefault="00986760" w:rsidP="00113E06">
      <w:pPr>
        <w:rPr>
          <w:b/>
          <w:bCs/>
          <w:u w:val="single"/>
          <w:rtl/>
          <w:lang w:eastAsia="he-IL"/>
        </w:rPr>
      </w:pPr>
      <w:bookmarkStart w:id="11489" w:name="_ETM_Q46_242200"/>
      <w:bookmarkEnd w:id="11489"/>
    </w:p>
    <w:p w:rsidR="00986760" w:rsidRDefault="00986760" w:rsidP="00113E06">
      <w:pPr>
        <w:pStyle w:val="af5"/>
        <w:keepNext/>
        <w:rPr>
          <w:rtl/>
        </w:rPr>
      </w:pPr>
      <w:bookmarkStart w:id="11490" w:name="ET_interruption_5496_24"/>
      <w:r w:rsidRPr="00482A4D">
        <w:rPr>
          <w:rStyle w:val="TagStyle"/>
          <w:rtl/>
        </w:rPr>
        <w:t xml:space="preserve"> &lt;&lt; קריאה &gt;&gt; </w:t>
      </w:r>
      <w:r>
        <w:rPr>
          <w:rtl/>
        </w:rPr>
        <w:t>יעל כהן-פארן (המחנה הציוני):</w:t>
      </w:r>
      <w:r w:rsidRPr="00482A4D">
        <w:rPr>
          <w:rStyle w:val="TagStyle"/>
          <w:rtl/>
        </w:rPr>
        <w:t xml:space="preserve"> &lt;&lt; קריאה &gt;&gt;</w:t>
      </w:r>
      <w:r>
        <w:rPr>
          <w:rtl/>
        </w:rPr>
        <w:t xml:space="preserve"> </w:t>
      </w:r>
      <w:bookmarkEnd w:id="11490"/>
    </w:p>
    <w:p w:rsidR="00986760" w:rsidRDefault="00986760" w:rsidP="00CC0B5E">
      <w:pPr>
        <w:rPr>
          <w:rtl/>
        </w:rPr>
      </w:pPr>
    </w:p>
    <w:p w:rsidR="00986760" w:rsidRDefault="00EA5218" w:rsidP="00113E06">
      <w:pPr>
        <w:rPr>
          <w:rtl/>
        </w:rPr>
      </w:pPr>
      <w:bookmarkStart w:id="11491" w:name="_ETM_Q46_244709"/>
      <w:bookmarkStart w:id="11492" w:name="_ETM_Q46_245036"/>
      <w:bookmarkStart w:id="11493" w:name="_ETM_Q46_245087"/>
      <w:bookmarkEnd w:id="11491"/>
      <w:bookmarkEnd w:id="11492"/>
      <w:bookmarkEnd w:id="11493"/>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986760">
        <w:rPr>
          <w:rtl/>
        </w:rPr>
        <w:t xml:space="preserve"> </w:t>
      </w:r>
      <w:bookmarkStart w:id="11494" w:name="_ETM_Q46_243400"/>
      <w:bookmarkEnd w:id="11494"/>
      <w:r w:rsidR="00986760">
        <w:rPr>
          <w:rtl/>
        </w:rPr>
        <w:t xml:space="preserve">  </w:t>
      </w:r>
      <w:bookmarkStart w:id="11495" w:name="_ETM_Q46_248081"/>
      <w:bookmarkStart w:id="11496" w:name="_ETM_Q46_248159"/>
      <w:bookmarkEnd w:id="11495"/>
      <w:bookmarkEnd w:id="11496"/>
    </w:p>
    <w:p w:rsidR="00986760" w:rsidRDefault="00986760" w:rsidP="00113E06">
      <w:pPr>
        <w:rPr>
          <w:rtl/>
        </w:rPr>
      </w:pPr>
    </w:p>
    <w:p w:rsidR="00986760" w:rsidRDefault="00986760" w:rsidP="00113E06">
      <w:pPr>
        <w:pStyle w:val="af6"/>
        <w:keepNext/>
        <w:rPr>
          <w:rtl/>
        </w:rPr>
      </w:pPr>
      <w:r w:rsidRPr="00D52000">
        <w:rPr>
          <w:rStyle w:val="TagStyle"/>
          <w:rtl/>
        </w:rPr>
        <w:t xml:space="preserve"> &lt;&lt; יור &gt;&gt; </w:t>
      </w:r>
      <w:r>
        <w:rPr>
          <w:rtl/>
        </w:rPr>
        <w:t>היו"ר ישראל אייכלר:</w:t>
      </w:r>
      <w:r w:rsidRPr="00D52000">
        <w:rPr>
          <w:rStyle w:val="TagStyle"/>
          <w:rtl/>
        </w:rPr>
        <w:t xml:space="preserve"> &lt;&lt; יור &gt;&gt;</w:t>
      </w:r>
      <w:r>
        <w:rPr>
          <w:rtl/>
        </w:rPr>
        <w:t xml:space="preserve"> </w:t>
      </w:r>
    </w:p>
    <w:p w:rsidR="00986760" w:rsidRDefault="00986760" w:rsidP="00CC0B5E">
      <w:pPr>
        <w:rPr>
          <w:rtl/>
        </w:rPr>
      </w:pPr>
    </w:p>
    <w:p w:rsidR="00986760" w:rsidRDefault="00986760" w:rsidP="00113E06">
      <w:pPr>
        <w:rPr>
          <w:rtl/>
        </w:rPr>
      </w:pPr>
      <w:bookmarkStart w:id="11497" w:name="_ETM_Q46_250018"/>
      <w:bookmarkEnd w:id="11497"/>
      <w:r>
        <w:rPr>
          <w:rFonts w:hint="cs"/>
          <w:rtl/>
        </w:rPr>
        <w:t xml:space="preserve">יש לך זכות </w:t>
      </w:r>
      <w:bookmarkStart w:id="11498" w:name="_ETM_Q46_251768"/>
      <w:bookmarkEnd w:id="11498"/>
      <w:r>
        <w:rPr>
          <w:rFonts w:hint="cs"/>
          <w:rtl/>
        </w:rPr>
        <w:t>הבעת דעה תכף. תגידי את זה אז.</w:t>
      </w:r>
    </w:p>
    <w:p w:rsidR="00986760" w:rsidRDefault="00986760" w:rsidP="00113E06">
      <w:pPr>
        <w:rPr>
          <w:rtl/>
        </w:rPr>
      </w:pPr>
      <w:bookmarkStart w:id="11499" w:name="_ETM_Q46_253034"/>
      <w:bookmarkStart w:id="11500" w:name="_ETM_Q46_253143"/>
      <w:bookmarkEnd w:id="11499"/>
      <w:bookmarkEnd w:id="11500"/>
    </w:p>
    <w:p w:rsidR="00986760" w:rsidRDefault="00986760" w:rsidP="00113E06">
      <w:pPr>
        <w:pStyle w:val="-"/>
        <w:keepNext/>
        <w:rPr>
          <w:rtl/>
        </w:rPr>
      </w:pPr>
      <w:bookmarkStart w:id="11501" w:name="ET_speakercontinue_5512_4"/>
      <w:r w:rsidRPr="00D52000">
        <w:rPr>
          <w:rStyle w:val="TagStyle"/>
          <w:rtl/>
        </w:rPr>
        <w:t xml:space="preserve"> &lt;&lt; דובר_המשך &gt;&gt; </w:t>
      </w:r>
      <w:r>
        <w:rPr>
          <w:rtl/>
        </w:rPr>
        <w:t>שר האנרגיה יובל שטייניץ:</w:t>
      </w:r>
      <w:r w:rsidRPr="00D52000">
        <w:rPr>
          <w:rStyle w:val="TagStyle"/>
          <w:rtl/>
        </w:rPr>
        <w:t xml:space="preserve"> &lt;&lt; דובר_המשך &gt;&gt;</w:t>
      </w:r>
      <w:r>
        <w:rPr>
          <w:rtl/>
        </w:rPr>
        <w:t xml:space="preserve"> </w:t>
      </w:r>
      <w:bookmarkEnd w:id="11501"/>
    </w:p>
    <w:p w:rsidR="00986760" w:rsidRDefault="00986760" w:rsidP="00CC0B5E">
      <w:pPr>
        <w:rPr>
          <w:rtl/>
        </w:rPr>
      </w:pPr>
    </w:p>
    <w:p w:rsidR="00986760" w:rsidRDefault="00EA5218" w:rsidP="00113E06">
      <w:pPr>
        <w:rPr>
          <w:rtl/>
        </w:rPr>
      </w:pPr>
      <w:bookmarkStart w:id="11502" w:name="_ETM_Q46_254580"/>
      <w:bookmarkEnd w:id="11502"/>
      <w:r>
        <w:rPr>
          <w:rFonts w:hint="cs"/>
          <w:rtl/>
        </w:rPr>
        <w:t>–</w:t>
      </w:r>
      <w:r w:rsidR="0047048B">
        <w:rPr>
          <w:rFonts w:hint="cs"/>
          <w:rtl/>
        </w:rPr>
        <w:t xml:space="preserve"> </w:t>
      </w:r>
      <w:r>
        <w:rPr>
          <w:rFonts w:hint="cs"/>
          <w:rtl/>
        </w:rPr>
        <w:t>–</w:t>
      </w:r>
      <w:r w:rsidR="00986760">
        <w:rPr>
          <w:rFonts w:hint="cs"/>
          <w:rtl/>
        </w:rPr>
        <w:t xml:space="preserve"> כי אותם אנשים נאבקו מאבק אזרחי </w:t>
      </w:r>
      <w:r w:rsidR="00986760">
        <w:t>so called</w:t>
      </w:r>
      <w:r w:rsidR="00986760">
        <w:rPr>
          <w:rFonts w:hint="cs"/>
          <w:rtl/>
        </w:rPr>
        <w:t xml:space="preserve"> נגד אסדה </w:t>
      </w:r>
      <w:bookmarkStart w:id="11503" w:name="_ETM_Q46_251303"/>
      <w:bookmarkEnd w:id="11503"/>
      <w:r w:rsidR="00986760">
        <w:rPr>
          <w:rFonts w:hint="cs"/>
          <w:rtl/>
        </w:rPr>
        <w:t xml:space="preserve">ביבשה, </w:t>
      </w:r>
      <w:bookmarkStart w:id="11504" w:name="_ETM_Q46_257127"/>
      <w:bookmarkStart w:id="11505" w:name="_ETM_Q46_257221"/>
      <w:bookmarkEnd w:id="11504"/>
      <w:bookmarkEnd w:id="11505"/>
      <w:r w:rsidR="00986760">
        <w:rPr>
          <w:rFonts w:hint="cs"/>
          <w:rtl/>
        </w:rPr>
        <w:t xml:space="preserve">למרות שיש אלפים כאלה בארצות הברית, קנדה ואירופה. </w:t>
      </w:r>
      <w:bookmarkStart w:id="11506" w:name="_ETM_Q46_262174"/>
      <w:bookmarkStart w:id="11507" w:name="_ETM_Q46_262284"/>
      <w:bookmarkEnd w:id="11506"/>
      <w:bookmarkEnd w:id="11507"/>
      <w:r w:rsidR="00986760">
        <w:rPr>
          <w:rFonts w:hint="cs"/>
          <w:rtl/>
        </w:rPr>
        <w:t xml:space="preserve">אבל </w:t>
      </w:r>
      <w:bookmarkStart w:id="11508" w:name="_ETM_Q46_262862"/>
      <w:bookmarkEnd w:id="11508"/>
      <w:r w:rsidR="00986760">
        <w:rPr>
          <w:rFonts w:hint="cs"/>
          <w:rtl/>
        </w:rPr>
        <w:t xml:space="preserve">בקנדה אפשר, באמריקה אפשר, בהולנד אפשר, בבריטניה אפשר </w:t>
      </w:r>
      <w:bookmarkStart w:id="11509" w:name="_ETM_Q46_261546"/>
      <w:bookmarkEnd w:id="11509"/>
      <w:r w:rsidR="00986760">
        <w:rPr>
          <w:rFonts w:hint="cs"/>
          <w:rtl/>
        </w:rPr>
        <w:t>אסדות ביבשה; בישראל צריך להרחיק לים. למה? ככה. ככה</w:t>
      </w:r>
    </w:p>
    <w:p w:rsidR="00986760" w:rsidRDefault="00986760" w:rsidP="00113E06">
      <w:pPr>
        <w:rPr>
          <w:rtl/>
        </w:rPr>
      </w:pPr>
      <w:bookmarkStart w:id="11510" w:name="_ETM_Q46_268695"/>
      <w:bookmarkStart w:id="11511" w:name="_ETM_Q46_268777"/>
      <w:bookmarkEnd w:id="11510"/>
      <w:bookmarkEnd w:id="11511"/>
    </w:p>
    <w:p w:rsidR="00986760" w:rsidRDefault="00986760" w:rsidP="00113E06">
      <w:pPr>
        <w:pStyle w:val="af5"/>
        <w:keepNext/>
        <w:rPr>
          <w:rtl/>
        </w:rPr>
      </w:pPr>
      <w:bookmarkStart w:id="11512" w:name="ET_interruption_5496_25"/>
      <w:r w:rsidRPr="006C7AF3">
        <w:rPr>
          <w:rStyle w:val="TagStyle"/>
          <w:rtl/>
        </w:rPr>
        <w:t xml:space="preserve"> &lt;&lt; קריאה &gt;&gt; </w:t>
      </w:r>
      <w:r>
        <w:rPr>
          <w:rtl/>
        </w:rPr>
        <w:t>יעל כהן-פארן (המחנה הציוני):</w:t>
      </w:r>
      <w:r w:rsidRPr="006C7AF3">
        <w:rPr>
          <w:rStyle w:val="TagStyle"/>
          <w:rtl/>
        </w:rPr>
        <w:t xml:space="preserve"> &lt;&lt; קריאה &gt;&gt;</w:t>
      </w:r>
      <w:r>
        <w:rPr>
          <w:rtl/>
        </w:rPr>
        <w:t xml:space="preserve"> </w:t>
      </w:r>
      <w:bookmarkEnd w:id="11512"/>
    </w:p>
    <w:p w:rsidR="00986760" w:rsidRDefault="00986760" w:rsidP="00CC0B5E">
      <w:pPr>
        <w:rPr>
          <w:rtl/>
        </w:rPr>
      </w:pPr>
    </w:p>
    <w:p w:rsidR="00986760" w:rsidRDefault="00986760" w:rsidP="00113E06">
      <w:pPr>
        <w:rPr>
          <w:rtl/>
        </w:rPr>
      </w:pPr>
      <w:bookmarkStart w:id="11513" w:name="_ETM_Q46_272109"/>
      <w:bookmarkEnd w:id="11513"/>
      <w:r>
        <w:rPr>
          <w:rFonts w:hint="cs"/>
          <w:rtl/>
        </w:rPr>
        <w:t>כ</w:t>
      </w:r>
      <w:bookmarkStart w:id="11514" w:name="_ETM_Q46_272414"/>
      <w:bookmarkEnd w:id="11514"/>
      <w:r>
        <w:rPr>
          <w:rFonts w:hint="cs"/>
          <w:rtl/>
        </w:rPr>
        <w:t>י</w:t>
      </w:r>
      <w:bookmarkStart w:id="11515" w:name="_ETM_Q46_272501"/>
      <w:bookmarkEnd w:id="11515"/>
      <w:r>
        <w:rPr>
          <w:rFonts w:hint="cs"/>
          <w:rtl/>
        </w:rPr>
        <w:t xml:space="preserve"> אנחנו צפופים. </w:t>
      </w:r>
      <w:bookmarkStart w:id="11516" w:name="_ETM_Q46_270528"/>
      <w:bookmarkEnd w:id="11516"/>
      <w:r>
        <w:rPr>
          <w:rFonts w:hint="cs"/>
          <w:rtl/>
        </w:rPr>
        <w:t>כי אנחנו צפופים.</w:t>
      </w:r>
    </w:p>
    <w:p w:rsidR="00986760" w:rsidRDefault="00986760" w:rsidP="00113E06">
      <w:pPr>
        <w:rPr>
          <w:rtl/>
        </w:rPr>
      </w:pPr>
      <w:bookmarkStart w:id="11517" w:name="_ETM_Q46_270219"/>
      <w:bookmarkStart w:id="11518" w:name="_ETM_Q46_270290"/>
      <w:bookmarkEnd w:id="11517"/>
      <w:bookmarkEnd w:id="11518"/>
    </w:p>
    <w:p w:rsidR="00986760" w:rsidRDefault="00986760" w:rsidP="00113E06">
      <w:pPr>
        <w:pStyle w:val="-"/>
        <w:keepNext/>
        <w:rPr>
          <w:rtl/>
        </w:rPr>
      </w:pPr>
      <w:bookmarkStart w:id="11519" w:name="ET_speakercontinue_5512_26"/>
      <w:r w:rsidRPr="006C7AF3">
        <w:rPr>
          <w:rStyle w:val="TagStyle"/>
          <w:rtl/>
        </w:rPr>
        <w:t xml:space="preserve"> &lt;&lt; דובר_המשך &gt;&gt; </w:t>
      </w:r>
      <w:r>
        <w:rPr>
          <w:rtl/>
        </w:rPr>
        <w:t>שר האנרגיה יובל שטייניץ:</w:t>
      </w:r>
      <w:r w:rsidRPr="006C7AF3">
        <w:rPr>
          <w:rStyle w:val="TagStyle"/>
          <w:rtl/>
        </w:rPr>
        <w:t xml:space="preserve"> &lt;&lt; דובר_המשך &gt;&gt;</w:t>
      </w:r>
      <w:r>
        <w:rPr>
          <w:rtl/>
        </w:rPr>
        <w:t xml:space="preserve"> </w:t>
      </w:r>
      <w:bookmarkEnd w:id="11519"/>
    </w:p>
    <w:p w:rsidR="00986760" w:rsidRDefault="00986760" w:rsidP="00CC0B5E">
      <w:pPr>
        <w:rPr>
          <w:rtl/>
        </w:rPr>
      </w:pPr>
    </w:p>
    <w:p w:rsidR="00986760" w:rsidRDefault="00986760" w:rsidP="00B12FA4">
      <w:bookmarkStart w:id="11520" w:name="_ETM_Q46_271555"/>
      <w:bookmarkStart w:id="11521" w:name="_ETM_Q46_266346"/>
      <w:bookmarkStart w:id="11522" w:name="_ETM_Q46_266455"/>
      <w:bookmarkStart w:id="11523" w:name="_ETM_Q46_279237"/>
      <w:bookmarkStart w:id="11524" w:name="_ETM_Q46_272436"/>
      <w:bookmarkStart w:id="11525" w:name="_ETM_Q46_272542"/>
      <w:bookmarkEnd w:id="11520"/>
      <w:bookmarkEnd w:id="11521"/>
      <w:bookmarkEnd w:id="11522"/>
      <w:bookmarkEnd w:id="11523"/>
      <w:bookmarkEnd w:id="11524"/>
      <w:bookmarkEnd w:id="11525"/>
      <w:r>
        <w:rPr>
          <w:rFonts w:hint="cs"/>
          <w:rtl/>
        </w:rPr>
        <w:t xml:space="preserve">התוצאה הייתה </w:t>
      </w:r>
      <w:r w:rsidR="00EA5218">
        <w:rPr>
          <w:rtl/>
        </w:rPr>
        <w:t>–</w:t>
      </w:r>
      <w:r>
        <w:rPr>
          <w:rFonts w:hint="cs"/>
          <w:rtl/>
        </w:rPr>
        <w:t xml:space="preserve"> אני נותן פה את המספרים </w:t>
      </w:r>
      <w:r w:rsidR="00EA5218">
        <w:rPr>
          <w:rtl/>
        </w:rPr>
        <w:t>–</w:t>
      </w:r>
      <w:r>
        <w:rPr>
          <w:rFonts w:hint="cs"/>
          <w:rtl/>
        </w:rPr>
        <w:t xml:space="preserve"> </w:t>
      </w:r>
      <w:bookmarkStart w:id="11526" w:name="_ETM_Q46_273705"/>
      <w:bookmarkEnd w:id="11526"/>
      <w:r>
        <w:rPr>
          <w:rFonts w:hint="cs"/>
          <w:rtl/>
        </w:rPr>
        <w:t xml:space="preserve">שבגלל שגם התפוצץ צינור הגז ממצרים, </w:t>
      </w:r>
      <w:bookmarkStart w:id="11527" w:name="_ETM_Q46_281424"/>
      <w:bookmarkStart w:id="11528" w:name="_ETM_Q46_281518"/>
      <w:bookmarkEnd w:id="11527"/>
      <w:bookmarkEnd w:id="11528"/>
      <w:r>
        <w:rPr>
          <w:rFonts w:hint="cs"/>
          <w:rtl/>
        </w:rPr>
        <w:t xml:space="preserve">ובכלל נשארנו בלי גז, והגז מתמר התעכב </w:t>
      </w:r>
      <w:bookmarkStart w:id="11529" w:name="_ETM_Q46_281819"/>
      <w:bookmarkEnd w:id="11529"/>
      <w:r>
        <w:rPr>
          <w:rFonts w:hint="cs"/>
          <w:rtl/>
        </w:rPr>
        <w:t xml:space="preserve">בשנה וחצי, </w:t>
      </w:r>
      <w:bookmarkStart w:id="11530" w:name="_ETM_Q46_285799"/>
      <w:bookmarkStart w:id="11531" w:name="_ETM_Q46_285940"/>
      <w:bookmarkEnd w:id="11530"/>
      <w:bookmarkEnd w:id="11531"/>
      <w:r>
        <w:rPr>
          <w:rFonts w:hint="cs"/>
          <w:rtl/>
        </w:rPr>
        <w:t xml:space="preserve">שרפנו קרוב ל-16 </w:t>
      </w:r>
      <w:bookmarkStart w:id="11532" w:name="_ETM_Q46_290112"/>
      <w:bookmarkEnd w:id="11532"/>
      <w:r>
        <w:rPr>
          <w:rFonts w:hint="cs"/>
          <w:rtl/>
        </w:rPr>
        <w:t xml:space="preserve">מיליון טון תוספת של דלקים מזהמים </w:t>
      </w:r>
      <w:r w:rsidR="00EA5218">
        <w:rPr>
          <w:rtl/>
        </w:rPr>
        <w:t>–</w:t>
      </w:r>
      <w:r>
        <w:rPr>
          <w:rFonts w:hint="cs"/>
          <w:rtl/>
        </w:rPr>
        <w:t xml:space="preserve"> פחם בחדרה ואשקלון ומזוט וסולר בתחנות כוח </w:t>
      </w:r>
      <w:bookmarkStart w:id="11533" w:name="_ETM_Q46_296638"/>
      <w:bookmarkEnd w:id="11533"/>
      <w:r>
        <w:rPr>
          <w:rFonts w:hint="cs"/>
          <w:rtl/>
        </w:rPr>
        <w:t xml:space="preserve">בכל הארץ. 16 מיליון טון פחם, מזוט וסולר שחררו </w:t>
      </w:r>
      <w:bookmarkStart w:id="11534" w:name="_ETM_Q46_305181"/>
      <w:bookmarkStart w:id="11535" w:name="_ETM_Q46_298424"/>
      <w:bookmarkStart w:id="11536" w:name="_ETM_Q46_298533"/>
      <w:bookmarkStart w:id="11537" w:name="_ETM_Q46_301080"/>
      <w:bookmarkStart w:id="11538" w:name="_ETM_Q46_301205"/>
      <w:bookmarkStart w:id="11539" w:name="_ETM_Q46_304580"/>
      <w:bookmarkStart w:id="11540" w:name="_ETM_Q46_305315"/>
      <w:bookmarkStart w:id="11541" w:name="_ETM_Q46_305424"/>
      <w:bookmarkEnd w:id="11534"/>
      <w:bookmarkEnd w:id="11535"/>
      <w:bookmarkEnd w:id="11536"/>
      <w:bookmarkEnd w:id="11537"/>
      <w:bookmarkEnd w:id="11538"/>
      <w:bookmarkEnd w:id="11539"/>
      <w:bookmarkEnd w:id="11540"/>
      <w:bookmarkEnd w:id="11541"/>
      <w:r>
        <w:rPr>
          <w:rFonts w:hint="cs"/>
          <w:rtl/>
        </w:rPr>
        <w:t xml:space="preserve">תוספת זיהום אוויר נוראית. </w:t>
      </w:r>
      <w:bookmarkStart w:id="11542" w:name="_ETM_Q46_308893"/>
      <w:bookmarkStart w:id="11543" w:name="_ETM_Q46_309018"/>
      <w:bookmarkEnd w:id="11542"/>
      <w:bookmarkEnd w:id="11543"/>
      <w:r>
        <w:rPr>
          <w:rFonts w:hint="cs"/>
          <w:rtl/>
        </w:rPr>
        <w:t xml:space="preserve">8 מיליון אזרחים נשמו רעל מיותר, תוספת לזיהום האוויר, </w:t>
      </w:r>
      <w:bookmarkStart w:id="11544" w:name="_ETM_Q46_314018"/>
      <w:bookmarkStart w:id="11545" w:name="_ETM_Q46_314143"/>
      <w:bookmarkEnd w:id="11544"/>
      <w:bookmarkEnd w:id="11545"/>
      <w:r>
        <w:rPr>
          <w:rFonts w:hint="cs"/>
          <w:rtl/>
        </w:rPr>
        <w:t>בגלל המאבק הזה</w:t>
      </w:r>
      <w:bookmarkStart w:id="11546" w:name="_ETM_Q46_312852"/>
      <w:bookmarkEnd w:id="11546"/>
      <w:r>
        <w:rPr>
          <w:rFonts w:hint="cs"/>
          <w:rtl/>
        </w:rPr>
        <w:t xml:space="preserve"> של אות</w:t>
      </w:r>
      <w:bookmarkStart w:id="11547" w:name="_ETM_Q46_317799"/>
      <w:bookmarkEnd w:id="11547"/>
      <w:r>
        <w:rPr>
          <w:rFonts w:hint="cs"/>
          <w:rtl/>
        </w:rPr>
        <w:t xml:space="preserve">ם תושבים בחוף דור שהעדיפו שהאסדה תהיה מול אשקלון, </w:t>
      </w:r>
      <w:bookmarkStart w:id="11548" w:name="_ETM_Q46_322424"/>
      <w:bookmarkStart w:id="11549" w:name="_ETM_Q46_322549"/>
      <w:bookmarkEnd w:id="11548"/>
      <w:bookmarkEnd w:id="11549"/>
      <w:r>
        <w:rPr>
          <w:rFonts w:hint="cs"/>
          <w:rtl/>
        </w:rPr>
        <w:t xml:space="preserve">וצינור הקונדנסט </w:t>
      </w:r>
      <w:r w:rsidR="00EA5218">
        <w:rPr>
          <w:rFonts w:hint="eastAsia"/>
          <w:rtl/>
        </w:rPr>
        <w:t>–</w:t>
      </w:r>
      <w:r>
        <w:rPr>
          <w:rFonts w:hint="eastAsia"/>
          <w:rtl/>
        </w:rPr>
        <w:t xml:space="preserve"> </w:t>
      </w:r>
      <w:r>
        <w:rPr>
          <w:rFonts w:hint="cs"/>
          <w:rtl/>
        </w:rPr>
        <w:t>באשדוד.</w:t>
      </w:r>
      <w:bookmarkStart w:id="11550" w:name="_ETM_Q46_322208"/>
      <w:bookmarkStart w:id="11551" w:name="_ETM_Q46_322326"/>
      <w:bookmarkStart w:id="11552" w:name="_ETM_Q46_326190"/>
      <w:bookmarkStart w:id="11553" w:name="_ETM_Q46_326284"/>
      <w:bookmarkEnd w:id="11550"/>
      <w:bookmarkEnd w:id="11551"/>
      <w:bookmarkEnd w:id="11552"/>
      <w:bookmarkEnd w:id="11553"/>
      <w:r>
        <w:rPr>
          <w:rFonts w:hint="cs"/>
          <w:rtl/>
        </w:rPr>
        <w:t xml:space="preserve"> גם מחיר החשמל היה צריך </w:t>
      </w:r>
      <w:bookmarkStart w:id="11554" w:name="_ETM_Q46_325200"/>
      <w:bookmarkEnd w:id="11554"/>
      <w:r>
        <w:rPr>
          <w:rFonts w:hint="cs"/>
          <w:rtl/>
        </w:rPr>
        <w:t>לעלות ב-40%</w:t>
      </w:r>
      <w:r w:rsidR="00B12FA4">
        <w:rPr>
          <w:rFonts w:hint="cs"/>
          <w:rtl/>
        </w:rPr>
        <w:t>,</w:t>
      </w:r>
      <w:r>
        <w:rPr>
          <w:rFonts w:hint="cs"/>
          <w:rtl/>
        </w:rPr>
        <w:t xml:space="preserve"> </w:t>
      </w:r>
      <w:r w:rsidR="00B12FA4">
        <w:rPr>
          <w:rFonts w:hint="cs"/>
          <w:rtl/>
        </w:rPr>
        <w:t>ו</w:t>
      </w:r>
      <w:r>
        <w:rPr>
          <w:rFonts w:hint="cs"/>
          <w:rtl/>
        </w:rPr>
        <w:t xml:space="preserve">פרסנו את זה על שלוש שנים, ב-15%. </w:t>
      </w:r>
    </w:p>
    <w:p w:rsidR="00986760" w:rsidRDefault="00986760" w:rsidP="00113E06">
      <w:pPr>
        <w:rPr>
          <w:rtl/>
        </w:rPr>
      </w:pPr>
      <w:bookmarkStart w:id="11555" w:name="_ETM_Q46_328518"/>
      <w:bookmarkStart w:id="11556" w:name="_ETM_Q46_328643"/>
      <w:bookmarkStart w:id="11557" w:name="_ETM_Q46_332080"/>
      <w:bookmarkStart w:id="11558" w:name="_ETM_Q46_332174"/>
      <w:bookmarkEnd w:id="11555"/>
      <w:bookmarkEnd w:id="11556"/>
      <w:bookmarkEnd w:id="11557"/>
      <w:bookmarkEnd w:id="11558"/>
    </w:p>
    <w:p w:rsidR="00986760" w:rsidRDefault="00986760" w:rsidP="00B12FA4">
      <w:pPr>
        <w:rPr>
          <w:rtl/>
        </w:rPr>
      </w:pPr>
      <w:bookmarkStart w:id="11559" w:name="_ETM_Q46_330931"/>
      <w:bookmarkStart w:id="11560" w:name="_ETM_Q46_331016"/>
      <w:bookmarkEnd w:id="11559"/>
      <w:bookmarkEnd w:id="11560"/>
      <w:r>
        <w:rPr>
          <w:rFonts w:hint="cs"/>
          <w:rtl/>
        </w:rPr>
        <w:t xml:space="preserve">בגליל המערבי, בגלל עשר שנים של מאבק </w:t>
      </w:r>
      <w:bookmarkStart w:id="11561" w:name="_ETM_Q46_329942"/>
      <w:bookmarkEnd w:id="11561"/>
      <w:r>
        <w:t>NIMBY</w:t>
      </w:r>
      <w:r>
        <w:rPr>
          <w:rFonts w:hint="cs"/>
          <w:rtl/>
        </w:rPr>
        <w:t xml:space="preserve">, לא הוקם מתקן התפלה שהחליטו עליו ב-2008. </w:t>
      </w:r>
      <w:bookmarkStart w:id="11562" w:name="_ETM_Q46_334737"/>
      <w:bookmarkStart w:id="11563" w:name="_ETM_Q46_334862"/>
      <w:bookmarkStart w:id="11564" w:name="_ETM_Q46_337643"/>
      <w:bookmarkStart w:id="11565" w:name="_ETM_Q46_337737"/>
      <w:bookmarkEnd w:id="11562"/>
      <w:bookmarkEnd w:id="11563"/>
      <w:bookmarkEnd w:id="11564"/>
      <w:bookmarkEnd w:id="11565"/>
      <w:r>
        <w:rPr>
          <w:rFonts w:hint="cs"/>
          <w:rtl/>
        </w:rPr>
        <w:t xml:space="preserve">אילו היה מוקם, </w:t>
      </w:r>
      <w:bookmarkStart w:id="11566" w:name="_ETM_Q46_339924"/>
      <w:bookmarkEnd w:id="11566"/>
      <w:r>
        <w:rPr>
          <w:rFonts w:hint="cs"/>
          <w:rtl/>
        </w:rPr>
        <w:t xml:space="preserve">אז יכולנו עכשיו להימנע מקיצוץ המים </w:t>
      </w:r>
      <w:r w:rsidR="00EA5218">
        <w:rPr>
          <w:rFonts w:hint="eastAsia"/>
          <w:rtl/>
        </w:rPr>
        <w:t>–</w:t>
      </w:r>
      <w:r>
        <w:rPr>
          <w:rFonts w:hint="cs"/>
          <w:rtl/>
        </w:rPr>
        <w:t xml:space="preserve"> </w:t>
      </w:r>
      <w:bookmarkStart w:id="11567" w:name="_ETM_Q46_342739"/>
      <w:bookmarkEnd w:id="11567"/>
      <w:r>
        <w:rPr>
          <w:rFonts w:hint="cs"/>
          <w:rtl/>
        </w:rPr>
        <w:t>הקטן</w:t>
      </w:r>
      <w:r w:rsidR="00B12FA4">
        <w:rPr>
          <w:rFonts w:hint="cs"/>
          <w:rtl/>
        </w:rPr>
        <w:t>,</w:t>
      </w:r>
      <w:r>
        <w:rPr>
          <w:rFonts w:hint="cs"/>
          <w:rtl/>
        </w:rPr>
        <w:t xml:space="preserve"> אומנם, אבל שנעשה בשנה האחרונה בחקלאות, כי </w:t>
      </w:r>
      <w:bookmarkStart w:id="11568" w:name="_ETM_Q46_349002"/>
      <w:bookmarkEnd w:id="11568"/>
      <w:r>
        <w:rPr>
          <w:rFonts w:hint="cs"/>
          <w:rtl/>
        </w:rPr>
        <w:t xml:space="preserve">זה עוד 100 מיליון קוב. עשר שנים </w:t>
      </w:r>
      <w:bookmarkStart w:id="11569" w:name="_ETM_Q46_350386"/>
      <w:bookmarkEnd w:id="11569"/>
      <w:r>
        <w:rPr>
          <w:rFonts w:hint="cs"/>
          <w:rtl/>
        </w:rPr>
        <w:t xml:space="preserve">כל אחד אומר: זה טוב שיש התפלה, אבל לא לידי. </w:t>
      </w:r>
      <w:bookmarkStart w:id="11570" w:name="_ETM_Q46_348573"/>
      <w:bookmarkEnd w:id="11570"/>
      <w:r>
        <w:rPr>
          <w:rFonts w:hint="cs"/>
          <w:rtl/>
        </w:rPr>
        <w:t xml:space="preserve">שימו את זה שם. </w:t>
      </w:r>
      <w:bookmarkStart w:id="11571" w:name="_ETM_Q46_349893"/>
      <w:bookmarkStart w:id="11572" w:name="_ETM_Q46_350049"/>
      <w:bookmarkStart w:id="11573" w:name="_ETM_Q46_354627"/>
      <w:bookmarkStart w:id="11574" w:name="_ETM_Q46_354737"/>
      <w:bookmarkEnd w:id="11571"/>
      <w:bookmarkEnd w:id="11572"/>
      <w:bookmarkEnd w:id="11573"/>
      <w:bookmarkEnd w:id="11574"/>
      <w:r>
        <w:rPr>
          <w:rFonts w:hint="cs"/>
          <w:rtl/>
        </w:rPr>
        <w:t xml:space="preserve">החליטו </w:t>
      </w:r>
      <w:bookmarkStart w:id="11575" w:name="_ETM_Q46_356268"/>
      <w:bookmarkEnd w:id="11575"/>
      <w:r>
        <w:rPr>
          <w:rFonts w:hint="cs"/>
          <w:rtl/>
        </w:rPr>
        <w:t xml:space="preserve">להעביר לשם, אז אמרו: </w:t>
      </w:r>
      <w:r w:rsidR="00B12FA4">
        <w:rPr>
          <w:rFonts w:hint="cs"/>
          <w:rtl/>
        </w:rPr>
        <w:t xml:space="preserve">גם </w:t>
      </w:r>
      <w:r>
        <w:rPr>
          <w:rFonts w:hint="cs"/>
          <w:rtl/>
        </w:rPr>
        <w:t xml:space="preserve">שם לא, </w:t>
      </w:r>
      <w:bookmarkStart w:id="11576" w:name="_ETM_Q46_354761"/>
      <w:bookmarkEnd w:id="11576"/>
      <w:r>
        <w:rPr>
          <w:rFonts w:hint="cs"/>
          <w:rtl/>
        </w:rPr>
        <w:t xml:space="preserve">שימו שם, ושם. </w:t>
      </w:r>
      <w:bookmarkStart w:id="11577" w:name="_ETM_Q46_357752"/>
      <w:bookmarkStart w:id="11578" w:name="_ETM_Q46_357893"/>
      <w:bookmarkEnd w:id="11577"/>
      <w:bookmarkEnd w:id="11578"/>
      <w:r>
        <w:rPr>
          <w:rFonts w:hint="cs"/>
          <w:rtl/>
        </w:rPr>
        <w:t xml:space="preserve">בקיצור </w:t>
      </w:r>
      <w:r w:rsidR="00EA5218">
        <w:rPr>
          <w:rFonts w:hint="eastAsia"/>
          <w:rtl/>
        </w:rPr>
        <w:t>–</w:t>
      </w:r>
      <w:r>
        <w:rPr>
          <w:rFonts w:hint="cs"/>
          <w:rtl/>
        </w:rPr>
        <w:t xml:space="preserve"> אין.</w:t>
      </w:r>
    </w:p>
    <w:p w:rsidR="00986760" w:rsidRDefault="00986760" w:rsidP="00113E06">
      <w:pPr>
        <w:rPr>
          <w:rtl/>
        </w:rPr>
      </w:pPr>
      <w:bookmarkStart w:id="11579" w:name="_ETM_Q46_356627"/>
      <w:bookmarkStart w:id="11580" w:name="_ETM_Q46_356710"/>
      <w:bookmarkEnd w:id="11579"/>
      <w:bookmarkEnd w:id="11580"/>
    </w:p>
    <w:p w:rsidR="00986760" w:rsidRDefault="00986760" w:rsidP="00B12FA4">
      <w:pPr>
        <w:rPr>
          <w:rtl/>
        </w:rPr>
      </w:pPr>
      <w:bookmarkStart w:id="11581" w:name="_ETM_Q46_356763"/>
      <w:bookmarkStart w:id="11582" w:name="_ETM_Q46_356823"/>
      <w:bookmarkEnd w:id="11581"/>
      <w:bookmarkEnd w:id="11582"/>
      <w:r>
        <w:rPr>
          <w:rFonts w:hint="cs"/>
          <w:rtl/>
        </w:rPr>
        <w:t xml:space="preserve">בנגב אנחנו מנסים לפתח חשמל מהשמש, חשמל סולרי, אז באים קיבוצים ומושבים, וגם בדואים, ואומרים: </w:t>
      </w:r>
      <w:bookmarkStart w:id="11583" w:name="_ETM_Q46_362285"/>
      <w:bookmarkStart w:id="11584" w:name="_ETM_Q46_365612"/>
      <w:bookmarkStart w:id="11585" w:name="_ETM_Q46_365721"/>
      <w:bookmarkStart w:id="11586" w:name="_ETM_Q46_366971"/>
      <w:bookmarkStart w:id="11587" w:name="_ETM_Q46_368455"/>
      <w:bookmarkStart w:id="11588" w:name="_ETM_Q46_368690"/>
      <w:bookmarkEnd w:id="11583"/>
      <w:bookmarkEnd w:id="11584"/>
      <w:bookmarkEnd w:id="11585"/>
      <w:bookmarkEnd w:id="11586"/>
      <w:bookmarkEnd w:id="11587"/>
      <w:bookmarkEnd w:id="11588"/>
      <w:r>
        <w:rPr>
          <w:rFonts w:hint="cs"/>
          <w:rtl/>
        </w:rPr>
        <w:t xml:space="preserve">אנחנו לא רוצים את קווי המתח הגבוה לידינו. </w:t>
      </w:r>
      <w:bookmarkStart w:id="11589" w:name="_ETM_Q46_367843"/>
      <w:bookmarkEnd w:id="11589"/>
      <w:r>
        <w:rPr>
          <w:rFonts w:hint="cs"/>
          <w:rtl/>
        </w:rPr>
        <w:t xml:space="preserve">אבל אם אי-אפשר להעביר את החשמל, </w:t>
      </w:r>
      <w:bookmarkStart w:id="11590" w:name="_ETM_Q46_371799"/>
      <w:bookmarkStart w:id="11591" w:name="_ETM_Q46_371909"/>
      <w:bookmarkEnd w:id="11590"/>
      <w:bookmarkEnd w:id="11591"/>
      <w:r>
        <w:rPr>
          <w:rFonts w:hint="cs"/>
          <w:rtl/>
        </w:rPr>
        <w:t xml:space="preserve">אז אי-אפשר לבנות על </w:t>
      </w:r>
      <w:bookmarkStart w:id="11592" w:name="_ETM_Q46_374377"/>
      <w:bookmarkEnd w:id="11592"/>
      <w:r>
        <w:rPr>
          <w:rFonts w:hint="cs"/>
          <w:rtl/>
        </w:rPr>
        <w:t xml:space="preserve">חשמל מהשמש, על </w:t>
      </w:r>
      <w:bookmarkStart w:id="11593" w:name="_ETM_Q46_373562"/>
      <w:bookmarkEnd w:id="11593"/>
      <w:r>
        <w:rPr>
          <w:rFonts w:hint="cs"/>
          <w:rtl/>
        </w:rPr>
        <w:t>חשמל סולרי.</w:t>
      </w:r>
      <w:bookmarkStart w:id="11594" w:name="_ETM_Q46_376362"/>
      <w:bookmarkStart w:id="11595" w:name="_ETM_Q46_376464"/>
      <w:bookmarkEnd w:id="11594"/>
      <w:bookmarkEnd w:id="11595"/>
      <w:r>
        <w:rPr>
          <w:rFonts w:hint="cs"/>
          <w:rtl/>
        </w:rPr>
        <w:t xml:space="preserve"> אז מה קורה? </w:t>
      </w:r>
      <w:bookmarkStart w:id="11596" w:name="_ETM_Q46_377221"/>
      <w:bookmarkStart w:id="11597" w:name="_ETM_Q46_377377"/>
      <w:bookmarkEnd w:id="11596"/>
      <w:bookmarkEnd w:id="11597"/>
      <w:r>
        <w:rPr>
          <w:rFonts w:hint="cs"/>
          <w:rtl/>
        </w:rPr>
        <w:t xml:space="preserve">8 מיליון אנשים. היכולת להביא גז טבעי וחשמל מהשמש ומגז </w:t>
      </w:r>
      <w:bookmarkStart w:id="11598" w:name="_ETM_Q46_380531"/>
      <w:bookmarkEnd w:id="11598"/>
      <w:r>
        <w:rPr>
          <w:rFonts w:hint="cs"/>
          <w:rtl/>
        </w:rPr>
        <w:t xml:space="preserve">טבעי </w:t>
      </w:r>
      <w:r w:rsidR="00EA5218">
        <w:rPr>
          <w:rFonts w:hint="eastAsia"/>
          <w:rtl/>
        </w:rPr>
        <w:t>–</w:t>
      </w:r>
      <w:r>
        <w:rPr>
          <w:rFonts w:hint="cs"/>
          <w:rtl/>
        </w:rPr>
        <w:t xml:space="preserve"> כ</w:t>
      </w:r>
      <w:bookmarkStart w:id="11599" w:name="_ETM_Q46_385956"/>
      <w:bookmarkEnd w:id="11599"/>
      <w:r>
        <w:rPr>
          <w:rFonts w:hint="cs"/>
          <w:rtl/>
        </w:rPr>
        <w:t>ש</w:t>
      </w:r>
      <w:bookmarkStart w:id="11600" w:name="_ETM_Q46_386065"/>
      <w:bookmarkEnd w:id="11600"/>
      <w:r>
        <w:rPr>
          <w:rFonts w:hint="cs"/>
          <w:rtl/>
        </w:rPr>
        <w:t xml:space="preserve">הפחם מזהם פי </w:t>
      </w:r>
      <w:bookmarkStart w:id="11601" w:name="_ETM_Q46_389065"/>
      <w:bookmarkEnd w:id="11601"/>
      <w:r>
        <w:rPr>
          <w:rFonts w:hint="cs"/>
          <w:rtl/>
        </w:rPr>
        <w:t xml:space="preserve">50 מהגז הטבעי את האוויר שאנחנו נושמים, </w:t>
      </w:r>
      <w:bookmarkStart w:id="11602" w:name="_ETM_Q46_385487"/>
      <w:bookmarkEnd w:id="11602"/>
      <w:r>
        <w:rPr>
          <w:rFonts w:hint="cs"/>
          <w:rtl/>
        </w:rPr>
        <w:t xml:space="preserve">פי 50 </w:t>
      </w:r>
      <w:r w:rsidR="00EA5218">
        <w:rPr>
          <w:rtl/>
        </w:rPr>
        <w:t>–</w:t>
      </w:r>
      <w:r>
        <w:rPr>
          <w:rFonts w:hint="cs"/>
          <w:rtl/>
        </w:rPr>
        <w:t xml:space="preserve"> 8 מיליון אנשים שבויים במאבקים האלה, ואנחנו ממשיכים לשרוף פחם, מזוט וסולר </w:t>
      </w:r>
      <w:bookmarkStart w:id="11603" w:name="_ETM_Q46_400487"/>
      <w:bookmarkEnd w:id="11603"/>
      <w:r>
        <w:rPr>
          <w:rFonts w:hint="cs"/>
          <w:rtl/>
        </w:rPr>
        <w:t>ב</w:t>
      </w:r>
      <w:bookmarkStart w:id="11604" w:name="_ETM_Q46_400627"/>
      <w:bookmarkEnd w:id="11604"/>
      <w:r>
        <w:rPr>
          <w:rFonts w:hint="cs"/>
          <w:rtl/>
        </w:rPr>
        <w:t xml:space="preserve">גלל </w:t>
      </w:r>
      <w:bookmarkStart w:id="11605" w:name="_ETM_Q46_401002"/>
      <w:bookmarkEnd w:id="11605"/>
      <w:r>
        <w:rPr>
          <w:rFonts w:hint="cs"/>
          <w:rtl/>
        </w:rPr>
        <w:t xml:space="preserve">שבכל מקום אומרים: לא פה </w:t>
      </w:r>
      <w:bookmarkStart w:id="11606" w:name="_ETM_Q46_402291"/>
      <w:bookmarkEnd w:id="11606"/>
      <w:r w:rsidR="00EA5218">
        <w:rPr>
          <w:rtl/>
        </w:rPr>
        <w:t>–</w:t>
      </w:r>
      <w:r>
        <w:rPr>
          <w:rFonts w:hint="cs"/>
          <w:rtl/>
        </w:rPr>
        <w:t xml:space="preserve"> לא פה אסדת גז, לא פה מתקן התפלת מים, </w:t>
      </w:r>
      <w:bookmarkStart w:id="11607" w:name="_ETM_Q46_399365"/>
      <w:bookmarkStart w:id="11608" w:name="_ETM_Q46_405034"/>
      <w:bookmarkStart w:id="11609" w:name="_ETM_Q46_405127"/>
      <w:bookmarkEnd w:id="11607"/>
      <w:bookmarkEnd w:id="11608"/>
      <w:bookmarkEnd w:id="11609"/>
      <w:r>
        <w:rPr>
          <w:rFonts w:hint="cs"/>
          <w:rtl/>
        </w:rPr>
        <w:t>לא פה קו מתח גבוה. זה טוב שעושים את זה, אבל לא לידינו.</w:t>
      </w:r>
    </w:p>
    <w:p w:rsidR="00986760" w:rsidRDefault="00986760" w:rsidP="00113E06">
      <w:pPr>
        <w:rPr>
          <w:rtl/>
        </w:rPr>
      </w:pPr>
      <w:bookmarkStart w:id="11610" w:name="_ETM_Q46_409612"/>
      <w:bookmarkStart w:id="11611" w:name="_ETM_Q46_409752"/>
      <w:bookmarkEnd w:id="11610"/>
      <w:bookmarkEnd w:id="11611"/>
    </w:p>
    <w:p w:rsidR="00986760" w:rsidRDefault="00986760" w:rsidP="00113E06">
      <w:pPr>
        <w:rPr>
          <w:rtl/>
        </w:rPr>
      </w:pPr>
      <w:bookmarkStart w:id="11612" w:name="_ETM_Q46_411096"/>
      <w:bookmarkStart w:id="11613" w:name="_ETM_Q46_411190"/>
      <w:bookmarkEnd w:id="11612"/>
      <w:bookmarkEnd w:id="11613"/>
      <w:r>
        <w:rPr>
          <w:rFonts w:hint="cs"/>
          <w:rtl/>
        </w:rPr>
        <w:t xml:space="preserve">ולצערי, יש </w:t>
      </w:r>
      <w:bookmarkStart w:id="11614" w:name="_ETM_Q46_412502"/>
      <w:bookmarkEnd w:id="11614"/>
      <w:r>
        <w:rPr>
          <w:rFonts w:hint="cs"/>
          <w:rtl/>
        </w:rPr>
        <w:t xml:space="preserve">חברי כנסת </w:t>
      </w:r>
      <w:r w:rsidR="00EA5218">
        <w:rPr>
          <w:rFonts w:hint="eastAsia"/>
          <w:rtl/>
        </w:rPr>
        <w:t>–</w:t>
      </w:r>
      <w:r>
        <w:rPr>
          <w:rFonts w:hint="cs"/>
          <w:rtl/>
        </w:rPr>
        <w:t xml:space="preserve"> מאחר שיש בוחרים בכל </w:t>
      </w:r>
      <w:bookmarkStart w:id="11615" w:name="_ETM_Q46_411470"/>
      <w:bookmarkEnd w:id="11615"/>
      <w:r>
        <w:rPr>
          <w:rFonts w:hint="cs"/>
          <w:rtl/>
        </w:rPr>
        <w:t xml:space="preserve">מקום כזה, </w:t>
      </w:r>
      <w:bookmarkStart w:id="11616" w:name="_ETM_Q46_416440"/>
      <w:bookmarkStart w:id="11617" w:name="_ETM_Q46_416565"/>
      <w:bookmarkEnd w:id="11616"/>
      <w:bookmarkEnd w:id="11617"/>
      <w:r>
        <w:rPr>
          <w:rFonts w:hint="cs"/>
          <w:rtl/>
        </w:rPr>
        <w:t xml:space="preserve">ולפעמים בוחרים בעלי השפעה, שגם מצטרפים למאבקים האלה </w:t>
      </w:r>
      <w:bookmarkStart w:id="11618" w:name="_ETM_Q46_420393"/>
      <w:bookmarkStart w:id="11619" w:name="_ETM_Q46_420487"/>
      <w:bookmarkEnd w:id="11618"/>
      <w:bookmarkEnd w:id="11619"/>
      <w:r>
        <w:rPr>
          <w:rFonts w:hint="cs"/>
          <w:rtl/>
        </w:rPr>
        <w:t xml:space="preserve">בלי באמת להבין </w:t>
      </w:r>
      <w:bookmarkStart w:id="11620" w:name="_ETM_Q46_422862"/>
      <w:bookmarkEnd w:id="11620"/>
      <w:r>
        <w:rPr>
          <w:rFonts w:hint="cs"/>
          <w:rtl/>
        </w:rPr>
        <w:t xml:space="preserve">או לדעת מה </w:t>
      </w:r>
      <w:bookmarkStart w:id="11621" w:name="_ETM_Q46_418311"/>
      <w:bookmarkEnd w:id="11621"/>
      <w:r>
        <w:rPr>
          <w:rFonts w:hint="cs"/>
          <w:rtl/>
        </w:rPr>
        <w:t xml:space="preserve">קורה. </w:t>
      </w:r>
      <w:bookmarkStart w:id="11622" w:name="_ETM_Q46_423393"/>
      <w:bookmarkStart w:id="11623" w:name="_ETM_Q46_423518"/>
      <w:bookmarkEnd w:id="11622"/>
      <w:bookmarkEnd w:id="11623"/>
      <w:r>
        <w:rPr>
          <w:rFonts w:hint="cs"/>
          <w:rtl/>
        </w:rPr>
        <w:t xml:space="preserve">לשמחתי, הארגונים הירוקים המרכזיים בישראל </w:t>
      </w:r>
      <w:r w:rsidR="00EA5218">
        <w:rPr>
          <w:rtl/>
        </w:rPr>
        <w:t>–</w:t>
      </w:r>
      <w:r>
        <w:rPr>
          <w:rFonts w:hint="cs"/>
          <w:rtl/>
        </w:rPr>
        <w:t xml:space="preserve"> </w:t>
      </w:r>
      <w:bookmarkStart w:id="11624" w:name="_ETM_Q46_428393"/>
      <w:bookmarkStart w:id="11625" w:name="_ETM_Q46_428487"/>
      <w:bookmarkEnd w:id="11624"/>
      <w:bookmarkEnd w:id="11625"/>
      <w:r>
        <w:rPr>
          <w:rFonts w:hint="cs"/>
          <w:rtl/>
        </w:rPr>
        <w:t xml:space="preserve">החברה להגנת הטבע, רשות שמורות </w:t>
      </w:r>
      <w:bookmarkStart w:id="11626" w:name="_ETM_Q46_431143"/>
      <w:bookmarkEnd w:id="11626"/>
      <w:r>
        <w:rPr>
          <w:rFonts w:hint="cs"/>
          <w:rtl/>
        </w:rPr>
        <w:t xml:space="preserve">טבע ואדם טבע ודין, שלושת הגדולים </w:t>
      </w:r>
      <w:r w:rsidR="00EA5218">
        <w:rPr>
          <w:rFonts w:hint="cs"/>
          <w:rtl/>
        </w:rPr>
        <w:t>–</w:t>
      </w:r>
      <w:r w:rsidR="0047048B">
        <w:rPr>
          <w:rFonts w:hint="cs"/>
          <w:rtl/>
        </w:rPr>
        <w:t xml:space="preserve"> </w:t>
      </w:r>
      <w:r w:rsidR="00EA5218">
        <w:rPr>
          <w:rFonts w:hint="cs"/>
          <w:rtl/>
        </w:rPr>
        <w:t>–</w:t>
      </w:r>
    </w:p>
    <w:p w:rsidR="00986760" w:rsidRDefault="00986760" w:rsidP="00113E06">
      <w:pPr>
        <w:rPr>
          <w:rtl/>
        </w:rPr>
      </w:pPr>
      <w:bookmarkStart w:id="11627" w:name="_ETM_Q46_428518"/>
      <w:bookmarkStart w:id="11628" w:name="_ETM_Q46_428610"/>
      <w:bookmarkEnd w:id="11627"/>
      <w:bookmarkEnd w:id="11628"/>
    </w:p>
    <w:p w:rsidR="00986760" w:rsidRDefault="00986760" w:rsidP="00113E06">
      <w:pPr>
        <w:pStyle w:val="af5"/>
        <w:keepNext/>
        <w:rPr>
          <w:rtl/>
        </w:rPr>
      </w:pPr>
      <w:bookmarkStart w:id="11629" w:name="ET_interruption_5496_27"/>
      <w:r w:rsidRPr="00AF3831">
        <w:rPr>
          <w:rStyle w:val="TagStyle"/>
          <w:rtl/>
        </w:rPr>
        <w:t xml:space="preserve"> &lt;&lt; קריאה &gt;&gt; </w:t>
      </w:r>
      <w:r>
        <w:rPr>
          <w:rtl/>
        </w:rPr>
        <w:t>יעל כהן-פארן (המחנה הציוני):</w:t>
      </w:r>
      <w:r w:rsidRPr="00AF3831">
        <w:rPr>
          <w:rStyle w:val="TagStyle"/>
          <w:rtl/>
        </w:rPr>
        <w:t xml:space="preserve"> &lt;&lt; קריאה &gt;&gt;</w:t>
      </w:r>
      <w:r>
        <w:rPr>
          <w:rtl/>
        </w:rPr>
        <w:t xml:space="preserve"> </w:t>
      </w:r>
      <w:bookmarkEnd w:id="11629"/>
    </w:p>
    <w:p w:rsidR="00986760" w:rsidRDefault="00986760" w:rsidP="00CC0B5E">
      <w:pPr>
        <w:rPr>
          <w:rtl/>
        </w:rPr>
      </w:pPr>
    </w:p>
    <w:p w:rsidR="00986760" w:rsidRDefault="00986760" w:rsidP="00113E06">
      <w:pPr>
        <w:rPr>
          <w:rtl/>
        </w:rPr>
      </w:pPr>
      <w:bookmarkStart w:id="11630" w:name="_ETM_Q46_433079"/>
      <w:bookmarkStart w:id="11631" w:name="_ETM_Q46_433371"/>
      <w:bookmarkStart w:id="11632" w:name="_ETM_Q46_433429"/>
      <w:bookmarkEnd w:id="11630"/>
      <w:bookmarkEnd w:id="11631"/>
      <w:bookmarkEnd w:id="11632"/>
      <w:r>
        <w:rPr>
          <w:rFonts w:hint="cs"/>
          <w:rtl/>
        </w:rPr>
        <w:t>זה גוף ממשלתי, הרשות.</w:t>
      </w:r>
      <w:r>
        <w:rPr>
          <w:rtl/>
        </w:rPr>
        <w:t xml:space="preserve"> </w:t>
      </w:r>
    </w:p>
    <w:p w:rsidR="00986760" w:rsidRDefault="00986760" w:rsidP="00113E06">
      <w:pPr>
        <w:rPr>
          <w:rtl/>
        </w:rPr>
      </w:pPr>
      <w:bookmarkStart w:id="11633" w:name="_ETM_Q46_433299"/>
      <w:bookmarkStart w:id="11634" w:name="_ETM_Q46_433456"/>
      <w:bookmarkStart w:id="11635" w:name="_ETM_Q46_439174"/>
      <w:bookmarkStart w:id="11636" w:name="_ETM_Q46_439268"/>
      <w:bookmarkEnd w:id="11633"/>
      <w:bookmarkEnd w:id="11634"/>
      <w:bookmarkEnd w:id="11635"/>
      <w:bookmarkEnd w:id="11636"/>
    </w:p>
    <w:p w:rsidR="00986760" w:rsidRDefault="00986760" w:rsidP="00113E06">
      <w:pPr>
        <w:pStyle w:val="-"/>
        <w:keepNext/>
        <w:rPr>
          <w:rtl/>
        </w:rPr>
      </w:pPr>
      <w:bookmarkStart w:id="11637" w:name="ET_speakercontinue_5512_6"/>
      <w:r w:rsidRPr="00D52000">
        <w:rPr>
          <w:rStyle w:val="TagStyle"/>
          <w:rtl/>
        </w:rPr>
        <w:t xml:space="preserve"> &lt;&lt; דובר_המשך &gt;&gt; </w:t>
      </w:r>
      <w:r>
        <w:rPr>
          <w:rtl/>
        </w:rPr>
        <w:t>שר האנרגיה יובל שטייניץ:</w:t>
      </w:r>
      <w:r w:rsidRPr="00D52000">
        <w:rPr>
          <w:rStyle w:val="TagStyle"/>
          <w:rtl/>
        </w:rPr>
        <w:t xml:space="preserve"> &lt;&lt; דובר_המשך &gt;&gt;</w:t>
      </w:r>
      <w:r>
        <w:rPr>
          <w:rtl/>
        </w:rPr>
        <w:t xml:space="preserve"> </w:t>
      </w:r>
      <w:bookmarkEnd w:id="11637"/>
    </w:p>
    <w:p w:rsidR="00986760" w:rsidRDefault="00986760" w:rsidP="00CC0B5E">
      <w:pPr>
        <w:rPr>
          <w:rtl/>
        </w:rPr>
      </w:pPr>
    </w:p>
    <w:p w:rsidR="00986760" w:rsidRDefault="00EA5218" w:rsidP="00B12FA4">
      <w:pPr>
        <w:rPr>
          <w:rtl/>
        </w:rPr>
      </w:pPr>
      <w:r>
        <w:rPr>
          <w:rFonts w:hint="cs"/>
          <w:rtl/>
        </w:rPr>
        <w:t>–</w:t>
      </w:r>
      <w:r w:rsidR="0047048B">
        <w:rPr>
          <w:rFonts w:hint="cs"/>
          <w:rtl/>
        </w:rPr>
        <w:t xml:space="preserve"> </w:t>
      </w:r>
      <w:r>
        <w:rPr>
          <w:rFonts w:hint="cs"/>
          <w:rtl/>
        </w:rPr>
        <w:t>–</w:t>
      </w:r>
      <w:r w:rsidR="00986760">
        <w:rPr>
          <w:rFonts w:hint="cs"/>
          <w:rtl/>
        </w:rPr>
        <w:t xml:space="preserve"> לא הצטרפו למאבק הזה, </w:t>
      </w:r>
      <w:bookmarkStart w:id="11638" w:name="_ETM_Q46_433268"/>
      <w:bookmarkEnd w:id="11638"/>
      <w:r w:rsidR="00986760">
        <w:rPr>
          <w:rFonts w:hint="cs"/>
          <w:rtl/>
        </w:rPr>
        <w:t>ות</w:t>
      </w:r>
      <w:bookmarkStart w:id="11639" w:name="_ETM_Q46_440534"/>
      <w:bookmarkEnd w:id="11639"/>
      <w:r w:rsidR="00986760">
        <w:rPr>
          <w:rFonts w:hint="cs"/>
          <w:rtl/>
        </w:rPr>
        <w:t xml:space="preserve">ומכים </w:t>
      </w:r>
      <w:bookmarkStart w:id="11640" w:name="_ETM_Q46_441409"/>
      <w:bookmarkEnd w:id="11640"/>
      <w:r w:rsidR="00986760">
        <w:rPr>
          <w:rFonts w:hint="cs"/>
          <w:rtl/>
        </w:rPr>
        <w:t xml:space="preserve">במיקום האסדה </w:t>
      </w:r>
      <w:r w:rsidR="00B12FA4">
        <w:rPr>
          <w:rFonts w:hint="cs"/>
          <w:rtl/>
        </w:rPr>
        <w:t xml:space="preserve">10 קילומטר </w:t>
      </w:r>
      <w:r w:rsidR="00986760">
        <w:rPr>
          <w:rFonts w:hint="cs"/>
          <w:rtl/>
        </w:rPr>
        <w:t>מהחוף ומתנגדים להרחקתה ללב ים</w:t>
      </w:r>
      <w:r w:rsidR="00B12FA4">
        <w:rPr>
          <w:rFonts w:hint="cs"/>
          <w:rtl/>
        </w:rPr>
        <w:t xml:space="preserve"> </w:t>
      </w:r>
      <w:r>
        <w:rPr>
          <w:rFonts w:hint="cs"/>
          <w:rtl/>
        </w:rPr>
        <w:t>–</w:t>
      </w:r>
      <w:r w:rsidR="0047048B">
        <w:rPr>
          <w:rFonts w:hint="cs"/>
          <w:rtl/>
        </w:rPr>
        <w:t xml:space="preserve"> </w:t>
      </w:r>
      <w:r>
        <w:rPr>
          <w:rFonts w:hint="cs"/>
          <w:rtl/>
        </w:rPr>
        <w:t>–</w:t>
      </w:r>
    </w:p>
    <w:p w:rsidR="00986760" w:rsidRDefault="00986760" w:rsidP="00113E06">
      <w:pPr>
        <w:rPr>
          <w:rtl/>
        </w:rPr>
      </w:pPr>
      <w:bookmarkStart w:id="11641" w:name="_ETM_Q46_442013"/>
      <w:bookmarkStart w:id="11642" w:name="_ETM_Q46_442158"/>
      <w:bookmarkEnd w:id="11641"/>
      <w:bookmarkEnd w:id="11642"/>
    </w:p>
    <w:p w:rsidR="00986760" w:rsidRDefault="00986760" w:rsidP="00113E06">
      <w:pPr>
        <w:pStyle w:val="af5"/>
        <w:keepNext/>
        <w:rPr>
          <w:rtl/>
        </w:rPr>
      </w:pPr>
      <w:bookmarkStart w:id="11643" w:name="ET_interruption_5496_28"/>
      <w:r w:rsidRPr="00AF3831">
        <w:rPr>
          <w:rStyle w:val="TagStyle"/>
          <w:rtl/>
        </w:rPr>
        <w:t xml:space="preserve"> &lt;&lt; קריאה &gt;&gt; </w:t>
      </w:r>
      <w:r>
        <w:rPr>
          <w:rtl/>
        </w:rPr>
        <w:t>יעל כהן-פארן (המחנה הציוני):</w:t>
      </w:r>
      <w:r w:rsidRPr="00AF3831">
        <w:rPr>
          <w:rStyle w:val="TagStyle"/>
          <w:rtl/>
        </w:rPr>
        <w:t xml:space="preserve"> &lt;&lt; קריאה &gt;&gt;</w:t>
      </w:r>
      <w:r>
        <w:rPr>
          <w:rtl/>
        </w:rPr>
        <w:t xml:space="preserve"> </w:t>
      </w:r>
      <w:bookmarkEnd w:id="11643"/>
    </w:p>
    <w:p w:rsidR="00986760" w:rsidRDefault="00986760" w:rsidP="00CC0B5E">
      <w:pPr>
        <w:rPr>
          <w:rtl/>
        </w:rPr>
      </w:pPr>
    </w:p>
    <w:p w:rsidR="00986760" w:rsidRDefault="00986760" w:rsidP="00113E06">
      <w:pPr>
        <w:rPr>
          <w:rtl/>
        </w:rPr>
      </w:pPr>
      <w:bookmarkStart w:id="11644" w:name="_ETM_Q46_440672"/>
      <w:bookmarkStart w:id="11645" w:name="_ETM_Q46_440952"/>
      <w:bookmarkStart w:id="11646" w:name="_ETM_Q46_441001"/>
      <w:bookmarkEnd w:id="11644"/>
      <w:bookmarkEnd w:id="11645"/>
      <w:bookmarkEnd w:id="11646"/>
      <w:r>
        <w:rPr>
          <w:rFonts w:hint="cs"/>
          <w:rtl/>
        </w:rPr>
        <w:t xml:space="preserve">בגלל </w:t>
      </w:r>
      <w:bookmarkStart w:id="11647" w:name="_ETM_Q46_442745"/>
      <w:bookmarkEnd w:id="11647"/>
      <w:r>
        <w:rPr>
          <w:rFonts w:hint="cs"/>
          <w:rtl/>
        </w:rPr>
        <w:t>שהם לא גופים ימיים.</w:t>
      </w:r>
    </w:p>
    <w:p w:rsidR="00986760" w:rsidRDefault="00986760" w:rsidP="00113E06">
      <w:pPr>
        <w:rPr>
          <w:rtl/>
        </w:rPr>
      </w:pPr>
      <w:bookmarkStart w:id="11648" w:name="_ETM_Q46_442316"/>
      <w:bookmarkStart w:id="11649" w:name="_ETM_Q46_442425"/>
      <w:bookmarkEnd w:id="11648"/>
      <w:bookmarkEnd w:id="11649"/>
    </w:p>
    <w:p w:rsidR="00986760" w:rsidRDefault="00986760" w:rsidP="00113E06">
      <w:pPr>
        <w:pStyle w:val="-"/>
        <w:keepNext/>
        <w:rPr>
          <w:rtl/>
        </w:rPr>
      </w:pPr>
      <w:bookmarkStart w:id="11650" w:name="ET_speakercontinue_5512_29"/>
      <w:r w:rsidRPr="00AF3831">
        <w:rPr>
          <w:rStyle w:val="TagStyle"/>
          <w:rtl/>
        </w:rPr>
        <w:t xml:space="preserve"> &lt;&lt; דובר_המשך &gt;&gt; </w:t>
      </w:r>
      <w:r>
        <w:rPr>
          <w:rtl/>
        </w:rPr>
        <w:t>שר האנרגיה יובל שטייניץ:</w:t>
      </w:r>
      <w:r w:rsidRPr="00AF3831">
        <w:rPr>
          <w:rStyle w:val="TagStyle"/>
          <w:rtl/>
        </w:rPr>
        <w:t xml:space="preserve"> &lt;&lt; דובר_המשך &gt;&gt;</w:t>
      </w:r>
      <w:r>
        <w:rPr>
          <w:rtl/>
        </w:rPr>
        <w:t xml:space="preserve"> </w:t>
      </w:r>
      <w:bookmarkEnd w:id="11650"/>
    </w:p>
    <w:p w:rsidR="00986760" w:rsidRDefault="00986760" w:rsidP="00CC0B5E">
      <w:pPr>
        <w:rPr>
          <w:rtl/>
        </w:rPr>
      </w:pPr>
    </w:p>
    <w:p w:rsidR="00986760" w:rsidRDefault="00EA5218" w:rsidP="00B12FA4">
      <w:pPr>
        <w:rPr>
          <w:rtl/>
        </w:rPr>
      </w:pPr>
      <w:bookmarkStart w:id="11651" w:name="_ETM_Q46_446919"/>
      <w:bookmarkEnd w:id="11651"/>
      <w:r>
        <w:rPr>
          <w:rFonts w:hint="cs"/>
          <w:rtl/>
        </w:rPr>
        <w:t>–</w:t>
      </w:r>
      <w:r w:rsidR="0047048B">
        <w:rPr>
          <w:rFonts w:hint="cs"/>
          <w:rtl/>
        </w:rPr>
        <w:t xml:space="preserve"> </w:t>
      </w:r>
      <w:r>
        <w:rPr>
          <w:rFonts w:hint="cs"/>
          <w:rtl/>
        </w:rPr>
        <w:t>–</w:t>
      </w:r>
      <w:r w:rsidR="00B12FA4">
        <w:rPr>
          <w:rFonts w:hint="cs"/>
          <w:rtl/>
        </w:rPr>
        <w:t xml:space="preserve"> </w:t>
      </w:r>
      <w:r w:rsidR="00986760">
        <w:rPr>
          <w:rFonts w:hint="cs"/>
          <w:rtl/>
        </w:rPr>
        <w:t xml:space="preserve">כלומר הפופוליזם, הפופוליזם </w:t>
      </w:r>
      <w:r>
        <w:rPr>
          <w:rFonts w:hint="cs"/>
          <w:rtl/>
        </w:rPr>
        <w:t>–</w:t>
      </w:r>
      <w:r w:rsidR="0047048B">
        <w:rPr>
          <w:rFonts w:hint="cs"/>
          <w:rtl/>
        </w:rPr>
        <w:t xml:space="preserve"> </w:t>
      </w:r>
      <w:r>
        <w:rPr>
          <w:rFonts w:hint="cs"/>
          <w:rtl/>
        </w:rPr>
        <w:t>–</w:t>
      </w:r>
      <w:r w:rsidR="00986760">
        <w:rPr>
          <w:rFonts w:hint="cs"/>
          <w:rtl/>
        </w:rPr>
        <w:t xml:space="preserve"> </w:t>
      </w:r>
    </w:p>
    <w:p w:rsidR="00986760" w:rsidRDefault="00986760" w:rsidP="00113E06">
      <w:pPr>
        <w:rPr>
          <w:rtl/>
        </w:rPr>
      </w:pPr>
      <w:bookmarkStart w:id="11652" w:name="_ETM_Q46_446927"/>
      <w:bookmarkStart w:id="11653" w:name="_ETM_Q46_447018"/>
      <w:bookmarkEnd w:id="11652"/>
      <w:bookmarkEnd w:id="11653"/>
    </w:p>
    <w:p w:rsidR="00986760" w:rsidRDefault="00986760" w:rsidP="00113E06">
      <w:pPr>
        <w:pStyle w:val="af5"/>
        <w:keepNext/>
        <w:rPr>
          <w:rtl/>
        </w:rPr>
      </w:pPr>
      <w:bookmarkStart w:id="11654" w:name="ET_interruption_5496_30"/>
      <w:r w:rsidRPr="00AF3831">
        <w:rPr>
          <w:rStyle w:val="TagStyle"/>
          <w:rtl/>
        </w:rPr>
        <w:t xml:space="preserve"> &lt;&lt; קריאה &gt;&gt; </w:t>
      </w:r>
      <w:r>
        <w:rPr>
          <w:rtl/>
        </w:rPr>
        <w:t>יעל כהן-פארן (המחנה הציוני):</w:t>
      </w:r>
      <w:r w:rsidRPr="00AF3831">
        <w:rPr>
          <w:rStyle w:val="TagStyle"/>
          <w:rtl/>
        </w:rPr>
        <w:t xml:space="preserve"> &lt;&lt; קריאה &gt;&gt;</w:t>
      </w:r>
      <w:r>
        <w:rPr>
          <w:rtl/>
        </w:rPr>
        <w:t xml:space="preserve"> </w:t>
      </w:r>
      <w:bookmarkEnd w:id="11654"/>
    </w:p>
    <w:p w:rsidR="00986760" w:rsidRDefault="00986760" w:rsidP="00CC0B5E">
      <w:pPr>
        <w:rPr>
          <w:rtl/>
        </w:rPr>
      </w:pPr>
    </w:p>
    <w:p w:rsidR="00986760" w:rsidRDefault="00986760" w:rsidP="00113E06">
      <w:pPr>
        <w:rPr>
          <w:rtl/>
        </w:rPr>
      </w:pPr>
      <w:bookmarkStart w:id="11655" w:name="_ETM_Q46_446223"/>
      <w:bookmarkStart w:id="11656" w:name="_ETM_Q46_446503"/>
      <w:bookmarkStart w:id="11657" w:name="_ETM_Q46_446554"/>
      <w:bookmarkStart w:id="11658" w:name="_ETM_Q46_444002"/>
      <w:bookmarkStart w:id="11659" w:name="_ETM_Q46_444112"/>
      <w:bookmarkEnd w:id="11655"/>
      <w:bookmarkEnd w:id="11656"/>
      <w:bookmarkEnd w:id="11657"/>
      <w:bookmarkEnd w:id="11658"/>
      <w:bookmarkEnd w:id="11659"/>
      <w:r>
        <w:rPr>
          <w:rFonts w:hint="cs"/>
          <w:rtl/>
        </w:rPr>
        <w:t>הפופוליזם שלך הוא בשמיים. לא להאמין.</w:t>
      </w:r>
    </w:p>
    <w:p w:rsidR="00986760" w:rsidRDefault="00986760" w:rsidP="00113E06">
      <w:pPr>
        <w:rPr>
          <w:rtl/>
        </w:rPr>
      </w:pPr>
      <w:bookmarkStart w:id="11660" w:name="_ETM_Q46_457112"/>
      <w:bookmarkStart w:id="11661" w:name="_ETM_Q46_457252"/>
      <w:bookmarkEnd w:id="11660"/>
      <w:bookmarkEnd w:id="11661"/>
    </w:p>
    <w:p w:rsidR="00986760" w:rsidRDefault="00986760" w:rsidP="00113E06">
      <w:pPr>
        <w:pStyle w:val="-"/>
        <w:keepNext/>
        <w:rPr>
          <w:rtl/>
        </w:rPr>
      </w:pPr>
      <w:bookmarkStart w:id="11662" w:name="ET_speakercontinue_5512_7"/>
      <w:r w:rsidRPr="00D52000">
        <w:rPr>
          <w:rStyle w:val="TagStyle"/>
          <w:rtl/>
        </w:rPr>
        <w:t xml:space="preserve"> &lt;&lt; דובר_המשך &gt;&gt; </w:t>
      </w:r>
      <w:r>
        <w:rPr>
          <w:rtl/>
        </w:rPr>
        <w:t>שר האנרגיה יובל שטייניץ:</w:t>
      </w:r>
      <w:r w:rsidRPr="00D52000">
        <w:rPr>
          <w:rStyle w:val="TagStyle"/>
          <w:rtl/>
        </w:rPr>
        <w:t xml:space="preserve"> &lt;&lt; דובר_המשך &gt;&gt;</w:t>
      </w:r>
      <w:r>
        <w:rPr>
          <w:rtl/>
        </w:rPr>
        <w:t xml:space="preserve"> </w:t>
      </w:r>
      <w:bookmarkEnd w:id="11662"/>
    </w:p>
    <w:p w:rsidR="00986760" w:rsidRDefault="00986760" w:rsidP="00CC0B5E">
      <w:pPr>
        <w:rPr>
          <w:rtl/>
        </w:rPr>
      </w:pPr>
    </w:p>
    <w:p w:rsidR="00986760" w:rsidRDefault="00EA5218" w:rsidP="00B12FA4">
      <w:pPr>
        <w:rPr>
          <w:rtl/>
        </w:rPr>
      </w:pPr>
      <w:bookmarkStart w:id="11663" w:name="_ETM_Q46_458362"/>
      <w:bookmarkEnd w:id="11663"/>
      <w:r>
        <w:rPr>
          <w:rFonts w:hint="cs"/>
          <w:rtl/>
        </w:rPr>
        <w:t>–</w:t>
      </w:r>
      <w:r w:rsidR="0047048B">
        <w:rPr>
          <w:rFonts w:hint="cs"/>
          <w:rtl/>
        </w:rPr>
        <w:t xml:space="preserve"> </w:t>
      </w:r>
      <w:r>
        <w:rPr>
          <w:rFonts w:hint="cs"/>
          <w:rtl/>
        </w:rPr>
        <w:t>–</w:t>
      </w:r>
      <w:r w:rsidR="00986760">
        <w:rPr>
          <w:rFonts w:hint="cs"/>
          <w:rtl/>
        </w:rPr>
        <w:t xml:space="preserve"> הפופוליזם לא תפס את כולם. יש פה עוד כמה אנשים </w:t>
      </w:r>
      <w:bookmarkStart w:id="11664" w:name="_ETM_Q46_449824"/>
      <w:bookmarkEnd w:id="11664"/>
      <w:r w:rsidR="00986760">
        <w:rPr>
          <w:rFonts w:hint="cs"/>
          <w:rtl/>
        </w:rPr>
        <w:t xml:space="preserve">רציניים. יש פה </w:t>
      </w:r>
      <w:bookmarkStart w:id="11665" w:name="_ETM_Q46_459518"/>
      <w:bookmarkEnd w:id="11665"/>
      <w:r w:rsidR="00986760">
        <w:rPr>
          <w:rFonts w:hint="cs"/>
          <w:rtl/>
        </w:rPr>
        <w:t xml:space="preserve">גם כמה חברי כנסת ירוקים שלא הצטרפו למאבק הזה, אבל יש כאלה </w:t>
      </w:r>
      <w:bookmarkStart w:id="11666" w:name="_ETM_Q46_456552"/>
      <w:bookmarkEnd w:id="11666"/>
      <w:r w:rsidR="00986760">
        <w:rPr>
          <w:rFonts w:hint="cs"/>
          <w:rtl/>
        </w:rPr>
        <w:t>שלא יכלו לעמוד בפיתוי</w:t>
      </w:r>
      <w:r w:rsidR="00B12FA4">
        <w:rPr>
          <w:rFonts w:hint="cs"/>
          <w:rtl/>
        </w:rPr>
        <w:t>:</w:t>
      </w:r>
      <w:r>
        <w:rPr>
          <w:rtl/>
        </w:rPr>
        <w:t>–</w:t>
      </w:r>
      <w:r w:rsidR="00986760">
        <w:rPr>
          <w:rFonts w:hint="cs"/>
          <w:rtl/>
        </w:rPr>
        <w:t xml:space="preserve"> אולי </w:t>
      </w:r>
      <w:bookmarkStart w:id="11667" w:name="_ETM_Q46_462456"/>
      <w:bookmarkStart w:id="11668" w:name="_ETM_Q46_462612"/>
      <w:bookmarkEnd w:id="11667"/>
      <w:bookmarkEnd w:id="11668"/>
      <w:r w:rsidR="00986760">
        <w:rPr>
          <w:rFonts w:hint="cs"/>
          <w:rtl/>
        </w:rPr>
        <w:t xml:space="preserve">יש פה כמה קולות. לחצו עליהם. </w:t>
      </w:r>
      <w:bookmarkStart w:id="11669" w:name="_ETM_Q46_461832"/>
      <w:bookmarkStart w:id="11670" w:name="_ETM_Q46_465440"/>
      <w:bookmarkStart w:id="11671" w:name="_ETM_Q46_465565"/>
      <w:bookmarkStart w:id="11672" w:name="_ETM_Q46_467018"/>
      <w:bookmarkEnd w:id="11669"/>
      <w:bookmarkEnd w:id="11670"/>
      <w:bookmarkEnd w:id="11671"/>
      <w:bookmarkEnd w:id="11672"/>
      <w:r w:rsidR="00986760">
        <w:rPr>
          <w:rFonts w:hint="cs"/>
          <w:rtl/>
        </w:rPr>
        <w:t>חלק אמרו לי</w:t>
      </w:r>
      <w:r w:rsidR="00B12FA4">
        <w:rPr>
          <w:rFonts w:hint="cs"/>
          <w:rtl/>
        </w:rPr>
        <w:t xml:space="preserve"> ש</w:t>
      </w:r>
      <w:r w:rsidR="00986760">
        <w:rPr>
          <w:rFonts w:hint="cs"/>
          <w:rtl/>
        </w:rPr>
        <w:t>לחצו עליהם.</w:t>
      </w:r>
    </w:p>
    <w:p w:rsidR="00986760" w:rsidRDefault="00986760" w:rsidP="00113E06">
      <w:pPr>
        <w:rPr>
          <w:rtl/>
        </w:rPr>
      </w:pPr>
      <w:bookmarkStart w:id="11673" w:name="_ETM_Q46_466712"/>
      <w:bookmarkStart w:id="11674" w:name="_ETM_Q46_466773"/>
      <w:bookmarkEnd w:id="11673"/>
      <w:bookmarkEnd w:id="11674"/>
    </w:p>
    <w:p w:rsidR="00986760" w:rsidRDefault="00986760" w:rsidP="0069287C">
      <w:pPr>
        <w:rPr>
          <w:rtl/>
        </w:rPr>
      </w:pPr>
      <w:bookmarkStart w:id="11675" w:name="_ETM_Q46_466888"/>
      <w:bookmarkStart w:id="11676" w:name="_ETM_Q46_466947"/>
      <w:bookmarkEnd w:id="11675"/>
      <w:bookmarkEnd w:id="11676"/>
      <w:r>
        <w:rPr>
          <w:rFonts w:hint="cs"/>
          <w:rtl/>
        </w:rPr>
        <w:t xml:space="preserve">עכשיו אני רוצה לומר </w:t>
      </w:r>
      <w:bookmarkStart w:id="11677" w:name="_ETM_Q46_471737"/>
      <w:bookmarkStart w:id="11678" w:name="_ETM_Q46_471862"/>
      <w:bookmarkEnd w:id="11677"/>
      <w:bookmarkEnd w:id="11678"/>
      <w:r>
        <w:rPr>
          <w:rFonts w:hint="cs"/>
          <w:rtl/>
        </w:rPr>
        <w:t xml:space="preserve">מה היה סדר הדברים כשקיבלו </w:t>
      </w:r>
      <w:bookmarkStart w:id="11679" w:name="_ETM_Q46_476096"/>
      <w:bookmarkEnd w:id="11679"/>
      <w:r>
        <w:rPr>
          <w:rFonts w:hint="cs"/>
          <w:rtl/>
        </w:rPr>
        <w:t>את ההחלטה. קודם כול, הגורם המרכזי שדר</w:t>
      </w:r>
      <w:bookmarkStart w:id="11680" w:name="_ETM_Q46_471916"/>
      <w:bookmarkEnd w:id="11680"/>
      <w:r>
        <w:rPr>
          <w:rFonts w:hint="cs"/>
          <w:rtl/>
        </w:rPr>
        <w:t xml:space="preserve">ש שאסדת לווייתן תהיה </w:t>
      </w:r>
      <w:r w:rsidR="00B12FA4">
        <w:rPr>
          <w:rFonts w:hint="cs"/>
          <w:rtl/>
        </w:rPr>
        <w:t xml:space="preserve">10 קילומטר </w:t>
      </w:r>
      <w:r>
        <w:rPr>
          <w:rFonts w:hint="cs"/>
          <w:rtl/>
        </w:rPr>
        <w:t xml:space="preserve">מהחוף </w:t>
      </w:r>
      <w:bookmarkStart w:id="11681" w:name="_ETM_Q46_477174"/>
      <w:bookmarkStart w:id="11682" w:name="_ETM_Q46_477284"/>
      <w:bookmarkEnd w:id="11681"/>
      <w:bookmarkEnd w:id="11682"/>
      <w:r>
        <w:rPr>
          <w:rFonts w:hint="cs"/>
          <w:rtl/>
        </w:rPr>
        <w:t xml:space="preserve">זה מערכת הביטחון וצה"ל. </w:t>
      </w:r>
      <w:bookmarkStart w:id="11683" w:name="_ETM_Q46_480674"/>
      <w:bookmarkStart w:id="11684" w:name="_ETM_Q46_480815"/>
      <w:bookmarkEnd w:id="11683"/>
      <w:bookmarkEnd w:id="11684"/>
      <w:r>
        <w:rPr>
          <w:rFonts w:hint="cs"/>
          <w:rtl/>
        </w:rPr>
        <w:t xml:space="preserve">במשרדי יש מסמך של </w:t>
      </w:r>
      <w:bookmarkStart w:id="11685" w:name="_ETM_Q46_485190"/>
      <w:bookmarkEnd w:id="11685"/>
      <w:r>
        <w:rPr>
          <w:rFonts w:hint="cs"/>
          <w:rtl/>
        </w:rPr>
        <w:t xml:space="preserve">30 עמודים </w:t>
      </w:r>
      <w:bookmarkStart w:id="11686" w:name="_ETM_Q46_482383"/>
      <w:bookmarkEnd w:id="11686"/>
      <w:r>
        <w:rPr>
          <w:rFonts w:hint="cs"/>
          <w:rtl/>
        </w:rPr>
        <w:t>שמסביר שאפשר להגן גם על אסדה ב-120 ק</w:t>
      </w:r>
      <w:r w:rsidR="00B12FA4">
        <w:rPr>
          <w:rFonts w:hint="cs"/>
          <w:rtl/>
        </w:rPr>
        <w:t>ילומט</w:t>
      </w:r>
      <w:r w:rsidR="0069287C">
        <w:rPr>
          <w:rFonts w:hint="cs"/>
          <w:rtl/>
        </w:rPr>
        <w:t>ר</w:t>
      </w:r>
      <w:r>
        <w:rPr>
          <w:rFonts w:hint="cs"/>
          <w:rtl/>
        </w:rPr>
        <w:t xml:space="preserve">, </w:t>
      </w:r>
      <w:bookmarkStart w:id="11687" w:name="_ETM_Q46_487206"/>
      <w:bookmarkStart w:id="11688" w:name="_ETM_Q46_487331"/>
      <w:bookmarkEnd w:id="11687"/>
      <w:bookmarkEnd w:id="11688"/>
      <w:r>
        <w:rPr>
          <w:rFonts w:hint="cs"/>
          <w:rtl/>
        </w:rPr>
        <w:t xml:space="preserve">אבל רמת ההגנה, גם מפני טילים ועוד יותר </w:t>
      </w:r>
      <w:bookmarkStart w:id="11689" w:name="_ETM_Q46_490919"/>
      <w:bookmarkEnd w:id="11689"/>
      <w:r w:rsidR="00B12FA4">
        <w:rPr>
          <w:rFonts w:hint="cs"/>
          <w:rtl/>
        </w:rPr>
        <w:t>מ</w:t>
      </w:r>
      <w:r>
        <w:rPr>
          <w:rFonts w:hint="cs"/>
          <w:rtl/>
        </w:rPr>
        <w:t xml:space="preserve">פני </w:t>
      </w:r>
      <w:bookmarkStart w:id="11690" w:name="_ETM_Q46_494643"/>
      <w:bookmarkEnd w:id="11690"/>
      <w:r>
        <w:rPr>
          <w:rFonts w:hint="cs"/>
          <w:rtl/>
        </w:rPr>
        <w:t xml:space="preserve">טרור, היא בינונית מינוס </w:t>
      </w:r>
      <w:bookmarkStart w:id="11691" w:name="_ETM_Q46_493791"/>
      <w:bookmarkEnd w:id="11691"/>
      <w:r>
        <w:rPr>
          <w:rFonts w:hint="cs"/>
          <w:rtl/>
        </w:rPr>
        <w:t>ב-120 ק</w:t>
      </w:r>
      <w:r w:rsidR="00B12FA4">
        <w:rPr>
          <w:rFonts w:hint="cs"/>
          <w:rtl/>
        </w:rPr>
        <w:t xml:space="preserve">ילומטר </w:t>
      </w:r>
      <w:r>
        <w:rPr>
          <w:rFonts w:hint="cs"/>
          <w:rtl/>
        </w:rPr>
        <w:t>מ וגבוהה מאוד ב</w:t>
      </w:r>
      <w:r w:rsidR="00B12FA4">
        <w:rPr>
          <w:rFonts w:hint="cs"/>
          <w:rtl/>
        </w:rPr>
        <w:t>-10 קילומטר</w:t>
      </w:r>
      <w:r>
        <w:rPr>
          <w:rFonts w:hint="cs"/>
          <w:rtl/>
        </w:rPr>
        <w:t xml:space="preserve">, </w:t>
      </w:r>
      <w:bookmarkStart w:id="11692" w:name="_ETM_Q46_499206"/>
      <w:bookmarkStart w:id="11693" w:name="_ETM_Q46_499362"/>
      <w:bookmarkEnd w:id="11692"/>
      <w:bookmarkEnd w:id="11693"/>
      <w:r>
        <w:rPr>
          <w:rFonts w:hint="cs"/>
          <w:rtl/>
        </w:rPr>
        <w:t xml:space="preserve">שאז כל מערכות ההגנה בפני טילים </w:t>
      </w:r>
      <w:r w:rsidR="00EA5218">
        <w:rPr>
          <w:rtl/>
        </w:rPr>
        <w:t>–</w:t>
      </w:r>
      <w:r>
        <w:rPr>
          <w:rFonts w:hint="cs"/>
          <w:rtl/>
        </w:rPr>
        <w:t xml:space="preserve"> שרביט </w:t>
      </w:r>
      <w:bookmarkStart w:id="11694" w:name="_ETM_Q46_498252"/>
      <w:bookmarkEnd w:id="11694"/>
      <w:r>
        <w:rPr>
          <w:rFonts w:hint="cs"/>
          <w:rtl/>
        </w:rPr>
        <w:t xml:space="preserve">קסמים, חץ, כיפת הברזל וגם אמצעים נוספים </w:t>
      </w:r>
      <w:r w:rsidR="00EA5218">
        <w:rPr>
          <w:rtl/>
        </w:rPr>
        <w:t>–</w:t>
      </w:r>
      <w:r>
        <w:rPr>
          <w:rFonts w:hint="cs"/>
          <w:rtl/>
        </w:rPr>
        <w:t xml:space="preserve"> מספקים הגנה</w:t>
      </w:r>
      <w:bookmarkStart w:id="11695" w:name="_ETM_Q46_504301"/>
      <w:bookmarkEnd w:id="11695"/>
      <w:r>
        <w:rPr>
          <w:rFonts w:hint="cs"/>
          <w:rtl/>
        </w:rPr>
        <w:t xml:space="preserve">. ויותר חשוב, </w:t>
      </w:r>
      <w:bookmarkStart w:id="11696" w:name="_ETM_Q46_504643"/>
      <w:bookmarkStart w:id="11697" w:name="_ETM_Q46_504737"/>
      <w:bookmarkStart w:id="11698" w:name="_ETM_Q46_506081"/>
      <w:bookmarkStart w:id="11699" w:name="_ETM_Q46_511612"/>
      <w:bookmarkStart w:id="11700" w:name="_ETM_Q46_511815"/>
      <w:bookmarkEnd w:id="11696"/>
      <w:bookmarkEnd w:id="11697"/>
      <w:bookmarkEnd w:id="11698"/>
      <w:bookmarkEnd w:id="11699"/>
      <w:bookmarkEnd w:id="11700"/>
      <w:r>
        <w:rPr>
          <w:rFonts w:hint="cs"/>
          <w:rtl/>
        </w:rPr>
        <w:t xml:space="preserve">בגלל שזה במים הטריטוריאליים, אוניות זרות מלוב, מאיראן ומכל מדינה </w:t>
      </w:r>
      <w:bookmarkStart w:id="11701" w:name="_ETM_Q46_512696"/>
      <w:bookmarkEnd w:id="11701"/>
      <w:r>
        <w:rPr>
          <w:rFonts w:hint="cs"/>
          <w:rtl/>
        </w:rPr>
        <w:t xml:space="preserve">אחרת </w:t>
      </w:r>
      <w:bookmarkStart w:id="11702" w:name="_ETM_Q46_518268"/>
      <w:bookmarkEnd w:id="11702"/>
      <w:r>
        <w:rPr>
          <w:rFonts w:hint="cs"/>
          <w:rtl/>
        </w:rPr>
        <w:t>ל</w:t>
      </w:r>
      <w:bookmarkStart w:id="11703" w:name="_ETM_Q46_518690"/>
      <w:bookmarkEnd w:id="11703"/>
      <w:r>
        <w:rPr>
          <w:rFonts w:hint="cs"/>
          <w:rtl/>
        </w:rPr>
        <w:t>א יכולות להתקרב לאסדה הזאת.</w:t>
      </w:r>
      <w:bookmarkStart w:id="11704" w:name="_ETM_Q46_514157"/>
      <w:bookmarkStart w:id="11705" w:name="_ETM_Q46_514267"/>
      <w:bookmarkStart w:id="11706" w:name="_ETM_Q46_515022"/>
      <w:bookmarkStart w:id="11707" w:name="_ETM_Q46_515133"/>
      <w:bookmarkEnd w:id="11704"/>
      <w:bookmarkEnd w:id="11705"/>
      <w:bookmarkEnd w:id="11706"/>
      <w:bookmarkEnd w:id="11707"/>
      <w:r>
        <w:rPr>
          <w:rFonts w:hint="cs"/>
          <w:rtl/>
        </w:rPr>
        <w:t xml:space="preserve"> לכן צה"ל דרש </w:t>
      </w:r>
      <w:r w:rsidR="00EA5218">
        <w:rPr>
          <w:rtl/>
        </w:rPr>
        <w:t>–</w:t>
      </w:r>
      <w:r>
        <w:rPr>
          <w:rFonts w:hint="cs"/>
          <w:rtl/>
        </w:rPr>
        <w:t xml:space="preserve"> הוא </w:t>
      </w:r>
      <w:bookmarkStart w:id="11708" w:name="_ETM_Q46_520815"/>
      <w:bookmarkStart w:id="11709" w:name="_ETM_Q46_520956"/>
      <w:bookmarkStart w:id="11710" w:name="_ETM_Q46_521237"/>
      <w:bookmarkEnd w:id="11708"/>
      <w:bookmarkEnd w:id="11709"/>
      <w:bookmarkEnd w:id="11710"/>
      <w:r>
        <w:rPr>
          <w:rFonts w:hint="cs"/>
          <w:rtl/>
        </w:rPr>
        <w:t>דרש שגם כריש</w:t>
      </w:r>
      <w:bookmarkStart w:id="11711" w:name="_ETM_Q46_519501"/>
      <w:bookmarkEnd w:id="11711"/>
      <w:r>
        <w:rPr>
          <w:rFonts w:hint="cs"/>
          <w:rtl/>
        </w:rPr>
        <w:t xml:space="preserve"> ותנין יהיו קרובות לחוף, אבל דרש שלפחות </w:t>
      </w:r>
      <w:bookmarkStart w:id="11712" w:name="_ETM_Q46_523956"/>
      <w:bookmarkStart w:id="11713" w:name="_ETM_Q46_524049"/>
      <w:bookmarkEnd w:id="11712"/>
      <w:bookmarkEnd w:id="11713"/>
      <w:r>
        <w:rPr>
          <w:rFonts w:hint="cs"/>
          <w:rtl/>
        </w:rPr>
        <w:t xml:space="preserve">אחת מהאסדות הללו, </w:t>
      </w:r>
      <w:bookmarkStart w:id="11714" w:name="_ETM_Q46_523589"/>
      <w:bookmarkStart w:id="11715" w:name="_ETM_Q46_527096"/>
      <w:bookmarkStart w:id="11716" w:name="_ETM_Q46_527268"/>
      <w:bookmarkEnd w:id="11714"/>
      <w:bookmarkEnd w:id="11715"/>
      <w:bookmarkEnd w:id="11716"/>
      <w:r>
        <w:rPr>
          <w:rFonts w:hint="cs"/>
          <w:rtl/>
        </w:rPr>
        <w:t xml:space="preserve">שכל מערך האנרגיה ואספקת החשמל שלנו יהיו תלויים בהן, </w:t>
      </w:r>
      <w:r w:rsidR="00B12FA4">
        <w:rPr>
          <w:rFonts w:hint="cs"/>
          <w:rtl/>
        </w:rPr>
        <w:t xml:space="preserve">תהיה </w:t>
      </w:r>
      <w:bookmarkStart w:id="11717" w:name="_ETM_Q46_525159"/>
      <w:bookmarkEnd w:id="11717"/>
      <w:r>
        <w:rPr>
          <w:rFonts w:hint="cs"/>
          <w:rtl/>
        </w:rPr>
        <w:t>קרוב</w:t>
      </w:r>
      <w:r w:rsidR="00B12FA4">
        <w:rPr>
          <w:rFonts w:hint="cs"/>
          <w:rtl/>
        </w:rPr>
        <w:t>ה</w:t>
      </w:r>
      <w:r>
        <w:rPr>
          <w:rFonts w:hint="cs"/>
          <w:rtl/>
        </w:rPr>
        <w:t xml:space="preserve"> לחוף, </w:t>
      </w:r>
      <w:bookmarkStart w:id="11718" w:name="_ETM_Q46_529424"/>
      <w:bookmarkStart w:id="11719" w:name="_ETM_Q46_529518"/>
      <w:bookmarkEnd w:id="11718"/>
      <w:bookmarkEnd w:id="11719"/>
      <w:r>
        <w:rPr>
          <w:rFonts w:hint="cs"/>
          <w:rtl/>
        </w:rPr>
        <w:t xml:space="preserve">ולאור הדרישה הזאת </w:t>
      </w:r>
      <w:bookmarkStart w:id="11720" w:name="_ETM_Q46_534487"/>
      <w:bookmarkEnd w:id="11720"/>
      <w:r>
        <w:rPr>
          <w:rFonts w:hint="cs"/>
          <w:rtl/>
        </w:rPr>
        <w:t xml:space="preserve">של צה"ל ומערכת הביטחון התקבלה ב-2014 החלטה </w:t>
      </w:r>
      <w:bookmarkStart w:id="11721" w:name="_ETM_Q46_539299"/>
      <w:bookmarkStart w:id="11722" w:name="_ETM_Q46_539456"/>
      <w:bookmarkEnd w:id="11721"/>
      <w:bookmarkEnd w:id="11722"/>
      <w:r>
        <w:rPr>
          <w:rFonts w:hint="cs"/>
          <w:rtl/>
        </w:rPr>
        <w:t>למקם את האסדה הז</w:t>
      </w:r>
      <w:r w:rsidR="00B12FA4">
        <w:rPr>
          <w:rFonts w:hint="cs"/>
          <w:rtl/>
        </w:rPr>
        <w:t xml:space="preserve">את 10 קילומטר </w:t>
      </w:r>
      <w:r>
        <w:rPr>
          <w:rFonts w:hint="cs"/>
          <w:rtl/>
        </w:rPr>
        <w:t xml:space="preserve">מהחוף. </w:t>
      </w:r>
      <w:bookmarkStart w:id="11723" w:name="_ETM_Q46_541995"/>
      <w:bookmarkStart w:id="11724" w:name="_ETM_Q46_541924"/>
      <w:bookmarkStart w:id="11725" w:name="_ETM_Q46_542018"/>
      <w:bookmarkStart w:id="11726" w:name="_ETM_Q46_544278"/>
      <w:bookmarkStart w:id="11727" w:name="_ETM_Q46_544318"/>
      <w:bookmarkEnd w:id="11723"/>
      <w:bookmarkEnd w:id="11724"/>
      <w:bookmarkEnd w:id="11725"/>
      <w:bookmarkEnd w:id="11726"/>
      <w:bookmarkEnd w:id="11727"/>
      <w:r>
        <w:rPr>
          <w:rFonts w:hint="cs"/>
          <w:rtl/>
        </w:rPr>
        <w:t xml:space="preserve">זה היה ב-2014. </w:t>
      </w:r>
      <w:bookmarkStart w:id="11728" w:name="_ETM_Q46_545894"/>
      <w:bookmarkStart w:id="11729" w:name="_ETM_Q46_545971"/>
      <w:bookmarkStart w:id="11730" w:name="_ETM_Q46_546112"/>
      <w:bookmarkStart w:id="11731" w:name="_ETM_Q46_546768"/>
      <w:bookmarkEnd w:id="11728"/>
      <w:bookmarkEnd w:id="11729"/>
      <w:bookmarkEnd w:id="11730"/>
      <w:bookmarkEnd w:id="11731"/>
      <w:r>
        <w:rPr>
          <w:rFonts w:hint="cs"/>
          <w:rtl/>
        </w:rPr>
        <w:t>ב</w:t>
      </w:r>
      <w:bookmarkStart w:id="11732" w:name="_ETM_Q46_546878"/>
      <w:bookmarkEnd w:id="11732"/>
      <w:r>
        <w:rPr>
          <w:rFonts w:hint="cs"/>
          <w:rtl/>
        </w:rPr>
        <w:t xml:space="preserve">תחילת 2016 </w:t>
      </w:r>
      <w:bookmarkStart w:id="11733" w:name="_ETM_Q46_549659"/>
      <w:bookmarkEnd w:id="11733"/>
      <w:r>
        <w:rPr>
          <w:rFonts w:hint="cs"/>
          <w:rtl/>
        </w:rPr>
        <w:t xml:space="preserve">התחיל התכנון ההנדסי המפורט של האסדה. בתחילת 2017 </w:t>
      </w:r>
      <w:bookmarkStart w:id="11734" w:name="_ETM_Q46_550643"/>
      <w:bookmarkStart w:id="11735" w:name="_ETM_Q46_550768"/>
      <w:bookmarkEnd w:id="11734"/>
      <w:bookmarkEnd w:id="11735"/>
      <w:r>
        <w:rPr>
          <w:rFonts w:hint="cs"/>
          <w:rtl/>
        </w:rPr>
        <w:t xml:space="preserve">התחילה בניית האסדה. היא הושלמה בספטמבר, לפני כחודשיים, בטקסס, בהשקעה של מיליארד דולר. אני </w:t>
      </w:r>
      <w:bookmarkStart w:id="11736" w:name="_ETM_Q46_558387"/>
      <w:bookmarkEnd w:id="11736"/>
      <w:r>
        <w:rPr>
          <w:rFonts w:hint="cs"/>
          <w:rtl/>
        </w:rPr>
        <w:t xml:space="preserve">יכול </w:t>
      </w:r>
      <w:bookmarkStart w:id="11737" w:name="_ETM_Q46_560315"/>
      <w:bookmarkStart w:id="11738" w:name="_ETM_Q46_560409"/>
      <w:bookmarkStart w:id="11739" w:name="_ETM_Q46_561424"/>
      <w:bookmarkEnd w:id="11737"/>
      <w:bookmarkEnd w:id="11738"/>
      <w:bookmarkEnd w:id="11739"/>
      <w:r>
        <w:rPr>
          <w:rFonts w:hint="cs"/>
          <w:rtl/>
        </w:rPr>
        <w:t xml:space="preserve">לבשר לכם כאן שבתוך חודשיים </w:t>
      </w:r>
      <w:r w:rsidR="00EA5218">
        <w:rPr>
          <w:rtl/>
        </w:rPr>
        <w:t>–</w:t>
      </w:r>
      <w:r>
        <w:rPr>
          <w:rFonts w:hint="cs"/>
          <w:rtl/>
        </w:rPr>
        <w:t xml:space="preserve"> האסדה מורכבת משני החלקים </w:t>
      </w:r>
      <w:bookmarkStart w:id="11740" w:name="_ETM_Q46_563889"/>
      <w:bookmarkEnd w:id="11740"/>
      <w:r w:rsidR="00EA5218">
        <w:rPr>
          <w:rtl/>
        </w:rPr>
        <w:t>–</w:t>
      </w:r>
      <w:r>
        <w:rPr>
          <w:rFonts w:hint="cs"/>
          <w:rtl/>
        </w:rPr>
        <w:t xml:space="preserve"> החלק </w:t>
      </w:r>
      <w:bookmarkStart w:id="11741" w:name="_ETM_Q46_564737"/>
      <w:bookmarkStart w:id="11742" w:name="_ETM_Q46_564862"/>
      <w:bookmarkEnd w:id="11741"/>
      <w:bookmarkEnd w:id="11742"/>
      <w:r>
        <w:rPr>
          <w:rFonts w:hint="cs"/>
          <w:rtl/>
        </w:rPr>
        <w:t xml:space="preserve">הבסיסי של האסדה יגיע לארץ וימוקם במרחק </w:t>
      </w:r>
      <w:r w:rsidR="00B12FA4">
        <w:rPr>
          <w:rFonts w:hint="cs"/>
          <w:rtl/>
        </w:rPr>
        <w:t xml:space="preserve">10 קילומטר </w:t>
      </w:r>
      <w:bookmarkStart w:id="11743" w:name="_ETM_Q46_574174"/>
      <w:bookmarkEnd w:id="11743"/>
      <w:r>
        <w:rPr>
          <w:rFonts w:hint="cs"/>
          <w:rtl/>
        </w:rPr>
        <w:t>מהחוף.</w:t>
      </w:r>
    </w:p>
    <w:p w:rsidR="00986760" w:rsidRDefault="00986760" w:rsidP="00113E06">
      <w:pPr>
        <w:rPr>
          <w:rtl/>
        </w:rPr>
      </w:pPr>
      <w:bookmarkStart w:id="11744" w:name="_ETM_Q46_575174"/>
      <w:bookmarkStart w:id="11745" w:name="_ETM_Q46_575268"/>
      <w:bookmarkEnd w:id="11744"/>
      <w:bookmarkEnd w:id="11745"/>
    </w:p>
    <w:p w:rsidR="00986760" w:rsidRDefault="00986760" w:rsidP="00113E06">
      <w:pPr>
        <w:pStyle w:val="af6"/>
        <w:keepNext/>
        <w:rPr>
          <w:rtl/>
        </w:rPr>
      </w:pPr>
      <w:r w:rsidRPr="00D52000">
        <w:rPr>
          <w:rStyle w:val="TagStyle"/>
          <w:rtl/>
        </w:rPr>
        <w:t xml:space="preserve"> &lt;&lt; יור &gt;&gt; </w:t>
      </w:r>
      <w:r>
        <w:rPr>
          <w:rtl/>
        </w:rPr>
        <w:t>היו"ר ישראל אייכלר:</w:t>
      </w:r>
      <w:r w:rsidRPr="00D52000">
        <w:rPr>
          <w:rStyle w:val="TagStyle"/>
          <w:rtl/>
        </w:rPr>
        <w:t xml:space="preserve"> &lt;&lt; יור &gt;&gt;</w:t>
      </w:r>
      <w:r>
        <w:rPr>
          <w:rtl/>
        </w:rPr>
        <w:t xml:space="preserve"> </w:t>
      </w:r>
    </w:p>
    <w:p w:rsidR="00986760" w:rsidRDefault="00986760" w:rsidP="00CC0B5E">
      <w:pPr>
        <w:rPr>
          <w:rtl/>
        </w:rPr>
      </w:pPr>
    </w:p>
    <w:p w:rsidR="00986760" w:rsidRDefault="00986760" w:rsidP="00113E06">
      <w:pPr>
        <w:rPr>
          <w:rtl/>
        </w:rPr>
      </w:pPr>
      <w:bookmarkStart w:id="11746" w:name="_ETM_Q46_576174"/>
      <w:bookmarkEnd w:id="11746"/>
      <w:r>
        <w:rPr>
          <w:rFonts w:hint="cs"/>
          <w:rtl/>
        </w:rPr>
        <w:t>תודה.</w:t>
      </w:r>
    </w:p>
    <w:p w:rsidR="00986760" w:rsidRDefault="00986760" w:rsidP="00113E06">
      <w:pPr>
        <w:rPr>
          <w:rtl/>
        </w:rPr>
      </w:pPr>
      <w:bookmarkStart w:id="11747" w:name="_ETM_Q46_568130"/>
      <w:bookmarkStart w:id="11748" w:name="_ETM_Q46_568202"/>
      <w:bookmarkEnd w:id="11747"/>
      <w:bookmarkEnd w:id="11748"/>
    </w:p>
    <w:p w:rsidR="00986760" w:rsidRDefault="00986760" w:rsidP="00113E06">
      <w:pPr>
        <w:pStyle w:val="-"/>
        <w:keepNext/>
        <w:rPr>
          <w:rtl/>
        </w:rPr>
      </w:pPr>
      <w:bookmarkStart w:id="11749" w:name="ET_speakercontinue_5512_31"/>
      <w:r w:rsidRPr="00AF3831">
        <w:rPr>
          <w:rStyle w:val="TagStyle"/>
          <w:rtl/>
        </w:rPr>
        <w:t xml:space="preserve"> &lt;&lt; דובר_המשך &gt;&gt; </w:t>
      </w:r>
      <w:r>
        <w:rPr>
          <w:rtl/>
        </w:rPr>
        <w:t>שר האנרגיה יובל שטייניץ:</w:t>
      </w:r>
      <w:r w:rsidRPr="00AF3831">
        <w:rPr>
          <w:rStyle w:val="TagStyle"/>
          <w:rtl/>
        </w:rPr>
        <w:t xml:space="preserve"> &lt;&lt; דובר_המשך &gt;&gt;</w:t>
      </w:r>
      <w:r>
        <w:rPr>
          <w:rtl/>
        </w:rPr>
        <w:t xml:space="preserve"> </w:t>
      </w:r>
      <w:bookmarkEnd w:id="11749"/>
    </w:p>
    <w:p w:rsidR="00986760" w:rsidRDefault="00986760" w:rsidP="00CC0B5E">
      <w:pPr>
        <w:rPr>
          <w:rtl/>
        </w:rPr>
      </w:pPr>
    </w:p>
    <w:p w:rsidR="00986760" w:rsidRDefault="00986760" w:rsidP="00113E06">
      <w:pPr>
        <w:rPr>
          <w:rtl/>
        </w:rPr>
      </w:pPr>
      <w:bookmarkStart w:id="11750" w:name="_ETM_Q46_569817"/>
      <w:bookmarkEnd w:id="11750"/>
      <w:r>
        <w:rPr>
          <w:rFonts w:hint="cs"/>
          <w:rtl/>
        </w:rPr>
        <w:t>רגע, לא סיימתי.</w:t>
      </w:r>
    </w:p>
    <w:p w:rsidR="00986760" w:rsidRDefault="00986760" w:rsidP="00113E06">
      <w:pPr>
        <w:rPr>
          <w:rtl/>
        </w:rPr>
      </w:pPr>
      <w:bookmarkStart w:id="11751" w:name="_ETM_Q46_572593"/>
      <w:bookmarkStart w:id="11752" w:name="_ETM_Q46_572682"/>
      <w:bookmarkEnd w:id="11751"/>
      <w:bookmarkEnd w:id="11752"/>
    </w:p>
    <w:p w:rsidR="00986760" w:rsidRDefault="00986760" w:rsidP="00113E06">
      <w:pPr>
        <w:pStyle w:val="af6"/>
        <w:keepNext/>
        <w:rPr>
          <w:rtl/>
        </w:rPr>
      </w:pPr>
      <w:bookmarkStart w:id="11753" w:name="ET_yor_5707_32"/>
      <w:r w:rsidRPr="00AF3831">
        <w:rPr>
          <w:rStyle w:val="TagStyle"/>
          <w:rtl/>
        </w:rPr>
        <w:t xml:space="preserve"> &lt;&lt; יור &gt;&gt; </w:t>
      </w:r>
      <w:r>
        <w:rPr>
          <w:rtl/>
        </w:rPr>
        <w:t>היו"ר ישראל אייכלר:</w:t>
      </w:r>
      <w:r w:rsidRPr="00AF3831">
        <w:rPr>
          <w:rStyle w:val="TagStyle"/>
          <w:rtl/>
        </w:rPr>
        <w:t xml:space="preserve"> &lt;&lt; יור &gt;&gt;</w:t>
      </w:r>
      <w:r>
        <w:rPr>
          <w:rtl/>
        </w:rPr>
        <w:t xml:space="preserve"> </w:t>
      </w:r>
      <w:bookmarkEnd w:id="11753"/>
    </w:p>
    <w:p w:rsidR="00986760" w:rsidRDefault="00986760" w:rsidP="00CC0B5E">
      <w:pPr>
        <w:rPr>
          <w:rtl/>
        </w:rPr>
      </w:pPr>
    </w:p>
    <w:p w:rsidR="00986760" w:rsidRDefault="00986760" w:rsidP="00113E06">
      <w:pPr>
        <w:rPr>
          <w:rtl/>
        </w:rPr>
      </w:pPr>
      <w:bookmarkStart w:id="11754" w:name="_ETM_Q46_574190"/>
      <w:bookmarkEnd w:id="11754"/>
      <w:r>
        <w:rPr>
          <w:rFonts w:hint="cs"/>
          <w:rtl/>
        </w:rPr>
        <w:t xml:space="preserve">אה. לא, </w:t>
      </w:r>
      <w:bookmarkStart w:id="11755" w:name="_ETM_Q46_570999"/>
      <w:bookmarkStart w:id="11756" w:name="_ETM_Q46_577112"/>
      <w:bookmarkStart w:id="11757" w:name="_ETM_Q46_577174"/>
      <w:bookmarkEnd w:id="11755"/>
      <w:bookmarkEnd w:id="11756"/>
      <w:bookmarkEnd w:id="11757"/>
      <w:r>
        <w:rPr>
          <w:rFonts w:hint="cs"/>
          <w:rtl/>
        </w:rPr>
        <w:t>פשוט השתכנענו.</w:t>
      </w:r>
    </w:p>
    <w:p w:rsidR="00986760" w:rsidRDefault="00986760" w:rsidP="00113E06">
      <w:pPr>
        <w:rPr>
          <w:rtl/>
        </w:rPr>
      </w:pPr>
      <w:bookmarkStart w:id="11758" w:name="_ETM_Q46_581424"/>
      <w:bookmarkStart w:id="11759" w:name="_ETM_Q46_581534"/>
      <w:bookmarkEnd w:id="11758"/>
      <w:bookmarkEnd w:id="11759"/>
    </w:p>
    <w:p w:rsidR="00986760" w:rsidRDefault="00986760" w:rsidP="00113E06">
      <w:pPr>
        <w:pStyle w:val="-"/>
        <w:keepNext/>
        <w:rPr>
          <w:rtl/>
        </w:rPr>
      </w:pPr>
      <w:bookmarkStart w:id="11760" w:name="ET_speakercontinue_5512_9"/>
      <w:r w:rsidRPr="00D52000">
        <w:rPr>
          <w:rStyle w:val="TagStyle"/>
          <w:rtl/>
        </w:rPr>
        <w:t xml:space="preserve"> &lt;&lt; דובר_המשך &gt;&gt; </w:t>
      </w:r>
      <w:r>
        <w:rPr>
          <w:rtl/>
        </w:rPr>
        <w:t>שר האנרגיה יובל שטייניץ:</w:t>
      </w:r>
      <w:r w:rsidRPr="00D52000">
        <w:rPr>
          <w:rStyle w:val="TagStyle"/>
          <w:rtl/>
        </w:rPr>
        <w:t xml:space="preserve"> &lt;&lt; דובר_המשך &gt;&gt;</w:t>
      </w:r>
      <w:r>
        <w:rPr>
          <w:rtl/>
        </w:rPr>
        <w:t xml:space="preserve"> </w:t>
      </w:r>
      <w:bookmarkEnd w:id="11760"/>
    </w:p>
    <w:p w:rsidR="00986760" w:rsidRDefault="00986760" w:rsidP="00CC0B5E">
      <w:pPr>
        <w:rPr>
          <w:rtl/>
        </w:rPr>
      </w:pPr>
    </w:p>
    <w:p w:rsidR="00986760" w:rsidRDefault="00986760" w:rsidP="00113E06">
      <w:pPr>
        <w:rPr>
          <w:rtl/>
        </w:rPr>
      </w:pPr>
      <w:bookmarkStart w:id="11761" w:name="_ETM_Q46_583143"/>
      <w:bookmarkEnd w:id="11761"/>
      <w:r>
        <w:rPr>
          <w:rFonts w:hint="cs"/>
          <w:rtl/>
        </w:rPr>
        <w:t xml:space="preserve">הוגשו שישה בג"צים. הוגשו שישה בג"צים. נדחו כולם. נדחו כולם בבג"ץ. בג"ץ קבע </w:t>
      </w:r>
      <w:bookmarkStart w:id="11762" w:name="_ETM_Q46_586522"/>
      <w:bookmarkStart w:id="11763" w:name="_ETM_Q46_588378"/>
      <w:bookmarkStart w:id="11764" w:name="_ETM_Q46_588471"/>
      <w:bookmarkEnd w:id="11762"/>
      <w:bookmarkEnd w:id="11763"/>
      <w:bookmarkEnd w:id="11764"/>
      <w:r>
        <w:rPr>
          <w:rFonts w:hint="cs"/>
          <w:rtl/>
        </w:rPr>
        <w:t>שכל התהליכים היו כהלכה</w:t>
      </w:r>
      <w:bookmarkStart w:id="11765" w:name="_ETM_Q46_592112"/>
      <w:bookmarkEnd w:id="11765"/>
      <w:r>
        <w:rPr>
          <w:rFonts w:hint="cs"/>
          <w:rtl/>
        </w:rPr>
        <w:t xml:space="preserve">, כולל האישורים הסביבתיים, כולל המעורבות של משרד הבריאות, המשרד </w:t>
      </w:r>
      <w:bookmarkStart w:id="11766" w:name="_ETM_Q46_592228"/>
      <w:bookmarkEnd w:id="11766"/>
      <w:r>
        <w:rPr>
          <w:rFonts w:hint="cs"/>
          <w:rtl/>
        </w:rPr>
        <w:t>לאיכות הסביבה. כל התהליכים נבדקו והכול היה כהלכה.</w:t>
      </w:r>
    </w:p>
    <w:p w:rsidR="00986760" w:rsidRDefault="00986760" w:rsidP="00113E06">
      <w:pPr>
        <w:rPr>
          <w:rtl/>
        </w:rPr>
      </w:pPr>
      <w:bookmarkStart w:id="11767" w:name="_ETM_Q46_597795"/>
      <w:bookmarkStart w:id="11768" w:name="_ETM_Q46_597876"/>
      <w:bookmarkEnd w:id="11767"/>
      <w:bookmarkEnd w:id="11768"/>
    </w:p>
    <w:p w:rsidR="00986760" w:rsidRDefault="00986760" w:rsidP="00113E06">
      <w:pPr>
        <w:rPr>
          <w:rtl/>
        </w:rPr>
      </w:pPr>
      <w:bookmarkStart w:id="11769" w:name="_ETM_Q46_598956"/>
      <w:bookmarkStart w:id="11770" w:name="_ETM_Q46_599081"/>
      <w:bookmarkEnd w:id="11769"/>
      <w:bookmarkEnd w:id="11770"/>
      <w:r>
        <w:rPr>
          <w:rFonts w:hint="cs"/>
          <w:rtl/>
        </w:rPr>
        <w:t xml:space="preserve">עכשיו אני רוצה לומר דבר אחד: אם חלילה וחס היינו מעכבים </w:t>
      </w:r>
      <w:bookmarkStart w:id="11771" w:name="_ETM_Q46_598588"/>
      <w:bookmarkEnd w:id="11771"/>
      <w:r>
        <w:rPr>
          <w:rFonts w:hint="cs"/>
          <w:rtl/>
        </w:rPr>
        <w:t xml:space="preserve">את הפרויקט הזה </w:t>
      </w:r>
      <w:r w:rsidR="00EA5218">
        <w:rPr>
          <w:rFonts w:hint="eastAsia"/>
          <w:rtl/>
        </w:rPr>
        <w:t>–</w:t>
      </w:r>
      <w:r>
        <w:rPr>
          <w:rFonts w:hint="cs"/>
          <w:rtl/>
        </w:rPr>
        <w:t xml:space="preserve"> </w:t>
      </w:r>
      <w:bookmarkStart w:id="11772" w:name="_ETM_Q46_606425"/>
      <w:bookmarkStart w:id="11773" w:name="_ETM_Q46_606518"/>
      <w:bookmarkEnd w:id="11772"/>
      <w:bookmarkEnd w:id="11773"/>
      <w:r>
        <w:rPr>
          <w:rFonts w:hint="cs"/>
          <w:rtl/>
        </w:rPr>
        <w:t xml:space="preserve">שהיה, דרך </w:t>
      </w:r>
      <w:bookmarkStart w:id="11774" w:name="_ETM_Q46_608050"/>
      <w:bookmarkEnd w:id="11774"/>
      <w:r>
        <w:rPr>
          <w:rFonts w:hint="cs"/>
          <w:rtl/>
        </w:rPr>
        <w:t>אגב, מתמוטט. מי שחושב שאפשר עכשיו לזרוק לפח</w:t>
      </w:r>
      <w:bookmarkStart w:id="11775" w:name="_ETM_Q46_606323"/>
      <w:bookmarkEnd w:id="11775"/>
      <w:r>
        <w:rPr>
          <w:rFonts w:hint="cs"/>
          <w:rtl/>
        </w:rPr>
        <w:t xml:space="preserve"> אסדה של מיליארד דולר ולבנות אסדה </w:t>
      </w:r>
      <w:bookmarkStart w:id="11776" w:name="_ETM_Q46_612628"/>
      <w:bookmarkStart w:id="11777" w:name="_ETM_Q46_612753"/>
      <w:bookmarkEnd w:id="11776"/>
      <w:bookmarkEnd w:id="11777"/>
      <w:r>
        <w:rPr>
          <w:rFonts w:hint="cs"/>
          <w:rtl/>
        </w:rPr>
        <w:t xml:space="preserve">אחרת, למים עמוקים, טועה. אבל </w:t>
      </w:r>
      <w:bookmarkStart w:id="11778" w:name="_ETM_Q46_612853"/>
      <w:bookmarkEnd w:id="11778"/>
      <w:r>
        <w:rPr>
          <w:rFonts w:hint="cs"/>
          <w:rtl/>
        </w:rPr>
        <w:t xml:space="preserve">בכל מקרה, גם אם היה אפשר, </w:t>
      </w:r>
      <w:bookmarkStart w:id="11779" w:name="_ETM_Q46_615456"/>
      <w:bookmarkStart w:id="11780" w:name="_ETM_Q46_615581"/>
      <w:bookmarkStart w:id="11781" w:name="_ETM_Q46_618050"/>
      <w:bookmarkStart w:id="11782" w:name="_ETM_Q46_619003"/>
      <w:bookmarkStart w:id="11783" w:name="_ETM_Q46_619112"/>
      <w:bookmarkEnd w:id="11779"/>
      <w:bookmarkEnd w:id="11780"/>
      <w:bookmarkEnd w:id="11781"/>
      <w:bookmarkEnd w:id="11782"/>
      <w:bookmarkEnd w:id="11783"/>
      <w:r>
        <w:rPr>
          <w:rFonts w:hint="cs"/>
          <w:rtl/>
        </w:rPr>
        <w:t xml:space="preserve">לא היה אפשר להחליף את הפחם אם לא </w:t>
      </w:r>
      <w:bookmarkStart w:id="11784" w:name="_ETM_Q46_617742"/>
      <w:bookmarkEnd w:id="11784"/>
      <w:r>
        <w:rPr>
          <w:rFonts w:hint="cs"/>
          <w:rtl/>
        </w:rPr>
        <w:t xml:space="preserve">הייתה לפחות אסדת גז אחת בקרבת החוף, מוגנת כמו שצריך, </w:t>
      </w:r>
      <w:bookmarkStart w:id="11785" w:name="_ETM_Q46_622798"/>
      <w:bookmarkEnd w:id="11785"/>
      <w:r>
        <w:rPr>
          <w:rFonts w:hint="cs"/>
          <w:rtl/>
        </w:rPr>
        <w:t xml:space="preserve">בהגנה מקסימלית כמו שצה"ל </w:t>
      </w:r>
      <w:bookmarkStart w:id="11786" w:name="_ETM_Q46_626675"/>
      <w:bookmarkEnd w:id="11786"/>
      <w:r>
        <w:rPr>
          <w:rFonts w:hint="cs"/>
          <w:rtl/>
        </w:rPr>
        <w:t>דורש.</w:t>
      </w:r>
      <w:bookmarkStart w:id="11787" w:name="_ETM_Q46_623699"/>
      <w:bookmarkStart w:id="11788" w:name="_ETM_Q46_623818"/>
      <w:bookmarkStart w:id="11789" w:name="_ETM_Q46_627409"/>
      <w:bookmarkStart w:id="11790" w:name="_ETM_Q46_627518"/>
      <w:bookmarkEnd w:id="11787"/>
      <w:bookmarkEnd w:id="11788"/>
      <w:bookmarkEnd w:id="11789"/>
      <w:bookmarkEnd w:id="11790"/>
      <w:r>
        <w:rPr>
          <w:rFonts w:hint="cs"/>
          <w:rtl/>
        </w:rPr>
        <w:t xml:space="preserve"> התוצאה הייתה, אם חס וחלילה היינו מבטלים את האסדה הזאת היום </w:t>
      </w:r>
      <w:r w:rsidR="00EA5218">
        <w:rPr>
          <w:rtl/>
        </w:rPr>
        <w:t>–</w:t>
      </w:r>
      <w:r>
        <w:rPr>
          <w:rFonts w:hint="cs"/>
          <w:rtl/>
        </w:rPr>
        <w:t xml:space="preserve"> </w:t>
      </w:r>
      <w:bookmarkStart w:id="11791" w:name="_ETM_Q46_631762"/>
      <w:bookmarkEnd w:id="11791"/>
      <w:r>
        <w:rPr>
          <w:rFonts w:hint="cs"/>
          <w:rtl/>
        </w:rPr>
        <w:t xml:space="preserve">גם הסכם הגז עם ירדן היה קורס, אז כל הפרויקט </w:t>
      </w:r>
      <w:bookmarkStart w:id="11792" w:name="_ETM_Q46_629775"/>
      <w:bookmarkStart w:id="11793" w:name="_ETM_Q46_631846"/>
      <w:bookmarkStart w:id="11794" w:name="_ETM_Q46_631956"/>
      <w:bookmarkStart w:id="11795" w:name="_ETM_Q46_635268"/>
      <w:bookmarkStart w:id="11796" w:name="_ETM_Q46_636612"/>
      <w:bookmarkStart w:id="11797" w:name="_ETM_Q46_636721"/>
      <w:bookmarkEnd w:id="11792"/>
      <w:bookmarkEnd w:id="11793"/>
      <w:bookmarkEnd w:id="11794"/>
      <w:bookmarkEnd w:id="11795"/>
      <w:bookmarkEnd w:id="11796"/>
      <w:bookmarkEnd w:id="11797"/>
      <w:r>
        <w:rPr>
          <w:rFonts w:hint="cs"/>
          <w:rtl/>
        </w:rPr>
        <w:t xml:space="preserve">היה מתבטל בכלל, אבל אפילו בלי זה, במקום לבטל את התחנה הפחמית בחדרה </w:t>
      </w:r>
      <w:r w:rsidR="00EA5218">
        <w:rPr>
          <w:rFonts w:hint="eastAsia"/>
          <w:rtl/>
        </w:rPr>
        <w:t>–</w:t>
      </w:r>
      <w:r>
        <w:rPr>
          <w:rFonts w:hint="cs"/>
          <w:rtl/>
        </w:rPr>
        <w:t xml:space="preserve"> שאני הולך לסגור אותה </w:t>
      </w:r>
      <w:r w:rsidR="00B12FA4">
        <w:rPr>
          <w:rFonts w:hint="cs"/>
          <w:rtl/>
        </w:rPr>
        <w:t>ב</w:t>
      </w:r>
      <w:r>
        <w:rPr>
          <w:rFonts w:hint="cs"/>
          <w:rtl/>
        </w:rPr>
        <w:t xml:space="preserve">תוך שלוש שנים, </w:t>
      </w:r>
      <w:bookmarkStart w:id="11798" w:name="_ETM_Q46_643831"/>
      <w:bookmarkEnd w:id="11798"/>
      <w:r>
        <w:rPr>
          <w:rFonts w:hint="cs"/>
          <w:rtl/>
        </w:rPr>
        <w:t xml:space="preserve">והתחנה הפחמית בחדרה לבד מזהמת יותר מכל 20 תחנות הגז בישראל כפול שלוש </w:t>
      </w:r>
      <w:bookmarkStart w:id="11799" w:name="_ETM_Q46_650246"/>
      <w:bookmarkEnd w:id="11799"/>
      <w:r w:rsidR="00EA5218">
        <w:rPr>
          <w:rFonts w:hint="eastAsia"/>
          <w:rtl/>
        </w:rPr>
        <w:t>–</w:t>
      </w:r>
      <w:r>
        <w:rPr>
          <w:rFonts w:hint="cs"/>
          <w:rtl/>
        </w:rPr>
        <w:t xml:space="preserve"> במקום לסגור את המפגע הנוראי הזה, שבאמת </w:t>
      </w:r>
      <w:bookmarkStart w:id="11800" w:name="_ETM_Q46_650428"/>
      <w:bookmarkEnd w:id="11800"/>
      <w:r>
        <w:rPr>
          <w:rFonts w:hint="cs"/>
          <w:rtl/>
        </w:rPr>
        <w:t xml:space="preserve">הורג את כולנו, ובראש וראשונה את תושבי זיכרון וחדרה והסביבה, </w:t>
      </w:r>
      <w:bookmarkStart w:id="11801" w:name="_ETM_Q46_657082"/>
      <w:bookmarkEnd w:id="11801"/>
      <w:r>
        <w:rPr>
          <w:rFonts w:hint="cs"/>
          <w:rtl/>
        </w:rPr>
        <w:t xml:space="preserve">ישראל </w:t>
      </w:r>
      <w:bookmarkStart w:id="11802" w:name="_ETM_Q46_646081"/>
      <w:bookmarkStart w:id="11803" w:name="_ETM_Q46_646253"/>
      <w:bookmarkStart w:id="11804" w:name="_ETM_Q46_649956"/>
      <w:bookmarkStart w:id="11805" w:name="_ETM_Q46_650065"/>
      <w:bookmarkStart w:id="11806" w:name="_ETM_Q46_655393"/>
      <w:bookmarkStart w:id="11807" w:name="_ETM_Q46_655518"/>
      <w:bookmarkStart w:id="11808" w:name="_ETM_Q46_656268"/>
      <w:bookmarkStart w:id="11809" w:name="_ETM_Q46_660003"/>
      <w:bookmarkStart w:id="11810" w:name="_ETM_Q46_660096"/>
      <w:bookmarkEnd w:id="11802"/>
      <w:bookmarkEnd w:id="11803"/>
      <w:bookmarkEnd w:id="11804"/>
      <w:bookmarkEnd w:id="11805"/>
      <w:bookmarkEnd w:id="11806"/>
      <w:bookmarkEnd w:id="11807"/>
      <w:bookmarkEnd w:id="11808"/>
      <w:bookmarkEnd w:id="11809"/>
      <w:bookmarkEnd w:id="11810"/>
      <w:r>
        <w:rPr>
          <w:rFonts w:hint="cs"/>
          <w:rtl/>
        </w:rPr>
        <w:t xml:space="preserve">הפכה למקום הראשון בעולם שבו נאבקים נגד הגז, שהמשמעות </w:t>
      </w:r>
      <w:r w:rsidR="00EA5218">
        <w:rPr>
          <w:rtl/>
        </w:rPr>
        <w:t>–</w:t>
      </w:r>
      <w:r>
        <w:rPr>
          <w:rFonts w:hint="cs"/>
          <w:rtl/>
        </w:rPr>
        <w:t xml:space="preserve"> למרות שלא אומרים </w:t>
      </w:r>
      <w:bookmarkStart w:id="11811" w:name="_ETM_Q46_665902"/>
      <w:bookmarkEnd w:id="11811"/>
      <w:r>
        <w:rPr>
          <w:rFonts w:hint="cs"/>
          <w:rtl/>
        </w:rPr>
        <w:t xml:space="preserve">את זה, כי אומרים: אפשר גם אחרת </w:t>
      </w:r>
      <w:r w:rsidR="00EA5218">
        <w:rPr>
          <w:rtl/>
        </w:rPr>
        <w:t>–</w:t>
      </w:r>
      <w:r>
        <w:rPr>
          <w:rFonts w:hint="cs"/>
          <w:rtl/>
        </w:rPr>
        <w:t xml:space="preserve"> המשמעות היא </w:t>
      </w:r>
      <w:bookmarkStart w:id="11812" w:name="_ETM_Q46_668812"/>
      <w:bookmarkEnd w:id="11812"/>
      <w:r>
        <w:rPr>
          <w:rFonts w:hint="cs"/>
          <w:rtl/>
        </w:rPr>
        <w:t>להישאר ולהידפק עם הפחם ועם זיהום האוויר הנורא הזה.</w:t>
      </w:r>
    </w:p>
    <w:p w:rsidR="00986760" w:rsidRDefault="00986760" w:rsidP="00113E06">
      <w:pPr>
        <w:rPr>
          <w:rtl/>
        </w:rPr>
      </w:pPr>
      <w:bookmarkStart w:id="11813" w:name="_ETM_Q46_668911"/>
      <w:bookmarkStart w:id="11814" w:name="_ETM_Q46_669013"/>
      <w:bookmarkEnd w:id="11813"/>
      <w:bookmarkEnd w:id="11814"/>
    </w:p>
    <w:p w:rsidR="00986760" w:rsidRDefault="00986760" w:rsidP="00113E06">
      <w:pPr>
        <w:pStyle w:val="af5"/>
        <w:keepNext/>
        <w:rPr>
          <w:rtl/>
        </w:rPr>
      </w:pPr>
      <w:bookmarkStart w:id="11815" w:name="ET_interruption_5476_33"/>
      <w:r w:rsidRPr="002F6EC4">
        <w:rPr>
          <w:rStyle w:val="TagStyle"/>
          <w:rtl/>
        </w:rPr>
        <w:t xml:space="preserve"> &lt;&lt; קריאה &gt;&gt; </w:t>
      </w:r>
      <w:r>
        <w:rPr>
          <w:rtl/>
        </w:rPr>
        <w:t>שר החקלאות ופיתוח הכפר אורי אריאל:</w:t>
      </w:r>
      <w:r w:rsidRPr="002F6EC4">
        <w:rPr>
          <w:rStyle w:val="TagStyle"/>
          <w:rtl/>
        </w:rPr>
        <w:t xml:space="preserve"> &lt;&lt; קריאה &gt;&gt;</w:t>
      </w:r>
      <w:r>
        <w:rPr>
          <w:rtl/>
        </w:rPr>
        <w:t xml:space="preserve"> </w:t>
      </w:r>
      <w:bookmarkEnd w:id="11815"/>
    </w:p>
    <w:p w:rsidR="00986760" w:rsidRDefault="00986760" w:rsidP="00CC0B5E">
      <w:pPr>
        <w:rPr>
          <w:rtl/>
        </w:rPr>
      </w:pPr>
    </w:p>
    <w:p w:rsidR="00986760" w:rsidRDefault="00986760" w:rsidP="00113E06">
      <w:pPr>
        <w:rPr>
          <w:rtl/>
        </w:rPr>
      </w:pPr>
      <w:bookmarkStart w:id="11816" w:name="_ETM_Q46_672192"/>
      <w:bookmarkStart w:id="11817" w:name="_ETM_Q46_672478"/>
      <w:bookmarkStart w:id="11818" w:name="_ETM_Q46_672534"/>
      <w:bookmarkStart w:id="11819" w:name="_ETM_Q46_666628"/>
      <w:bookmarkStart w:id="11820" w:name="_ETM_Q46_666753"/>
      <w:bookmarkStart w:id="11821" w:name="_ETM_Q46_667550"/>
      <w:bookmarkStart w:id="11822" w:name="_ETM_Q46_669050"/>
      <w:bookmarkStart w:id="11823" w:name="_ETM_Q46_669128"/>
      <w:bookmarkStart w:id="11824" w:name="_ETM_Q46_672596"/>
      <w:bookmarkStart w:id="11825" w:name="_ETM_Q46_672721"/>
      <w:bookmarkEnd w:id="11816"/>
      <w:bookmarkEnd w:id="11817"/>
      <w:bookmarkEnd w:id="11818"/>
      <w:bookmarkEnd w:id="11819"/>
      <w:bookmarkEnd w:id="11820"/>
      <w:bookmarkEnd w:id="11821"/>
      <w:bookmarkEnd w:id="11822"/>
      <w:bookmarkEnd w:id="11823"/>
      <w:bookmarkEnd w:id="11824"/>
      <w:bookmarkEnd w:id="11825"/>
      <w:r>
        <w:rPr>
          <w:rFonts w:hint="cs"/>
          <w:rtl/>
        </w:rPr>
        <w:t>יש ישיבת ממשלה.</w:t>
      </w:r>
    </w:p>
    <w:p w:rsidR="00986760" w:rsidRDefault="00986760" w:rsidP="00113E06">
      <w:pPr>
        <w:rPr>
          <w:rtl/>
        </w:rPr>
      </w:pPr>
      <w:bookmarkStart w:id="11826" w:name="_ETM_Q46_676347"/>
      <w:bookmarkStart w:id="11827" w:name="_ETM_Q46_676425"/>
      <w:bookmarkEnd w:id="11826"/>
      <w:bookmarkEnd w:id="11827"/>
    </w:p>
    <w:p w:rsidR="00986760" w:rsidRDefault="00986760" w:rsidP="00113E06">
      <w:pPr>
        <w:pStyle w:val="-"/>
        <w:keepNext/>
        <w:rPr>
          <w:rtl/>
        </w:rPr>
      </w:pPr>
      <w:bookmarkStart w:id="11828" w:name="ET_speakercontinue_5512_10"/>
      <w:r w:rsidRPr="00D52000">
        <w:rPr>
          <w:rStyle w:val="TagStyle"/>
          <w:rtl/>
        </w:rPr>
        <w:t xml:space="preserve"> &lt;&lt; דובר_המשך &gt;&gt; </w:t>
      </w:r>
      <w:r>
        <w:rPr>
          <w:rtl/>
        </w:rPr>
        <w:t>שר האנרגיה יובל שטייניץ:</w:t>
      </w:r>
      <w:r w:rsidRPr="00D52000">
        <w:rPr>
          <w:rStyle w:val="TagStyle"/>
          <w:rtl/>
        </w:rPr>
        <w:t xml:space="preserve"> &lt;&lt; דובר_המשך &gt;&gt;</w:t>
      </w:r>
      <w:r>
        <w:rPr>
          <w:rtl/>
        </w:rPr>
        <w:t xml:space="preserve"> </w:t>
      </w:r>
      <w:bookmarkEnd w:id="11828"/>
    </w:p>
    <w:p w:rsidR="00986760" w:rsidRDefault="00986760" w:rsidP="00CC0B5E">
      <w:pPr>
        <w:rPr>
          <w:rtl/>
        </w:rPr>
      </w:pPr>
    </w:p>
    <w:p w:rsidR="00986760" w:rsidRDefault="00986760" w:rsidP="00113E06">
      <w:pPr>
        <w:rPr>
          <w:rtl/>
        </w:rPr>
      </w:pPr>
      <w:bookmarkStart w:id="11829" w:name="_ETM_Q46_677721"/>
      <w:bookmarkEnd w:id="11829"/>
      <w:r>
        <w:rPr>
          <w:rFonts w:hint="cs"/>
          <w:rtl/>
        </w:rPr>
        <w:t xml:space="preserve">אני כבר </w:t>
      </w:r>
      <w:bookmarkStart w:id="11830" w:name="_ETM_Q46_678800"/>
      <w:bookmarkEnd w:id="11830"/>
      <w:r>
        <w:rPr>
          <w:rFonts w:hint="cs"/>
          <w:rtl/>
        </w:rPr>
        <w:t>מסיים.</w:t>
      </w:r>
    </w:p>
    <w:p w:rsidR="00986760" w:rsidRDefault="00986760" w:rsidP="00113E06">
      <w:pPr>
        <w:rPr>
          <w:rtl/>
        </w:rPr>
      </w:pPr>
      <w:bookmarkStart w:id="11831" w:name="_ETM_Q46_675401"/>
      <w:bookmarkStart w:id="11832" w:name="_ETM_Q46_675509"/>
      <w:bookmarkEnd w:id="11831"/>
      <w:bookmarkEnd w:id="11832"/>
    </w:p>
    <w:p w:rsidR="00986760" w:rsidRDefault="00986760" w:rsidP="00B12FA4">
      <w:pPr>
        <w:rPr>
          <w:rtl/>
        </w:rPr>
      </w:pPr>
      <w:bookmarkStart w:id="11833" w:name="_ETM_Q46_675549"/>
      <w:bookmarkStart w:id="11834" w:name="_ETM_Q46_675604"/>
      <w:bookmarkEnd w:id="11833"/>
      <w:bookmarkEnd w:id="11834"/>
      <w:r>
        <w:rPr>
          <w:rFonts w:hint="cs"/>
          <w:rtl/>
        </w:rPr>
        <w:t xml:space="preserve">לכן, </w:t>
      </w:r>
      <w:bookmarkStart w:id="11835" w:name="_ETM_Q46_676241"/>
      <w:bookmarkStart w:id="11836" w:name="_ETM_Q46_679628"/>
      <w:bookmarkStart w:id="11837" w:name="_ETM_Q46_679706"/>
      <w:bookmarkEnd w:id="11835"/>
      <w:bookmarkEnd w:id="11836"/>
      <w:bookmarkEnd w:id="11837"/>
      <w:r>
        <w:rPr>
          <w:rFonts w:hint="cs"/>
          <w:rtl/>
        </w:rPr>
        <w:t xml:space="preserve">לא כל מאבק הוא אותו מאבק, וגם כשנאבקים צריך גם היגיון </w:t>
      </w:r>
      <w:bookmarkStart w:id="11838" w:name="_ETM_Q46_687831"/>
      <w:bookmarkEnd w:id="11838"/>
      <w:r>
        <w:rPr>
          <w:rFonts w:hint="cs"/>
          <w:rtl/>
        </w:rPr>
        <w:t xml:space="preserve">ושכל. דרך אגב, רק מבחינת הסיכונים, </w:t>
      </w:r>
      <w:r w:rsidR="00B12FA4">
        <w:rPr>
          <w:rFonts w:hint="cs"/>
          <w:rtl/>
        </w:rPr>
        <w:t xml:space="preserve">10 קילומטר </w:t>
      </w:r>
      <w:bookmarkStart w:id="11839" w:name="_ETM_Q46_683317"/>
      <w:bookmarkEnd w:id="11839"/>
      <w:r>
        <w:rPr>
          <w:rFonts w:hint="cs"/>
          <w:rtl/>
        </w:rPr>
        <w:t xml:space="preserve">מהחוף </w:t>
      </w:r>
      <w:r w:rsidR="00EA5218">
        <w:rPr>
          <w:rtl/>
        </w:rPr>
        <w:t>–</w:t>
      </w:r>
      <w:r>
        <w:rPr>
          <w:rFonts w:hint="cs"/>
          <w:rtl/>
        </w:rPr>
        <w:t xml:space="preserve"> שמעתי את חברת הכנסת מיכל בירן: מה י</w:t>
      </w:r>
      <w:bookmarkStart w:id="11840" w:name="_ETM_Q46_687303"/>
      <w:bookmarkEnd w:id="11840"/>
      <w:r>
        <w:rPr>
          <w:rFonts w:hint="cs"/>
          <w:rtl/>
        </w:rPr>
        <w:t>קרה אם יהיה פיצוץ או תקלה?</w:t>
      </w:r>
      <w:bookmarkStart w:id="11841" w:name="_ETM_Q46_687833"/>
      <w:bookmarkEnd w:id="11841"/>
      <w:r>
        <w:rPr>
          <w:rFonts w:hint="cs"/>
          <w:rtl/>
        </w:rPr>
        <w:t xml:space="preserve"> אני רוצה לספר לגברת </w:t>
      </w:r>
      <w:bookmarkStart w:id="11842" w:name="_ETM_Q46_689018"/>
      <w:bookmarkStart w:id="11843" w:name="_ETM_Q46_691628"/>
      <w:bookmarkStart w:id="11844" w:name="_ETM_Q46_691721"/>
      <w:bookmarkStart w:id="11845" w:name="_ETM_Q46_697253"/>
      <w:bookmarkEnd w:id="11842"/>
      <w:bookmarkEnd w:id="11843"/>
      <w:bookmarkEnd w:id="11844"/>
      <w:bookmarkEnd w:id="11845"/>
      <w:r>
        <w:rPr>
          <w:rFonts w:hint="cs"/>
          <w:rtl/>
        </w:rPr>
        <w:t xml:space="preserve">שאולי היא לא יודעת, אבל </w:t>
      </w:r>
      <w:bookmarkStart w:id="11846" w:name="_ETM_Q46_692838"/>
      <w:bookmarkEnd w:id="11846"/>
      <w:r>
        <w:rPr>
          <w:rFonts w:hint="cs"/>
          <w:rtl/>
        </w:rPr>
        <w:t>א</w:t>
      </w:r>
      <w:bookmarkStart w:id="11847" w:name="_ETM_Q46_697409"/>
      <w:bookmarkEnd w:id="11847"/>
      <w:r>
        <w:rPr>
          <w:rFonts w:hint="cs"/>
          <w:rtl/>
        </w:rPr>
        <w:t xml:space="preserve">ם תיסעי היום </w:t>
      </w:r>
      <w:bookmarkStart w:id="11848" w:name="_ETM_Q46_699190"/>
      <w:bookmarkEnd w:id="11848"/>
      <w:r>
        <w:rPr>
          <w:rFonts w:hint="cs"/>
          <w:rtl/>
        </w:rPr>
        <w:t xml:space="preserve">שם תראי מול חברת חשמל, במרחק </w:t>
      </w:r>
      <w:r w:rsidR="00B12FA4">
        <w:rPr>
          <w:rFonts w:hint="cs"/>
          <w:rtl/>
        </w:rPr>
        <w:t>10 קילומטר</w:t>
      </w:r>
      <w:r>
        <w:rPr>
          <w:rFonts w:hint="cs"/>
          <w:rtl/>
        </w:rPr>
        <w:t xml:space="preserve">, </w:t>
      </w:r>
      <w:bookmarkStart w:id="11849" w:name="_ETM_Q46_699643"/>
      <w:bookmarkStart w:id="11850" w:name="_ETM_Q46_699737"/>
      <w:bookmarkEnd w:id="11849"/>
      <w:bookmarkEnd w:id="11850"/>
      <w:r>
        <w:rPr>
          <w:rFonts w:hint="cs"/>
          <w:rtl/>
        </w:rPr>
        <w:t xml:space="preserve">ספינה ענקית של </w:t>
      </w:r>
      <w:r>
        <w:rPr>
          <w:rFonts w:hint="cs"/>
        </w:rPr>
        <w:t>LNG</w:t>
      </w:r>
      <w:r>
        <w:rPr>
          <w:rFonts w:hint="cs"/>
          <w:rtl/>
        </w:rPr>
        <w:t xml:space="preserve"> </w:t>
      </w:r>
      <w:r w:rsidR="00EA5218">
        <w:rPr>
          <w:rtl/>
        </w:rPr>
        <w:t>–</w:t>
      </w:r>
      <w:r>
        <w:rPr>
          <w:rFonts w:hint="cs"/>
          <w:rtl/>
        </w:rPr>
        <w:t xml:space="preserve"> </w:t>
      </w:r>
      <w:r>
        <w:t>Liquid Natural Gas</w:t>
      </w:r>
      <w:r>
        <w:rPr>
          <w:rFonts w:hint="cs"/>
          <w:rtl/>
        </w:rPr>
        <w:t xml:space="preserve"> </w:t>
      </w:r>
      <w:r w:rsidR="00EA5218">
        <w:rPr>
          <w:rtl/>
        </w:rPr>
        <w:t>–</w:t>
      </w:r>
      <w:r>
        <w:rPr>
          <w:rFonts w:hint="cs"/>
          <w:rtl/>
        </w:rPr>
        <w:t xml:space="preserve"> גז טבעי דחוס</w:t>
      </w:r>
      <w:bookmarkStart w:id="11851" w:name="_ETM_Q46_701321"/>
      <w:bookmarkEnd w:id="11851"/>
      <w:r>
        <w:rPr>
          <w:rFonts w:hint="cs"/>
          <w:rtl/>
        </w:rPr>
        <w:t xml:space="preserve">. היא עומדת שם כגיבוי. כל עוד יש לנו </w:t>
      </w:r>
      <w:bookmarkStart w:id="11852" w:name="_ETM_Q46_703418"/>
      <w:bookmarkEnd w:id="11852"/>
      <w:r>
        <w:rPr>
          <w:rFonts w:hint="cs"/>
          <w:rtl/>
        </w:rPr>
        <w:t>רק אסדה אחת אנחנו צריכים גיבוי למערכת.</w:t>
      </w:r>
    </w:p>
    <w:p w:rsidR="00986760" w:rsidRDefault="00986760" w:rsidP="00113E06">
      <w:pPr>
        <w:rPr>
          <w:rtl/>
        </w:rPr>
      </w:pPr>
      <w:bookmarkStart w:id="11853" w:name="_ETM_Q46_708811"/>
      <w:bookmarkStart w:id="11854" w:name="_ETM_Q46_708942"/>
      <w:bookmarkEnd w:id="11853"/>
      <w:bookmarkEnd w:id="11854"/>
    </w:p>
    <w:p w:rsidR="00986760" w:rsidRDefault="00986760" w:rsidP="00113E06">
      <w:pPr>
        <w:rPr>
          <w:rtl/>
        </w:rPr>
      </w:pPr>
      <w:bookmarkStart w:id="11855" w:name="_ETM_Q46_709038"/>
      <w:bookmarkStart w:id="11856" w:name="_ETM_Q46_709080"/>
      <w:bookmarkEnd w:id="11855"/>
      <w:bookmarkEnd w:id="11856"/>
      <w:r>
        <w:rPr>
          <w:rFonts w:hint="cs"/>
          <w:rtl/>
        </w:rPr>
        <w:t xml:space="preserve">עכשיו, </w:t>
      </w:r>
      <w:bookmarkStart w:id="11857" w:name="_ETM_Q46_704913"/>
      <w:bookmarkStart w:id="11858" w:name="_ETM_Q46_702909"/>
      <w:bookmarkStart w:id="11859" w:name="_ETM_Q46_703018"/>
      <w:bookmarkStart w:id="11860" w:name="_ETM_Q46_706378"/>
      <w:bookmarkStart w:id="11861" w:name="_ETM_Q46_706456"/>
      <w:bookmarkStart w:id="11862" w:name="_ETM_Q46_710643"/>
      <w:bookmarkStart w:id="11863" w:name="_ETM_Q46_710831"/>
      <w:bookmarkStart w:id="11864" w:name="_ETM_Q46_711237"/>
      <w:bookmarkStart w:id="11865" w:name="_ETM_Q46_711331"/>
      <w:bookmarkEnd w:id="11857"/>
      <w:bookmarkEnd w:id="11858"/>
      <w:bookmarkEnd w:id="11859"/>
      <w:bookmarkEnd w:id="11860"/>
      <w:bookmarkEnd w:id="11861"/>
      <w:bookmarkEnd w:id="11862"/>
      <w:bookmarkEnd w:id="11863"/>
      <w:bookmarkEnd w:id="11864"/>
      <w:bookmarkEnd w:id="11865"/>
      <w:r>
        <w:rPr>
          <w:rFonts w:hint="cs"/>
          <w:rtl/>
        </w:rPr>
        <w:t xml:space="preserve">שימו לב </w:t>
      </w:r>
      <w:bookmarkStart w:id="11866" w:name="_ETM_Q46_713081"/>
      <w:bookmarkEnd w:id="11866"/>
      <w:r>
        <w:rPr>
          <w:rFonts w:hint="cs"/>
          <w:rtl/>
        </w:rPr>
        <w:t xml:space="preserve">טוב לנתון הבא: כמה גז יהיה באסדה לעומת הספינה, </w:t>
      </w:r>
      <w:bookmarkStart w:id="11867" w:name="_ETM_Q46_710540"/>
      <w:bookmarkEnd w:id="11867"/>
      <w:r>
        <w:rPr>
          <w:rFonts w:hint="cs"/>
          <w:rtl/>
        </w:rPr>
        <w:t>כשהאסדה תחליף את הספינה?</w:t>
      </w:r>
      <w:bookmarkStart w:id="11868" w:name="_ETM_Q46_713313"/>
      <w:bookmarkEnd w:id="11868"/>
    </w:p>
    <w:p w:rsidR="00986760" w:rsidRDefault="00986760" w:rsidP="00113E06">
      <w:pPr>
        <w:rPr>
          <w:rtl/>
        </w:rPr>
      </w:pPr>
      <w:bookmarkStart w:id="11869" w:name="_ETM_Q46_713441"/>
      <w:bookmarkEnd w:id="11869"/>
    </w:p>
    <w:p w:rsidR="00986760" w:rsidRDefault="00986760" w:rsidP="00113E06">
      <w:pPr>
        <w:pStyle w:val="af5"/>
        <w:keepNext/>
        <w:rPr>
          <w:rtl/>
        </w:rPr>
      </w:pPr>
      <w:bookmarkStart w:id="11870" w:name="ET_interruption_5276_34"/>
      <w:r w:rsidRPr="002F6EC4">
        <w:rPr>
          <w:rStyle w:val="TagStyle"/>
          <w:rtl/>
        </w:rPr>
        <w:t xml:space="preserve"> &lt;&lt; קריאה &gt;&gt; </w:t>
      </w:r>
      <w:r>
        <w:rPr>
          <w:rtl/>
        </w:rPr>
        <w:t>איתן ברושי (המחנה הציוני):</w:t>
      </w:r>
      <w:r w:rsidRPr="002F6EC4">
        <w:rPr>
          <w:rStyle w:val="TagStyle"/>
          <w:rtl/>
        </w:rPr>
        <w:t xml:space="preserve"> &lt;&lt; קריאה &gt;&gt;</w:t>
      </w:r>
      <w:r>
        <w:rPr>
          <w:rtl/>
        </w:rPr>
        <w:t xml:space="preserve"> </w:t>
      </w:r>
      <w:bookmarkEnd w:id="11870"/>
    </w:p>
    <w:p w:rsidR="00986760" w:rsidRDefault="00986760" w:rsidP="00CC0B5E">
      <w:pPr>
        <w:rPr>
          <w:rtl/>
        </w:rPr>
      </w:pPr>
    </w:p>
    <w:p w:rsidR="00986760" w:rsidRDefault="00986760" w:rsidP="00113E06">
      <w:pPr>
        <w:rPr>
          <w:rtl/>
        </w:rPr>
      </w:pPr>
      <w:bookmarkStart w:id="11871" w:name="_ETM_Q46_716203"/>
      <w:bookmarkStart w:id="11872" w:name="_ETM_Q46_716475"/>
      <w:bookmarkStart w:id="11873" w:name="_ETM_Q46_716534"/>
      <w:bookmarkStart w:id="11874" w:name="_ETM_Q46_714862"/>
      <w:bookmarkStart w:id="11875" w:name="_ETM_Q46_715003"/>
      <w:bookmarkEnd w:id="11871"/>
      <w:bookmarkEnd w:id="11872"/>
      <w:bookmarkEnd w:id="11873"/>
      <w:bookmarkEnd w:id="11874"/>
      <w:bookmarkEnd w:id="11875"/>
      <w:r>
        <w:rPr>
          <w:rFonts w:hint="cs"/>
          <w:rtl/>
        </w:rPr>
        <w:t>יש פה עוד נושאים שמחכים.</w:t>
      </w:r>
    </w:p>
    <w:p w:rsidR="00986760" w:rsidRDefault="00986760" w:rsidP="00113E06">
      <w:pPr>
        <w:rPr>
          <w:rtl/>
        </w:rPr>
      </w:pPr>
      <w:bookmarkStart w:id="11876" w:name="_ETM_Q46_721550"/>
      <w:bookmarkStart w:id="11877" w:name="_ETM_Q46_721643"/>
      <w:bookmarkEnd w:id="11876"/>
      <w:bookmarkEnd w:id="11877"/>
    </w:p>
    <w:p w:rsidR="00986760" w:rsidRDefault="00986760" w:rsidP="00113E06">
      <w:pPr>
        <w:pStyle w:val="-"/>
        <w:keepNext/>
        <w:rPr>
          <w:rtl/>
        </w:rPr>
      </w:pPr>
      <w:bookmarkStart w:id="11878" w:name="ET_speakercontinue_5512_11"/>
      <w:r w:rsidRPr="00D52000">
        <w:rPr>
          <w:rStyle w:val="TagStyle"/>
          <w:rtl/>
        </w:rPr>
        <w:t xml:space="preserve"> &lt;&lt; דובר_המשך &gt;&gt; </w:t>
      </w:r>
      <w:r>
        <w:rPr>
          <w:rtl/>
        </w:rPr>
        <w:t>שר האנרגיה יובל שטייניץ:</w:t>
      </w:r>
      <w:r w:rsidRPr="00D52000">
        <w:rPr>
          <w:rStyle w:val="TagStyle"/>
          <w:rtl/>
        </w:rPr>
        <w:t xml:space="preserve"> &lt;&lt; דובר_המשך &gt;&gt;</w:t>
      </w:r>
      <w:r>
        <w:rPr>
          <w:rtl/>
        </w:rPr>
        <w:t xml:space="preserve"> </w:t>
      </w:r>
      <w:bookmarkEnd w:id="11878"/>
    </w:p>
    <w:p w:rsidR="00986760" w:rsidRDefault="00986760" w:rsidP="00CC0B5E">
      <w:pPr>
        <w:rPr>
          <w:rtl/>
        </w:rPr>
      </w:pPr>
    </w:p>
    <w:p w:rsidR="00986760" w:rsidRDefault="00986760" w:rsidP="00113E06">
      <w:pPr>
        <w:rPr>
          <w:rtl/>
        </w:rPr>
      </w:pPr>
      <w:bookmarkStart w:id="11879" w:name="_ETM_Q46_722893"/>
      <w:bookmarkEnd w:id="11879"/>
      <w:r>
        <w:rPr>
          <w:rFonts w:hint="cs"/>
          <w:rtl/>
        </w:rPr>
        <w:t xml:space="preserve">בכל רגע נתון </w:t>
      </w:r>
      <w:bookmarkStart w:id="11880" w:name="_ETM_Q46_724690"/>
      <w:bookmarkEnd w:id="11880"/>
      <w:r>
        <w:rPr>
          <w:rFonts w:hint="cs"/>
          <w:rtl/>
        </w:rPr>
        <w:t xml:space="preserve">בספינה יש פי 3,000 יותר גז מאשר </w:t>
      </w:r>
      <w:bookmarkStart w:id="11881" w:name="_ETM_Q46_722331"/>
      <w:bookmarkEnd w:id="11881"/>
      <w:r>
        <w:rPr>
          <w:rFonts w:hint="cs"/>
          <w:rtl/>
        </w:rPr>
        <w:t xml:space="preserve">באסדה, כי הספינה </w:t>
      </w:r>
      <w:bookmarkStart w:id="11882" w:name="_ETM_Q46_726018"/>
      <w:bookmarkStart w:id="11883" w:name="_ETM_Q46_726143"/>
      <w:bookmarkEnd w:id="11882"/>
      <w:bookmarkEnd w:id="11883"/>
      <w:r>
        <w:rPr>
          <w:rFonts w:hint="cs"/>
          <w:rtl/>
        </w:rPr>
        <w:t xml:space="preserve">היא מאגר גז דחוס. זאת אומרת, במקרה של </w:t>
      </w:r>
      <w:bookmarkStart w:id="11884" w:name="_ETM_Q46_729059"/>
      <w:bookmarkEnd w:id="11884"/>
      <w:r>
        <w:rPr>
          <w:rFonts w:hint="cs"/>
          <w:rtl/>
        </w:rPr>
        <w:t xml:space="preserve">פגיעה או פיצוץ, הספינה </w:t>
      </w:r>
      <w:bookmarkStart w:id="11885" w:name="_ETM_Q46_730300"/>
      <w:bookmarkStart w:id="11886" w:name="_ETM_Q46_732612"/>
      <w:bookmarkStart w:id="11887" w:name="_ETM_Q46_732722"/>
      <w:bookmarkEnd w:id="11885"/>
      <w:bookmarkEnd w:id="11886"/>
      <w:bookmarkEnd w:id="11887"/>
      <w:r>
        <w:rPr>
          <w:rFonts w:hint="cs"/>
          <w:rtl/>
        </w:rPr>
        <w:t xml:space="preserve">היא כמו 3,000 אסדות ביחד. </w:t>
      </w:r>
      <w:bookmarkStart w:id="11888" w:name="_ETM_Q46_737050"/>
      <w:bookmarkStart w:id="11889" w:name="_ETM_Q46_737159"/>
      <w:bookmarkEnd w:id="11888"/>
      <w:bookmarkEnd w:id="11889"/>
      <w:r>
        <w:rPr>
          <w:rFonts w:hint="cs"/>
          <w:rtl/>
        </w:rPr>
        <w:t xml:space="preserve">ועדיין אנשים לא </w:t>
      </w:r>
      <w:bookmarkStart w:id="11890" w:name="_ETM_Q46_739112"/>
      <w:bookmarkEnd w:id="11890"/>
      <w:r>
        <w:rPr>
          <w:rFonts w:hint="cs"/>
          <w:rtl/>
        </w:rPr>
        <w:t xml:space="preserve">מפגינים נגד הספינה </w:t>
      </w:r>
      <w:bookmarkStart w:id="11891" w:name="_ETM_Q46_738263"/>
      <w:bookmarkEnd w:id="11891"/>
      <w:r>
        <w:rPr>
          <w:rFonts w:hint="cs"/>
          <w:rtl/>
        </w:rPr>
        <w:t>אלא נגד האסדה.</w:t>
      </w:r>
    </w:p>
    <w:p w:rsidR="00986760" w:rsidRDefault="00986760" w:rsidP="00113E06">
      <w:pPr>
        <w:rPr>
          <w:rtl/>
        </w:rPr>
      </w:pPr>
      <w:bookmarkStart w:id="11892" w:name="_ETM_Q46_735943"/>
      <w:bookmarkStart w:id="11893" w:name="_ETM_Q46_736019"/>
      <w:bookmarkEnd w:id="11892"/>
      <w:bookmarkEnd w:id="11893"/>
    </w:p>
    <w:p w:rsidR="00986760" w:rsidRDefault="00986760" w:rsidP="00113E06">
      <w:pPr>
        <w:pStyle w:val="af5"/>
        <w:keepNext/>
        <w:rPr>
          <w:rtl/>
        </w:rPr>
      </w:pPr>
      <w:bookmarkStart w:id="11894" w:name="ET_interruption_5496_35"/>
      <w:r w:rsidRPr="002F6EC4">
        <w:rPr>
          <w:rStyle w:val="TagStyle"/>
          <w:rtl/>
        </w:rPr>
        <w:t xml:space="preserve"> &lt;&lt; קריאה &gt;&gt; </w:t>
      </w:r>
      <w:r>
        <w:rPr>
          <w:rtl/>
        </w:rPr>
        <w:t>יעל כהן-פארן (המחנה הציוני):</w:t>
      </w:r>
      <w:r w:rsidRPr="002F6EC4">
        <w:rPr>
          <w:rStyle w:val="TagStyle"/>
          <w:rtl/>
        </w:rPr>
        <w:t xml:space="preserve"> &lt;&lt; קריאה &gt;&gt;</w:t>
      </w:r>
      <w:r>
        <w:rPr>
          <w:rtl/>
        </w:rPr>
        <w:t xml:space="preserve"> </w:t>
      </w:r>
      <w:bookmarkEnd w:id="11894"/>
    </w:p>
    <w:p w:rsidR="00986760" w:rsidRDefault="00986760" w:rsidP="00CC0B5E">
      <w:pPr>
        <w:rPr>
          <w:rtl/>
        </w:rPr>
      </w:pPr>
    </w:p>
    <w:p w:rsidR="00986760" w:rsidRDefault="00986760" w:rsidP="00113E06">
      <w:pPr>
        <w:rPr>
          <w:rtl/>
        </w:rPr>
      </w:pPr>
      <w:bookmarkStart w:id="11895" w:name="_ETM_Q46_738838"/>
      <w:bookmarkStart w:id="11896" w:name="_ETM_Q46_739109"/>
      <w:bookmarkStart w:id="11897" w:name="_ETM_Q46_739167"/>
      <w:bookmarkStart w:id="11898" w:name="_ETM_Q46_741487"/>
      <w:bookmarkStart w:id="11899" w:name="_ETM_Q46_741628"/>
      <w:bookmarkStart w:id="11900" w:name="_ETM_Q46_741972"/>
      <w:bookmarkStart w:id="11901" w:name="_ETM_Q46_742081"/>
      <w:bookmarkEnd w:id="11895"/>
      <w:bookmarkEnd w:id="11896"/>
      <w:bookmarkEnd w:id="11897"/>
      <w:bookmarkEnd w:id="11898"/>
      <w:bookmarkEnd w:id="11899"/>
      <w:bookmarkEnd w:id="11900"/>
      <w:bookmarkEnd w:id="11901"/>
      <w:r>
        <w:rPr>
          <w:rFonts w:hint="cs"/>
          <w:rtl/>
        </w:rPr>
        <w:t>כי היא תלך מפה מתישהו.</w:t>
      </w:r>
    </w:p>
    <w:p w:rsidR="00986760" w:rsidRDefault="00986760" w:rsidP="00113E06">
      <w:pPr>
        <w:rPr>
          <w:rtl/>
        </w:rPr>
      </w:pPr>
      <w:bookmarkStart w:id="11902" w:name="_ETM_Q46_748893"/>
      <w:bookmarkStart w:id="11903" w:name="_ETM_Q46_749034"/>
      <w:bookmarkEnd w:id="11902"/>
      <w:bookmarkEnd w:id="11903"/>
    </w:p>
    <w:p w:rsidR="00986760" w:rsidRDefault="00986760" w:rsidP="00113E06">
      <w:pPr>
        <w:pStyle w:val="-"/>
        <w:keepNext/>
        <w:rPr>
          <w:rtl/>
        </w:rPr>
      </w:pPr>
      <w:bookmarkStart w:id="11904" w:name="ET_speakercontinue_5512_12"/>
      <w:r w:rsidRPr="009165D8">
        <w:rPr>
          <w:rStyle w:val="TagStyle"/>
          <w:rtl/>
        </w:rPr>
        <w:t xml:space="preserve"> &lt;&lt; דובר_המשך &gt;&gt; </w:t>
      </w:r>
      <w:r>
        <w:rPr>
          <w:rtl/>
        </w:rPr>
        <w:t>שר האנרגיה יובל שטייניץ:</w:t>
      </w:r>
      <w:r w:rsidRPr="009165D8">
        <w:rPr>
          <w:rStyle w:val="TagStyle"/>
          <w:rtl/>
        </w:rPr>
        <w:t xml:space="preserve"> &lt;&lt; דובר_המשך &gt;&gt;</w:t>
      </w:r>
      <w:r>
        <w:rPr>
          <w:rtl/>
        </w:rPr>
        <w:t xml:space="preserve"> </w:t>
      </w:r>
      <w:bookmarkEnd w:id="11904"/>
    </w:p>
    <w:p w:rsidR="00986760" w:rsidRDefault="00986760" w:rsidP="00CC0B5E">
      <w:pPr>
        <w:rPr>
          <w:rtl/>
        </w:rPr>
      </w:pPr>
    </w:p>
    <w:p w:rsidR="000865E5" w:rsidRDefault="00986760" w:rsidP="00EF655A">
      <w:pPr>
        <w:rPr>
          <w:rtl/>
        </w:rPr>
      </w:pPr>
      <w:bookmarkStart w:id="11905" w:name="_ETM_Q46_762035"/>
      <w:bookmarkEnd w:id="11905"/>
      <w:r>
        <w:rPr>
          <w:rFonts w:hint="cs"/>
          <w:rtl/>
        </w:rPr>
        <w:t xml:space="preserve">היא לא תלך מפה כל עוד לא תהיה </w:t>
      </w:r>
      <w:bookmarkStart w:id="11906" w:name="_ETM_Q46_741356"/>
      <w:bookmarkEnd w:id="11906"/>
      <w:r>
        <w:rPr>
          <w:rFonts w:hint="cs"/>
          <w:rtl/>
        </w:rPr>
        <w:t xml:space="preserve">אסדה, וגם בשעת חירום, את האסדה סוגרים ונועלים יותר </w:t>
      </w:r>
      <w:bookmarkStart w:id="11907" w:name="_ETM_Q46_747328"/>
      <w:bookmarkEnd w:id="11907"/>
      <w:r>
        <w:rPr>
          <w:rFonts w:hint="cs"/>
          <w:rtl/>
        </w:rPr>
        <w:t xml:space="preserve">מהר מאשר את הספינה. הספינה, גם אם רוצים לסלק </w:t>
      </w:r>
      <w:bookmarkStart w:id="11908" w:name="_ETM_Q46_748569"/>
      <w:bookmarkEnd w:id="11908"/>
      <w:r>
        <w:rPr>
          <w:rFonts w:hint="cs"/>
          <w:rtl/>
        </w:rPr>
        <w:t xml:space="preserve">אותה בשעת חירום, לוקח לה שעה להסתלק. האסדה </w:t>
      </w:r>
      <w:r w:rsidR="00B12FA4">
        <w:rPr>
          <w:rFonts w:hint="cs"/>
          <w:rtl/>
        </w:rPr>
        <w:t>ב</w:t>
      </w:r>
      <w:r>
        <w:rPr>
          <w:rFonts w:hint="cs"/>
          <w:rtl/>
        </w:rPr>
        <w:t xml:space="preserve">תוך </w:t>
      </w:r>
      <w:bookmarkStart w:id="11909" w:name="_ETM_Q46_753477"/>
      <w:bookmarkEnd w:id="11909"/>
      <w:r>
        <w:rPr>
          <w:rFonts w:hint="cs"/>
          <w:rtl/>
        </w:rPr>
        <w:t xml:space="preserve">דקות נסגרת ואין בה גז. גם מבחינת הקונדנסט, </w:t>
      </w:r>
      <w:bookmarkStart w:id="11910" w:name="_ETM_Q46_756879"/>
      <w:bookmarkEnd w:id="11910"/>
      <w:r>
        <w:rPr>
          <w:rFonts w:hint="cs"/>
          <w:rtl/>
        </w:rPr>
        <w:t xml:space="preserve">באסדה יהיה </w:t>
      </w:r>
      <w:r w:rsidR="00B12FA4">
        <w:rPr>
          <w:rFonts w:hint="cs"/>
          <w:rtl/>
        </w:rPr>
        <w:t>10</w:t>
      </w:r>
      <w:r>
        <w:rPr>
          <w:rFonts w:hint="cs"/>
          <w:rtl/>
        </w:rPr>
        <w:t xml:space="preserve"> טון של החומר הזה, שהוא כמו </w:t>
      </w:r>
      <w:bookmarkStart w:id="11911" w:name="_ETM_Q46_761629"/>
      <w:bookmarkEnd w:id="11911"/>
      <w:r>
        <w:rPr>
          <w:rFonts w:hint="cs"/>
          <w:rtl/>
        </w:rPr>
        <w:t xml:space="preserve">נפט </w:t>
      </w:r>
      <w:r w:rsidR="00EA5218">
        <w:rPr>
          <w:rtl/>
        </w:rPr>
        <w:t>–</w:t>
      </w:r>
      <w:r>
        <w:rPr>
          <w:rFonts w:hint="cs"/>
          <w:rtl/>
        </w:rPr>
        <w:t xml:space="preserve"> נפט קל.</w:t>
      </w:r>
      <w:bookmarkStart w:id="11912" w:name="_ETM_Q46_766738"/>
      <w:bookmarkStart w:id="11913" w:name="_ETM_Q46_766863"/>
      <w:bookmarkStart w:id="11914" w:name="_ETM_Q46_769082"/>
      <w:bookmarkStart w:id="11915" w:name="_ETM_Q46_769191"/>
      <w:bookmarkStart w:id="11916" w:name="TOR_Q47"/>
      <w:bookmarkEnd w:id="11912"/>
      <w:bookmarkEnd w:id="11913"/>
      <w:bookmarkEnd w:id="11914"/>
      <w:bookmarkEnd w:id="11915"/>
      <w:bookmarkEnd w:id="11916"/>
      <w:r w:rsidR="00B12FA4">
        <w:rPr>
          <w:rFonts w:hint="cs"/>
          <w:rtl/>
        </w:rPr>
        <w:t xml:space="preserve"> </w:t>
      </w:r>
      <w:r w:rsidR="000865E5">
        <w:rPr>
          <w:rFonts w:hint="cs"/>
          <w:rtl/>
        </w:rPr>
        <w:t xml:space="preserve">בספינה, במכל הדלק שלה </w:t>
      </w:r>
      <w:r w:rsidR="00EA5218">
        <w:rPr>
          <w:rtl/>
        </w:rPr>
        <w:t>–</w:t>
      </w:r>
      <w:r w:rsidR="000865E5">
        <w:rPr>
          <w:rFonts w:hint="cs"/>
          <w:rtl/>
        </w:rPr>
        <w:t xml:space="preserve"> בספינה הספציפית הזאת </w:t>
      </w:r>
      <w:r w:rsidR="00EA5218">
        <w:rPr>
          <w:rFonts w:hint="eastAsia"/>
          <w:rtl/>
        </w:rPr>
        <w:t>–</w:t>
      </w:r>
      <w:r w:rsidR="000865E5">
        <w:rPr>
          <w:rFonts w:hint="cs"/>
          <w:rtl/>
        </w:rPr>
        <w:t xml:space="preserve"> יש 4,500 טון סולר. זאת אומרת, </w:t>
      </w:r>
      <w:bookmarkStart w:id="11917" w:name="_ETM_Q47_178134"/>
      <w:bookmarkEnd w:id="11917"/>
      <w:r w:rsidR="000865E5">
        <w:rPr>
          <w:rFonts w:hint="cs"/>
          <w:rtl/>
        </w:rPr>
        <w:t xml:space="preserve">הסיכון שאם יקרה משהו ויישפך </w:t>
      </w:r>
      <w:bookmarkStart w:id="11918" w:name="_ETM_Q47_171767"/>
      <w:bookmarkEnd w:id="11918"/>
      <w:r w:rsidR="000865E5">
        <w:rPr>
          <w:rFonts w:hint="cs"/>
          <w:rtl/>
        </w:rPr>
        <w:t xml:space="preserve">לים, אם הספינה תתפוצץ, יפגע בה טיל </w:t>
      </w:r>
      <w:r w:rsidR="00EA5218">
        <w:rPr>
          <w:rtl/>
        </w:rPr>
        <w:t>–</w:t>
      </w:r>
      <w:r w:rsidR="000865E5">
        <w:rPr>
          <w:rFonts w:hint="cs"/>
          <w:rtl/>
        </w:rPr>
        <w:t xml:space="preserve"> היא ספינה ענקית, היא קבועה במקום </w:t>
      </w:r>
      <w:r w:rsidR="00EA5218">
        <w:rPr>
          <w:rFonts w:hint="eastAsia"/>
          <w:rtl/>
        </w:rPr>
        <w:t>–</w:t>
      </w:r>
      <w:r w:rsidR="000865E5">
        <w:rPr>
          <w:rFonts w:hint="cs"/>
          <w:rtl/>
        </w:rPr>
        <w:t xml:space="preserve"> זה פי 400. בכל תחנת </w:t>
      </w:r>
      <w:bookmarkStart w:id="11919" w:name="_ETM_Q47_189212"/>
      <w:bookmarkEnd w:id="11919"/>
      <w:r w:rsidR="000865E5">
        <w:rPr>
          <w:rFonts w:hint="cs"/>
          <w:rtl/>
        </w:rPr>
        <w:t xml:space="preserve">דלק יש בין 10 טון ל-100 טון בנזין </w:t>
      </w:r>
      <w:bookmarkStart w:id="11920" w:name="_ETM_Q47_187145"/>
      <w:bookmarkEnd w:id="11920"/>
      <w:r w:rsidR="000865E5">
        <w:rPr>
          <w:rFonts w:hint="cs"/>
          <w:rtl/>
        </w:rPr>
        <w:t xml:space="preserve">או דיזל, ותחנות הדלק הן לא בטווח </w:t>
      </w:r>
      <w:r w:rsidR="00B12FA4">
        <w:rPr>
          <w:rFonts w:hint="cs"/>
          <w:rtl/>
        </w:rPr>
        <w:t>10</w:t>
      </w:r>
      <w:r w:rsidR="000865E5">
        <w:rPr>
          <w:rFonts w:hint="cs"/>
          <w:rtl/>
        </w:rPr>
        <w:t xml:space="preserve"> קילומטר בים אלא בין היישובים, בין הבתים </w:t>
      </w:r>
      <w:bookmarkStart w:id="11921" w:name="_ETM_Q47_196005"/>
      <w:bookmarkEnd w:id="11921"/>
      <w:r w:rsidR="00EA5218">
        <w:rPr>
          <w:rtl/>
        </w:rPr>
        <w:t>–</w:t>
      </w:r>
      <w:r w:rsidR="000865E5">
        <w:rPr>
          <w:rFonts w:hint="cs"/>
          <w:rtl/>
        </w:rPr>
        <w:t xml:space="preserve"> גם בחו</w:t>
      </w:r>
      <w:bookmarkStart w:id="11922" w:name="_ETM_Q47_200243"/>
      <w:bookmarkEnd w:id="11922"/>
      <w:r w:rsidR="000865E5">
        <w:rPr>
          <w:rFonts w:hint="cs"/>
          <w:rtl/>
        </w:rPr>
        <w:t xml:space="preserve">ף דור, גם בזיכרון. בכל ספינה שנכנסת לנמל חיפה או אשדוד, נקשרת לרציף בלב העיר חיפה, בלב העיר אשדוד, </w:t>
      </w:r>
      <w:bookmarkStart w:id="11923" w:name="_ETM_Q47_204620"/>
      <w:bookmarkEnd w:id="11923"/>
      <w:r w:rsidR="000865E5">
        <w:rPr>
          <w:rFonts w:hint="cs"/>
          <w:rtl/>
        </w:rPr>
        <w:t xml:space="preserve">במכל הדלק של ספינה בינונית עד גדולה יש בין 1,000 </w:t>
      </w:r>
      <w:bookmarkStart w:id="11924" w:name="_ETM_Q47_206227"/>
      <w:bookmarkEnd w:id="11924"/>
      <w:r w:rsidR="000865E5">
        <w:rPr>
          <w:rFonts w:hint="cs"/>
          <w:rtl/>
        </w:rPr>
        <w:t xml:space="preserve">ל-6,000 טון </w:t>
      </w:r>
      <w:bookmarkStart w:id="11925" w:name="_ETM_Q47_209555"/>
      <w:bookmarkEnd w:id="11925"/>
      <w:r w:rsidR="000865E5">
        <w:rPr>
          <w:rFonts w:hint="cs"/>
          <w:rtl/>
        </w:rPr>
        <w:t xml:space="preserve">מזוט או סולר. וכאן, אם היינו מקבלים את העיקרון שמסוכן </w:t>
      </w:r>
      <w:bookmarkStart w:id="11926" w:name="_ETM_Q47_218243"/>
      <w:bookmarkEnd w:id="11926"/>
      <w:r w:rsidR="000865E5">
        <w:rPr>
          <w:rFonts w:hint="cs"/>
          <w:rtl/>
        </w:rPr>
        <w:t xml:space="preserve">להחזיק 10 טון של חומר דומה באסדה במרחק </w:t>
      </w:r>
      <w:r w:rsidR="00B12FA4">
        <w:rPr>
          <w:rFonts w:hint="cs"/>
          <w:rtl/>
        </w:rPr>
        <w:t xml:space="preserve">10 </w:t>
      </w:r>
      <w:r w:rsidR="000865E5">
        <w:rPr>
          <w:rFonts w:hint="cs"/>
          <w:rtl/>
        </w:rPr>
        <w:t xml:space="preserve">קילומטר, אז אי-אפשר להכניס </w:t>
      </w:r>
      <w:r w:rsidR="00B12FA4">
        <w:rPr>
          <w:rFonts w:hint="cs"/>
          <w:rtl/>
        </w:rPr>
        <w:t xml:space="preserve">שום </w:t>
      </w:r>
      <w:r w:rsidR="000865E5">
        <w:rPr>
          <w:rFonts w:hint="cs"/>
          <w:rtl/>
        </w:rPr>
        <w:t xml:space="preserve">ספינה </w:t>
      </w:r>
      <w:bookmarkStart w:id="11927" w:name="_ETM_Q47_227821"/>
      <w:bookmarkEnd w:id="11927"/>
      <w:r w:rsidR="000865E5">
        <w:rPr>
          <w:rFonts w:hint="cs"/>
          <w:rtl/>
        </w:rPr>
        <w:t>יותר</w:t>
      </w:r>
      <w:r w:rsidR="00B12FA4">
        <w:rPr>
          <w:rFonts w:hint="cs"/>
          <w:rtl/>
        </w:rPr>
        <w:t>,</w:t>
      </w:r>
      <w:r w:rsidR="000865E5">
        <w:rPr>
          <w:rFonts w:hint="cs"/>
          <w:rtl/>
        </w:rPr>
        <w:t xml:space="preserve"> </w:t>
      </w:r>
      <w:r w:rsidR="00B12FA4">
        <w:rPr>
          <w:rFonts w:hint="cs"/>
          <w:rtl/>
        </w:rPr>
        <w:t xml:space="preserve">שום </w:t>
      </w:r>
      <w:bookmarkStart w:id="11928" w:name="_ETM_Q47_224581"/>
      <w:bookmarkEnd w:id="11928"/>
      <w:r w:rsidR="000865E5">
        <w:rPr>
          <w:rFonts w:hint="cs"/>
          <w:rtl/>
        </w:rPr>
        <w:t xml:space="preserve">ספינה </w:t>
      </w:r>
      <w:r w:rsidR="00EA5218">
        <w:rPr>
          <w:rFonts w:hint="eastAsia"/>
          <w:rtl/>
        </w:rPr>
        <w:t>–</w:t>
      </w:r>
      <w:r w:rsidR="000865E5">
        <w:rPr>
          <w:rFonts w:hint="cs"/>
          <w:rtl/>
        </w:rPr>
        <w:t xml:space="preserve"> לא תיירות, לא ספינת צובר, לא ספינת מכולות לאשדוד או אילת או </w:t>
      </w:r>
      <w:bookmarkStart w:id="11929" w:name="_ETM_Q47_237821"/>
      <w:bookmarkEnd w:id="11929"/>
      <w:r w:rsidR="00EF655A">
        <w:rPr>
          <w:rFonts w:hint="cs"/>
          <w:rtl/>
        </w:rPr>
        <w:t>חיפה,</w:t>
      </w:r>
      <w:r w:rsidR="000865E5">
        <w:rPr>
          <w:rFonts w:hint="cs"/>
          <w:rtl/>
        </w:rPr>
        <w:t xml:space="preserve"> כי כאן אתה לוקח כמה אלפי טון של </w:t>
      </w:r>
      <w:bookmarkStart w:id="11930" w:name="_ETM_Q47_244587"/>
      <w:bookmarkEnd w:id="11930"/>
      <w:r w:rsidR="000865E5">
        <w:rPr>
          <w:rFonts w:hint="cs"/>
          <w:rtl/>
        </w:rPr>
        <w:t xml:space="preserve">חומר דומה, ולא שומר את זה בטווח ביטחון של </w:t>
      </w:r>
      <w:r w:rsidR="00EF655A">
        <w:rPr>
          <w:rFonts w:hint="cs"/>
          <w:rtl/>
        </w:rPr>
        <w:t xml:space="preserve">10 </w:t>
      </w:r>
      <w:r w:rsidR="000865E5">
        <w:rPr>
          <w:rFonts w:hint="cs"/>
          <w:rtl/>
        </w:rPr>
        <w:t xml:space="preserve">קילומטר בים אלא קושר את זה לרציף </w:t>
      </w:r>
      <w:bookmarkStart w:id="11931" w:name="_ETM_Q47_240303"/>
      <w:bookmarkEnd w:id="11931"/>
      <w:r w:rsidR="000865E5">
        <w:rPr>
          <w:rFonts w:hint="cs"/>
          <w:rtl/>
        </w:rPr>
        <w:t xml:space="preserve">בחיפה, לרציף באשדוד, לרציף באילת. </w:t>
      </w:r>
    </w:p>
    <w:p w:rsidR="000865E5" w:rsidRDefault="000865E5" w:rsidP="00CC0B5E">
      <w:pPr>
        <w:rPr>
          <w:rtl/>
        </w:rPr>
      </w:pPr>
      <w:bookmarkStart w:id="11932" w:name="_ETM_Q47_246496"/>
      <w:bookmarkStart w:id="11933" w:name="_ETM_Q47_246574"/>
      <w:bookmarkEnd w:id="11932"/>
      <w:bookmarkEnd w:id="11933"/>
    </w:p>
    <w:p w:rsidR="000865E5" w:rsidRDefault="000865E5" w:rsidP="00CC0B5E">
      <w:pPr>
        <w:rPr>
          <w:rtl/>
        </w:rPr>
      </w:pPr>
      <w:bookmarkStart w:id="11934" w:name="_ETM_Q47_246662"/>
      <w:bookmarkStart w:id="11935" w:name="_ETM_Q47_246715"/>
      <w:bookmarkEnd w:id="11934"/>
      <w:bookmarkEnd w:id="11935"/>
      <w:r>
        <w:rPr>
          <w:rFonts w:hint="cs"/>
          <w:rtl/>
        </w:rPr>
        <w:t>לכן</w:t>
      </w:r>
      <w:r w:rsidR="00EF655A">
        <w:rPr>
          <w:rFonts w:hint="cs"/>
          <w:rtl/>
        </w:rPr>
        <w:t>,</w:t>
      </w:r>
      <w:r>
        <w:rPr>
          <w:rFonts w:hint="cs"/>
          <w:rtl/>
        </w:rPr>
        <w:t xml:space="preserve"> במאבק צריך בסוף בסוף גם להיות היגיון, וצריך </w:t>
      </w:r>
      <w:bookmarkStart w:id="11936" w:name="_ETM_Q47_253727"/>
      <w:bookmarkEnd w:id="11936"/>
      <w:r>
        <w:rPr>
          <w:rFonts w:hint="cs"/>
          <w:rtl/>
        </w:rPr>
        <w:t xml:space="preserve">להסתכל מה טובת הכלל. גם טובת האזור מחייבת זירוז </w:t>
      </w:r>
      <w:bookmarkStart w:id="11937" w:name="_ETM_Q47_264649"/>
      <w:bookmarkEnd w:id="11937"/>
      <w:r>
        <w:rPr>
          <w:rFonts w:hint="cs"/>
          <w:rtl/>
        </w:rPr>
        <w:t xml:space="preserve">פרויקט לווייתן, ולא דחייה שלו בשנים או ביטול שלו, כדי לחדול מהפחם ומהדלקים המזהמים; אבל בעיקר </w:t>
      </w:r>
      <w:r w:rsidR="00EA5218">
        <w:rPr>
          <w:rFonts w:hint="eastAsia"/>
          <w:rtl/>
        </w:rPr>
        <w:t>–</w:t>
      </w:r>
      <w:r>
        <w:rPr>
          <w:rFonts w:hint="eastAsia"/>
          <w:rtl/>
        </w:rPr>
        <w:t xml:space="preserve"> </w:t>
      </w:r>
      <w:r>
        <w:rPr>
          <w:rFonts w:hint="cs"/>
          <w:rtl/>
        </w:rPr>
        <w:t xml:space="preserve">טובתם של 9 מיליון ישראלים, שהמאבק </w:t>
      </w:r>
      <w:bookmarkStart w:id="11938" w:name="_ETM_Q47_276102"/>
      <w:bookmarkEnd w:id="11938"/>
      <w:r>
        <w:rPr>
          <w:rFonts w:hint="cs"/>
          <w:rtl/>
        </w:rPr>
        <w:t xml:space="preserve">הזה מאיים עליהם, כי כולנו נצטרך להמשיך לנשום יותר ויותר </w:t>
      </w:r>
      <w:bookmarkStart w:id="11939" w:name="_ETM_Q47_285290"/>
      <w:bookmarkEnd w:id="11939"/>
      <w:r>
        <w:rPr>
          <w:rFonts w:hint="cs"/>
          <w:rtl/>
        </w:rPr>
        <w:t xml:space="preserve">אוויר מזוהם אם </w:t>
      </w:r>
      <w:bookmarkStart w:id="11940" w:name="_ETM_Q47_282083"/>
      <w:bookmarkEnd w:id="11940"/>
      <w:r>
        <w:rPr>
          <w:rFonts w:hint="cs"/>
          <w:rtl/>
        </w:rPr>
        <w:t>לא נקדם את החלפת הפחם והדלקים המזהמים בגז טבעי. אין מתווה גז אחר, אין אסדה אחרת, אין</w:t>
      </w:r>
      <w:bookmarkStart w:id="11941" w:name="_ETM_Q47_290129"/>
      <w:bookmarkEnd w:id="11941"/>
      <w:r>
        <w:rPr>
          <w:rFonts w:hint="cs"/>
          <w:rtl/>
        </w:rPr>
        <w:t xml:space="preserve"> פרויקט לוויתן אחר, וכל </w:t>
      </w:r>
      <w:bookmarkStart w:id="11942" w:name="_ETM_Q47_293759"/>
      <w:bookmarkEnd w:id="11942"/>
      <w:r>
        <w:rPr>
          <w:rFonts w:hint="cs"/>
          <w:rtl/>
        </w:rPr>
        <w:t xml:space="preserve">מי שמנסה לומר לכם שיש אלטרנטיבה </w:t>
      </w:r>
      <w:r w:rsidR="00EA5218">
        <w:rPr>
          <w:rtl/>
        </w:rPr>
        <w:t>–</w:t>
      </w:r>
      <w:r>
        <w:rPr>
          <w:rFonts w:hint="cs"/>
          <w:rtl/>
        </w:rPr>
        <w:t xml:space="preserve"> בכלל ובשלב הזה </w:t>
      </w:r>
      <w:r w:rsidR="00EA5218">
        <w:rPr>
          <w:rtl/>
        </w:rPr>
        <w:t>–</w:t>
      </w:r>
      <w:r>
        <w:rPr>
          <w:rFonts w:hint="cs"/>
          <w:rtl/>
        </w:rPr>
        <w:t xml:space="preserve"> חבל</w:t>
      </w:r>
      <w:r w:rsidR="00EF655A">
        <w:rPr>
          <w:rFonts w:hint="cs"/>
          <w:rtl/>
        </w:rPr>
        <w:t>.</w:t>
      </w:r>
      <w:r>
        <w:rPr>
          <w:rFonts w:hint="cs"/>
          <w:rtl/>
        </w:rPr>
        <w:t xml:space="preserve"> אני </w:t>
      </w:r>
      <w:bookmarkStart w:id="11943" w:name="_ETM_Q47_302680"/>
      <w:bookmarkEnd w:id="11943"/>
      <w:r>
        <w:rPr>
          <w:rFonts w:hint="cs"/>
          <w:rtl/>
        </w:rPr>
        <w:t xml:space="preserve">מוכן להציג בוועדת החוץ והביטחון את הדוחות של צה"ל </w:t>
      </w:r>
      <w:bookmarkStart w:id="11944" w:name="_ETM_Q47_302061"/>
      <w:bookmarkEnd w:id="11944"/>
      <w:r>
        <w:rPr>
          <w:rFonts w:hint="cs"/>
          <w:rtl/>
        </w:rPr>
        <w:t xml:space="preserve">על הגנת האסדות, למה הם דורשים שזה יהיה </w:t>
      </w:r>
      <w:r w:rsidR="00EF655A">
        <w:rPr>
          <w:rFonts w:hint="cs"/>
          <w:rtl/>
        </w:rPr>
        <w:t xml:space="preserve">10 </w:t>
      </w:r>
      <w:r>
        <w:rPr>
          <w:rFonts w:hint="cs"/>
          <w:rtl/>
        </w:rPr>
        <w:t xml:space="preserve">קילומטר מהחוף, אחרת אסור להסתמך על זה כמקור מרכזי לאנרגיה. </w:t>
      </w:r>
    </w:p>
    <w:p w:rsidR="000865E5" w:rsidRDefault="000865E5" w:rsidP="00113E06">
      <w:pPr>
        <w:rPr>
          <w:rtl/>
        </w:rPr>
      </w:pPr>
    </w:p>
    <w:p w:rsidR="000865E5" w:rsidRDefault="000865E5" w:rsidP="00113E06">
      <w:pPr>
        <w:pStyle w:val="af6"/>
        <w:keepNext/>
        <w:rPr>
          <w:rtl/>
        </w:rPr>
      </w:pPr>
      <w:r w:rsidRPr="0045637B">
        <w:rPr>
          <w:rStyle w:val="TagStyle"/>
          <w:rtl/>
        </w:rPr>
        <w:t xml:space="preserve"> &lt;&lt; יור &gt;&gt; </w:t>
      </w:r>
      <w:r>
        <w:rPr>
          <w:rtl/>
        </w:rPr>
        <w:t>היו"ר ישראל אייכלר:</w:t>
      </w:r>
      <w:r w:rsidRPr="0045637B">
        <w:rPr>
          <w:rStyle w:val="TagStyle"/>
          <w:rtl/>
        </w:rPr>
        <w:t xml:space="preserve"> &lt;&lt; יור &gt;&gt;</w:t>
      </w:r>
      <w:r>
        <w:rPr>
          <w:rtl/>
        </w:rPr>
        <w:t xml:space="preserve"> </w:t>
      </w:r>
    </w:p>
    <w:p w:rsidR="000865E5" w:rsidRDefault="000865E5" w:rsidP="00CC0B5E">
      <w:pPr>
        <w:rPr>
          <w:rtl/>
        </w:rPr>
      </w:pPr>
    </w:p>
    <w:p w:rsidR="000865E5" w:rsidRDefault="000865E5" w:rsidP="00113E06">
      <w:pPr>
        <w:rPr>
          <w:rtl/>
        </w:rPr>
      </w:pPr>
      <w:r>
        <w:rPr>
          <w:rFonts w:hint="cs"/>
          <w:rtl/>
        </w:rPr>
        <w:t xml:space="preserve">לא כדאי להרחיב. </w:t>
      </w:r>
    </w:p>
    <w:p w:rsidR="000865E5" w:rsidRPr="00A86E4E" w:rsidRDefault="000865E5" w:rsidP="00113E06">
      <w:pPr>
        <w:rPr>
          <w:rtl/>
        </w:rPr>
      </w:pPr>
      <w:bookmarkStart w:id="11945" w:name="_ETM_Q47_310685"/>
      <w:bookmarkStart w:id="11946" w:name="_ETM_Q47_310792"/>
      <w:bookmarkStart w:id="11947" w:name="_ETM_Q47_311380"/>
      <w:bookmarkStart w:id="11948" w:name="_ETM_Q47_311464"/>
      <w:bookmarkEnd w:id="11945"/>
      <w:bookmarkEnd w:id="11946"/>
      <w:bookmarkEnd w:id="11947"/>
      <w:bookmarkEnd w:id="11948"/>
    </w:p>
    <w:p w:rsidR="000865E5" w:rsidRDefault="000865E5" w:rsidP="00113E06">
      <w:pPr>
        <w:pStyle w:val="-"/>
        <w:keepNext/>
        <w:rPr>
          <w:rtl/>
        </w:rPr>
      </w:pPr>
      <w:bookmarkStart w:id="11949" w:name="ET_speakercontinue_5512_14"/>
      <w:r w:rsidRPr="00B8655D">
        <w:rPr>
          <w:rStyle w:val="TagStyle"/>
          <w:rtl/>
        </w:rPr>
        <w:t xml:space="preserve"> &lt;&lt; דובר_המשך &gt;&gt; </w:t>
      </w:r>
      <w:r>
        <w:rPr>
          <w:rtl/>
        </w:rPr>
        <w:t>שר האנרגיה יובל שטייניץ:</w:t>
      </w:r>
      <w:r w:rsidRPr="00B8655D">
        <w:rPr>
          <w:rStyle w:val="TagStyle"/>
          <w:rtl/>
        </w:rPr>
        <w:t xml:space="preserve"> &lt;&lt; דובר_המשך &gt;&gt;</w:t>
      </w:r>
      <w:r>
        <w:rPr>
          <w:rtl/>
        </w:rPr>
        <w:t xml:space="preserve"> </w:t>
      </w:r>
      <w:bookmarkEnd w:id="11949"/>
    </w:p>
    <w:p w:rsidR="000865E5" w:rsidRPr="0045637B" w:rsidRDefault="000865E5" w:rsidP="00113E06">
      <w:pPr>
        <w:rPr>
          <w:rtl/>
        </w:rPr>
      </w:pPr>
      <w:r>
        <w:rPr>
          <w:rtl/>
        </w:rPr>
        <w:t xml:space="preserve">    </w:t>
      </w:r>
    </w:p>
    <w:p w:rsidR="000865E5" w:rsidRDefault="000865E5" w:rsidP="00CC0B5E">
      <w:pPr>
        <w:rPr>
          <w:rtl/>
        </w:rPr>
      </w:pPr>
      <w:r>
        <w:rPr>
          <w:rFonts w:hint="cs"/>
          <w:rtl/>
        </w:rPr>
        <w:t xml:space="preserve">זה אפשר </w:t>
      </w:r>
      <w:r w:rsidR="00EA5218">
        <w:rPr>
          <w:rFonts w:hint="eastAsia"/>
          <w:rtl/>
        </w:rPr>
        <w:t>–</w:t>
      </w:r>
      <w:r>
        <w:rPr>
          <w:rFonts w:hint="cs"/>
          <w:rtl/>
        </w:rPr>
        <w:t xml:space="preserve"> זה מתאים לוועדת החוץ והביטחון. </w:t>
      </w:r>
      <w:bookmarkStart w:id="11950" w:name="_ETM_Q47_313571"/>
      <w:bookmarkEnd w:id="11950"/>
    </w:p>
    <w:p w:rsidR="000865E5" w:rsidRDefault="000865E5" w:rsidP="00CC0B5E">
      <w:pPr>
        <w:rPr>
          <w:rtl/>
        </w:rPr>
      </w:pPr>
    </w:p>
    <w:p w:rsidR="000865E5" w:rsidRDefault="000865E5" w:rsidP="00CC0B5E">
      <w:pPr>
        <w:rPr>
          <w:rtl/>
        </w:rPr>
      </w:pPr>
      <w:r>
        <w:rPr>
          <w:rFonts w:hint="cs"/>
          <w:rtl/>
        </w:rPr>
        <w:t xml:space="preserve">לכן, אין אלטרנטיבה. או שאנחנו רוצים לנשום אוויר </w:t>
      </w:r>
      <w:bookmarkStart w:id="11951" w:name="_ETM_Q47_324093"/>
      <w:bookmarkEnd w:id="11951"/>
      <w:r>
        <w:rPr>
          <w:rFonts w:hint="cs"/>
          <w:rtl/>
        </w:rPr>
        <w:t xml:space="preserve">הרים נקי </w:t>
      </w:r>
      <w:bookmarkStart w:id="11952" w:name="_ETM_Q47_317376"/>
      <w:bookmarkEnd w:id="11952"/>
      <w:r>
        <w:rPr>
          <w:rFonts w:hint="cs"/>
          <w:rtl/>
        </w:rPr>
        <w:t xml:space="preserve">וצלול גם בזיכרון, גם בחוף דור, גם בחדרה, גם </w:t>
      </w:r>
      <w:bookmarkStart w:id="11953" w:name="_ETM_Q47_320917"/>
      <w:bookmarkEnd w:id="11953"/>
      <w:r>
        <w:rPr>
          <w:rFonts w:hint="cs"/>
          <w:rtl/>
        </w:rPr>
        <w:t xml:space="preserve">בירושלים ובכל הארץ, או שנעשה </w:t>
      </w:r>
      <w:bookmarkStart w:id="11954" w:name="_ETM_Q47_327165"/>
      <w:bookmarkEnd w:id="11954"/>
      <w:r>
        <w:rPr>
          <w:rFonts w:hint="cs"/>
          <w:rtl/>
        </w:rPr>
        <w:t xml:space="preserve">את האיוולת הזאת ורק נדחה בכמה שנים </w:t>
      </w:r>
      <w:r w:rsidR="00EA5218">
        <w:rPr>
          <w:rFonts w:hint="eastAsia"/>
          <w:rtl/>
        </w:rPr>
        <w:t>–</w:t>
      </w:r>
      <w:r>
        <w:rPr>
          <w:rFonts w:hint="cs"/>
          <w:rtl/>
        </w:rPr>
        <w:t xml:space="preserve"> כשהמשמעות היא לבטל, או סכנת </w:t>
      </w:r>
      <w:bookmarkStart w:id="11955" w:name="_ETM_Q47_336618"/>
      <w:bookmarkEnd w:id="11955"/>
      <w:r>
        <w:rPr>
          <w:rFonts w:hint="cs"/>
          <w:rtl/>
        </w:rPr>
        <w:t xml:space="preserve">ביטול לפחות </w:t>
      </w:r>
      <w:r w:rsidR="00EA5218">
        <w:rPr>
          <w:rFonts w:hint="eastAsia"/>
          <w:rtl/>
        </w:rPr>
        <w:t>–</w:t>
      </w:r>
      <w:r>
        <w:rPr>
          <w:rFonts w:hint="cs"/>
          <w:rtl/>
        </w:rPr>
        <w:t xml:space="preserve"> את הפרויקט הזה שבזכותו גם </w:t>
      </w:r>
      <w:bookmarkStart w:id="11956" w:name="_ETM_Q47_334298"/>
      <w:bookmarkEnd w:id="11956"/>
      <w:r>
        <w:rPr>
          <w:rFonts w:hint="cs"/>
          <w:rtl/>
        </w:rPr>
        <w:t xml:space="preserve">תושבי האזור שם ינשמו אוויר נקי, כי הגז מציל חיים, </w:t>
      </w:r>
      <w:bookmarkStart w:id="11957" w:name="_ETM_Q47_342579"/>
      <w:bookmarkEnd w:id="11957"/>
      <w:r>
        <w:rPr>
          <w:rFonts w:hint="cs"/>
          <w:rtl/>
        </w:rPr>
        <w:t xml:space="preserve">והפחם </w:t>
      </w:r>
      <w:r w:rsidR="00EA5218">
        <w:rPr>
          <w:rFonts w:hint="cs"/>
          <w:rtl/>
        </w:rPr>
        <w:t>–</w:t>
      </w:r>
      <w:r w:rsidR="0047048B">
        <w:rPr>
          <w:rFonts w:hint="cs"/>
          <w:rtl/>
        </w:rPr>
        <w:t xml:space="preserve"> </w:t>
      </w:r>
      <w:r w:rsidR="00EA5218">
        <w:rPr>
          <w:rFonts w:hint="cs"/>
          <w:rtl/>
        </w:rPr>
        <w:t>–</w:t>
      </w:r>
    </w:p>
    <w:p w:rsidR="000865E5" w:rsidRDefault="000865E5" w:rsidP="00113E06">
      <w:pPr>
        <w:rPr>
          <w:rtl/>
        </w:rPr>
      </w:pPr>
      <w:bookmarkStart w:id="11958" w:name="_ETM_Q47_343227"/>
      <w:bookmarkStart w:id="11959" w:name="_ETM_Q47_343337"/>
      <w:bookmarkStart w:id="11960" w:name="_ETM_Q47_343399"/>
      <w:bookmarkStart w:id="11961" w:name="_ETM_Q47_343493"/>
      <w:bookmarkEnd w:id="11958"/>
      <w:bookmarkEnd w:id="11959"/>
      <w:bookmarkEnd w:id="11960"/>
      <w:bookmarkEnd w:id="11961"/>
    </w:p>
    <w:p w:rsidR="000865E5" w:rsidRDefault="000865E5" w:rsidP="00113E06">
      <w:pPr>
        <w:pStyle w:val="af5"/>
        <w:keepNext/>
        <w:rPr>
          <w:rtl/>
        </w:rPr>
      </w:pPr>
      <w:bookmarkStart w:id="11962" w:name="ET_interruption_5070_2"/>
      <w:r w:rsidRPr="00AD1E14">
        <w:rPr>
          <w:rStyle w:val="TagStyle"/>
          <w:rtl/>
        </w:rPr>
        <w:t xml:space="preserve"> &lt;&lt; קריאה &gt;&gt; </w:t>
      </w:r>
      <w:r>
        <w:rPr>
          <w:rtl/>
        </w:rPr>
        <w:t>מיכל בירן (המחנה הציוני):</w:t>
      </w:r>
      <w:r w:rsidRPr="00AD1E14">
        <w:rPr>
          <w:rStyle w:val="TagStyle"/>
          <w:rtl/>
        </w:rPr>
        <w:t xml:space="preserve"> &lt;&lt; קריאה &gt;&gt;</w:t>
      </w:r>
      <w:r>
        <w:rPr>
          <w:rtl/>
        </w:rPr>
        <w:t xml:space="preserve"> </w:t>
      </w:r>
      <w:bookmarkEnd w:id="11962"/>
    </w:p>
    <w:p w:rsidR="000865E5" w:rsidRDefault="000865E5" w:rsidP="00CC0B5E">
      <w:pPr>
        <w:rPr>
          <w:rtl/>
        </w:rPr>
      </w:pPr>
    </w:p>
    <w:p w:rsidR="000865E5" w:rsidRDefault="000865E5" w:rsidP="00113E06">
      <w:pPr>
        <w:rPr>
          <w:rtl/>
        </w:rPr>
      </w:pPr>
      <w:bookmarkStart w:id="11963" w:name="_ETM_Q47_347712"/>
      <w:bookmarkEnd w:id="11963"/>
      <w:r>
        <w:rPr>
          <w:rFonts w:hint="cs"/>
          <w:rtl/>
        </w:rPr>
        <w:t xml:space="preserve">פעם אחרונה שבאת לאיים זה היה </w:t>
      </w:r>
      <w:bookmarkStart w:id="11964" w:name="_ETM_Q47_353055"/>
      <w:bookmarkEnd w:id="11964"/>
      <w:r>
        <w:rPr>
          <w:rFonts w:hint="cs"/>
          <w:rtl/>
        </w:rPr>
        <w:t xml:space="preserve">על שכר המינימום, ושום דבר מהאיומים שלך לא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0865E5" w:rsidRDefault="000865E5" w:rsidP="00113E06">
      <w:pPr>
        <w:rPr>
          <w:rtl/>
        </w:rPr>
      </w:pPr>
      <w:bookmarkStart w:id="11965" w:name="_ETM_Q47_358821"/>
      <w:bookmarkStart w:id="11966" w:name="_ETM_Q47_358930"/>
      <w:bookmarkStart w:id="11967" w:name="_ETM_Q47_358977"/>
      <w:bookmarkStart w:id="11968" w:name="_ETM_Q47_359055"/>
      <w:bookmarkEnd w:id="11965"/>
      <w:bookmarkEnd w:id="11966"/>
      <w:bookmarkEnd w:id="11967"/>
      <w:bookmarkEnd w:id="11968"/>
    </w:p>
    <w:p w:rsidR="000865E5" w:rsidRDefault="000865E5" w:rsidP="00113E06">
      <w:pPr>
        <w:pStyle w:val="-"/>
        <w:keepNext/>
        <w:rPr>
          <w:rtl/>
        </w:rPr>
      </w:pPr>
      <w:bookmarkStart w:id="11969" w:name="ET_speakercontinue_5512_3"/>
      <w:r w:rsidRPr="00AD1E14">
        <w:rPr>
          <w:rStyle w:val="TagStyle"/>
          <w:rtl/>
        </w:rPr>
        <w:t xml:space="preserve"> &lt;&lt; דובר_המשך &gt;&gt; </w:t>
      </w:r>
      <w:r>
        <w:rPr>
          <w:rtl/>
        </w:rPr>
        <w:t>שר האנרגיה יובל שטייניץ:</w:t>
      </w:r>
      <w:r w:rsidRPr="00AD1E14">
        <w:rPr>
          <w:rStyle w:val="TagStyle"/>
          <w:rtl/>
        </w:rPr>
        <w:t xml:space="preserve"> &lt;&lt; דובר_המשך &gt;&gt;</w:t>
      </w:r>
      <w:r>
        <w:rPr>
          <w:rtl/>
        </w:rPr>
        <w:t xml:space="preserve"> </w:t>
      </w:r>
      <w:bookmarkEnd w:id="11969"/>
    </w:p>
    <w:p w:rsidR="000865E5" w:rsidRDefault="000865E5" w:rsidP="00CC0B5E">
      <w:pPr>
        <w:rPr>
          <w:rtl/>
        </w:rPr>
      </w:pPr>
    </w:p>
    <w:p w:rsidR="000865E5" w:rsidRDefault="00EA5218" w:rsidP="00113E06">
      <w:pPr>
        <w:rPr>
          <w:rtl/>
        </w:rPr>
      </w:pPr>
      <w:bookmarkStart w:id="11970" w:name="_ETM_Q47_364009"/>
      <w:bookmarkEnd w:id="11970"/>
      <w:r>
        <w:rPr>
          <w:rFonts w:hint="cs"/>
          <w:rtl/>
        </w:rPr>
        <w:t>–</w:t>
      </w:r>
      <w:r w:rsidR="0047048B">
        <w:rPr>
          <w:rFonts w:hint="cs"/>
          <w:rtl/>
        </w:rPr>
        <w:t xml:space="preserve"> </w:t>
      </w:r>
      <w:r>
        <w:rPr>
          <w:rFonts w:hint="cs"/>
          <w:rtl/>
        </w:rPr>
        <w:t>–</w:t>
      </w:r>
      <w:r w:rsidR="000865E5">
        <w:rPr>
          <w:rFonts w:hint="cs"/>
          <w:rtl/>
        </w:rPr>
        <w:t xml:space="preserve"> הפחם ממש הורג. ומה שאמרה כאן חברת </w:t>
      </w:r>
      <w:bookmarkStart w:id="11971" w:name="_ETM_Q47_350326"/>
      <w:bookmarkEnd w:id="11971"/>
      <w:r w:rsidR="000865E5">
        <w:rPr>
          <w:rFonts w:hint="cs"/>
          <w:rtl/>
        </w:rPr>
        <w:t xml:space="preserve">הכנסת מיכל בירן הוא חסר שחר. אני דואג לבריאות האזרחים שם הרבה יותר ממך, ולכן אני סוגר את </w:t>
      </w:r>
      <w:bookmarkStart w:id="11972" w:name="_ETM_Q47_356738"/>
      <w:bookmarkEnd w:id="11972"/>
      <w:r w:rsidR="000865E5">
        <w:rPr>
          <w:rFonts w:hint="cs"/>
          <w:rtl/>
        </w:rPr>
        <w:t xml:space="preserve">חדרה </w:t>
      </w:r>
      <w:r>
        <w:rPr>
          <w:rFonts w:hint="eastAsia"/>
          <w:rtl/>
        </w:rPr>
        <w:t>–</w:t>
      </w:r>
      <w:r w:rsidR="000865E5">
        <w:rPr>
          <w:rFonts w:hint="cs"/>
          <w:rtl/>
        </w:rPr>
        <w:t xml:space="preserve"> את הפחם </w:t>
      </w:r>
      <w:r>
        <w:rPr>
          <w:rFonts w:hint="cs"/>
          <w:rtl/>
        </w:rPr>
        <w:t>–</w:t>
      </w:r>
      <w:r w:rsidR="0047048B">
        <w:rPr>
          <w:rFonts w:hint="cs"/>
          <w:rtl/>
        </w:rPr>
        <w:t xml:space="preserve"> </w:t>
      </w:r>
      <w:r>
        <w:rPr>
          <w:rFonts w:hint="cs"/>
          <w:rtl/>
        </w:rPr>
        <w:t>–</w:t>
      </w:r>
      <w:r w:rsidR="000865E5">
        <w:rPr>
          <w:rFonts w:hint="cs"/>
          <w:rtl/>
        </w:rPr>
        <w:t xml:space="preserve"> </w:t>
      </w:r>
    </w:p>
    <w:p w:rsidR="000865E5" w:rsidRDefault="000865E5" w:rsidP="00113E06">
      <w:pPr>
        <w:rPr>
          <w:rtl/>
        </w:rPr>
      </w:pPr>
    </w:p>
    <w:p w:rsidR="000865E5" w:rsidRDefault="000865E5" w:rsidP="00113E06">
      <w:pPr>
        <w:pStyle w:val="af5"/>
        <w:keepNext/>
        <w:rPr>
          <w:rtl/>
        </w:rPr>
      </w:pPr>
      <w:bookmarkStart w:id="11973" w:name="ET_interruption_5070_15"/>
      <w:r w:rsidRPr="000E3D1B">
        <w:rPr>
          <w:rStyle w:val="TagStyle"/>
          <w:rtl/>
        </w:rPr>
        <w:t xml:space="preserve"> &lt;&lt; קריאה &gt;&gt; </w:t>
      </w:r>
      <w:r>
        <w:rPr>
          <w:rtl/>
        </w:rPr>
        <w:t>מיכל בירן (המחנה הציוני):</w:t>
      </w:r>
      <w:r w:rsidRPr="000E3D1B">
        <w:rPr>
          <w:rStyle w:val="TagStyle"/>
          <w:rtl/>
        </w:rPr>
        <w:t xml:space="preserve"> &lt;&lt; קריאה &gt;&gt;</w:t>
      </w:r>
      <w:r>
        <w:rPr>
          <w:rtl/>
        </w:rPr>
        <w:t xml:space="preserve"> </w:t>
      </w:r>
      <w:bookmarkEnd w:id="11973"/>
    </w:p>
    <w:p w:rsidR="000865E5" w:rsidRDefault="000865E5" w:rsidP="00CC0B5E">
      <w:pPr>
        <w:rPr>
          <w:rtl/>
        </w:rPr>
      </w:pPr>
    </w:p>
    <w:p w:rsidR="000865E5"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r w:rsidR="000865E5">
        <w:rPr>
          <w:rFonts w:hint="cs"/>
          <w:rtl/>
        </w:rPr>
        <w:t xml:space="preserve"> </w:t>
      </w:r>
      <w:r w:rsidR="000865E5">
        <w:rPr>
          <w:rtl/>
        </w:rPr>
        <w:t xml:space="preserve">  </w:t>
      </w:r>
    </w:p>
    <w:p w:rsidR="000865E5" w:rsidRDefault="000865E5" w:rsidP="00113E06">
      <w:pPr>
        <w:rPr>
          <w:rtl/>
        </w:rPr>
      </w:pPr>
    </w:p>
    <w:p w:rsidR="000865E5" w:rsidRDefault="000865E5" w:rsidP="00113E06">
      <w:pPr>
        <w:pStyle w:val="-"/>
        <w:keepNext/>
        <w:rPr>
          <w:rtl/>
        </w:rPr>
      </w:pPr>
      <w:bookmarkStart w:id="11974" w:name="ET_speakercontinue_5512_16"/>
      <w:r w:rsidRPr="000E3D1B">
        <w:rPr>
          <w:rStyle w:val="TagStyle"/>
          <w:rtl/>
        </w:rPr>
        <w:t xml:space="preserve"> &lt;&lt; דובר_המשך &gt;&gt; </w:t>
      </w:r>
      <w:r>
        <w:rPr>
          <w:rtl/>
        </w:rPr>
        <w:t>שר האנרגיה יובל שטייניץ:</w:t>
      </w:r>
      <w:r w:rsidRPr="000E3D1B">
        <w:rPr>
          <w:rStyle w:val="TagStyle"/>
          <w:rtl/>
        </w:rPr>
        <w:t xml:space="preserve"> &lt;&lt; דובר_המשך &gt;&gt;</w:t>
      </w:r>
      <w:r>
        <w:rPr>
          <w:rtl/>
        </w:rPr>
        <w:t xml:space="preserve"> </w:t>
      </w:r>
      <w:bookmarkEnd w:id="11974"/>
    </w:p>
    <w:p w:rsidR="000865E5" w:rsidRDefault="000865E5" w:rsidP="00CC0B5E">
      <w:pPr>
        <w:rPr>
          <w:rtl/>
        </w:rPr>
      </w:pPr>
    </w:p>
    <w:p w:rsidR="000865E5" w:rsidRDefault="00EA5218" w:rsidP="00113E06">
      <w:pPr>
        <w:rPr>
          <w:rtl/>
        </w:rPr>
      </w:pPr>
      <w:r>
        <w:rPr>
          <w:rFonts w:hint="cs"/>
          <w:rtl/>
        </w:rPr>
        <w:t>–</w:t>
      </w:r>
      <w:r w:rsidR="0047048B">
        <w:rPr>
          <w:rFonts w:hint="cs"/>
          <w:rtl/>
        </w:rPr>
        <w:t xml:space="preserve"> </w:t>
      </w:r>
      <w:r>
        <w:rPr>
          <w:rFonts w:hint="cs"/>
          <w:rtl/>
        </w:rPr>
        <w:t>–</w:t>
      </w:r>
      <w:r w:rsidR="000865E5">
        <w:rPr>
          <w:rFonts w:hint="cs"/>
          <w:rtl/>
        </w:rPr>
        <w:t xml:space="preserve"> דבר שאת לא חלמת עליו לפני כמה שנים, שיבוא לכאן שר אנרגיה ויודיע </w:t>
      </w:r>
      <w:bookmarkStart w:id="11975" w:name="_ETM_Q47_361596"/>
      <w:bookmarkEnd w:id="11975"/>
      <w:r w:rsidR="000865E5">
        <w:rPr>
          <w:rFonts w:hint="cs"/>
          <w:rtl/>
        </w:rPr>
        <w:t xml:space="preserve">שבתוך שלוש שנים הוא סוגר את התחנה הפחמית הראשונה ובתוך </w:t>
      </w:r>
      <w:bookmarkStart w:id="11976" w:name="_ETM_Q47_365344"/>
      <w:bookmarkEnd w:id="11976"/>
      <w:r w:rsidR="000865E5">
        <w:rPr>
          <w:rFonts w:hint="cs"/>
          <w:rtl/>
        </w:rPr>
        <w:t xml:space="preserve">עשר שנים </w:t>
      </w:r>
      <w:r w:rsidR="00EF655A">
        <w:rPr>
          <w:rFonts w:hint="cs"/>
          <w:rtl/>
        </w:rPr>
        <w:t xml:space="preserve">הוא </w:t>
      </w:r>
      <w:r w:rsidR="000865E5">
        <w:rPr>
          <w:rFonts w:hint="cs"/>
          <w:rtl/>
        </w:rPr>
        <w:t xml:space="preserve">מפסיק את השימוש בפחם בישראל. אני </w:t>
      </w:r>
      <w:bookmarkStart w:id="11977" w:name="_ETM_Q47_370212"/>
      <w:bookmarkEnd w:id="11977"/>
      <w:r w:rsidR="000865E5">
        <w:rPr>
          <w:rFonts w:hint="cs"/>
          <w:rtl/>
        </w:rPr>
        <w:t xml:space="preserve">עושה את זה, לא את. למה אני סוגר את הפחם? </w:t>
      </w:r>
      <w:bookmarkStart w:id="11978" w:name="_ETM_Q47_376805"/>
      <w:bookmarkEnd w:id="11978"/>
      <w:r w:rsidR="000865E5">
        <w:rPr>
          <w:rFonts w:hint="cs"/>
          <w:rtl/>
        </w:rPr>
        <w:t xml:space="preserve">כי אני באמת דואג לבריאות אוכלוסיית ישראל, ולא כמוך, לפופוליזם זול וחסר שחר. </w:t>
      </w:r>
    </w:p>
    <w:p w:rsidR="000865E5" w:rsidRDefault="000865E5" w:rsidP="00113E06">
      <w:pPr>
        <w:rPr>
          <w:rtl/>
        </w:rPr>
      </w:pPr>
    </w:p>
    <w:p w:rsidR="000865E5" w:rsidRDefault="000865E5" w:rsidP="00113E06">
      <w:pPr>
        <w:pStyle w:val="af6"/>
        <w:keepNext/>
        <w:rPr>
          <w:rtl/>
        </w:rPr>
      </w:pPr>
      <w:r w:rsidRPr="000E3D1B">
        <w:rPr>
          <w:rStyle w:val="TagStyle"/>
          <w:rtl/>
        </w:rPr>
        <w:t xml:space="preserve"> &lt;&lt; יור &gt;&gt; </w:t>
      </w:r>
      <w:r>
        <w:rPr>
          <w:rtl/>
        </w:rPr>
        <w:t>היו"ר ישראל אייכלר:</w:t>
      </w:r>
      <w:r w:rsidRPr="000E3D1B">
        <w:rPr>
          <w:rStyle w:val="TagStyle"/>
          <w:rtl/>
        </w:rPr>
        <w:t xml:space="preserve"> &lt;&lt; יור &gt;&gt;</w:t>
      </w:r>
      <w:r>
        <w:rPr>
          <w:rtl/>
        </w:rPr>
        <w:t xml:space="preserve"> </w:t>
      </w:r>
    </w:p>
    <w:p w:rsidR="000865E5" w:rsidRDefault="000865E5" w:rsidP="00CC0B5E">
      <w:pPr>
        <w:rPr>
          <w:rtl/>
        </w:rPr>
      </w:pPr>
    </w:p>
    <w:p w:rsidR="000865E5" w:rsidRDefault="000865E5" w:rsidP="00113E06">
      <w:pPr>
        <w:rPr>
          <w:rtl/>
        </w:rPr>
      </w:pPr>
      <w:r>
        <w:rPr>
          <w:rFonts w:hint="cs"/>
          <w:rtl/>
        </w:rPr>
        <w:t xml:space="preserve">תודה רבה לכבוד השר. </w:t>
      </w:r>
      <w:bookmarkStart w:id="11979" w:name="_ETM_Q47_380210"/>
      <w:bookmarkEnd w:id="11979"/>
      <w:r>
        <w:rPr>
          <w:rtl/>
        </w:rPr>
        <w:t xml:space="preserve">  </w:t>
      </w:r>
    </w:p>
    <w:p w:rsidR="000865E5" w:rsidRDefault="000865E5" w:rsidP="00113E06">
      <w:pPr>
        <w:rPr>
          <w:rtl/>
        </w:rPr>
      </w:pPr>
    </w:p>
    <w:p w:rsidR="000865E5" w:rsidRDefault="000865E5" w:rsidP="00113E06">
      <w:pPr>
        <w:pStyle w:val="-"/>
        <w:keepNext/>
        <w:rPr>
          <w:rtl/>
        </w:rPr>
      </w:pPr>
      <w:bookmarkStart w:id="11980" w:name="ET_speakercontinue_5512_18"/>
      <w:r w:rsidRPr="000E3D1B">
        <w:rPr>
          <w:rStyle w:val="TagStyle"/>
          <w:rtl/>
        </w:rPr>
        <w:t xml:space="preserve"> &lt;&lt; דובר_המשך &gt;&gt; </w:t>
      </w:r>
      <w:r>
        <w:rPr>
          <w:rtl/>
        </w:rPr>
        <w:t>שר האנרגיה יובל שטייניץ:</w:t>
      </w:r>
      <w:r w:rsidRPr="000E3D1B">
        <w:rPr>
          <w:rStyle w:val="TagStyle"/>
          <w:rtl/>
        </w:rPr>
        <w:t xml:space="preserve"> &lt;&lt; דובר_המשך &gt;&gt;</w:t>
      </w:r>
      <w:r>
        <w:rPr>
          <w:rtl/>
        </w:rPr>
        <w:t xml:space="preserve"> </w:t>
      </w:r>
      <w:bookmarkEnd w:id="11980"/>
    </w:p>
    <w:p w:rsidR="000865E5" w:rsidRDefault="000865E5" w:rsidP="00CC0B5E">
      <w:pPr>
        <w:rPr>
          <w:rtl/>
        </w:rPr>
      </w:pPr>
    </w:p>
    <w:p w:rsidR="000865E5" w:rsidRDefault="000865E5" w:rsidP="00113E06">
      <w:pPr>
        <w:rPr>
          <w:rtl/>
        </w:rPr>
      </w:pPr>
      <w:r>
        <w:rPr>
          <w:rFonts w:hint="cs"/>
          <w:rtl/>
        </w:rPr>
        <w:t xml:space="preserve">אני מציע </w:t>
      </w:r>
      <w:bookmarkStart w:id="11981" w:name="_ETM_Q47_385571"/>
      <w:bookmarkEnd w:id="11981"/>
      <w:r>
        <w:rPr>
          <w:rFonts w:hint="cs"/>
          <w:rtl/>
        </w:rPr>
        <w:t xml:space="preserve">להעביר את זה לוועדת החוץ והביטחון. שם יוכלו להציג בצורה יותר מפורטת </w:t>
      </w:r>
      <w:bookmarkStart w:id="11982" w:name="_ETM_Q47_381797"/>
      <w:bookmarkEnd w:id="11982"/>
      <w:r>
        <w:rPr>
          <w:rFonts w:hint="cs"/>
          <w:rtl/>
        </w:rPr>
        <w:t xml:space="preserve">את הדוחות של צה"ל שמחייבים את קירוב האסדה לחוף. </w:t>
      </w:r>
    </w:p>
    <w:p w:rsidR="000865E5" w:rsidRDefault="000865E5" w:rsidP="00113E06">
      <w:pPr>
        <w:rPr>
          <w:rtl/>
        </w:rPr>
      </w:pPr>
      <w:bookmarkStart w:id="11983" w:name="_ETM_Q47_389587"/>
      <w:bookmarkStart w:id="11984" w:name="_ETM_Q47_389712"/>
      <w:bookmarkStart w:id="11985" w:name="_ETM_Q47_389759"/>
      <w:bookmarkStart w:id="11986" w:name="_ETM_Q47_389837"/>
      <w:bookmarkEnd w:id="11983"/>
      <w:bookmarkEnd w:id="11984"/>
      <w:bookmarkEnd w:id="11985"/>
      <w:bookmarkEnd w:id="11986"/>
    </w:p>
    <w:p w:rsidR="000865E5" w:rsidRDefault="000865E5" w:rsidP="00113E06">
      <w:pPr>
        <w:pStyle w:val="af5"/>
        <w:keepNext/>
        <w:rPr>
          <w:rtl/>
        </w:rPr>
      </w:pPr>
      <w:bookmarkStart w:id="11987" w:name="ET_interruption_5070_4"/>
      <w:r w:rsidRPr="00AD1E14">
        <w:rPr>
          <w:rStyle w:val="TagStyle"/>
          <w:rtl/>
        </w:rPr>
        <w:t xml:space="preserve"> &lt;&lt; קריאה &gt;&gt; </w:t>
      </w:r>
      <w:r>
        <w:rPr>
          <w:rtl/>
        </w:rPr>
        <w:t>מיכל בירן (המחנה הציוני):</w:t>
      </w:r>
      <w:r w:rsidRPr="00AD1E14">
        <w:rPr>
          <w:rStyle w:val="TagStyle"/>
          <w:rtl/>
        </w:rPr>
        <w:t xml:space="preserve"> &lt;&lt; קריאה &gt;&gt;</w:t>
      </w:r>
      <w:r>
        <w:rPr>
          <w:rtl/>
        </w:rPr>
        <w:t xml:space="preserve"> </w:t>
      </w:r>
      <w:bookmarkEnd w:id="11987"/>
    </w:p>
    <w:p w:rsidR="000865E5" w:rsidRDefault="000865E5" w:rsidP="00CC0B5E">
      <w:pPr>
        <w:rPr>
          <w:rtl/>
        </w:rPr>
      </w:pPr>
    </w:p>
    <w:p w:rsidR="000865E5" w:rsidRDefault="000865E5" w:rsidP="00113E06">
      <w:pPr>
        <w:rPr>
          <w:rtl/>
        </w:rPr>
      </w:pPr>
      <w:bookmarkStart w:id="11988" w:name="_ETM_Q47_392915"/>
      <w:bookmarkStart w:id="11989" w:name="_ETM_Q47_393196"/>
      <w:bookmarkStart w:id="11990" w:name="_ETM_Q47_393274"/>
      <w:bookmarkEnd w:id="11988"/>
      <w:bookmarkEnd w:id="11989"/>
      <w:bookmarkEnd w:id="11990"/>
      <w:r>
        <w:rPr>
          <w:rFonts w:hint="cs"/>
          <w:rtl/>
        </w:rPr>
        <w:t xml:space="preserve">אנחנו רוצים ועדה שנוכל להשתתף בה. </w:t>
      </w:r>
    </w:p>
    <w:p w:rsidR="000865E5" w:rsidRDefault="000865E5" w:rsidP="00113E06">
      <w:pPr>
        <w:rPr>
          <w:rtl/>
        </w:rPr>
      </w:pPr>
      <w:bookmarkStart w:id="11991" w:name="_ETM_Q47_398899"/>
      <w:bookmarkStart w:id="11992" w:name="_ETM_Q47_399024"/>
      <w:bookmarkEnd w:id="11991"/>
      <w:bookmarkEnd w:id="11992"/>
    </w:p>
    <w:p w:rsidR="000865E5" w:rsidRDefault="000865E5" w:rsidP="00113E06">
      <w:pPr>
        <w:pStyle w:val="af6"/>
        <w:keepNext/>
        <w:rPr>
          <w:rtl/>
        </w:rPr>
      </w:pPr>
      <w:bookmarkStart w:id="11993" w:name="_ETM_Q47_399055"/>
      <w:bookmarkStart w:id="11994" w:name="_ETM_Q47_399149"/>
      <w:bookmarkStart w:id="11995" w:name="ET_yor_5707_19"/>
      <w:bookmarkEnd w:id="11993"/>
      <w:bookmarkEnd w:id="11994"/>
      <w:r w:rsidRPr="000E3D1B">
        <w:rPr>
          <w:rStyle w:val="TagStyle"/>
          <w:rtl/>
        </w:rPr>
        <w:t xml:space="preserve"> &lt;&lt; יור &gt;&gt; </w:t>
      </w:r>
      <w:r>
        <w:rPr>
          <w:rtl/>
        </w:rPr>
        <w:t>היו"ר ישראל אייכלר:</w:t>
      </w:r>
      <w:r w:rsidRPr="000E3D1B">
        <w:rPr>
          <w:rStyle w:val="TagStyle"/>
          <w:rtl/>
        </w:rPr>
        <w:t xml:space="preserve"> &lt;&lt; יור &gt;&gt;</w:t>
      </w:r>
      <w:r>
        <w:rPr>
          <w:rtl/>
        </w:rPr>
        <w:t xml:space="preserve"> </w:t>
      </w:r>
      <w:bookmarkEnd w:id="11995"/>
    </w:p>
    <w:p w:rsidR="000865E5" w:rsidRDefault="000865E5" w:rsidP="00CC0B5E">
      <w:pPr>
        <w:rPr>
          <w:rtl/>
        </w:rPr>
      </w:pPr>
    </w:p>
    <w:p w:rsidR="000865E5" w:rsidRDefault="000865E5" w:rsidP="00113E06">
      <w:pPr>
        <w:rPr>
          <w:rtl/>
        </w:rPr>
      </w:pPr>
      <w:r>
        <w:rPr>
          <w:rFonts w:hint="cs"/>
          <w:rtl/>
        </w:rPr>
        <w:t xml:space="preserve">חבר הכנסת </w:t>
      </w:r>
      <w:bookmarkStart w:id="11996" w:name="_ETM_Q47_389362"/>
      <w:bookmarkEnd w:id="11996"/>
      <w:r>
        <w:rPr>
          <w:rFonts w:hint="cs"/>
          <w:rtl/>
        </w:rPr>
        <w:t>מיקי לוי, לאן אתה רוצה?</w:t>
      </w:r>
      <w:r>
        <w:rPr>
          <w:rtl/>
        </w:rPr>
        <w:t xml:space="preserve"> </w:t>
      </w:r>
      <w:r>
        <w:rPr>
          <w:rFonts w:hint="cs"/>
          <w:rtl/>
        </w:rPr>
        <w:t>ועדת חוץ וביטחון?</w:t>
      </w:r>
    </w:p>
    <w:p w:rsidR="000865E5" w:rsidRDefault="000865E5" w:rsidP="00113E06">
      <w:pPr>
        <w:rPr>
          <w:rtl/>
        </w:rPr>
      </w:pPr>
    </w:p>
    <w:p w:rsidR="000865E5" w:rsidRDefault="000865E5" w:rsidP="00113E06">
      <w:pPr>
        <w:pStyle w:val="af5"/>
        <w:keepNext/>
        <w:rPr>
          <w:rtl/>
        </w:rPr>
      </w:pPr>
      <w:bookmarkStart w:id="11997" w:name="ET_interruption_5084_5"/>
      <w:r w:rsidRPr="00AD1E14">
        <w:rPr>
          <w:rStyle w:val="TagStyle"/>
          <w:rtl/>
        </w:rPr>
        <w:t xml:space="preserve"> &lt;&lt; קריאה &gt;&gt; </w:t>
      </w:r>
      <w:r>
        <w:rPr>
          <w:rtl/>
        </w:rPr>
        <w:t>מיקי לוי (יש עתיד):</w:t>
      </w:r>
      <w:r w:rsidRPr="00AD1E14">
        <w:rPr>
          <w:rStyle w:val="TagStyle"/>
          <w:rtl/>
        </w:rPr>
        <w:t xml:space="preserve"> &lt;&lt; קריאה &gt;&gt;</w:t>
      </w:r>
      <w:r>
        <w:rPr>
          <w:rtl/>
        </w:rPr>
        <w:t xml:space="preserve"> </w:t>
      </w:r>
      <w:bookmarkEnd w:id="11997"/>
    </w:p>
    <w:p w:rsidR="000865E5" w:rsidRDefault="000865E5" w:rsidP="00CC0B5E">
      <w:pPr>
        <w:rPr>
          <w:rtl/>
        </w:rPr>
      </w:pPr>
    </w:p>
    <w:p w:rsidR="000865E5" w:rsidRDefault="000865E5" w:rsidP="00113E06">
      <w:pPr>
        <w:rPr>
          <w:rtl/>
        </w:rPr>
      </w:pPr>
      <w:bookmarkStart w:id="11998" w:name="_ETM_Q47_404962"/>
      <w:bookmarkEnd w:id="11998"/>
      <w:r>
        <w:rPr>
          <w:rFonts w:hint="cs"/>
          <w:rtl/>
        </w:rPr>
        <w:t>כלכל</w:t>
      </w:r>
      <w:bookmarkStart w:id="11999" w:name="_ETM_Q47_406212"/>
      <w:bookmarkEnd w:id="11999"/>
      <w:r>
        <w:rPr>
          <w:rFonts w:hint="cs"/>
          <w:rtl/>
        </w:rPr>
        <w:t xml:space="preserve">ה. </w:t>
      </w:r>
    </w:p>
    <w:p w:rsidR="000865E5" w:rsidRDefault="000865E5" w:rsidP="00113E06">
      <w:pPr>
        <w:rPr>
          <w:rtl/>
        </w:rPr>
      </w:pPr>
    </w:p>
    <w:p w:rsidR="000865E5" w:rsidRDefault="000865E5" w:rsidP="00113E06">
      <w:pPr>
        <w:pStyle w:val="af6"/>
        <w:keepNext/>
        <w:rPr>
          <w:rtl/>
        </w:rPr>
      </w:pPr>
      <w:bookmarkStart w:id="12000" w:name="_ETM_Q47_407774"/>
      <w:bookmarkStart w:id="12001" w:name="_ETM_Q47_407868"/>
      <w:bookmarkStart w:id="12002" w:name="_ETM_Q47_407915"/>
      <w:bookmarkStart w:id="12003" w:name="_ETM_Q47_408009"/>
      <w:bookmarkEnd w:id="12000"/>
      <w:bookmarkEnd w:id="12001"/>
      <w:bookmarkEnd w:id="12002"/>
      <w:bookmarkEnd w:id="12003"/>
      <w:r w:rsidRPr="00AD1E14">
        <w:rPr>
          <w:rStyle w:val="TagStyle"/>
          <w:rtl/>
        </w:rPr>
        <w:t xml:space="preserve"> &lt;&lt; יור &gt;&gt; </w:t>
      </w:r>
      <w:r>
        <w:rPr>
          <w:rtl/>
        </w:rPr>
        <w:t>היו"ר ישראל אייכלר:</w:t>
      </w:r>
      <w:r w:rsidRPr="00AD1E14">
        <w:rPr>
          <w:rStyle w:val="TagStyle"/>
          <w:rtl/>
        </w:rPr>
        <w:t xml:space="preserve"> &lt;&lt; יור &gt;&gt;</w:t>
      </w:r>
      <w:r>
        <w:rPr>
          <w:rtl/>
        </w:rPr>
        <w:t xml:space="preserve"> </w:t>
      </w:r>
    </w:p>
    <w:p w:rsidR="000865E5" w:rsidRDefault="000865E5" w:rsidP="00CC0B5E">
      <w:pPr>
        <w:rPr>
          <w:rtl/>
        </w:rPr>
      </w:pPr>
    </w:p>
    <w:p w:rsidR="000865E5" w:rsidRDefault="000865E5" w:rsidP="00113E06">
      <w:pPr>
        <w:rPr>
          <w:rtl/>
        </w:rPr>
      </w:pPr>
      <w:bookmarkStart w:id="12004" w:name="_ETM_Q47_409524"/>
      <w:bookmarkEnd w:id="12004"/>
      <w:r>
        <w:rPr>
          <w:rFonts w:hint="cs"/>
          <w:rtl/>
        </w:rPr>
        <w:t xml:space="preserve">כלכלה. שניכם רוצים </w:t>
      </w:r>
      <w:bookmarkStart w:id="12005" w:name="_ETM_Q47_395152"/>
      <w:bookmarkEnd w:id="12005"/>
      <w:r>
        <w:rPr>
          <w:rFonts w:hint="cs"/>
          <w:rtl/>
        </w:rPr>
        <w:t xml:space="preserve">כלכלה. לפני ההצבעה, השאלה היא אם אני מצביע על מה שהשר אומר או על מה שחברי הכנסת מבקשים. </w:t>
      </w:r>
    </w:p>
    <w:p w:rsidR="000865E5" w:rsidRDefault="000865E5" w:rsidP="00113E06">
      <w:pPr>
        <w:rPr>
          <w:rtl/>
        </w:rPr>
      </w:pPr>
      <w:bookmarkStart w:id="12006" w:name="_ETM_Q47_408018"/>
      <w:bookmarkStart w:id="12007" w:name="_ETM_Q47_408082"/>
      <w:bookmarkEnd w:id="12006"/>
      <w:bookmarkEnd w:id="12007"/>
    </w:p>
    <w:p w:rsidR="000865E5" w:rsidRDefault="000865E5" w:rsidP="00113E06">
      <w:pPr>
        <w:pStyle w:val="af5"/>
        <w:keepNext/>
        <w:rPr>
          <w:rtl/>
        </w:rPr>
      </w:pPr>
      <w:bookmarkStart w:id="12008" w:name="ET_interruption_קריאה_20"/>
      <w:r w:rsidRPr="000E3D1B">
        <w:rPr>
          <w:rStyle w:val="TagStyle"/>
          <w:rtl/>
        </w:rPr>
        <w:t xml:space="preserve"> &lt;&lt; קריאה &gt;&gt; </w:t>
      </w:r>
      <w:r>
        <w:rPr>
          <w:rtl/>
        </w:rPr>
        <w:t>קריאה:</w:t>
      </w:r>
      <w:r w:rsidRPr="000E3D1B">
        <w:rPr>
          <w:rStyle w:val="TagStyle"/>
          <w:rtl/>
        </w:rPr>
        <w:t xml:space="preserve"> &lt;&lt; קריאה &gt;&gt;</w:t>
      </w:r>
      <w:r>
        <w:rPr>
          <w:rtl/>
        </w:rPr>
        <w:t xml:space="preserve"> </w:t>
      </w:r>
      <w:bookmarkEnd w:id="12008"/>
    </w:p>
    <w:p w:rsidR="000865E5" w:rsidRDefault="000865E5" w:rsidP="00CC0B5E">
      <w:pPr>
        <w:rPr>
          <w:rtl/>
        </w:rPr>
      </w:pPr>
    </w:p>
    <w:p w:rsidR="000865E5" w:rsidRDefault="000865E5" w:rsidP="00113E06">
      <w:pPr>
        <w:rPr>
          <w:rtl/>
        </w:rPr>
      </w:pPr>
      <w:r>
        <w:rPr>
          <w:rFonts w:hint="cs"/>
          <w:rtl/>
        </w:rPr>
        <w:t xml:space="preserve">להעביר את זה לוועדת הכנסת. </w:t>
      </w:r>
      <w:r>
        <w:rPr>
          <w:rtl/>
        </w:rPr>
        <w:t xml:space="preserve">  </w:t>
      </w:r>
    </w:p>
    <w:p w:rsidR="000865E5" w:rsidRDefault="000865E5" w:rsidP="00113E06">
      <w:pPr>
        <w:rPr>
          <w:rtl/>
        </w:rPr>
      </w:pPr>
    </w:p>
    <w:p w:rsidR="000865E5" w:rsidRDefault="000865E5" w:rsidP="00113E06">
      <w:pPr>
        <w:pStyle w:val="af6"/>
        <w:keepNext/>
        <w:rPr>
          <w:rtl/>
        </w:rPr>
      </w:pPr>
      <w:bookmarkStart w:id="12009" w:name="ET_yor_5707_21"/>
      <w:r w:rsidRPr="000E3D1B">
        <w:rPr>
          <w:rStyle w:val="TagStyle"/>
          <w:rtl/>
        </w:rPr>
        <w:t xml:space="preserve"> &lt;&lt; יור &gt;&gt; </w:t>
      </w:r>
      <w:r>
        <w:rPr>
          <w:rtl/>
        </w:rPr>
        <w:t>היו"ר ישראל אייכלר:</w:t>
      </w:r>
      <w:r w:rsidRPr="000E3D1B">
        <w:rPr>
          <w:rStyle w:val="TagStyle"/>
          <w:rtl/>
        </w:rPr>
        <w:t xml:space="preserve"> &lt;&lt; יור &gt;&gt;</w:t>
      </w:r>
      <w:r>
        <w:rPr>
          <w:rtl/>
        </w:rPr>
        <w:t xml:space="preserve"> </w:t>
      </w:r>
      <w:bookmarkEnd w:id="12009"/>
    </w:p>
    <w:p w:rsidR="000865E5" w:rsidRDefault="000865E5" w:rsidP="00CC0B5E">
      <w:pPr>
        <w:rPr>
          <w:rtl/>
        </w:rPr>
      </w:pPr>
    </w:p>
    <w:p w:rsidR="000865E5" w:rsidRDefault="000865E5" w:rsidP="00EF655A">
      <w:pPr>
        <w:rPr>
          <w:rtl/>
        </w:rPr>
      </w:pPr>
      <w:r>
        <w:rPr>
          <w:rFonts w:hint="cs"/>
          <w:rtl/>
        </w:rPr>
        <w:t>אם כך, זה יעבור לוועדת הכנסת</w:t>
      </w:r>
      <w:r w:rsidR="00EF655A">
        <w:rPr>
          <w:rFonts w:hint="cs"/>
          <w:rtl/>
        </w:rPr>
        <w:t>,</w:t>
      </w:r>
      <w:r>
        <w:rPr>
          <w:rFonts w:hint="cs"/>
          <w:rtl/>
        </w:rPr>
        <w:t xml:space="preserve"> אבל לפני שנצביע </w:t>
      </w:r>
      <w:r w:rsidR="00EA5218">
        <w:rPr>
          <w:rFonts w:hint="eastAsia"/>
          <w:rtl/>
        </w:rPr>
        <w:t>–</w:t>
      </w:r>
      <w:r>
        <w:rPr>
          <w:rFonts w:hint="cs"/>
          <w:rtl/>
        </w:rPr>
        <w:t xml:space="preserve"> זכות הדעה האחרת. </w:t>
      </w:r>
    </w:p>
    <w:p w:rsidR="000865E5" w:rsidRDefault="000865E5" w:rsidP="00113E06">
      <w:pPr>
        <w:rPr>
          <w:rtl/>
        </w:rPr>
      </w:pPr>
    </w:p>
    <w:p w:rsidR="000865E5" w:rsidRDefault="000865E5" w:rsidP="00113E06">
      <w:pPr>
        <w:pStyle w:val="af5"/>
        <w:keepNext/>
        <w:rPr>
          <w:rtl/>
        </w:rPr>
      </w:pPr>
      <w:bookmarkStart w:id="12010" w:name="ET_interruption_5276_22"/>
      <w:r w:rsidRPr="000E3D1B">
        <w:rPr>
          <w:rStyle w:val="TagStyle"/>
          <w:rtl/>
        </w:rPr>
        <w:t xml:space="preserve"> &lt;&lt; קריאה &gt;&gt; </w:t>
      </w:r>
      <w:r>
        <w:rPr>
          <w:rtl/>
        </w:rPr>
        <w:t>איתן ברושי (המחנה הציוני):</w:t>
      </w:r>
      <w:r w:rsidRPr="000E3D1B">
        <w:rPr>
          <w:rStyle w:val="TagStyle"/>
          <w:rtl/>
        </w:rPr>
        <w:t xml:space="preserve"> &lt;&lt; קריאה &gt;&gt;</w:t>
      </w:r>
      <w:r>
        <w:rPr>
          <w:rtl/>
        </w:rPr>
        <w:t xml:space="preserve"> </w:t>
      </w:r>
      <w:bookmarkEnd w:id="12010"/>
    </w:p>
    <w:p w:rsidR="000865E5" w:rsidRDefault="000865E5" w:rsidP="00CC0B5E">
      <w:pPr>
        <w:rPr>
          <w:rtl/>
        </w:rPr>
      </w:pPr>
    </w:p>
    <w:p w:rsidR="000865E5" w:rsidRDefault="000865E5" w:rsidP="00113E06">
      <w:pPr>
        <w:rPr>
          <w:rtl/>
        </w:rPr>
      </w:pPr>
      <w:r>
        <w:rPr>
          <w:rFonts w:hint="cs"/>
          <w:rtl/>
        </w:rPr>
        <w:t xml:space="preserve">אני רוצה </w:t>
      </w:r>
      <w:bookmarkStart w:id="12011" w:name="_ETM_Q47_415672"/>
      <w:bookmarkEnd w:id="12011"/>
      <w:r>
        <w:rPr>
          <w:rFonts w:hint="cs"/>
          <w:rtl/>
        </w:rPr>
        <w:t xml:space="preserve">להיכנס לנושא שלי. </w:t>
      </w:r>
    </w:p>
    <w:p w:rsidR="000865E5" w:rsidRDefault="000865E5" w:rsidP="00113E06">
      <w:pPr>
        <w:rPr>
          <w:rtl/>
        </w:rPr>
      </w:pPr>
      <w:bookmarkStart w:id="12012" w:name="_ETM_Q47_418508"/>
      <w:bookmarkStart w:id="12013" w:name="_ETM_Q47_418585"/>
      <w:bookmarkEnd w:id="12012"/>
      <w:bookmarkEnd w:id="12013"/>
    </w:p>
    <w:p w:rsidR="000865E5" w:rsidRDefault="000865E5" w:rsidP="00113E06">
      <w:pPr>
        <w:pStyle w:val="af6"/>
        <w:keepNext/>
        <w:rPr>
          <w:rtl/>
        </w:rPr>
      </w:pPr>
      <w:bookmarkStart w:id="12014" w:name="ET_yor_5707_23"/>
      <w:r w:rsidRPr="000E3D1B">
        <w:rPr>
          <w:rStyle w:val="TagStyle"/>
          <w:rtl/>
        </w:rPr>
        <w:t xml:space="preserve"> &lt;&lt; יור &gt;&gt; </w:t>
      </w:r>
      <w:r>
        <w:rPr>
          <w:rtl/>
        </w:rPr>
        <w:t>היו"ר ישראל אייכלר:</w:t>
      </w:r>
      <w:r w:rsidRPr="000E3D1B">
        <w:rPr>
          <w:rStyle w:val="TagStyle"/>
          <w:rtl/>
        </w:rPr>
        <w:t xml:space="preserve"> &lt;&lt; יור &gt;&gt;</w:t>
      </w:r>
      <w:r>
        <w:rPr>
          <w:rtl/>
        </w:rPr>
        <w:t xml:space="preserve"> </w:t>
      </w:r>
      <w:bookmarkEnd w:id="12014"/>
    </w:p>
    <w:p w:rsidR="000865E5" w:rsidRDefault="000865E5" w:rsidP="00CC0B5E">
      <w:pPr>
        <w:rPr>
          <w:rtl/>
        </w:rPr>
      </w:pPr>
    </w:p>
    <w:p w:rsidR="000865E5" w:rsidRDefault="000865E5" w:rsidP="00113E06">
      <w:pPr>
        <w:rPr>
          <w:rtl/>
        </w:rPr>
      </w:pPr>
      <w:bookmarkStart w:id="12015" w:name="_ETM_Q47_419772"/>
      <w:bookmarkEnd w:id="12015"/>
      <w:r>
        <w:rPr>
          <w:rFonts w:hint="cs"/>
          <w:rtl/>
        </w:rPr>
        <w:t xml:space="preserve">מה אני אעשה? תבקש מהגברת פארן שתקצר. </w:t>
      </w:r>
    </w:p>
    <w:p w:rsidR="000865E5" w:rsidRDefault="000865E5" w:rsidP="00113E06">
      <w:pPr>
        <w:rPr>
          <w:rtl/>
        </w:rPr>
      </w:pPr>
    </w:p>
    <w:p w:rsidR="000865E5" w:rsidRDefault="000865E5" w:rsidP="00113E06">
      <w:pPr>
        <w:pStyle w:val="a4"/>
        <w:keepNext/>
        <w:rPr>
          <w:rtl/>
        </w:rPr>
      </w:pPr>
      <w:bookmarkStart w:id="12016" w:name="ET_speaker_5496_24"/>
      <w:r w:rsidRPr="000E3D1B">
        <w:rPr>
          <w:rStyle w:val="TagStyle"/>
          <w:rtl/>
        </w:rPr>
        <w:t xml:space="preserve"> &lt;&lt; דובר &gt;&gt; </w:t>
      </w:r>
      <w:bookmarkStart w:id="12017" w:name="_Toc528790927"/>
      <w:bookmarkStart w:id="12018" w:name="_Toc528791556"/>
      <w:r>
        <w:rPr>
          <w:rtl/>
        </w:rPr>
        <w:t>יעל כהן-פארן (המחנה הציוני):</w:t>
      </w:r>
      <w:bookmarkEnd w:id="12017"/>
      <w:bookmarkEnd w:id="12018"/>
      <w:r w:rsidRPr="000E3D1B">
        <w:rPr>
          <w:rStyle w:val="TagStyle"/>
          <w:rtl/>
        </w:rPr>
        <w:t xml:space="preserve"> &lt;&lt; דובר &gt;&gt;</w:t>
      </w:r>
      <w:r>
        <w:rPr>
          <w:rtl/>
        </w:rPr>
        <w:t xml:space="preserve"> </w:t>
      </w:r>
      <w:bookmarkEnd w:id="12016"/>
    </w:p>
    <w:p w:rsidR="000865E5" w:rsidRDefault="000865E5" w:rsidP="00CC0B5E">
      <w:pPr>
        <w:rPr>
          <w:rtl/>
        </w:rPr>
      </w:pPr>
    </w:p>
    <w:p w:rsidR="00EF655A" w:rsidRDefault="000865E5" w:rsidP="00EF655A">
      <w:pPr>
        <w:rPr>
          <w:rtl/>
        </w:rPr>
      </w:pPr>
      <w:bookmarkStart w:id="12019" w:name="_ETM_Q47_423665"/>
      <w:bookmarkStart w:id="12020" w:name="_ETM_Q47_423774"/>
      <w:bookmarkStart w:id="12021" w:name="_ETM_Q47_423837"/>
      <w:bookmarkStart w:id="12022" w:name="_ETM_Q47_423946"/>
      <w:bookmarkStart w:id="12023" w:name="_ETM_Q47_425618"/>
      <w:bookmarkStart w:id="12024" w:name="_ETM_Q47_426368"/>
      <w:bookmarkStart w:id="12025" w:name="_ETM_Q47_426415"/>
      <w:bookmarkEnd w:id="12019"/>
      <w:bookmarkEnd w:id="12020"/>
      <w:bookmarkEnd w:id="12021"/>
      <w:bookmarkEnd w:id="12022"/>
      <w:bookmarkEnd w:id="12023"/>
      <w:bookmarkEnd w:id="12024"/>
      <w:bookmarkEnd w:id="12025"/>
      <w:r>
        <w:rPr>
          <w:rFonts w:hint="cs"/>
          <w:rtl/>
        </w:rPr>
        <w:t xml:space="preserve">אני אקצר. אדוני השר, בסוף </w:t>
      </w:r>
      <w:bookmarkStart w:id="12026" w:name="_ETM_Q47_427071"/>
      <w:bookmarkEnd w:id="12026"/>
      <w:r>
        <w:rPr>
          <w:rFonts w:hint="cs"/>
          <w:rtl/>
        </w:rPr>
        <w:t xml:space="preserve">יולי עמדתי כאן באותו נושא ובאותה הצעה לסדר-היום, והמליאה של </w:t>
      </w:r>
      <w:bookmarkStart w:id="12027" w:name="_ETM_Q47_435337"/>
      <w:bookmarkEnd w:id="12027"/>
      <w:r>
        <w:rPr>
          <w:rFonts w:hint="cs"/>
          <w:rtl/>
        </w:rPr>
        <w:t xml:space="preserve">הכנסת החליטה להעביר את הנושא לוועדת הפנים והגנת הסביבה. הסיבה שעדיין לא </w:t>
      </w:r>
      <w:bookmarkStart w:id="12028" w:name="_ETM_Q47_445055"/>
      <w:bookmarkEnd w:id="12028"/>
      <w:r>
        <w:rPr>
          <w:rFonts w:hint="cs"/>
          <w:rtl/>
        </w:rPr>
        <w:t xml:space="preserve">נערך דיון בוועדת הפנים, לדברי </w:t>
      </w:r>
      <w:bookmarkStart w:id="12029" w:name="_ETM_Q47_441599"/>
      <w:bookmarkEnd w:id="12029"/>
      <w:r>
        <w:rPr>
          <w:rFonts w:hint="cs"/>
          <w:rtl/>
        </w:rPr>
        <w:t xml:space="preserve">יושב-ראש הוועדה, זה שאתה, אדוני השר, מתנגד לכך. </w:t>
      </w:r>
    </w:p>
    <w:p w:rsidR="00EF655A" w:rsidRDefault="00EF655A" w:rsidP="00EF655A">
      <w:pPr>
        <w:rPr>
          <w:rtl/>
        </w:rPr>
      </w:pPr>
    </w:p>
    <w:p w:rsidR="000865E5" w:rsidRDefault="000865E5" w:rsidP="00867EB4">
      <w:pPr>
        <w:rPr>
          <w:rtl/>
        </w:rPr>
      </w:pPr>
      <w:r>
        <w:rPr>
          <w:rFonts w:hint="cs"/>
          <w:rtl/>
        </w:rPr>
        <w:t xml:space="preserve">קודם כול, אני שואלת: אם </w:t>
      </w:r>
      <w:bookmarkStart w:id="12030" w:name="_ETM_Q47_453259"/>
      <w:bookmarkEnd w:id="12030"/>
      <w:r>
        <w:rPr>
          <w:rFonts w:hint="cs"/>
          <w:rtl/>
        </w:rPr>
        <w:t xml:space="preserve">אתה כל כך בטוח בדברים שאתה </w:t>
      </w:r>
      <w:bookmarkStart w:id="12031" w:name="_ETM_Q47_448961"/>
      <w:bookmarkEnd w:id="12031"/>
      <w:r>
        <w:rPr>
          <w:rFonts w:hint="cs"/>
          <w:rtl/>
        </w:rPr>
        <w:t xml:space="preserve">עומד ואומר כאן וקורא לנו פופוליסטים, ואתם הכי טובים ועושים </w:t>
      </w:r>
      <w:bookmarkStart w:id="12032" w:name="_ETM_Q47_452297"/>
      <w:bookmarkEnd w:id="12032"/>
      <w:r>
        <w:rPr>
          <w:rFonts w:hint="cs"/>
          <w:rtl/>
        </w:rPr>
        <w:t xml:space="preserve">את הדברים הכי נכונים, אז בוא, למה אתה מונע דיון? </w:t>
      </w:r>
      <w:bookmarkStart w:id="12033" w:name="_ETM_Q47_460196"/>
      <w:bookmarkEnd w:id="12033"/>
      <w:r>
        <w:rPr>
          <w:rFonts w:hint="cs"/>
          <w:rtl/>
        </w:rPr>
        <w:t xml:space="preserve">למה אתה לא רוצה שיהיה דיון? אם הכול נכון, בוא תשכנע. יבואו </w:t>
      </w:r>
      <w:bookmarkStart w:id="12034" w:name="_ETM_Q47_459896"/>
      <w:bookmarkEnd w:id="12034"/>
      <w:r>
        <w:rPr>
          <w:rFonts w:hint="cs"/>
          <w:rtl/>
        </w:rPr>
        <w:t>התושבים, יגידו את דבריהם</w:t>
      </w:r>
      <w:r w:rsidR="00867EB4">
        <w:rPr>
          <w:rFonts w:hint="cs"/>
          <w:rtl/>
        </w:rPr>
        <w:t xml:space="preserve"> </w:t>
      </w:r>
      <w:r w:rsidR="00EA5218">
        <w:rPr>
          <w:rFonts w:hint="eastAsia"/>
          <w:rtl/>
        </w:rPr>
        <w:t>–</w:t>
      </w:r>
      <w:r>
        <w:rPr>
          <w:rFonts w:hint="cs"/>
          <w:rtl/>
        </w:rPr>
        <w:t xml:space="preserve"> תשכנעו אותם שהם טועים. אולי כולנו נצא מהדיון בהבנה </w:t>
      </w:r>
      <w:bookmarkStart w:id="12035" w:name="_ETM_Q47_471477"/>
      <w:bookmarkEnd w:id="12035"/>
      <w:r>
        <w:rPr>
          <w:rFonts w:hint="cs"/>
          <w:rtl/>
        </w:rPr>
        <w:t xml:space="preserve">שהם טועים, וגם הם יבינו שהם טועים, ואולי המאבק ייפסק. </w:t>
      </w:r>
    </w:p>
    <w:p w:rsidR="000865E5" w:rsidRDefault="000865E5" w:rsidP="00113E06">
      <w:pPr>
        <w:rPr>
          <w:rtl/>
        </w:rPr>
      </w:pPr>
    </w:p>
    <w:p w:rsidR="000865E5" w:rsidRDefault="000865E5" w:rsidP="00113E06">
      <w:pPr>
        <w:rPr>
          <w:rtl/>
        </w:rPr>
      </w:pPr>
      <w:r>
        <w:rPr>
          <w:rFonts w:hint="cs"/>
          <w:rtl/>
        </w:rPr>
        <w:t xml:space="preserve">אני מבינה שכואב לך שמפגינים וזה </w:t>
      </w:r>
      <w:bookmarkStart w:id="12036" w:name="_ETM_Q47_473948"/>
      <w:bookmarkEnd w:id="12036"/>
      <w:r>
        <w:rPr>
          <w:rFonts w:hint="cs"/>
          <w:rtl/>
        </w:rPr>
        <w:t xml:space="preserve">לא עושה טוב לתדמיתך כשר אנרגיה שסוגר תחנות פחמיות </w:t>
      </w:r>
      <w:bookmarkStart w:id="12037" w:name="_ETM_Q47_478204"/>
      <w:bookmarkEnd w:id="12037"/>
      <w:r w:rsidR="00EA5218">
        <w:rPr>
          <w:rtl/>
        </w:rPr>
        <w:t>–</w:t>
      </w:r>
      <w:r>
        <w:rPr>
          <w:rFonts w:hint="cs"/>
          <w:rtl/>
        </w:rPr>
        <w:t xml:space="preserve"> ועל זה אני מברכת אותך. אבל בוא, יש </w:t>
      </w:r>
      <w:bookmarkStart w:id="12038" w:name="_ETM_Q47_482759"/>
      <w:bookmarkEnd w:id="12038"/>
      <w:r>
        <w:rPr>
          <w:rFonts w:hint="cs"/>
          <w:rtl/>
        </w:rPr>
        <w:t xml:space="preserve">הרבה מאוד מידע שאין לכם; יש ניתוחי סיכונים שלא עשיתם </w:t>
      </w:r>
      <w:r w:rsidR="00EA5218">
        <w:rPr>
          <w:rFonts w:hint="cs"/>
          <w:rtl/>
        </w:rPr>
        <w:t>–</w:t>
      </w:r>
      <w:r w:rsidR="0047048B">
        <w:rPr>
          <w:rFonts w:hint="cs"/>
          <w:rtl/>
        </w:rPr>
        <w:t xml:space="preserve"> </w:t>
      </w:r>
      <w:r w:rsidR="00EA5218">
        <w:rPr>
          <w:rFonts w:hint="cs"/>
          <w:rtl/>
        </w:rPr>
        <w:t>–</w:t>
      </w:r>
      <w:r>
        <w:rPr>
          <w:rFonts w:hint="cs"/>
          <w:rtl/>
        </w:rPr>
        <w:t xml:space="preserve">  </w:t>
      </w:r>
    </w:p>
    <w:p w:rsidR="000865E5" w:rsidRDefault="000865E5" w:rsidP="00113E06">
      <w:pPr>
        <w:rPr>
          <w:rtl/>
        </w:rPr>
      </w:pPr>
    </w:p>
    <w:p w:rsidR="000865E5" w:rsidRDefault="000865E5" w:rsidP="00113E06">
      <w:pPr>
        <w:pStyle w:val="af6"/>
        <w:keepNext/>
        <w:rPr>
          <w:rtl/>
        </w:rPr>
      </w:pPr>
      <w:bookmarkStart w:id="12039" w:name="ET_yor_5707_25"/>
      <w:r w:rsidRPr="000E3D1B">
        <w:rPr>
          <w:rStyle w:val="TagStyle"/>
          <w:rtl/>
        </w:rPr>
        <w:t xml:space="preserve"> &lt;&lt; יור &gt;&gt; </w:t>
      </w:r>
      <w:r>
        <w:rPr>
          <w:rtl/>
        </w:rPr>
        <w:t>היו"ר ישראל אייכלר:</w:t>
      </w:r>
      <w:r w:rsidRPr="000E3D1B">
        <w:rPr>
          <w:rStyle w:val="TagStyle"/>
          <w:rtl/>
        </w:rPr>
        <w:t xml:space="preserve"> &lt;&lt; יור &gt;&gt;</w:t>
      </w:r>
      <w:r>
        <w:rPr>
          <w:rtl/>
        </w:rPr>
        <w:t xml:space="preserve"> </w:t>
      </w:r>
      <w:bookmarkEnd w:id="12039"/>
    </w:p>
    <w:p w:rsidR="000865E5" w:rsidRDefault="000865E5" w:rsidP="00CC0B5E">
      <w:pPr>
        <w:rPr>
          <w:rtl/>
        </w:rPr>
      </w:pPr>
    </w:p>
    <w:p w:rsidR="000865E5" w:rsidRDefault="000865E5" w:rsidP="00113E06">
      <w:pPr>
        <w:rPr>
          <w:rtl/>
        </w:rPr>
      </w:pPr>
      <w:r>
        <w:rPr>
          <w:rFonts w:hint="cs"/>
          <w:rtl/>
        </w:rPr>
        <w:t xml:space="preserve">כל זה יהיה בוועדה. </w:t>
      </w:r>
    </w:p>
    <w:p w:rsidR="000865E5" w:rsidRDefault="000865E5" w:rsidP="00113E06">
      <w:pPr>
        <w:rPr>
          <w:rtl/>
        </w:rPr>
      </w:pPr>
    </w:p>
    <w:p w:rsidR="000865E5" w:rsidRDefault="000865E5" w:rsidP="00113E06">
      <w:pPr>
        <w:pStyle w:val="-"/>
        <w:keepNext/>
        <w:rPr>
          <w:rtl/>
        </w:rPr>
      </w:pPr>
      <w:bookmarkStart w:id="12040" w:name="ET_speakercontinue_5496_26"/>
      <w:r w:rsidRPr="000E3D1B">
        <w:rPr>
          <w:rStyle w:val="TagStyle"/>
          <w:rtl/>
        </w:rPr>
        <w:t xml:space="preserve"> &lt;&lt; דובר_המשך &gt;&gt; </w:t>
      </w:r>
      <w:r>
        <w:rPr>
          <w:rtl/>
        </w:rPr>
        <w:t>יעל כהן-פארן (המחנה הציוני):</w:t>
      </w:r>
      <w:r w:rsidRPr="000E3D1B">
        <w:rPr>
          <w:rStyle w:val="TagStyle"/>
          <w:rtl/>
        </w:rPr>
        <w:t xml:space="preserve"> &lt;&lt; דובר_המשך &gt;&gt;</w:t>
      </w:r>
      <w:r>
        <w:rPr>
          <w:rtl/>
        </w:rPr>
        <w:t xml:space="preserve"> </w:t>
      </w:r>
      <w:bookmarkEnd w:id="12040"/>
    </w:p>
    <w:p w:rsidR="000865E5" w:rsidRDefault="000865E5" w:rsidP="00CC0B5E">
      <w:pPr>
        <w:rPr>
          <w:rtl/>
        </w:rPr>
      </w:pPr>
    </w:p>
    <w:p w:rsidR="000865E5" w:rsidRDefault="00EA5218" w:rsidP="00113E06">
      <w:pPr>
        <w:rPr>
          <w:rtl/>
        </w:rPr>
      </w:pPr>
      <w:r>
        <w:rPr>
          <w:rFonts w:hint="cs"/>
          <w:rtl/>
        </w:rPr>
        <w:t>–</w:t>
      </w:r>
      <w:r w:rsidR="0047048B">
        <w:rPr>
          <w:rFonts w:hint="cs"/>
          <w:rtl/>
        </w:rPr>
        <w:t xml:space="preserve"> </w:t>
      </w:r>
      <w:r>
        <w:rPr>
          <w:rFonts w:hint="cs"/>
          <w:rtl/>
        </w:rPr>
        <w:t>–</w:t>
      </w:r>
      <w:r w:rsidR="000865E5">
        <w:rPr>
          <w:rFonts w:hint="cs"/>
          <w:rtl/>
        </w:rPr>
        <w:t xml:space="preserve"> ואולי אתם משלימים אותם היום. </w:t>
      </w:r>
      <w:bookmarkStart w:id="12041" w:name="_ETM_Q47_490102"/>
      <w:bookmarkEnd w:id="12041"/>
      <w:r w:rsidR="000865E5">
        <w:rPr>
          <w:rFonts w:hint="cs"/>
          <w:rtl/>
        </w:rPr>
        <w:t xml:space="preserve">בואו נעשה על זה דיון, ותפסיק למנוע דיון בוועדות הכנסת. תודה. </w:t>
      </w:r>
    </w:p>
    <w:p w:rsidR="000865E5" w:rsidRDefault="000865E5" w:rsidP="00113E06">
      <w:pPr>
        <w:rPr>
          <w:rtl/>
        </w:rPr>
      </w:pPr>
      <w:bookmarkStart w:id="12042" w:name="_ETM_Q47_494743"/>
      <w:bookmarkStart w:id="12043" w:name="_ETM_Q47_494884"/>
      <w:bookmarkStart w:id="12044" w:name="_ETM_Q47_494977"/>
      <w:bookmarkStart w:id="12045" w:name="_ETM_Q47_495087"/>
      <w:bookmarkEnd w:id="12042"/>
      <w:bookmarkEnd w:id="12043"/>
      <w:bookmarkEnd w:id="12044"/>
      <w:bookmarkEnd w:id="12045"/>
    </w:p>
    <w:p w:rsidR="000865E5" w:rsidRDefault="000865E5" w:rsidP="00113E06">
      <w:pPr>
        <w:pStyle w:val="af6"/>
        <w:keepNext/>
        <w:rPr>
          <w:rtl/>
        </w:rPr>
      </w:pPr>
      <w:r w:rsidRPr="00AD1E14">
        <w:rPr>
          <w:rStyle w:val="TagStyle"/>
          <w:rtl/>
        </w:rPr>
        <w:t xml:space="preserve"> &lt;&lt; יור &gt;&gt; </w:t>
      </w:r>
      <w:r>
        <w:rPr>
          <w:rtl/>
        </w:rPr>
        <w:t>היו"ר ישראל אייכלר:</w:t>
      </w:r>
      <w:r w:rsidRPr="00AD1E14">
        <w:rPr>
          <w:rStyle w:val="TagStyle"/>
          <w:rtl/>
        </w:rPr>
        <w:t xml:space="preserve"> &lt;&lt; יור &gt;&gt;</w:t>
      </w:r>
      <w:r>
        <w:rPr>
          <w:rtl/>
        </w:rPr>
        <w:t xml:space="preserve"> </w:t>
      </w:r>
    </w:p>
    <w:p w:rsidR="000865E5" w:rsidRDefault="000865E5" w:rsidP="00CC0B5E">
      <w:pPr>
        <w:rPr>
          <w:rtl/>
        </w:rPr>
      </w:pPr>
    </w:p>
    <w:p w:rsidR="000865E5" w:rsidRDefault="000865E5" w:rsidP="00867EB4">
      <w:pPr>
        <w:rPr>
          <w:rtl/>
        </w:rPr>
      </w:pPr>
      <w:bookmarkStart w:id="12046" w:name="_ETM_Q47_496462"/>
      <w:bookmarkEnd w:id="12046"/>
      <w:r>
        <w:rPr>
          <w:rFonts w:hint="cs"/>
          <w:rtl/>
        </w:rPr>
        <w:t xml:space="preserve">אז אנחנו </w:t>
      </w:r>
      <w:bookmarkStart w:id="12047" w:name="_ETM_Q47_489873"/>
      <w:bookmarkEnd w:id="12047"/>
      <w:r>
        <w:rPr>
          <w:rFonts w:hint="cs"/>
          <w:rtl/>
        </w:rPr>
        <w:t xml:space="preserve">עכשיו נעביר את ההצעה לסדר-היום </w:t>
      </w:r>
      <w:bookmarkStart w:id="12048" w:name="_ETM_Q47_501524"/>
      <w:bookmarkEnd w:id="12048"/>
      <w:r>
        <w:rPr>
          <w:rFonts w:hint="cs"/>
          <w:rtl/>
        </w:rPr>
        <w:t xml:space="preserve">לוועדת הכנסת אם אתם תצביעו בעד, והיא תחליט לאיזו ועדה זה יעבור. מי בעד </w:t>
      </w:r>
      <w:bookmarkStart w:id="12049" w:name="_ETM_Q47_502951"/>
      <w:bookmarkEnd w:id="12049"/>
      <w:r>
        <w:rPr>
          <w:rFonts w:hint="cs"/>
          <w:rtl/>
        </w:rPr>
        <w:t>ההעברה לוועדת הכנסת? מי נגד?</w:t>
      </w:r>
    </w:p>
    <w:p w:rsidR="000865E5" w:rsidRDefault="000865E5" w:rsidP="00113E06">
      <w:pPr>
        <w:rPr>
          <w:rtl/>
        </w:rPr>
      </w:pPr>
      <w:bookmarkStart w:id="12050" w:name="_ETM_Q47_509602"/>
      <w:bookmarkStart w:id="12051" w:name="_ETM_Q47_509696"/>
      <w:bookmarkEnd w:id="12050"/>
      <w:bookmarkEnd w:id="12051"/>
    </w:p>
    <w:p w:rsidR="000865E5" w:rsidRDefault="000865E5" w:rsidP="00113E06">
      <w:pPr>
        <w:pStyle w:val="af1"/>
        <w:keepNext/>
        <w:rPr>
          <w:rtl/>
        </w:rPr>
      </w:pPr>
      <w:bookmarkStart w:id="12052" w:name="_ETM_Q47_509759"/>
      <w:bookmarkStart w:id="12053" w:name="_ETM_Q47_509868"/>
      <w:bookmarkEnd w:id="12052"/>
      <w:bookmarkEnd w:id="12053"/>
      <w:r>
        <w:rPr>
          <w:rtl/>
        </w:rPr>
        <w:t>הצבעה מס'</w:t>
      </w:r>
      <w:r>
        <w:rPr>
          <w:rFonts w:hint="cs"/>
          <w:rtl/>
        </w:rPr>
        <w:t xml:space="preserve"> 13</w:t>
      </w:r>
    </w:p>
    <w:p w:rsidR="000865E5" w:rsidRDefault="000865E5" w:rsidP="00113E06">
      <w:pPr>
        <w:pStyle w:val="--"/>
        <w:keepNext/>
        <w:rPr>
          <w:rtl/>
        </w:rPr>
      </w:pPr>
    </w:p>
    <w:p w:rsidR="000865E5" w:rsidRDefault="000865E5" w:rsidP="00113E06">
      <w:pPr>
        <w:pStyle w:val="--"/>
        <w:keepNext/>
        <w:rPr>
          <w:rtl/>
        </w:rPr>
      </w:pPr>
      <w:r>
        <w:rPr>
          <w:rtl/>
        </w:rPr>
        <w:t>בעד</w:t>
      </w:r>
      <w:r>
        <w:rPr>
          <w:rFonts w:hint="cs"/>
          <w:rtl/>
        </w:rPr>
        <w:t xml:space="preserve"> ההצעה להעביר את הנושא לוועדה</w:t>
      </w:r>
      <w:r>
        <w:rPr>
          <w:rtl/>
        </w:rPr>
        <w:t xml:space="preserve"> </w:t>
      </w:r>
      <w:r w:rsidR="00EA5218">
        <w:rPr>
          <w:rtl/>
        </w:rPr>
        <w:t>–</w:t>
      </w:r>
      <w:r>
        <w:rPr>
          <w:rtl/>
        </w:rPr>
        <w:t xml:space="preserve"> </w:t>
      </w:r>
      <w:r>
        <w:rPr>
          <w:rFonts w:hint="cs"/>
          <w:rtl/>
        </w:rPr>
        <w:t>9</w:t>
      </w:r>
    </w:p>
    <w:p w:rsidR="000865E5" w:rsidRDefault="000865E5" w:rsidP="00113E06">
      <w:pPr>
        <w:pStyle w:val="--"/>
        <w:keepNext/>
        <w:rPr>
          <w:rtl/>
        </w:rPr>
      </w:pPr>
      <w:r>
        <w:rPr>
          <w:rtl/>
        </w:rPr>
        <w:t xml:space="preserve">נגד </w:t>
      </w:r>
      <w:r w:rsidR="00EA5218">
        <w:rPr>
          <w:rtl/>
        </w:rPr>
        <w:t>–</w:t>
      </w:r>
      <w:r>
        <w:rPr>
          <w:rtl/>
        </w:rPr>
        <w:t xml:space="preserve"> </w:t>
      </w:r>
      <w:r>
        <w:rPr>
          <w:rFonts w:hint="cs"/>
          <w:rtl/>
        </w:rPr>
        <w:t>אין</w:t>
      </w:r>
    </w:p>
    <w:p w:rsidR="000865E5" w:rsidRDefault="000865E5" w:rsidP="00113E06">
      <w:pPr>
        <w:pStyle w:val="--"/>
        <w:keepNext/>
        <w:rPr>
          <w:rtl/>
        </w:rPr>
      </w:pPr>
      <w:r>
        <w:rPr>
          <w:rtl/>
        </w:rPr>
        <w:t xml:space="preserve">נמנעים </w:t>
      </w:r>
      <w:r w:rsidR="00EA5218">
        <w:rPr>
          <w:rtl/>
        </w:rPr>
        <w:t>–</w:t>
      </w:r>
      <w:r>
        <w:rPr>
          <w:rtl/>
        </w:rPr>
        <w:t xml:space="preserve"> </w:t>
      </w:r>
      <w:r>
        <w:rPr>
          <w:rFonts w:hint="cs"/>
          <w:rtl/>
        </w:rPr>
        <w:t>אין</w:t>
      </w:r>
    </w:p>
    <w:p w:rsidR="000865E5" w:rsidRDefault="000865E5" w:rsidP="00113E06">
      <w:pPr>
        <w:pStyle w:val="af2"/>
        <w:rPr>
          <w:rtl/>
        </w:rPr>
      </w:pPr>
      <w:r>
        <w:rPr>
          <w:rFonts w:hint="cs"/>
          <w:rtl/>
        </w:rPr>
        <w:t xml:space="preserve">ההצעה להעביר את הנושא לוועדה שתקבע ועדת הכנסת נתקבלה. </w:t>
      </w:r>
    </w:p>
    <w:p w:rsidR="000865E5" w:rsidRDefault="000865E5" w:rsidP="00113E06">
      <w:pPr>
        <w:rPr>
          <w:rtl/>
        </w:rPr>
      </w:pPr>
    </w:p>
    <w:p w:rsidR="000865E5" w:rsidRDefault="000865E5" w:rsidP="00113E06">
      <w:pPr>
        <w:pStyle w:val="af6"/>
        <w:keepNext/>
        <w:rPr>
          <w:rtl/>
        </w:rPr>
      </w:pPr>
      <w:bookmarkStart w:id="12054" w:name="ET_yor_5707_27"/>
      <w:r w:rsidRPr="005A428A">
        <w:rPr>
          <w:rStyle w:val="TagStyle"/>
          <w:rtl/>
        </w:rPr>
        <w:t xml:space="preserve"> &lt;&lt; יור &gt;&gt; </w:t>
      </w:r>
      <w:r>
        <w:rPr>
          <w:rtl/>
        </w:rPr>
        <w:t>היו"ר ישראל אייכלר:</w:t>
      </w:r>
      <w:r w:rsidRPr="005A428A">
        <w:rPr>
          <w:rStyle w:val="TagStyle"/>
          <w:rtl/>
        </w:rPr>
        <w:t xml:space="preserve"> &lt;&lt; יור &gt;&gt;</w:t>
      </w:r>
      <w:r>
        <w:rPr>
          <w:rtl/>
        </w:rPr>
        <w:t xml:space="preserve"> </w:t>
      </w:r>
      <w:bookmarkEnd w:id="12054"/>
    </w:p>
    <w:p w:rsidR="000865E5" w:rsidRDefault="000865E5" w:rsidP="00CC0B5E">
      <w:pPr>
        <w:rPr>
          <w:rtl/>
        </w:rPr>
      </w:pPr>
    </w:p>
    <w:p w:rsidR="000865E5" w:rsidRPr="005A428A" w:rsidRDefault="000865E5" w:rsidP="00113E06">
      <w:pPr>
        <w:rPr>
          <w:rtl/>
        </w:rPr>
      </w:pPr>
      <w:r>
        <w:rPr>
          <w:rFonts w:hint="cs"/>
          <w:rtl/>
        </w:rPr>
        <w:t xml:space="preserve">תשעה בעד, אין מתנגדים, אין נמנעים. ההצעה לסדר-היום תעבור לוועדת הכנסת, והיא </w:t>
      </w:r>
      <w:bookmarkStart w:id="12055" w:name="_ETM_Q47_527107"/>
      <w:bookmarkEnd w:id="12055"/>
      <w:r>
        <w:rPr>
          <w:rFonts w:hint="cs"/>
          <w:rtl/>
        </w:rPr>
        <w:t xml:space="preserve">תחליט איזו ועדה תדון. </w:t>
      </w:r>
      <w:r>
        <w:rPr>
          <w:rtl/>
        </w:rPr>
        <w:t xml:space="preserve">  </w:t>
      </w:r>
    </w:p>
    <w:p w:rsidR="000865E5" w:rsidRDefault="000865E5" w:rsidP="00113E06">
      <w:pPr>
        <w:rPr>
          <w:rtl/>
        </w:rPr>
      </w:pPr>
      <w:bookmarkStart w:id="12056" w:name="_ETM_Q47_533821"/>
      <w:bookmarkStart w:id="12057" w:name="_ETM_Q47_533915"/>
      <w:bookmarkEnd w:id="12056"/>
      <w:bookmarkEnd w:id="12057"/>
    </w:p>
    <w:p w:rsidR="00A86E4E" w:rsidRDefault="00A86E4E" w:rsidP="00113E06">
      <w:pPr>
        <w:rPr>
          <w:rtl/>
        </w:rPr>
      </w:pPr>
    </w:p>
    <w:p w:rsidR="000865E5" w:rsidRDefault="000865E5" w:rsidP="00113E06">
      <w:pPr>
        <w:pStyle w:val="a6"/>
        <w:rPr>
          <w:rtl/>
        </w:rPr>
      </w:pPr>
      <w:bookmarkStart w:id="12058" w:name="ET_halsi_615983_9"/>
      <w:r w:rsidRPr="00AD1E14">
        <w:rPr>
          <w:rStyle w:val="TagStyle"/>
          <w:rtl/>
        </w:rPr>
        <w:t xml:space="preserve">&lt;&lt; הלסי &gt;&gt; </w:t>
      </w:r>
      <w:bookmarkStart w:id="12059" w:name="_Toc528790928"/>
      <w:bookmarkStart w:id="12060" w:name="_Toc528791557"/>
      <w:r>
        <w:rPr>
          <w:rtl/>
        </w:rPr>
        <w:t>הצעות לסדר-היום</w:t>
      </w:r>
      <w:bookmarkEnd w:id="12059"/>
      <w:bookmarkEnd w:id="12060"/>
      <w:r w:rsidRPr="00AD1E14">
        <w:rPr>
          <w:rStyle w:val="TagStyle"/>
          <w:rtl/>
        </w:rPr>
        <w:t xml:space="preserve"> &lt;&lt; הלסי &gt;&gt;</w:t>
      </w:r>
      <w:r>
        <w:rPr>
          <w:rtl/>
        </w:rPr>
        <w:t xml:space="preserve"> </w:t>
      </w:r>
      <w:bookmarkEnd w:id="12058"/>
    </w:p>
    <w:p w:rsidR="000865E5" w:rsidRDefault="000865E5" w:rsidP="00113E06">
      <w:pPr>
        <w:pStyle w:val="a6"/>
        <w:rPr>
          <w:rtl/>
        </w:rPr>
      </w:pPr>
      <w:bookmarkStart w:id="12061" w:name="ET_halsi_615983_10"/>
      <w:r w:rsidRPr="00AD1E14">
        <w:rPr>
          <w:rStyle w:val="TagStyle"/>
          <w:rtl/>
        </w:rPr>
        <w:t xml:space="preserve"> &lt;&lt; הלסי &gt;&gt; </w:t>
      </w:r>
      <w:r>
        <w:rPr>
          <w:rtl/>
        </w:rPr>
        <w:t xml:space="preserve"> </w:t>
      </w:r>
      <w:bookmarkStart w:id="12062" w:name="_Toc528790929"/>
      <w:bookmarkStart w:id="12063" w:name="_Toc528791558"/>
      <w:r>
        <w:rPr>
          <w:rtl/>
        </w:rPr>
        <w:t>אפליה בין ערים ומועצות אזוריות בהטבות המס ומפת העדיפות הלאומית</w:t>
      </w:r>
      <w:bookmarkEnd w:id="12062"/>
      <w:bookmarkEnd w:id="12063"/>
      <w:r w:rsidRPr="00AD1E14">
        <w:rPr>
          <w:rStyle w:val="TagStyle"/>
          <w:rtl/>
        </w:rPr>
        <w:t xml:space="preserve"> &lt;&lt; הלסי &gt;&gt;</w:t>
      </w:r>
      <w:r>
        <w:rPr>
          <w:rtl/>
        </w:rPr>
        <w:t xml:space="preserve"> </w:t>
      </w:r>
      <w:bookmarkEnd w:id="12061"/>
    </w:p>
    <w:p w:rsidR="000865E5" w:rsidRDefault="000865E5" w:rsidP="00CC0B5E">
      <w:pPr>
        <w:rPr>
          <w:rtl/>
        </w:rPr>
      </w:pPr>
    </w:p>
    <w:p w:rsidR="000865E5" w:rsidRDefault="000865E5" w:rsidP="00113E06">
      <w:pPr>
        <w:pStyle w:val="af6"/>
        <w:keepNext/>
        <w:rPr>
          <w:rtl/>
        </w:rPr>
      </w:pPr>
      <w:r w:rsidRPr="00AD1E14">
        <w:rPr>
          <w:rStyle w:val="TagStyle"/>
          <w:rtl/>
        </w:rPr>
        <w:t xml:space="preserve"> &lt;&lt; יור &gt;&gt; </w:t>
      </w:r>
      <w:r>
        <w:rPr>
          <w:rtl/>
        </w:rPr>
        <w:t>היו"ר ישראל אייכלר:</w:t>
      </w:r>
      <w:r w:rsidRPr="00AD1E14">
        <w:rPr>
          <w:rStyle w:val="TagStyle"/>
          <w:rtl/>
        </w:rPr>
        <w:t xml:space="preserve"> &lt;&lt; יור &gt;&gt;</w:t>
      </w:r>
      <w:r>
        <w:rPr>
          <w:rtl/>
        </w:rPr>
        <w:t xml:space="preserve"> </w:t>
      </w:r>
    </w:p>
    <w:p w:rsidR="000865E5" w:rsidRDefault="000865E5" w:rsidP="00CC0B5E">
      <w:pPr>
        <w:rPr>
          <w:rtl/>
        </w:rPr>
      </w:pPr>
    </w:p>
    <w:p w:rsidR="000865E5" w:rsidRDefault="000865E5" w:rsidP="00113E06">
      <w:pPr>
        <w:rPr>
          <w:rtl/>
        </w:rPr>
      </w:pPr>
      <w:r>
        <w:rPr>
          <w:rFonts w:hint="cs"/>
          <w:rtl/>
        </w:rPr>
        <w:t xml:space="preserve">אנחנו עוברים </w:t>
      </w:r>
      <w:r>
        <w:rPr>
          <w:rtl/>
        </w:rPr>
        <w:t>להצע</w:t>
      </w:r>
      <w:r>
        <w:rPr>
          <w:rFonts w:hint="cs"/>
          <w:rtl/>
        </w:rPr>
        <w:t>ות</w:t>
      </w:r>
      <w:r>
        <w:rPr>
          <w:rtl/>
        </w:rPr>
        <w:t xml:space="preserve"> לסדר-היום בנושא: אפליה בין ערים ומועצות אזוריות בהטבות המס ומפת העדיפות הלאומית, מס' 901, 10929, 10985 ו-10988</w:t>
      </w:r>
      <w:r>
        <w:rPr>
          <w:rFonts w:hint="cs"/>
          <w:rtl/>
        </w:rPr>
        <w:t xml:space="preserve">. חבר הכנסת איתן </w:t>
      </w:r>
      <w:bookmarkStart w:id="12064" w:name="_ETM_Q47_540430"/>
      <w:bookmarkEnd w:id="12064"/>
      <w:r>
        <w:rPr>
          <w:rFonts w:hint="cs"/>
          <w:rtl/>
        </w:rPr>
        <w:t xml:space="preserve">ברושי, בבקשה. </w:t>
      </w:r>
    </w:p>
    <w:p w:rsidR="000865E5" w:rsidRDefault="000865E5" w:rsidP="00113E06">
      <w:pPr>
        <w:rPr>
          <w:rtl/>
        </w:rPr>
      </w:pPr>
      <w:bookmarkStart w:id="12065" w:name="_ETM_Q47_546743"/>
      <w:bookmarkStart w:id="12066" w:name="_ETM_Q47_547040"/>
      <w:bookmarkStart w:id="12067" w:name="_ETM_Q47_547290"/>
      <w:bookmarkEnd w:id="12065"/>
      <w:bookmarkEnd w:id="12066"/>
      <w:bookmarkEnd w:id="12067"/>
    </w:p>
    <w:p w:rsidR="000865E5" w:rsidRDefault="000865E5" w:rsidP="00113E06">
      <w:pPr>
        <w:pStyle w:val="a4"/>
        <w:keepNext/>
        <w:rPr>
          <w:rtl/>
        </w:rPr>
      </w:pPr>
      <w:bookmarkStart w:id="12068" w:name="_ETM_Q47_548134"/>
      <w:bookmarkStart w:id="12069" w:name="_ETM_Q47_548243"/>
      <w:bookmarkStart w:id="12070" w:name="_ETM_Q47_549790"/>
      <w:bookmarkStart w:id="12071" w:name="ET_speaker_5276_12"/>
      <w:bookmarkEnd w:id="12068"/>
      <w:bookmarkEnd w:id="12069"/>
      <w:bookmarkEnd w:id="12070"/>
      <w:r w:rsidRPr="00AD1E14">
        <w:rPr>
          <w:rStyle w:val="TagStyle"/>
          <w:rtl/>
        </w:rPr>
        <w:t xml:space="preserve"> &lt;&lt; דובר &gt;&gt; </w:t>
      </w:r>
      <w:bookmarkStart w:id="12072" w:name="_Toc528790930"/>
      <w:bookmarkStart w:id="12073" w:name="_Toc528791559"/>
      <w:r>
        <w:rPr>
          <w:rtl/>
        </w:rPr>
        <w:t>איתן ברושי (המחנה הציוני):</w:t>
      </w:r>
      <w:bookmarkEnd w:id="12072"/>
      <w:bookmarkEnd w:id="12073"/>
      <w:r w:rsidRPr="00AD1E14">
        <w:rPr>
          <w:rStyle w:val="TagStyle"/>
          <w:rtl/>
        </w:rPr>
        <w:t xml:space="preserve"> &lt;&lt; דובר &gt;&gt;</w:t>
      </w:r>
      <w:r>
        <w:rPr>
          <w:rtl/>
        </w:rPr>
        <w:t xml:space="preserve"> </w:t>
      </w:r>
      <w:bookmarkEnd w:id="12071"/>
    </w:p>
    <w:p w:rsidR="000865E5" w:rsidRDefault="000865E5" w:rsidP="00CC0B5E">
      <w:pPr>
        <w:rPr>
          <w:rtl/>
        </w:rPr>
      </w:pPr>
    </w:p>
    <w:p w:rsidR="000865E5" w:rsidRDefault="000865E5" w:rsidP="00867EB4">
      <w:pPr>
        <w:rPr>
          <w:rtl/>
        </w:rPr>
      </w:pPr>
      <w:bookmarkStart w:id="12074" w:name="_ETM_Q47_550587"/>
      <w:bookmarkStart w:id="12075" w:name="_ETM_Q47_550649"/>
      <w:bookmarkEnd w:id="12074"/>
      <w:bookmarkEnd w:id="12075"/>
      <w:r>
        <w:rPr>
          <w:rFonts w:hint="cs"/>
          <w:rtl/>
        </w:rPr>
        <w:t xml:space="preserve">אדוני היושב-ראש, חברי הכנסת, שרים, סגני שרים, במגבלות </w:t>
      </w:r>
      <w:bookmarkStart w:id="12076" w:name="_ETM_Q47_544979"/>
      <w:bookmarkEnd w:id="12076"/>
      <w:r>
        <w:rPr>
          <w:rFonts w:hint="cs"/>
          <w:rtl/>
        </w:rPr>
        <w:t xml:space="preserve">הזמן אני אומר שיש </w:t>
      </w:r>
      <w:bookmarkStart w:id="12077" w:name="_ETM_Q47_550993"/>
      <w:bookmarkEnd w:id="12077"/>
      <w:r>
        <w:rPr>
          <w:rFonts w:hint="cs"/>
          <w:rtl/>
        </w:rPr>
        <w:t xml:space="preserve">אפליה לא מוצדקת, לא מובנת, בין המרחב הכפרי והמועצות האזוריות ליישובים העירוניים </w:t>
      </w:r>
      <w:bookmarkStart w:id="12078" w:name="_ETM_Q47_556242"/>
      <w:bookmarkEnd w:id="12078"/>
      <w:r>
        <w:rPr>
          <w:rFonts w:hint="cs"/>
          <w:rtl/>
        </w:rPr>
        <w:t xml:space="preserve">בכל מה שקשור לתנאים הנובעים </w:t>
      </w:r>
      <w:bookmarkStart w:id="12079" w:name="_ETM_Q47_561196"/>
      <w:bookmarkEnd w:id="12079"/>
      <w:r>
        <w:rPr>
          <w:rFonts w:hint="cs"/>
          <w:rtl/>
        </w:rPr>
        <w:t xml:space="preserve">מקו העימות בצפון </w:t>
      </w:r>
      <w:r w:rsidR="00EA5218">
        <w:rPr>
          <w:rtl/>
        </w:rPr>
        <w:t>–</w:t>
      </w:r>
      <w:r w:rsidR="00867EB4">
        <w:rPr>
          <w:rFonts w:hint="cs"/>
          <w:rtl/>
        </w:rPr>
        <w:t xml:space="preserve"> 9 </w:t>
      </w:r>
      <w:r>
        <w:rPr>
          <w:rFonts w:hint="cs"/>
          <w:rtl/>
        </w:rPr>
        <w:t xml:space="preserve">ק"מ מגבול לבנון והחיזבאללה </w:t>
      </w:r>
      <w:r w:rsidR="00EA5218">
        <w:rPr>
          <w:rtl/>
        </w:rPr>
        <w:t>–</w:t>
      </w:r>
      <w:r>
        <w:rPr>
          <w:rFonts w:hint="cs"/>
          <w:rtl/>
        </w:rPr>
        <w:t xml:space="preserve"> וקו ה</w:t>
      </w:r>
      <w:r w:rsidR="00867EB4">
        <w:rPr>
          <w:rFonts w:hint="cs"/>
          <w:rtl/>
        </w:rPr>
        <w:t>-7</w:t>
      </w:r>
      <w:r>
        <w:rPr>
          <w:rFonts w:hint="cs"/>
          <w:rtl/>
        </w:rPr>
        <w:t xml:space="preserve"> ק"מ מגבול רצועת עזה והחמאס. </w:t>
      </w:r>
    </w:p>
    <w:p w:rsidR="000865E5" w:rsidRDefault="000865E5" w:rsidP="00113E06">
      <w:pPr>
        <w:rPr>
          <w:rtl/>
        </w:rPr>
      </w:pPr>
    </w:p>
    <w:p w:rsidR="000865E5" w:rsidRDefault="000865E5" w:rsidP="00113E06">
      <w:pPr>
        <w:rPr>
          <w:rtl/>
        </w:rPr>
      </w:pPr>
      <w:r>
        <w:rPr>
          <w:rFonts w:hint="cs"/>
          <w:rtl/>
        </w:rPr>
        <w:t xml:space="preserve">לשם דוגמה, אתן את </w:t>
      </w:r>
      <w:bookmarkStart w:id="12080" w:name="_ETM_Q47_570799"/>
      <w:bookmarkEnd w:id="12080"/>
      <w:r>
        <w:rPr>
          <w:rFonts w:hint="cs"/>
          <w:rtl/>
        </w:rPr>
        <w:t xml:space="preserve">נהריה, שרק לאחרונה אישרנו בה שיפור משמעותי בתנאים. שני שלישים </w:t>
      </w:r>
      <w:r w:rsidR="00EA5218">
        <w:rPr>
          <w:rFonts w:hint="eastAsia"/>
          <w:rtl/>
        </w:rPr>
        <w:t>–</w:t>
      </w:r>
      <w:r>
        <w:rPr>
          <w:rFonts w:hint="cs"/>
          <w:rtl/>
        </w:rPr>
        <w:t xml:space="preserve"> איפה סגן השר? </w:t>
      </w:r>
      <w:bookmarkStart w:id="12081" w:name="_ETM_Q47_584852"/>
      <w:bookmarkEnd w:id="12081"/>
    </w:p>
    <w:p w:rsidR="000865E5" w:rsidRDefault="000865E5" w:rsidP="00113E06">
      <w:pPr>
        <w:rPr>
          <w:rtl/>
        </w:rPr>
      </w:pPr>
    </w:p>
    <w:p w:rsidR="000865E5" w:rsidRDefault="000865E5" w:rsidP="00113E06">
      <w:pPr>
        <w:pStyle w:val="af6"/>
        <w:keepNext/>
        <w:rPr>
          <w:rtl/>
        </w:rPr>
      </w:pPr>
      <w:bookmarkStart w:id="12082" w:name="ET_yor_5707_28"/>
      <w:r w:rsidRPr="005A428A">
        <w:rPr>
          <w:rStyle w:val="TagStyle"/>
          <w:rtl/>
        </w:rPr>
        <w:t xml:space="preserve"> &lt;&lt; יור &gt;&gt; </w:t>
      </w:r>
      <w:r>
        <w:rPr>
          <w:rtl/>
        </w:rPr>
        <w:t>היו"ר ישראל אייכלר:</w:t>
      </w:r>
      <w:r w:rsidRPr="005A428A">
        <w:rPr>
          <w:rStyle w:val="TagStyle"/>
          <w:rtl/>
        </w:rPr>
        <w:t xml:space="preserve"> &lt;&lt; יור &gt;&gt;</w:t>
      </w:r>
      <w:r>
        <w:rPr>
          <w:rtl/>
        </w:rPr>
        <w:t xml:space="preserve"> </w:t>
      </w:r>
      <w:bookmarkEnd w:id="12082"/>
    </w:p>
    <w:p w:rsidR="000865E5" w:rsidRDefault="000865E5" w:rsidP="00CC0B5E">
      <w:pPr>
        <w:rPr>
          <w:rtl/>
        </w:rPr>
      </w:pPr>
    </w:p>
    <w:p w:rsidR="000865E5" w:rsidRDefault="000865E5" w:rsidP="00113E06">
      <w:pPr>
        <w:rPr>
          <w:rtl/>
        </w:rPr>
      </w:pPr>
      <w:r>
        <w:rPr>
          <w:rFonts w:hint="cs"/>
          <w:rtl/>
        </w:rPr>
        <w:t xml:space="preserve">הוא פה. הוא פה. </w:t>
      </w:r>
    </w:p>
    <w:p w:rsidR="000865E5" w:rsidRPr="00A86E4E" w:rsidRDefault="000865E5" w:rsidP="00113E06">
      <w:pPr>
        <w:rPr>
          <w:rtl/>
        </w:rPr>
      </w:pPr>
    </w:p>
    <w:p w:rsidR="000865E5" w:rsidRDefault="000865E5" w:rsidP="00113E06">
      <w:pPr>
        <w:pStyle w:val="-"/>
        <w:keepNext/>
        <w:rPr>
          <w:rtl/>
        </w:rPr>
      </w:pPr>
      <w:bookmarkStart w:id="12083" w:name="ET_speakercontinue_5276_30"/>
      <w:r w:rsidRPr="005A428A">
        <w:rPr>
          <w:rStyle w:val="TagStyle"/>
          <w:rtl/>
        </w:rPr>
        <w:t xml:space="preserve"> &lt;&lt; דובר_המשך &gt;&gt; </w:t>
      </w:r>
      <w:r>
        <w:rPr>
          <w:rtl/>
        </w:rPr>
        <w:t>איתן ברושי (המחנה הציוני):</w:t>
      </w:r>
      <w:r w:rsidRPr="005A428A">
        <w:rPr>
          <w:rStyle w:val="TagStyle"/>
          <w:rtl/>
        </w:rPr>
        <w:t xml:space="preserve"> &lt;&lt; דובר_המשך &gt;&gt;</w:t>
      </w:r>
      <w:r>
        <w:rPr>
          <w:rtl/>
        </w:rPr>
        <w:t xml:space="preserve"> </w:t>
      </w:r>
      <w:bookmarkEnd w:id="12083"/>
    </w:p>
    <w:p w:rsidR="000865E5" w:rsidRDefault="000865E5" w:rsidP="00113E06">
      <w:pPr>
        <w:rPr>
          <w:rtl/>
        </w:rPr>
      </w:pPr>
      <w:r>
        <w:rPr>
          <w:rtl/>
        </w:rPr>
        <w:t xml:space="preserve">    </w:t>
      </w:r>
    </w:p>
    <w:p w:rsidR="000865E5" w:rsidRDefault="000865E5" w:rsidP="00867EB4">
      <w:pPr>
        <w:rPr>
          <w:rtl/>
        </w:rPr>
      </w:pPr>
      <w:r>
        <w:rPr>
          <w:rFonts w:hint="cs"/>
          <w:rtl/>
        </w:rPr>
        <w:t xml:space="preserve">שתדע מה להשיב, אדוני סגן השר. שני שלישים מנהריה הם מעבר לטווח של </w:t>
      </w:r>
      <w:bookmarkStart w:id="12084" w:name="_ETM_Q47_592274"/>
      <w:bookmarkEnd w:id="12084"/>
      <w:r w:rsidR="00867EB4">
        <w:rPr>
          <w:rFonts w:hint="cs"/>
          <w:rtl/>
        </w:rPr>
        <w:t xml:space="preserve">9 </w:t>
      </w:r>
      <w:r>
        <w:rPr>
          <w:rFonts w:hint="cs"/>
          <w:rtl/>
        </w:rPr>
        <w:t xml:space="preserve">ק"מ. שני שלישים. עיני לא צרה, אבל כל נהריה מקבלת </w:t>
      </w:r>
      <w:bookmarkStart w:id="12085" w:name="_ETM_Q47_603759"/>
      <w:bookmarkEnd w:id="12085"/>
      <w:r>
        <w:rPr>
          <w:rFonts w:hint="cs"/>
          <w:rtl/>
        </w:rPr>
        <w:t xml:space="preserve">את ההטבות של קו העימות, </w:t>
      </w:r>
      <w:bookmarkStart w:id="12086" w:name="_ETM_Q47_599082"/>
      <w:bookmarkEnd w:id="12086"/>
      <w:r>
        <w:rPr>
          <w:rFonts w:hint="cs"/>
          <w:rtl/>
        </w:rPr>
        <w:t xml:space="preserve">גם אם היא רחוקה מרחק גדול מיישובים כפריים כמו להבות הבשן וגונן בגליל העליון, או קיבוץ עברון ליד נהריה, </w:t>
      </w:r>
      <w:bookmarkStart w:id="12087" w:name="_ETM_Q47_612868"/>
      <w:bookmarkEnd w:id="12087"/>
      <w:r>
        <w:rPr>
          <w:rFonts w:hint="cs"/>
          <w:rtl/>
        </w:rPr>
        <w:t xml:space="preserve">או ברצועת עזה </w:t>
      </w:r>
      <w:r w:rsidR="00EA5218">
        <w:rPr>
          <w:rFonts w:hint="eastAsia"/>
          <w:rtl/>
        </w:rPr>
        <w:t>–</w:t>
      </w:r>
      <w:r>
        <w:rPr>
          <w:rFonts w:hint="eastAsia"/>
          <w:rtl/>
        </w:rPr>
        <w:t xml:space="preserve"> </w:t>
      </w:r>
      <w:r>
        <w:rPr>
          <w:rFonts w:hint="cs"/>
          <w:rtl/>
        </w:rPr>
        <w:t xml:space="preserve">דורות, ברור חיל ויישובים נוספים </w:t>
      </w:r>
      <w:bookmarkStart w:id="12088" w:name="_ETM_Q47_620696"/>
      <w:bookmarkEnd w:id="12088"/>
      <w:r>
        <w:rPr>
          <w:rFonts w:hint="cs"/>
          <w:rtl/>
        </w:rPr>
        <w:t xml:space="preserve">שהם בטווח שמשתמע מהיותם בקוו העימות. למשל, בתי הספר הם בקווי העימות וקווי האש, ולמשל מרכזי </w:t>
      </w:r>
      <w:bookmarkStart w:id="12089" w:name="_ETM_Q47_632259"/>
      <w:bookmarkEnd w:id="12089"/>
      <w:r>
        <w:rPr>
          <w:rFonts w:hint="cs"/>
          <w:rtl/>
        </w:rPr>
        <w:t xml:space="preserve">היום לקשישים, מרכזי השירותים, </w:t>
      </w:r>
      <w:bookmarkStart w:id="12090" w:name="_ETM_Q47_626501"/>
      <w:bookmarkEnd w:id="12090"/>
      <w:r>
        <w:rPr>
          <w:rFonts w:hint="cs"/>
          <w:rtl/>
        </w:rPr>
        <w:t xml:space="preserve">המועצות האזוריות. </w:t>
      </w:r>
    </w:p>
    <w:p w:rsidR="000865E5" w:rsidRDefault="000865E5" w:rsidP="00113E06">
      <w:pPr>
        <w:rPr>
          <w:rtl/>
        </w:rPr>
      </w:pPr>
    </w:p>
    <w:p w:rsidR="000865E5" w:rsidRDefault="000865E5" w:rsidP="00867EB4">
      <w:pPr>
        <w:rPr>
          <w:rtl/>
        </w:rPr>
      </w:pPr>
      <w:r>
        <w:rPr>
          <w:rFonts w:hint="cs"/>
          <w:rtl/>
        </w:rPr>
        <w:t xml:space="preserve">לכן אני בא ואומר: לקראת סוף השנה הקרובה, סוף 2018, שיחולו שינויים במפות ההטבות והעדיפויות הלאומיות והטבות המס, שיש לזה משמעות גדולה מאוד לכל אחד ואחד </w:t>
      </w:r>
      <w:r w:rsidR="00EA5218">
        <w:rPr>
          <w:rFonts w:hint="eastAsia"/>
          <w:rtl/>
        </w:rPr>
        <w:t>–</w:t>
      </w:r>
      <w:r>
        <w:rPr>
          <w:rFonts w:hint="cs"/>
          <w:rtl/>
        </w:rPr>
        <w:t xml:space="preserve"> ואין כאן משקל לעיר שנותנת שירותים; </w:t>
      </w:r>
      <w:bookmarkStart w:id="12091" w:name="_ETM_Q47_648196"/>
      <w:bookmarkEnd w:id="12091"/>
      <w:r>
        <w:rPr>
          <w:rFonts w:hint="cs"/>
          <w:rtl/>
        </w:rPr>
        <w:t xml:space="preserve">זאת הטבה אישית, אבל יש כאן אפליה בוטה </w:t>
      </w:r>
      <w:r w:rsidR="00EA5218">
        <w:rPr>
          <w:rFonts w:hint="eastAsia"/>
          <w:rtl/>
        </w:rPr>
        <w:t>–</w:t>
      </w:r>
      <w:r>
        <w:rPr>
          <w:rFonts w:hint="cs"/>
          <w:rtl/>
        </w:rPr>
        <w:t xml:space="preserve"> לרבות יישובים </w:t>
      </w:r>
      <w:bookmarkStart w:id="12092" w:name="_ETM_Q47_659618"/>
      <w:bookmarkEnd w:id="12092"/>
      <w:r>
        <w:rPr>
          <w:rFonts w:hint="cs"/>
          <w:rtl/>
        </w:rPr>
        <w:t xml:space="preserve">שבונים ממ"דים בעובי </w:t>
      </w:r>
      <w:bookmarkStart w:id="12093" w:name="_ETM_Q47_655143"/>
      <w:bookmarkEnd w:id="12093"/>
      <w:r>
        <w:rPr>
          <w:rFonts w:hint="cs"/>
          <w:rtl/>
        </w:rPr>
        <w:t xml:space="preserve">של קו עימות, אבל הם מחוץ לטווחי הסיוע של המדינה. </w:t>
      </w:r>
      <w:bookmarkStart w:id="12094" w:name="_ETM_Q47_662102"/>
      <w:bookmarkStart w:id="12095" w:name="_ETM_Q47_662193"/>
      <w:bookmarkStart w:id="12096" w:name="_ETM_Q47_662246"/>
      <w:bookmarkStart w:id="12097" w:name="_ETM_Q47_662325"/>
      <w:bookmarkEnd w:id="12094"/>
      <w:bookmarkEnd w:id="12095"/>
      <w:bookmarkEnd w:id="12096"/>
      <w:bookmarkEnd w:id="12097"/>
      <w:r>
        <w:rPr>
          <w:rFonts w:hint="cs"/>
          <w:rtl/>
        </w:rPr>
        <w:t xml:space="preserve">אנחנו באים ואומרים שדין </w:t>
      </w:r>
      <w:bookmarkStart w:id="12098" w:name="_ETM_Q47_668509"/>
      <w:bookmarkEnd w:id="12098"/>
      <w:r>
        <w:rPr>
          <w:rFonts w:hint="cs"/>
          <w:rtl/>
        </w:rPr>
        <w:t xml:space="preserve">היישובים הכפריים באזורים שבהם אנחנו מדברים </w:t>
      </w:r>
      <w:bookmarkStart w:id="12099" w:name="_ETM_Q47_666799"/>
      <w:bookmarkEnd w:id="12099"/>
      <w:r w:rsidR="00EA5218">
        <w:rPr>
          <w:rtl/>
        </w:rPr>
        <w:t>–</w:t>
      </w:r>
      <w:r>
        <w:rPr>
          <w:rFonts w:hint="cs"/>
          <w:rtl/>
        </w:rPr>
        <w:t xml:space="preserve"> אזורי עימות ועדיפות לאומית </w:t>
      </w:r>
      <w:r w:rsidR="00EA5218">
        <w:rPr>
          <w:rtl/>
        </w:rPr>
        <w:t>–</w:t>
      </w:r>
      <w:r>
        <w:rPr>
          <w:rFonts w:hint="cs"/>
          <w:rtl/>
        </w:rPr>
        <w:t xml:space="preserve"> הוא כמו דין שכונות, למשל </w:t>
      </w:r>
      <w:bookmarkStart w:id="12100" w:name="_ETM_Q47_678274"/>
      <w:bookmarkEnd w:id="12100"/>
      <w:r>
        <w:rPr>
          <w:rFonts w:hint="cs"/>
          <w:rtl/>
        </w:rPr>
        <w:t xml:space="preserve">בנהריה או בקריית שמונה. לכן, צריך להחיל את הכללים שמתחייבים מאזורי עימות ועדיפות לאומית על </w:t>
      </w:r>
      <w:bookmarkStart w:id="12101" w:name="_ETM_Q47_685134"/>
      <w:bookmarkEnd w:id="12101"/>
      <w:r>
        <w:rPr>
          <w:rFonts w:hint="cs"/>
          <w:rtl/>
        </w:rPr>
        <w:t>כלל היישובים, גם אם לא כולם בתוך ה</w:t>
      </w:r>
      <w:r w:rsidR="00867EB4">
        <w:rPr>
          <w:rFonts w:hint="cs"/>
          <w:rtl/>
        </w:rPr>
        <w:t>-7</w:t>
      </w:r>
      <w:r>
        <w:rPr>
          <w:rFonts w:hint="cs"/>
          <w:rtl/>
        </w:rPr>
        <w:t xml:space="preserve"> או ה</w:t>
      </w:r>
      <w:r w:rsidR="00867EB4">
        <w:rPr>
          <w:rFonts w:hint="cs"/>
          <w:rtl/>
        </w:rPr>
        <w:t>-9</w:t>
      </w:r>
      <w:r>
        <w:rPr>
          <w:rFonts w:hint="cs"/>
          <w:rtl/>
        </w:rPr>
        <w:t xml:space="preserve"> ק"מ, אבל </w:t>
      </w:r>
      <w:bookmarkStart w:id="12102" w:name="_ETM_Q47_693368"/>
      <w:bookmarkEnd w:id="12102"/>
      <w:r>
        <w:rPr>
          <w:rFonts w:hint="cs"/>
          <w:rtl/>
        </w:rPr>
        <w:t xml:space="preserve">כולם מושפעים מהאזור, שהוא אזור עדיפות ואזור עימות. </w:t>
      </w:r>
    </w:p>
    <w:p w:rsidR="000865E5" w:rsidRDefault="000865E5" w:rsidP="00113E06">
      <w:pPr>
        <w:rPr>
          <w:rtl/>
        </w:rPr>
      </w:pPr>
    </w:p>
    <w:p w:rsidR="000865E5" w:rsidRDefault="000865E5" w:rsidP="00113E06">
      <w:pPr>
        <w:rPr>
          <w:rtl/>
        </w:rPr>
      </w:pPr>
      <w:r>
        <w:rPr>
          <w:rFonts w:hint="cs"/>
          <w:rtl/>
        </w:rPr>
        <w:t xml:space="preserve">אני רוצה לומר, נוסף לכך, שהפערים בין היישובים באזורים החשובים הללו יוצרים יחסים </w:t>
      </w:r>
      <w:bookmarkStart w:id="12103" w:name="_ETM_Q47_705649"/>
      <w:bookmarkEnd w:id="12103"/>
      <w:r>
        <w:rPr>
          <w:rFonts w:hint="cs"/>
          <w:rtl/>
        </w:rPr>
        <w:t xml:space="preserve">מתוחים ופגיעה ביישובים שהם בטווחים קצרים לעיתים, </w:t>
      </w:r>
      <w:bookmarkStart w:id="12104" w:name="_ETM_Q47_702792"/>
      <w:bookmarkEnd w:id="12104"/>
      <w:r>
        <w:rPr>
          <w:rFonts w:hint="cs"/>
          <w:rtl/>
        </w:rPr>
        <w:t xml:space="preserve">והם לא נהנים מאותן הטבות שיש להן תרומה גדולה לצמיחה, לגידול ולהתחדשות של האזורים הלא-פשוטים. </w:t>
      </w:r>
      <w:bookmarkStart w:id="12105" w:name="_ETM_Q47_715055"/>
      <w:bookmarkEnd w:id="12105"/>
      <w:r>
        <w:rPr>
          <w:rFonts w:hint="cs"/>
          <w:rtl/>
        </w:rPr>
        <w:t xml:space="preserve">בעצם הימים האלה, כשישראל מאוימת גם בצפון וגם באזור רצועת </w:t>
      </w:r>
      <w:bookmarkStart w:id="12106" w:name="_ETM_Q47_724430"/>
      <w:bookmarkEnd w:id="12106"/>
      <w:r>
        <w:rPr>
          <w:rFonts w:hint="cs"/>
          <w:rtl/>
        </w:rPr>
        <w:t xml:space="preserve">עזה, כשכולם נותנים מחמאות אבל כשזה מגיע להמחאות אז הידיים סוגרות </w:t>
      </w:r>
      <w:bookmarkStart w:id="12107" w:name="_ETM_Q47_724597"/>
      <w:bookmarkEnd w:id="12107"/>
      <w:r>
        <w:rPr>
          <w:rFonts w:hint="cs"/>
          <w:rtl/>
        </w:rPr>
        <w:t xml:space="preserve">על הכיסים של האוצר, צריך לומר שזה לא מספיק לתת דברי עידוד </w:t>
      </w:r>
      <w:bookmarkStart w:id="12108" w:name="_ETM_Q47_731372"/>
      <w:bookmarkEnd w:id="12108"/>
      <w:r>
        <w:rPr>
          <w:rFonts w:hint="cs"/>
          <w:rtl/>
        </w:rPr>
        <w:t xml:space="preserve">ומחמאות; צריך לתת את </w:t>
      </w:r>
      <w:bookmarkStart w:id="12109" w:name="_ETM_Q47_739040"/>
      <w:bookmarkEnd w:id="12109"/>
      <w:r>
        <w:rPr>
          <w:rFonts w:hint="cs"/>
          <w:rtl/>
        </w:rPr>
        <w:t xml:space="preserve">התנאים, שיהיה אפשר לקיים חיים תקינים, עם ביטחון כלכלי, ביטחון חברתי וחוסן באותם אזורים </w:t>
      </w:r>
      <w:bookmarkStart w:id="12110" w:name="_ETM_Q47_750321"/>
      <w:bookmarkEnd w:id="12110"/>
      <w:r>
        <w:rPr>
          <w:rFonts w:hint="cs"/>
          <w:rtl/>
        </w:rPr>
        <w:t>שהמדינה מגדירה אותם כאזורי</w:t>
      </w:r>
      <w:bookmarkStart w:id="12111" w:name="_ETM_Q47_744853"/>
      <w:bookmarkEnd w:id="12111"/>
      <w:r>
        <w:rPr>
          <w:rFonts w:hint="cs"/>
          <w:rtl/>
        </w:rPr>
        <w:t xml:space="preserve"> עדיפות לאומית וחשובים ממדרגה ראשונה.</w:t>
      </w:r>
    </w:p>
    <w:p w:rsidR="000865E5" w:rsidRDefault="000865E5" w:rsidP="00113E06">
      <w:pPr>
        <w:rPr>
          <w:rtl/>
        </w:rPr>
      </w:pPr>
    </w:p>
    <w:p w:rsidR="000865E5" w:rsidRDefault="000865E5" w:rsidP="00113E06">
      <w:pPr>
        <w:pStyle w:val="af6"/>
        <w:keepNext/>
        <w:rPr>
          <w:rtl/>
        </w:rPr>
      </w:pPr>
      <w:bookmarkStart w:id="12112" w:name="ET_yor_5707_31"/>
      <w:r w:rsidRPr="005A428A">
        <w:rPr>
          <w:rStyle w:val="TagStyle"/>
          <w:rtl/>
        </w:rPr>
        <w:t xml:space="preserve"> &lt;&lt; יור &gt;&gt; </w:t>
      </w:r>
      <w:r>
        <w:rPr>
          <w:rtl/>
        </w:rPr>
        <w:t>היו"ר ישראל אייכלר:</w:t>
      </w:r>
      <w:r w:rsidRPr="005A428A">
        <w:rPr>
          <w:rStyle w:val="TagStyle"/>
          <w:rtl/>
        </w:rPr>
        <w:t xml:space="preserve"> &lt;&lt; יור &gt;&gt;</w:t>
      </w:r>
      <w:r>
        <w:rPr>
          <w:rtl/>
        </w:rPr>
        <w:t xml:space="preserve"> </w:t>
      </w:r>
      <w:bookmarkEnd w:id="12112"/>
    </w:p>
    <w:p w:rsidR="000865E5" w:rsidRDefault="000865E5" w:rsidP="00CC0B5E">
      <w:pPr>
        <w:rPr>
          <w:rtl/>
        </w:rPr>
      </w:pPr>
    </w:p>
    <w:p w:rsidR="000865E5" w:rsidRDefault="000865E5" w:rsidP="00113E06">
      <w:pPr>
        <w:rPr>
          <w:rtl/>
        </w:rPr>
      </w:pPr>
      <w:r>
        <w:rPr>
          <w:rFonts w:hint="cs"/>
          <w:rtl/>
        </w:rPr>
        <w:t xml:space="preserve">תודה רבה. </w:t>
      </w:r>
    </w:p>
    <w:p w:rsidR="000865E5" w:rsidRDefault="000865E5" w:rsidP="00113E06">
      <w:pPr>
        <w:rPr>
          <w:rtl/>
        </w:rPr>
      </w:pPr>
    </w:p>
    <w:p w:rsidR="000865E5" w:rsidRDefault="000865E5" w:rsidP="00113E06">
      <w:pPr>
        <w:pStyle w:val="-"/>
        <w:keepNext/>
        <w:rPr>
          <w:rtl/>
        </w:rPr>
      </w:pPr>
      <w:bookmarkStart w:id="12113" w:name="ET_speakercontinue_5276_32"/>
      <w:r w:rsidRPr="005A428A">
        <w:rPr>
          <w:rStyle w:val="TagStyle"/>
          <w:rtl/>
        </w:rPr>
        <w:t xml:space="preserve"> &lt;&lt; דובר_המשך &gt;&gt; </w:t>
      </w:r>
      <w:r>
        <w:rPr>
          <w:rtl/>
        </w:rPr>
        <w:t>איתן ברושי (המחנה הציוני):</w:t>
      </w:r>
      <w:r w:rsidRPr="005A428A">
        <w:rPr>
          <w:rStyle w:val="TagStyle"/>
          <w:rtl/>
        </w:rPr>
        <w:t xml:space="preserve"> &lt;&lt; דובר_המשך &gt;&gt;</w:t>
      </w:r>
      <w:r>
        <w:rPr>
          <w:rtl/>
        </w:rPr>
        <w:t xml:space="preserve"> </w:t>
      </w:r>
      <w:bookmarkEnd w:id="12113"/>
    </w:p>
    <w:p w:rsidR="000865E5" w:rsidRDefault="000865E5" w:rsidP="00CC0B5E">
      <w:pPr>
        <w:rPr>
          <w:rtl/>
        </w:rPr>
      </w:pPr>
    </w:p>
    <w:p w:rsidR="000865E5" w:rsidRDefault="000865E5" w:rsidP="00113E06">
      <w:pPr>
        <w:rPr>
          <w:rtl/>
        </w:rPr>
      </w:pPr>
      <w:r>
        <w:rPr>
          <w:rFonts w:hint="cs"/>
          <w:rtl/>
        </w:rPr>
        <w:t xml:space="preserve">לכן אני אבקש להעביר את הנושא הזה לוועדת הכספים ולומר שלפני סוף השנה </w:t>
      </w:r>
      <w:r w:rsidR="00EA5218">
        <w:rPr>
          <w:rtl/>
        </w:rPr>
        <w:t>–</w:t>
      </w:r>
      <w:r>
        <w:rPr>
          <w:rFonts w:hint="cs"/>
          <w:rtl/>
        </w:rPr>
        <w:t xml:space="preserve"> כך התחייב גם היושב-ראש גפני </w:t>
      </w:r>
      <w:r w:rsidR="00EA5218">
        <w:rPr>
          <w:rFonts w:hint="eastAsia"/>
          <w:rtl/>
        </w:rPr>
        <w:t>–</w:t>
      </w:r>
      <w:r>
        <w:rPr>
          <w:rFonts w:hint="cs"/>
          <w:rtl/>
        </w:rPr>
        <w:t xml:space="preserve"> תיבחן </w:t>
      </w:r>
      <w:bookmarkStart w:id="12114" w:name="_ETM_Q47_759930"/>
      <w:bookmarkEnd w:id="12114"/>
      <w:r>
        <w:rPr>
          <w:rFonts w:hint="cs"/>
          <w:rtl/>
        </w:rPr>
        <w:t>מחדש השאלה של האיזון הנכון בין יישובים עירוניים שחלות עלי</w:t>
      </w:r>
      <w:bookmarkStart w:id="12115" w:name="_ETM_Q47_768102"/>
      <w:bookmarkEnd w:id="12115"/>
      <w:r>
        <w:rPr>
          <w:rFonts w:hint="cs"/>
          <w:rtl/>
        </w:rPr>
        <w:t xml:space="preserve">הם ההטבות, גם </w:t>
      </w:r>
      <w:bookmarkStart w:id="12116" w:name="_ETM_Q47_763968"/>
      <w:bookmarkEnd w:id="12116"/>
      <w:r>
        <w:rPr>
          <w:rFonts w:hint="cs"/>
          <w:rtl/>
        </w:rPr>
        <w:t>אם הם מחוץ לאזורי עדיפות, לבין יישובים כפריים שנפגעים מהבחנה לא נכונה. דין יישובים במועצה אזורית כדין שכונות ביישוב עירוני: דין עברון כדין נהריה</w:t>
      </w:r>
      <w:bookmarkStart w:id="12117" w:name="_ETM_Q47_776158"/>
      <w:bookmarkEnd w:id="12117"/>
      <w:r>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0865E5" w:rsidRDefault="000865E5" w:rsidP="00113E06">
      <w:pPr>
        <w:rPr>
          <w:rtl/>
        </w:rPr>
      </w:pPr>
    </w:p>
    <w:p w:rsidR="000865E5" w:rsidRDefault="000865E5" w:rsidP="00113E06">
      <w:pPr>
        <w:pStyle w:val="af6"/>
        <w:keepNext/>
        <w:rPr>
          <w:rtl/>
        </w:rPr>
      </w:pPr>
      <w:bookmarkStart w:id="12118" w:name="ET_yor_5707_33"/>
      <w:r w:rsidRPr="005A428A">
        <w:rPr>
          <w:rStyle w:val="TagStyle"/>
          <w:rtl/>
        </w:rPr>
        <w:t xml:space="preserve"> &lt;&lt; יור &gt;&gt; </w:t>
      </w:r>
      <w:r>
        <w:rPr>
          <w:rtl/>
        </w:rPr>
        <w:t>היו"ר ישראל אייכלר:</w:t>
      </w:r>
      <w:r w:rsidRPr="005A428A">
        <w:rPr>
          <w:rStyle w:val="TagStyle"/>
          <w:rtl/>
        </w:rPr>
        <w:t xml:space="preserve"> &lt;&lt; יור &gt;&gt;</w:t>
      </w:r>
      <w:r>
        <w:rPr>
          <w:rtl/>
        </w:rPr>
        <w:t xml:space="preserve"> </w:t>
      </w:r>
      <w:bookmarkEnd w:id="12118"/>
    </w:p>
    <w:p w:rsidR="000865E5" w:rsidRDefault="000865E5" w:rsidP="00CC0B5E">
      <w:pPr>
        <w:rPr>
          <w:rtl/>
        </w:rPr>
      </w:pPr>
    </w:p>
    <w:p w:rsidR="000865E5" w:rsidRDefault="000865E5" w:rsidP="00113E06">
      <w:pPr>
        <w:rPr>
          <w:rtl/>
        </w:rPr>
      </w:pPr>
      <w:r>
        <w:rPr>
          <w:rFonts w:hint="cs"/>
          <w:rtl/>
        </w:rPr>
        <w:t xml:space="preserve">תודה רבה. </w:t>
      </w:r>
      <w:r>
        <w:rPr>
          <w:rtl/>
        </w:rPr>
        <w:t xml:space="preserve">  </w:t>
      </w:r>
    </w:p>
    <w:p w:rsidR="000865E5" w:rsidRDefault="000865E5" w:rsidP="00113E06">
      <w:pPr>
        <w:rPr>
          <w:rtl/>
        </w:rPr>
      </w:pPr>
      <w:bookmarkStart w:id="12119" w:name="_ETM_Q47_774009"/>
      <w:bookmarkEnd w:id="12119"/>
    </w:p>
    <w:p w:rsidR="000865E5" w:rsidRDefault="000865E5" w:rsidP="00113E06">
      <w:pPr>
        <w:pStyle w:val="-"/>
        <w:keepNext/>
        <w:rPr>
          <w:rtl/>
        </w:rPr>
      </w:pPr>
      <w:bookmarkStart w:id="12120" w:name="ET_speakercontinue_5276_34"/>
      <w:r w:rsidRPr="005A428A">
        <w:rPr>
          <w:rStyle w:val="TagStyle"/>
          <w:rtl/>
        </w:rPr>
        <w:t xml:space="preserve"> &lt;&lt; דובר_המשך &gt;&gt; </w:t>
      </w:r>
      <w:r>
        <w:rPr>
          <w:rtl/>
        </w:rPr>
        <w:t>איתן ברושי (המחנה הציוני):</w:t>
      </w:r>
      <w:r w:rsidRPr="005A428A">
        <w:rPr>
          <w:rStyle w:val="TagStyle"/>
          <w:rtl/>
        </w:rPr>
        <w:t xml:space="preserve"> &lt;&lt; דובר_המשך &gt;&gt;</w:t>
      </w:r>
      <w:r>
        <w:rPr>
          <w:rtl/>
        </w:rPr>
        <w:t xml:space="preserve"> </w:t>
      </w:r>
      <w:bookmarkEnd w:id="12120"/>
    </w:p>
    <w:p w:rsidR="000865E5" w:rsidRDefault="000865E5" w:rsidP="00CC0B5E">
      <w:pPr>
        <w:rPr>
          <w:rtl/>
        </w:rPr>
      </w:pPr>
    </w:p>
    <w:p w:rsidR="000865E5" w:rsidRDefault="00EA5218" w:rsidP="00867EB4">
      <w:pPr>
        <w:rPr>
          <w:rtl/>
        </w:rPr>
      </w:pPr>
      <w:r>
        <w:rPr>
          <w:rFonts w:hint="cs"/>
          <w:rtl/>
        </w:rPr>
        <w:t>–</w:t>
      </w:r>
      <w:r w:rsidR="0047048B">
        <w:rPr>
          <w:rFonts w:hint="cs"/>
          <w:rtl/>
        </w:rPr>
        <w:t xml:space="preserve"> </w:t>
      </w:r>
      <w:r>
        <w:rPr>
          <w:rFonts w:hint="cs"/>
          <w:rtl/>
        </w:rPr>
        <w:t>–</w:t>
      </w:r>
      <w:r w:rsidR="000865E5">
        <w:rPr>
          <w:rFonts w:hint="cs"/>
          <w:rtl/>
        </w:rPr>
        <w:t xml:space="preserve"> דין להבות הבשן וגונן כדין </w:t>
      </w:r>
      <w:bookmarkStart w:id="12121" w:name="_ETM_Q47_777845"/>
      <w:bookmarkEnd w:id="12121"/>
      <w:r w:rsidR="000865E5">
        <w:rPr>
          <w:rFonts w:hint="cs"/>
          <w:rtl/>
        </w:rPr>
        <w:t>קריית שמונה</w:t>
      </w:r>
      <w:r w:rsidR="00867EB4">
        <w:rPr>
          <w:rFonts w:hint="cs"/>
          <w:rtl/>
        </w:rPr>
        <w:t xml:space="preserve"> ו</w:t>
      </w:r>
      <w:r w:rsidR="000865E5">
        <w:rPr>
          <w:rFonts w:hint="cs"/>
          <w:rtl/>
        </w:rPr>
        <w:t xml:space="preserve">דין דורות וברור חיל כדין שדרות. תודה. </w:t>
      </w:r>
      <w:r w:rsidR="000865E5">
        <w:rPr>
          <w:rtl/>
        </w:rPr>
        <w:t xml:space="preserve">  </w:t>
      </w:r>
    </w:p>
    <w:p w:rsidR="000865E5" w:rsidRDefault="000865E5" w:rsidP="00113E06">
      <w:pPr>
        <w:rPr>
          <w:rtl/>
        </w:rPr>
      </w:pPr>
      <w:bookmarkStart w:id="12122" w:name="_ETM_Q47_774196"/>
      <w:bookmarkStart w:id="12123" w:name="_ETM_Q47_774227"/>
      <w:bookmarkStart w:id="12124" w:name="_ETM_Q47_774321"/>
      <w:bookmarkEnd w:id="12122"/>
      <w:bookmarkEnd w:id="12123"/>
      <w:bookmarkEnd w:id="12124"/>
    </w:p>
    <w:p w:rsidR="00B161CC" w:rsidRDefault="00B161CC" w:rsidP="00113E06">
      <w:pPr>
        <w:pStyle w:val="af6"/>
        <w:rPr>
          <w:rtl/>
        </w:rPr>
      </w:pPr>
      <w:r w:rsidRPr="00952E25">
        <w:rPr>
          <w:rStyle w:val="TagStyle"/>
          <w:rtl/>
        </w:rPr>
        <w:t>&lt;&lt; יור &gt;&gt;</w:t>
      </w:r>
      <w:r w:rsidRPr="005E549C">
        <w:rPr>
          <w:rStyle w:val="TagStyle"/>
          <w:rtl/>
        </w:rPr>
        <w:t xml:space="preserve"> </w:t>
      </w:r>
      <w:r>
        <w:rPr>
          <w:rtl/>
        </w:rPr>
        <w:t>היו"ר ישראל אייכלר:</w:t>
      </w:r>
      <w:r w:rsidRPr="005E549C">
        <w:rPr>
          <w:rStyle w:val="TagStyle"/>
          <w:rtl/>
        </w:rPr>
        <w:t xml:space="preserve"> </w:t>
      </w:r>
      <w:r w:rsidRPr="00952E25">
        <w:rPr>
          <w:rStyle w:val="TagStyle"/>
          <w:rtl/>
        </w:rPr>
        <w:t>&lt;&lt; יור &gt;&gt;</w:t>
      </w:r>
      <w:r>
        <w:rPr>
          <w:rtl/>
        </w:rPr>
        <w:t xml:space="preserve"> </w:t>
      </w:r>
    </w:p>
    <w:p w:rsidR="00B161CC" w:rsidRDefault="00B161CC" w:rsidP="00CC0B5E">
      <w:pPr>
        <w:rPr>
          <w:rtl/>
        </w:rPr>
      </w:pPr>
    </w:p>
    <w:p w:rsidR="00B161CC" w:rsidRDefault="00B161CC" w:rsidP="00113E06">
      <w:pPr>
        <w:rPr>
          <w:rtl/>
        </w:rPr>
      </w:pPr>
      <w:bookmarkStart w:id="12125" w:name="_ETM_Q48_179425"/>
      <w:bookmarkEnd w:id="12125"/>
      <w:r>
        <w:rPr>
          <w:rFonts w:hint="cs"/>
          <w:rtl/>
        </w:rPr>
        <w:t>תודה לחבר הכנסת איתן ברושי. ישיב סגן שר האוצר</w:t>
      </w:r>
      <w:bookmarkStart w:id="12126" w:name="_ETM_Q48_185506"/>
      <w:bookmarkStart w:id="12127" w:name="_ETM_Q48_185593"/>
      <w:bookmarkEnd w:id="12126"/>
      <w:bookmarkEnd w:id="12127"/>
      <w:r>
        <w:rPr>
          <w:rFonts w:hint="cs"/>
          <w:rtl/>
        </w:rPr>
        <w:t xml:space="preserve"> יצחק כהן, בבקשה. </w:t>
      </w:r>
    </w:p>
    <w:p w:rsidR="00B161CC" w:rsidRDefault="00B161CC" w:rsidP="00113E06">
      <w:pPr>
        <w:rPr>
          <w:rtl/>
        </w:rPr>
      </w:pPr>
      <w:bookmarkStart w:id="12128" w:name="_ETM_Q48_201253"/>
      <w:bookmarkStart w:id="12129" w:name="_ETM_Q48_201362"/>
      <w:bookmarkStart w:id="12130" w:name="_ETM_Q48_28017066"/>
      <w:bookmarkStart w:id="12131" w:name="_ETM_Q48_28017348"/>
      <w:bookmarkStart w:id="12132" w:name="_ETM_Q48_28017473"/>
      <w:bookmarkStart w:id="12133" w:name="_ETM_Q48_28017504"/>
      <w:bookmarkStart w:id="12134" w:name="_ETM_Q48_28017566"/>
      <w:bookmarkEnd w:id="12128"/>
      <w:bookmarkEnd w:id="12129"/>
      <w:bookmarkEnd w:id="12130"/>
      <w:bookmarkEnd w:id="12131"/>
      <w:bookmarkEnd w:id="12132"/>
      <w:bookmarkEnd w:id="12133"/>
      <w:bookmarkEnd w:id="12134"/>
      <w:r>
        <w:rPr>
          <w:rtl/>
        </w:rPr>
        <w:t xml:space="preserve"> </w:t>
      </w:r>
      <w:bookmarkStart w:id="12135" w:name="_ETM_Q48_208456"/>
      <w:bookmarkStart w:id="12136" w:name="_ETM_Q48_208550"/>
      <w:bookmarkEnd w:id="12135"/>
      <w:bookmarkEnd w:id="12136"/>
    </w:p>
    <w:p w:rsidR="00B161CC" w:rsidRDefault="00B161CC" w:rsidP="00113E06">
      <w:pPr>
        <w:pStyle w:val="a4"/>
        <w:rPr>
          <w:rtl/>
        </w:rPr>
      </w:pPr>
      <w:bookmarkStart w:id="12137" w:name="ET_speaker_5528_3"/>
      <w:r w:rsidRPr="00952E25">
        <w:rPr>
          <w:rStyle w:val="TagStyle"/>
          <w:rtl/>
        </w:rPr>
        <w:t xml:space="preserve"> &lt;&lt; דובר &gt;&gt;</w:t>
      </w:r>
      <w:r w:rsidRPr="005E549C">
        <w:rPr>
          <w:rStyle w:val="TagStyle"/>
          <w:rtl/>
        </w:rPr>
        <w:t xml:space="preserve"> </w:t>
      </w:r>
      <w:bookmarkStart w:id="12138" w:name="_Toc528790931"/>
      <w:bookmarkStart w:id="12139" w:name="_Toc528791560"/>
      <w:r>
        <w:rPr>
          <w:rtl/>
        </w:rPr>
        <w:t>סגן שר האוצר יצחק כהן:</w:t>
      </w:r>
      <w:bookmarkEnd w:id="12138"/>
      <w:bookmarkEnd w:id="12139"/>
      <w:r w:rsidRPr="005E549C">
        <w:rPr>
          <w:rStyle w:val="TagStyle"/>
          <w:rtl/>
        </w:rPr>
        <w:t xml:space="preserve"> </w:t>
      </w:r>
      <w:r w:rsidRPr="00952E25">
        <w:rPr>
          <w:rStyle w:val="TagStyle"/>
          <w:rtl/>
        </w:rPr>
        <w:t>&lt;&lt; דובר &gt;&gt;</w:t>
      </w:r>
      <w:r>
        <w:rPr>
          <w:rtl/>
        </w:rPr>
        <w:t xml:space="preserve"> </w:t>
      </w:r>
      <w:bookmarkEnd w:id="12137"/>
    </w:p>
    <w:p w:rsidR="00B161CC" w:rsidRDefault="00B161CC" w:rsidP="00CC0B5E">
      <w:pPr>
        <w:rPr>
          <w:rtl/>
        </w:rPr>
      </w:pPr>
      <w:bookmarkStart w:id="12140" w:name="_ETM_Q48_225237"/>
      <w:bookmarkStart w:id="12141" w:name="_ETM_Q48_225362"/>
      <w:bookmarkStart w:id="12142" w:name="_ETM_Q48_226300"/>
      <w:bookmarkStart w:id="12143" w:name="_ETM_Q48_226393"/>
      <w:bookmarkEnd w:id="12140"/>
      <w:bookmarkEnd w:id="12141"/>
      <w:bookmarkEnd w:id="12142"/>
      <w:bookmarkEnd w:id="12143"/>
    </w:p>
    <w:p w:rsidR="00B161CC" w:rsidRDefault="00B161CC" w:rsidP="00113E06">
      <w:pPr>
        <w:rPr>
          <w:rtl/>
        </w:rPr>
      </w:pPr>
      <w:bookmarkStart w:id="12144" w:name="_ETM_Q48_227409"/>
      <w:bookmarkStart w:id="12145" w:name="_ETM_Q48_227503"/>
      <w:bookmarkEnd w:id="12144"/>
      <w:bookmarkEnd w:id="12145"/>
      <w:r>
        <w:rPr>
          <w:rFonts w:hint="cs"/>
          <w:rtl/>
        </w:rPr>
        <w:t xml:space="preserve">תודה, אדוני היושב-ראש, חבריי חברי הכנסת, ידידי היקר ברושי, </w:t>
      </w:r>
      <w:bookmarkStart w:id="12146" w:name="_ETM_Q48_231597"/>
      <w:bookmarkEnd w:id="12146"/>
      <w:r>
        <w:rPr>
          <w:rFonts w:hint="cs"/>
          <w:rtl/>
        </w:rPr>
        <w:t xml:space="preserve">אני אתן תשובה ארוכה על הצעה קצרה. </w:t>
      </w:r>
    </w:p>
    <w:p w:rsidR="00B161CC" w:rsidRDefault="00B161CC" w:rsidP="00113E06">
      <w:pPr>
        <w:rPr>
          <w:rtl/>
        </w:rPr>
      </w:pPr>
      <w:bookmarkStart w:id="12147" w:name="_ETM_Q48_236315"/>
      <w:bookmarkStart w:id="12148" w:name="_ETM_Q48_236440"/>
      <w:bookmarkEnd w:id="12147"/>
      <w:bookmarkEnd w:id="12148"/>
    </w:p>
    <w:p w:rsidR="00B161CC" w:rsidRDefault="00B161CC" w:rsidP="00113E06">
      <w:pPr>
        <w:pStyle w:val="af6"/>
        <w:rPr>
          <w:rtl/>
        </w:rPr>
      </w:pPr>
      <w:bookmarkStart w:id="12149" w:name="ET_yor_5707_4"/>
      <w:r w:rsidRPr="00952E25">
        <w:rPr>
          <w:rStyle w:val="TagStyle"/>
          <w:rtl/>
        </w:rPr>
        <w:t xml:space="preserve"> &lt;&lt; יור &gt;&gt;</w:t>
      </w:r>
      <w:r w:rsidRPr="005E549C">
        <w:rPr>
          <w:rStyle w:val="TagStyle"/>
          <w:rtl/>
        </w:rPr>
        <w:t xml:space="preserve"> </w:t>
      </w:r>
      <w:r>
        <w:rPr>
          <w:rtl/>
        </w:rPr>
        <w:t>היו"ר ישראל אייכלר:</w:t>
      </w:r>
      <w:r w:rsidRPr="005E549C">
        <w:rPr>
          <w:rStyle w:val="TagStyle"/>
          <w:rtl/>
        </w:rPr>
        <w:t xml:space="preserve"> </w:t>
      </w:r>
      <w:r w:rsidRPr="00952E25">
        <w:rPr>
          <w:rStyle w:val="TagStyle"/>
          <w:rtl/>
        </w:rPr>
        <w:t>&lt;&lt; יור &gt;&gt;</w:t>
      </w:r>
      <w:r>
        <w:rPr>
          <w:rtl/>
        </w:rPr>
        <w:t xml:space="preserve"> </w:t>
      </w:r>
      <w:bookmarkEnd w:id="12149"/>
    </w:p>
    <w:p w:rsidR="00B161CC" w:rsidRDefault="00B161CC" w:rsidP="00CC0B5E">
      <w:pPr>
        <w:rPr>
          <w:rtl/>
        </w:rPr>
      </w:pPr>
    </w:p>
    <w:p w:rsidR="00B161CC" w:rsidRDefault="00B161CC" w:rsidP="00867EB4">
      <w:pPr>
        <w:rPr>
          <w:rtl/>
        </w:rPr>
      </w:pPr>
      <w:bookmarkStart w:id="12150" w:name="_ETM_Q48_238253"/>
      <w:bookmarkEnd w:id="12150"/>
      <w:r>
        <w:rPr>
          <w:rFonts w:hint="cs"/>
          <w:rtl/>
        </w:rPr>
        <w:t xml:space="preserve">אתה לא חייב להקריא </w:t>
      </w:r>
      <w:bookmarkStart w:id="12151" w:name="_ETM_Q48_240409"/>
      <w:bookmarkEnd w:id="12151"/>
      <w:r>
        <w:rPr>
          <w:rFonts w:hint="cs"/>
          <w:rtl/>
        </w:rPr>
        <w:t>את הכול</w:t>
      </w:r>
      <w:r w:rsidR="00867EB4">
        <w:rPr>
          <w:rFonts w:hint="cs"/>
          <w:rtl/>
        </w:rPr>
        <w:t>.</w:t>
      </w:r>
      <w:r>
        <w:rPr>
          <w:rFonts w:hint="cs"/>
          <w:rtl/>
        </w:rPr>
        <w:t xml:space="preserve"> הוא רק רוצה </w:t>
      </w:r>
      <w:bookmarkStart w:id="12152" w:name="_ETM_Q48_240233"/>
      <w:bookmarkEnd w:id="12152"/>
      <w:r>
        <w:rPr>
          <w:rFonts w:hint="cs"/>
          <w:rtl/>
        </w:rPr>
        <w:t xml:space="preserve">את הסכמתך. </w:t>
      </w:r>
    </w:p>
    <w:p w:rsidR="00B161CC" w:rsidRDefault="00B161CC" w:rsidP="00113E06">
      <w:pPr>
        <w:rPr>
          <w:rtl/>
        </w:rPr>
      </w:pPr>
      <w:bookmarkStart w:id="12153" w:name="_ETM_Q48_241643"/>
      <w:bookmarkStart w:id="12154" w:name="_ETM_Q48_241737"/>
      <w:bookmarkEnd w:id="12153"/>
      <w:bookmarkEnd w:id="12154"/>
    </w:p>
    <w:p w:rsidR="00B161CC" w:rsidRDefault="00B161CC" w:rsidP="00113E06">
      <w:pPr>
        <w:pStyle w:val="af5"/>
        <w:rPr>
          <w:rtl/>
        </w:rPr>
      </w:pPr>
      <w:bookmarkStart w:id="12155" w:name="ET_interruption_5276_12"/>
      <w:r w:rsidRPr="00952E25">
        <w:rPr>
          <w:rStyle w:val="TagStyle"/>
          <w:rtl/>
        </w:rPr>
        <w:t xml:space="preserve"> &lt;&lt; קריאה &gt;&gt;</w:t>
      </w:r>
      <w:r w:rsidRPr="00DC380B">
        <w:rPr>
          <w:rStyle w:val="TagStyle"/>
          <w:rtl/>
        </w:rPr>
        <w:t xml:space="preserve"> </w:t>
      </w:r>
      <w:r>
        <w:rPr>
          <w:rtl/>
        </w:rPr>
        <w:t>איתן ברושי (המחנה הציוני):</w:t>
      </w:r>
      <w:r w:rsidRPr="00DC380B">
        <w:rPr>
          <w:rStyle w:val="TagStyle"/>
          <w:rtl/>
        </w:rPr>
        <w:t xml:space="preserve"> </w:t>
      </w:r>
      <w:r w:rsidRPr="00952E25">
        <w:rPr>
          <w:rStyle w:val="TagStyle"/>
          <w:rtl/>
        </w:rPr>
        <w:t>&lt;&lt; קריאה &gt;&gt;</w:t>
      </w:r>
      <w:r>
        <w:rPr>
          <w:rtl/>
        </w:rPr>
        <w:t xml:space="preserve"> </w:t>
      </w:r>
      <w:bookmarkEnd w:id="12155"/>
    </w:p>
    <w:p w:rsidR="00B161CC" w:rsidRDefault="00B161CC" w:rsidP="00CC0B5E">
      <w:pPr>
        <w:rPr>
          <w:rtl/>
        </w:rPr>
      </w:pPr>
    </w:p>
    <w:p w:rsidR="00B161CC" w:rsidRDefault="00B161CC" w:rsidP="00113E06">
      <w:pPr>
        <w:rPr>
          <w:rtl/>
        </w:rPr>
      </w:pPr>
      <w:bookmarkStart w:id="12156" w:name="_ETM_Q48_238594"/>
      <w:bookmarkStart w:id="12157" w:name="_ETM_Q48_238873"/>
      <w:bookmarkStart w:id="12158" w:name="_ETM_Q48_238916"/>
      <w:bookmarkStart w:id="12159" w:name="_ETM_Q48_241784"/>
      <w:bookmarkEnd w:id="12156"/>
      <w:bookmarkEnd w:id="12157"/>
      <w:bookmarkEnd w:id="12158"/>
      <w:bookmarkEnd w:id="12159"/>
      <w:r>
        <w:rPr>
          <w:rFonts w:hint="cs"/>
          <w:rtl/>
        </w:rPr>
        <w:t>א</w:t>
      </w:r>
      <w:bookmarkStart w:id="12160" w:name="_ETM_Q48_241909"/>
      <w:bookmarkEnd w:id="12160"/>
      <w:r>
        <w:rPr>
          <w:rFonts w:hint="cs"/>
          <w:rtl/>
        </w:rPr>
        <w:t xml:space="preserve">נחנו נקבל את זה בכתב, אם אתה </w:t>
      </w:r>
      <w:bookmarkStart w:id="12161" w:name="_ETM_Q48_246253"/>
      <w:bookmarkEnd w:id="12161"/>
      <w:r>
        <w:rPr>
          <w:rFonts w:hint="cs"/>
          <w:rtl/>
        </w:rPr>
        <w:t>רוצה.</w:t>
      </w:r>
    </w:p>
    <w:p w:rsidR="00B161CC" w:rsidRDefault="00B161CC" w:rsidP="00113E06">
      <w:pPr>
        <w:rPr>
          <w:rtl/>
        </w:rPr>
      </w:pPr>
      <w:bookmarkStart w:id="12162" w:name="_ETM_Q48_239882"/>
      <w:bookmarkStart w:id="12163" w:name="_ETM_Q48_239961"/>
      <w:bookmarkEnd w:id="12162"/>
      <w:bookmarkEnd w:id="12163"/>
    </w:p>
    <w:p w:rsidR="00B161CC" w:rsidRDefault="00B161CC" w:rsidP="00113E06">
      <w:pPr>
        <w:pStyle w:val="-"/>
        <w:rPr>
          <w:rtl/>
        </w:rPr>
      </w:pPr>
      <w:bookmarkStart w:id="12164" w:name="_ETM_Q48_237631"/>
      <w:bookmarkStart w:id="12165" w:name="_ETM_Q48_237686"/>
      <w:bookmarkStart w:id="12166" w:name="ET_speakercontinue_5528_14"/>
      <w:bookmarkEnd w:id="12164"/>
      <w:bookmarkEnd w:id="12165"/>
      <w:r w:rsidRPr="00952E25">
        <w:rPr>
          <w:rStyle w:val="TagStyle"/>
          <w:rtl/>
        </w:rPr>
        <w:t xml:space="preserve"> &lt;&lt; דובר_המשך &gt;&gt;</w:t>
      </w:r>
      <w:r w:rsidRPr="00DC380B">
        <w:rPr>
          <w:rStyle w:val="TagStyle"/>
          <w:rtl/>
        </w:rPr>
        <w:t xml:space="preserve"> </w:t>
      </w:r>
      <w:r>
        <w:rPr>
          <w:rtl/>
        </w:rPr>
        <w:t>סגן שר האוצר יצחק כהן:</w:t>
      </w:r>
      <w:r w:rsidRPr="00DC380B">
        <w:rPr>
          <w:rStyle w:val="TagStyle"/>
          <w:rtl/>
        </w:rPr>
        <w:t xml:space="preserve"> </w:t>
      </w:r>
      <w:r w:rsidRPr="00952E25">
        <w:rPr>
          <w:rStyle w:val="TagStyle"/>
          <w:rtl/>
        </w:rPr>
        <w:t>&lt;&lt; דובר_המשך &gt;&gt;</w:t>
      </w:r>
      <w:r>
        <w:rPr>
          <w:rtl/>
        </w:rPr>
        <w:t xml:space="preserve"> </w:t>
      </w:r>
      <w:bookmarkEnd w:id="12166"/>
    </w:p>
    <w:p w:rsidR="00B161CC" w:rsidRDefault="00B161CC" w:rsidP="00CC0B5E">
      <w:pPr>
        <w:rPr>
          <w:rtl/>
        </w:rPr>
      </w:pPr>
    </w:p>
    <w:p w:rsidR="00B161CC" w:rsidRDefault="00B161CC" w:rsidP="00113E06">
      <w:pPr>
        <w:rPr>
          <w:rtl/>
        </w:rPr>
      </w:pPr>
      <w:r>
        <w:rPr>
          <w:rFonts w:hint="cs"/>
          <w:rtl/>
        </w:rPr>
        <w:t xml:space="preserve">טרחת וחיכית, וקראו לי לחזור לתת לך תשובה. </w:t>
      </w:r>
      <w:bookmarkStart w:id="12167" w:name="_ETM_Q48_243960"/>
      <w:bookmarkEnd w:id="12167"/>
    </w:p>
    <w:p w:rsidR="00B161CC" w:rsidRDefault="00B161CC" w:rsidP="00113E06">
      <w:pPr>
        <w:rPr>
          <w:rtl/>
        </w:rPr>
      </w:pPr>
      <w:bookmarkStart w:id="12168" w:name="_ETM_Q48_243932"/>
      <w:bookmarkStart w:id="12169" w:name="_ETM_Q48_243993"/>
      <w:bookmarkEnd w:id="12168"/>
      <w:bookmarkEnd w:id="12169"/>
    </w:p>
    <w:p w:rsidR="00B161CC" w:rsidRDefault="00B161CC" w:rsidP="00113E06">
      <w:pPr>
        <w:pStyle w:val="af5"/>
        <w:rPr>
          <w:rtl/>
        </w:rPr>
      </w:pPr>
      <w:bookmarkStart w:id="12170" w:name="_ETM_Q48_244387"/>
      <w:bookmarkStart w:id="12171" w:name="_ETM_Q48_244455"/>
      <w:bookmarkStart w:id="12172" w:name="ET_interruption_5276_15"/>
      <w:bookmarkEnd w:id="12170"/>
      <w:bookmarkEnd w:id="12171"/>
      <w:r w:rsidRPr="00952E25">
        <w:rPr>
          <w:rStyle w:val="TagStyle"/>
          <w:rtl/>
        </w:rPr>
        <w:t xml:space="preserve"> &lt;&lt; קריאה &gt;&gt;</w:t>
      </w:r>
      <w:r w:rsidRPr="00DC380B">
        <w:rPr>
          <w:rStyle w:val="TagStyle"/>
          <w:rtl/>
        </w:rPr>
        <w:t xml:space="preserve"> </w:t>
      </w:r>
      <w:r>
        <w:rPr>
          <w:rtl/>
        </w:rPr>
        <w:t>איתן ברושי (המחנה הציוני):</w:t>
      </w:r>
      <w:r w:rsidRPr="00DC380B">
        <w:rPr>
          <w:rStyle w:val="TagStyle"/>
          <w:rtl/>
        </w:rPr>
        <w:t xml:space="preserve"> </w:t>
      </w:r>
      <w:r w:rsidRPr="00952E25">
        <w:rPr>
          <w:rStyle w:val="TagStyle"/>
          <w:rtl/>
        </w:rPr>
        <w:t>&lt;&lt; קריאה &gt;&gt;</w:t>
      </w:r>
      <w:r>
        <w:rPr>
          <w:rtl/>
        </w:rPr>
        <w:t xml:space="preserve"> </w:t>
      </w:r>
      <w:bookmarkEnd w:id="12172"/>
    </w:p>
    <w:p w:rsidR="00B161CC" w:rsidRDefault="00B161CC" w:rsidP="00CC0B5E">
      <w:pPr>
        <w:rPr>
          <w:rtl/>
        </w:rPr>
      </w:pPr>
    </w:p>
    <w:p w:rsidR="00B161CC" w:rsidRDefault="00B161CC" w:rsidP="00113E06">
      <w:pPr>
        <w:rPr>
          <w:rtl/>
        </w:rPr>
      </w:pPr>
      <w:bookmarkStart w:id="12173" w:name="_ETM_Q48_244746"/>
      <w:bookmarkStart w:id="12174" w:name="_ETM_Q48_245018"/>
      <w:bookmarkStart w:id="12175" w:name="_ETM_Q48_245066"/>
      <w:bookmarkEnd w:id="12173"/>
      <w:bookmarkEnd w:id="12174"/>
      <w:bookmarkEnd w:id="12175"/>
      <w:r>
        <w:rPr>
          <w:rFonts w:hint="cs"/>
          <w:rtl/>
        </w:rPr>
        <w:t xml:space="preserve">הינה, אני מחכה. </w:t>
      </w:r>
    </w:p>
    <w:p w:rsidR="00B161CC" w:rsidRDefault="00B161CC" w:rsidP="00113E06">
      <w:pPr>
        <w:rPr>
          <w:rtl/>
        </w:rPr>
      </w:pPr>
      <w:bookmarkStart w:id="12176" w:name="_ETM_Q48_256237"/>
      <w:bookmarkStart w:id="12177" w:name="_ETM_Q48_256346"/>
      <w:bookmarkEnd w:id="12176"/>
      <w:bookmarkEnd w:id="12177"/>
    </w:p>
    <w:p w:rsidR="00B161CC" w:rsidRDefault="00B161CC" w:rsidP="00113E06">
      <w:pPr>
        <w:pStyle w:val="-"/>
        <w:rPr>
          <w:rtl/>
        </w:rPr>
      </w:pPr>
      <w:bookmarkStart w:id="12178" w:name="ET_speakercontinue_5528_5"/>
      <w:r w:rsidRPr="00952E25">
        <w:rPr>
          <w:rStyle w:val="TagStyle"/>
          <w:rtl/>
        </w:rPr>
        <w:t xml:space="preserve"> &lt;&lt; דובר_המשך &gt;&gt;</w:t>
      </w:r>
      <w:r w:rsidRPr="005E549C">
        <w:rPr>
          <w:rStyle w:val="TagStyle"/>
          <w:rtl/>
        </w:rPr>
        <w:t xml:space="preserve"> </w:t>
      </w:r>
      <w:r>
        <w:rPr>
          <w:rtl/>
        </w:rPr>
        <w:t>סגן שר האוצר יצחק כהן:</w:t>
      </w:r>
      <w:r w:rsidRPr="005E549C">
        <w:rPr>
          <w:rStyle w:val="TagStyle"/>
          <w:rtl/>
        </w:rPr>
        <w:t xml:space="preserve"> </w:t>
      </w:r>
      <w:r w:rsidRPr="00952E25">
        <w:rPr>
          <w:rStyle w:val="TagStyle"/>
          <w:rtl/>
        </w:rPr>
        <w:t>&lt;&lt; דובר_המשך &gt;&gt;</w:t>
      </w:r>
      <w:r>
        <w:rPr>
          <w:rtl/>
        </w:rPr>
        <w:t xml:space="preserve"> </w:t>
      </w:r>
      <w:bookmarkEnd w:id="12178"/>
    </w:p>
    <w:p w:rsidR="00B161CC" w:rsidRDefault="00B161CC" w:rsidP="00CC0B5E">
      <w:pPr>
        <w:rPr>
          <w:rtl/>
        </w:rPr>
      </w:pPr>
    </w:p>
    <w:p w:rsidR="00B161CC" w:rsidRDefault="00B161CC" w:rsidP="00867EB4">
      <w:pPr>
        <w:rPr>
          <w:rtl/>
        </w:rPr>
      </w:pPr>
      <w:bookmarkStart w:id="12179" w:name="_ETM_Q48_257487"/>
      <w:bookmarkEnd w:id="12179"/>
      <w:r>
        <w:rPr>
          <w:rFonts w:hint="cs"/>
          <w:rtl/>
        </w:rPr>
        <w:t xml:space="preserve">אני אעשה את זה טלגרפית, בסדר? מה שאתה מציע </w:t>
      </w:r>
      <w:bookmarkStart w:id="12180" w:name="_ETM_Q48_247981"/>
      <w:bookmarkEnd w:id="12180"/>
      <w:r>
        <w:rPr>
          <w:rFonts w:hint="cs"/>
          <w:rtl/>
        </w:rPr>
        <w:t xml:space="preserve">בעניין אפליה בין ערים למועצות אזוריות בהטבות המס ומפת העדיפות </w:t>
      </w:r>
      <w:bookmarkStart w:id="12181" w:name="_ETM_Q48_252269"/>
      <w:bookmarkEnd w:id="12181"/>
      <w:r>
        <w:rPr>
          <w:rFonts w:hint="cs"/>
          <w:rtl/>
        </w:rPr>
        <w:t xml:space="preserve">הלאומית </w:t>
      </w:r>
      <w:r w:rsidR="00EA5218">
        <w:rPr>
          <w:rFonts w:hint="eastAsia"/>
          <w:rtl/>
        </w:rPr>
        <w:t>–</w:t>
      </w:r>
      <w:r>
        <w:rPr>
          <w:rFonts w:hint="cs"/>
          <w:rtl/>
        </w:rPr>
        <w:t xml:space="preserve"> הנושא הזה נדון אין-סוף </w:t>
      </w:r>
      <w:bookmarkStart w:id="12182" w:name="_ETM_Q48_260612"/>
      <w:bookmarkEnd w:id="12182"/>
      <w:r>
        <w:rPr>
          <w:rFonts w:hint="cs"/>
          <w:rtl/>
        </w:rPr>
        <w:t xml:space="preserve">פעמים, וכנראה שיידון אין-סוף פעמים. החלוקה הכי צודקת בעולם </w:t>
      </w:r>
      <w:r w:rsidR="00EA5218">
        <w:rPr>
          <w:rFonts w:hint="eastAsia"/>
          <w:rtl/>
        </w:rPr>
        <w:t>–</w:t>
      </w:r>
      <w:r>
        <w:rPr>
          <w:rFonts w:hint="cs"/>
          <w:rtl/>
        </w:rPr>
        <w:t xml:space="preserve"> מה החלוקה הכי צודקת בעולם? </w:t>
      </w:r>
      <w:bookmarkStart w:id="12183" w:name="_ETM_Q48_269893"/>
      <w:bookmarkEnd w:id="12183"/>
      <w:r>
        <w:rPr>
          <w:rFonts w:hint="cs"/>
          <w:rtl/>
        </w:rPr>
        <w:t xml:space="preserve">כל חלוקה שלא תעשה, תמיד יהיו טענות. יש </w:t>
      </w:r>
      <w:bookmarkStart w:id="12184" w:name="_ETM_Q48_267601"/>
      <w:bookmarkEnd w:id="12184"/>
      <w:r>
        <w:rPr>
          <w:rFonts w:hint="cs"/>
          <w:rtl/>
        </w:rPr>
        <w:t>חלוקה אחת שכולם מסכימים שהם קיבלו יותר מדי. אתה יודע מהי? שחילקו שכל. כ</w:t>
      </w:r>
      <w:bookmarkStart w:id="12185" w:name="_ETM_Q48_279815"/>
      <w:bookmarkEnd w:id="12185"/>
      <w:r>
        <w:rPr>
          <w:rFonts w:hint="cs"/>
          <w:rtl/>
        </w:rPr>
        <w:t xml:space="preserve">שחילקו שכל, אף אחד לא בא בטענות שהוא </w:t>
      </w:r>
      <w:bookmarkStart w:id="12186" w:name="_ETM_Q48_276254"/>
      <w:bookmarkEnd w:id="12186"/>
      <w:r>
        <w:rPr>
          <w:rFonts w:hint="cs"/>
          <w:rtl/>
        </w:rPr>
        <w:t>קיבל פחות; הפוך</w:t>
      </w:r>
      <w:r w:rsidR="00867EB4">
        <w:rPr>
          <w:rFonts w:hint="cs"/>
          <w:rtl/>
        </w:rPr>
        <w:t xml:space="preserve"> </w:t>
      </w:r>
      <w:r w:rsidR="00EA5218">
        <w:rPr>
          <w:rFonts w:hint="eastAsia"/>
          <w:rtl/>
        </w:rPr>
        <w:t>–</w:t>
      </w:r>
      <w:r>
        <w:rPr>
          <w:rFonts w:hint="cs"/>
          <w:rtl/>
        </w:rPr>
        <w:t xml:space="preserve"> כל אחד טוען שהוא קיבל יותר מהאחרים. </w:t>
      </w:r>
      <w:bookmarkStart w:id="12187" w:name="_ETM_Q48_281100"/>
      <w:bookmarkEnd w:id="12187"/>
      <w:r>
        <w:rPr>
          <w:rFonts w:hint="cs"/>
          <w:rtl/>
        </w:rPr>
        <w:t xml:space="preserve">על כל פנים, כל חלוקה שלא תהיה, תמיד לא תצא מגדר המחלוקת. </w:t>
      </w:r>
      <w:bookmarkStart w:id="12188" w:name="_ETM_Q48_286647"/>
      <w:bookmarkStart w:id="12189" w:name="_ETM_Q48_286714"/>
      <w:bookmarkStart w:id="12190" w:name="_ETM_Q48_286830"/>
      <w:bookmarkStart w:id="12191" w:name="_ETM_Q48_286900"/>
      <w:bookmarkEnd w:id="12188"/>
      <w:bookmarkEnd w:id="12189"/>
      <w:bookmarkEnd w:id="12190"/>
      <w:bookmarkEnd w:id="12191"/>
    </w:p>
    <w:p w:rsidR="00B161CC" w:rsidRDefault="00B161CC" w:rsidP="00113E06">
      <w:pPr>
        <w:rPr>
          <w:rtl/>
        </w:rPr>
      </w:pPr>
    </w:p>
    <w:p w:rsidR="00B161CC" w:rsidRDefault="00B161CC" w:rsidP="00867EB4">
      <w:pPr>
        <w:rPr>
          <w:rtl/>
        </w:rPr>
      </w:pPr>
      <w:r>
        <w:rPr>
          <w:rtl/>
        </w:rPr>
        <w:t>המחוקק קבע כלל שלפיו לא מחלקים י</w:t>
      </w:r>
      <w:r>
        <w:rPr>
          <w:rFonts w:hint="cs"/>
          <w:rtl/>
        </w:rPr>
        <w:t>י</w:t>
      </w:r>
      <w:r>
        <w:rPr>
          <w:rtl/>
        </w:rPr>
        <w:t>שוב לענ</w:t>
      </w:r>
      <w:r>
        <w:rPr>
          <w:rFonts w:hint="cs"/>
          <w:rtl/>
        </w:rPr>
        <w:t>י</w:t>
      </w:r>
      <w:r>
        <w:rPr>
          <w:rtl/>
        </w:rPr>
        <w:t>ין הזכאות להטבות</w:t>
      </w:r>
      <w:r>
        <w:rPr>
          <w:rFonts w:hint="cs"/>
          <w:rtl/>
        </w:rPr>
        <w:t>,</w:t>
      </w:r>
      <w:r>
        <w:rPr>
          <w:rtl/>
        </w:rPr>
        <w:t xml:space="preserve"> מכיוון שאין אפשרות תפעולית לבחון אם כל בית וכל דירה נמצאים בתוך או מחוץ לגבולות אזור הפריפריה או קו גבול עימות.</w:t>
      </w:r>
      <w:r>
        <w:rPr>
          <w:rFonts w:hint="cs"/>
          <w:rtl/>
        </w:rPr>
        <w:t xml:space="preserve"> </w:t>
      </w:r>
      <w:r>
        <w:rPr>
          <w:rtl/>
        </w:rPr>
        <w:t>לא כך העניין לגבי ה</w:t>
      </w:r>
      <w:r>
        <w:rPr>
          <w:rFonts w:hint="cs"/>
          <w:rtl/>
        </w:rPr>
        <w:t>י</w:t>
      </w:r>
      <w:r>
        <w:rPr>
          <w:rtl/>
        </w:rPr>
        <w:t xml:space="preserve">ישובים המאוגדים במועצות אזוריות. כל </w:t>
      </w:r>
      <w:r>
        <w:rPr>
          <w:rFonts w:hint="cs"/>
          <w:rtl/>
        </w:rPr>
        <w:t>י</w:t>
      </w:r>
      <w:r>
        <w:rPr>
          <w:rtl/>
        </w:rPr>
        <w:t>ישוב</w:t>
      </w:r>
      <w:r>
        <w:rPr>
          <w:rFonts w:hint="cs"/>
          <w:rtl/>
        </w:rPr>
        <w:t>,</w:t>
      </w:r>
      <w:r>
        <w:rPr>
          <w:rtl/>
        </w:rPr>
        <w:t xml:space="preserve"> הגם שהוא משתייך למועצה אזורית, עדיין מהווה ישות מוגדרת עם גבולות ברורים וזהות יישובית. פריסה גיאוגרפית של מועצה אזורית רחבה בהרבה מזו של ערים שתושביהן זכאים להטבות מס</w:t>
      </w:r>
      <w:r>
        <w:rPr>
          <w:rFonts w:hint="cs"/>
          <w:rtl/>
        </w:rPr>
        <w:t>.</w:t>
      </w:r>
      <w:r>
        <w:rPr>
          <w:rtl/>
        </w:rPr>
        <w:t xml:space="preserve"> בחוק קיימת </w:t>
      </w:r>
      <w:r w:rsidR="00867EB4">
        <w:rPr>
          <w:rFonts w:hint="cs"/>
          <w:rtl/>
        </w:rPr>
        <w:t>ה</w:t>
      </w:r>
      <w:r>
        <w:rPr>
          <w:rtl/>
        </w:rPr>
        <w:t>גבלה של גודל היישוב המזכה, לכן לא מדובר בערים גדולות. לפיכך</w:t>
      </w:r>
      <w:r>
        <w:rPr>
          <w:rFonts w:hint="cs"/>
          <w:rtl/>
        </w:rPr>
        <w:t>,</w:t>
      </w:r>
      <w:r>
        <w:rPr>
          <w:rtl/>
        </w:rPr>
        <w:t xml:space="preserve"> קיים שוני מהותי</w:t>
      </w:r>
      <w:r>
        <w:rPr>
          <w:rFonts w:hint="cs"/>
          <w:rtl/>
        </w:rPr>
        <w:t xml:space="preserve">, אדוני </w:t>
      </w:r>
      <w:bookmarkStart w:id="12192" w:name="_ETM_Q48_326319"/>
      <w:bookmarkEnd w:id="12192"/>
      <w:r>
        <w:rPr>
          <w:rFonts w:hint="cs"/>
          <w:rtl/>
        </w:rPr>
        <w:t>היושב-ראש,</w:t>
      </w:r>
      <w:r>
        <w:rPr>
          <w:rtl/>
        </w:rPr>
        <w:t xml:space="preserve"> בין עיר לבין מועצה אזורית</w:t>
      </w:r>
      <w:r>
        <w:rPr>
          <w:rFonts w:hint="cs"/>
          <w:rtl/>
        </w:rPr>
        <w:t>,</w:t>
      </w:r>
      <w:r>
        <w:rPr>
          <w:rtl/>
        </w:rPr>
        <w:t xml:space="preserve"> ואין שום אפליה בהתייחסות שונה אל דברים שונים.</w:t>
      </w:r>
      <w:r>
        <w:rPr>
          <w:rFonts w:hint="cs"/>
          <w:rtl/>
        </w:rPr>
        <w:t xml:space="preserve"> </w:t>
      </w:r>
    </w:p>
    <w:p w:rsidR="00B161CC" w:rsidRDefault="00B161CC" w:rsidP="00113E06">
      <w:pPr>
        <w:rPr>
          <w:rtl/>
        </w:rPr>
      </w:pPr>
      <w:bookmarkStart w:id="12193" w:name="_ETM_Q48_332627"/>
      <w:bookmarkStart w:id="12194" w:name="_ETM_Q48_332715"/>
      <w:bookmarkStart w:id="12195" w:name="_ETM_Q48_333036"/>
      <w:bookmarkEnd w:id="12193"/>
      <w:bookmarkEnd w:id="12194"/>
      <w:bookmarkEnd w:id="12195"/>
    </w:p>
    <w:p w:rsidR="00B161CC" w:rsidRDefault="00B161CC" w:rsidP="00867EB4">
      <w:pPr>
        <w:rPr>
          <w:rtl/>
        </w:rPr>
      </w:pPr>
      <w:bookmarkStart w:id="12196" w:name="_ETM_Q48_333085"/>
      <w:bookmarkEnd w:id="12196"/>
      <w:r>
        <w:rPr>
          <w:rtl/>
        </w:rPr>
        <w:t>יתרה מ</w:t>
      </w:r>
      <w:r>
        <w:rPr>
          <w:rFonts w:hint="cs"/>
          <w:rtl/>
        </w:rPr>
        <w:t>זו</w:t>
      </w:r>
      <w:r>
        <w:rPr>
          <w:rtl/>
        </w:rPr>
        <w:t xml:space="preserve">, </w:t>
      </w:r>
      <w:r>
        <w:rPr>
          <w:rFonts w:hint="cs"/>
          <w:rtl/>
        </w:rPr>
        <w:t xml:space="preserve">ידידי חבר הכנסת ברושי, </w:t>
      </w:r>
      <w:r>
        <w:rPr>
          <w:rtl/>
        </w:rPr>
        <w:t>אפליה עלולה להיווצר דווקא כאשר י</w:t>
      </w:r>
      <w:r>
        <w:rPr>
          <w:rFonts w:hint="cs"/>
          <w:rtl/>
        </w:rPr>
        <w:t>י</w:t>
      </w:r>
      <w:r>
        <w:rPr>
          <w:rtl/>
        </w:rPr>
        <w:t>שוב שאיננו זכאי להטבות בשל מיקומו או דירוגו הסוציו</w:t>
      </w:r>
      <w:r>
        <w:rPr>
          <w:rFonts w:hint="cs"/>
          <w:rtl/>
        </w:rPr>
        <w:t xml:space="preserve">-אקונומי </w:t>
      </w:r>
      <w:r>
        <w:rPr>
          <w:rtl/>
        </w:rPr>
        <w:t>או כל סיבה אחרת נהנה מהטבות מס רק מכיוון שיישובים אחרים במועצה שלו זכאים להטבות מס, זאת בעת שיישוב אחר בעל מאפיינים זהים אך משתייך למועצה אזורית אחרת לא יזכה להטבות מס.</w:t>
      </w:r>
      <w:r>
        <w:rPr>
          <w:rFonts w:hint="cs"/>
          <w:rtl/>
        </w:rPr>
        <w:t xml:space="preserve"> זה </w:t>
      </w:r>
      <w:bookmarkStart w:id="12197" w:name="_ETM_Q48_357790"/>
      <w:bookmarkEnd w:id="12197"/>
      <w:r>
        <w:rPr>
          <w:rFonts w:hint="cs"/>
          <w:rtl/>
        </w:rPr>
        <w:t xml:space="preserve">באמת קשה מאוד לעשות את החלוקה הזאת, אבל בסוף </w:t>
      </w:r>
      <w:bookmarkStart w:id="12198" w:name="_ETM_Q48_361571"/>
      <w:bookmarkEnd w:id="12198"/>
      <w:r>
        <w:rPr>
          <w:rFonts w:hint="cs"/>
          <w:rtl/>
        </w:rPr>
        <w:t xml:space="preserve">נעשתה חלוקה, והמחוקק התייחס לזה, ועבדו כל כך קשה </w:t>
      </w:r>
      <w:r w:rsidR="00EA5218">
        <w:rPr>
          <w:rFonts w:hint="eastAsia"/>
          <w:rtl/>
        </w:rPr>
        <w:t>–</w:t>
      </w:r>
      <w:r>
        <w:rPr>
          <w:rFonts w:hint="cs"/>
          <w:rtl/>
        </w:rPr>
        <w:t xml:space="preserve"> גם </w:t>
      </w:r>
      <w:bookmarkStart w:id="12199" w:name="_ETM_Q48_366388"/>
      <w:bookmarkEnd w:id="12199"/>
      <w:r>
        <w:rPr>
          <w:rFonts w:hint="cs"/>
          <w:rtl/>
        </w:rPr>
        <w:t xml:space="preserve">הוועדות שאתה ישבת בהן עבדו על זה קשה </w:t>
      </w:r>
      <w:r w:rsidR="00EA5218">
        <w:rPr>
          <w:rFonts w:hint="eastAsia"/>
          <w:rtl/>
        </w:rPr>
        <w:t>–</w:t>
      </w:r>
      <w:r>
        <w:rPr>
          <w:rFonts w:hint="cs"/>
          <w:rtl/>
        </w:rPr>
        <w:t xml:space="preserve"> ויש </w:t>
      </w:r>
      <w:bookmarkStart w:id="12200" w:name="_ETM_Q48_370293"/>
      <w:bookmarkEnd w:id="12200"/>
      <w:r>
        <w:rPr>
          <w:rFonts w:hint="cs"/>
          <w:rtl/>
        </w:rPr>
        <w:t xml:space="preserve">תוצאה. אם כל פעם נשנה את הפורמולה, לעולם לא נגיע </w:t>
      </w:r>
      <w:bookmarkStart w:id="12201" w:name="_ETM_Q48_373466"/>
      <w:bookmarkEnd w:id="12201"/>
      <w:r>
        <w:rPr>
          <w:rFonts w:hint="cs"/>
          <w:rtl/>
        </w:rPr>
        <w:t>לשום מקום.</w:t>
      </w:r>
    </w:p>
    <w:p w:rsidR="00B161CC" w:rsidRDefault="00B161CC" w:rsidP="00113E06">
      <w:pPr>
        <w:rPr>
          <w:rtl/>
        </w:rPr>
      </w:pPr>
      <w:bookmarkStart w:id="12202" w:name="_ETM_Q48_288174"/>
      <w:bookmarkStart w:id="12203" w:name="_ETM_Q48_288268"/>
      <w:bookmarkEnd w:id="12202"/>
      <w:bookmarkEnd w:id="12203"/>
    </w:p>
    <w:p w:rsidR="00B161CC" w:rsidRDefault="00B161CC" w:rsidP="00113E06">
      <w:pPr>
        <w:rPr>
          <w:rtl/>
        </w:rPr>
      </w:pPr>
      <w:r>
        <w:rPr>
          <w:rFonts w:hint="cs"/>
          <w:rtl/>
        </w:rPr>
        <w:t xml:space="preserve">על כל פנים, אדוני היושב-ראש, אני </w:t>
      </w:r>
      <w:bookmarkStart w:id="12204" w:name="_ETM_Q48_377255"/>
      <w:bookmarkEnd w:id="12204"/>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p>
    <w:p w:rsidR="00B161CC" w:rsidRDefault="00B161CC" w:rsidP="00113E06">
      <w:pPr>
        <w:rPr>
          <w:rtl/>
        </w:rPr>
      </w:pPr>
    </w:p>
    <w:p w:rsidR="00B161CC" w:rsidRDefault="00B161CC" w:rsidP="00113E06">
      <w:pPr>
        <w:pStyle w:val="af6"/>
        <w:rPr>
          <w:rtl/>
        </w:rPr>
      </w:pPr>
      <w:r w:rsidRPr="00952E25">
        <w:rPr>
          <w:rStyle w:val="TagStyle"/>
          <w:rtl/>
        </w:rPr>
        <w:t xml:space="preserve"> &lt;&lt; יור &gt;&gt;</w:t>
      </w:r>
      <w:r w:rsidRPr="00DC380B">
        <w:rPr>
          <w:rStyle w:val="TagStyle"/>
          <w:rtl/>
        </w:rPr>
        <w:t xml:space="preserve"> </w:t>
      </w:r>
      <w:r>
        <w:rPr>
          <w:rtl/>
        </w:rPr>
        <w:t>היו"ר ישראל אייכלר:</w:t>
      </w:r>
      <w:r w:rsidRPr="00DC380B">
        <w:rPr>
          <w:rStyle w:val="TagStyle"/>
          <w:rtl/>
        </w:rPr>
        <w:t xml:space="preserve"> </w:t>
      </w:r>
      <w:r w:rsidRPr="00952E25">
        <w:rPr>
          <w:rStyle w:val="TagStyle"/>
          <w:rtl/>
        </w:rPr>
        <w:t>&lt;&lt; יור &gt;&gt;</w:t>
      </w:r>
      <w:r>
        <w:rPr>
          <w:rtl/>
        </w:rPr>
        <w:t xml:space="preserve"> </w:t>
      </w:r>
    </w:p>
    <w:p w:rsidR="00B161CC" w:rsidRDefault="00B161CC" w:rsidP="00CC0B5E">
      <w:pPr>
        <w:rPr>
          <w:rtl/>
        </w:rPr>
      </w:pPr>
    </w:p>
    <w:p w:rsidR="00B161CC" w:rsidRDefault="00B161CC" w:rsidP="00113E06">
      <w:pPr>
        <w:rPr>
          <w:rtl/>
        </w:rPr>
      </w:pPr>
      <w:r>
        <w:rPr>
          <w:rFonts w:hint="cs"/>
          <w:rtl/>
        </w:rPr>
        <w:t>אתה מסכים להעביר לוועדת הכספים?</w:t>
      </w:r>
      <w:r>
        <w:rPr>
          <w:rFonts w:hint="cs"/>
        </w:rPr>
        <w:t xml:space="preserve"> </w:t>
      </w:r>
      <w:bookmarkStart w:id="12205" w:name="_ETM_Q48_378654"/>
      <w:bookmarkEnd w:id="12205"/>
    </w:p>
    <w:p w:rsidR="00B161CC" w:rsidRDefault="00B161CC" w:rsidP="00113E06">
      <w:pPr>
        <w:rPr>
          <w:rtl/>
        </w:rPr>
      </w:pPr>
      <w:bookmarkStart w:id="12206" w:name="_ETM_Q48_378709"/>
      <w:bookmarkEnd w:id="12206"/>
    </w:p>
    <w:p w:rsidR="00B161CC" w:rsidRDefault="00B161CC" w:rsidP="00113E06">
      <w:pPr>
        <w:pStyle w:val="-"/>
        <w:rPr>
          <w:rtl/>
        </w:rPr>
      </w:pPr>
      <w:bookmarkStart w:id="12207" w:name="_ETM_Q48_378815"/>
      <w:bookmarkStart w:id="12208" w:name="_ETM_Q48_378871"/>
      <w:bookmarkStart w:id="12209" w:name="ET_speakercontinue_5528_18"/>
      <w:bookmarkEnd w:id="12207"/>
      <w:bookmarkEnd w:id="12208"/>
      <w:r w:rsidRPr="00952E25">
        <w:rPr>
          <w:rStyle w:val="TagStyle"/>
          <w:rtl/>
        </w:rPr>
        <w:t xml:space="preserve"> &lt;&lt; דובר_המשך &gt;&gt;</w:t>
      </w:r>
      <w:r w:rsidRPr="00DC380B">
        <w:rPr>
          <w:rStyle w:val="TagStyle"/>
          <w:rtl/>
        </w:rPr>
        <w:t xml:space="preserve"> </w:t>
      </w:r>
      <w:r>
        <w:rPr>
          <w:rtl/>
        </w:rPr>
        <w:t>סגן שר האוצר יצחק כהן:</w:t>
      </w:r>
      <w:r w:rsidRPr="00DC380B">
        <w:rPr>
          <w:rStyle w:val="TagStyle"/>
          <w:rtl/>
        </w:rPr>
        <w:t xml:space="preserve"> </w:t>
      </w:r>
      <w:r w:rsidRPr="00952E25">
        <w:rPr>
          <w:rStyle w:val="TagStyle"/>
          <w:rtl/>
        </w:rPr>
        <w:t>&lt;&lt; דובר_המשך &gt;&gt;</w:t>
      </w:r>
      <w:r>
        <w:rPr>
          <w:rtl/>
        </w:rPr>
        <w:t xml:space="preserve"> </w:t>
      </w:r>
      <w:bookmarkEnd w:id="12209"/>
    </w:p>
    <w:p w:rsidR="00B161CC" w:rsidRDefault="00B161CC" w:rsidP="00CC0B5E">
      <w:pPr>
        <w:rPr>
          <w:rtl/>
        </w:rPr>
      </w:pPr>
    </w:p>
    <w:p w:rsidR="00B161CC" w:rsidRDefault="00B161CC" w:rsidP="00113E06">
      <w:pPr>
        <w:rPr>
          <w:rtl/>
        </w:rPr>
      </w:pPr>
      <w:bookmarkStart w:id="12210" w:name="_ETM_Q48_379751"/>
      <w:bookmarkEnd w:id="12210"/>
      <w:r>
        <w:rPr>
          <w:rFonts w:hint="cs"/>
          <w:rtl/>
        </w:rPr>
        <w:t xml:space="preserve">לא. אני חושב שאפשר להסתפק בהצעתי. </w:t>
      </w:r>
      <w:bookmarkStart w:id="12211" w:name="_ETM_Q48_381992"/>
      <w:bookmarkEnd w:id="12211"/>
    </w:p>
    <w:p w:rsidR="00B161CC" w:rsidRDefault="00B161CC" w:rsidP="00113E06">
      <w:pPr>
        <w:rPr>
          <w:rtl/>
        </w:rPr>
      </w:pPr>
      <w:bookmarkStart w:id="12212" w:name="_ETM_Q48_382045"/>
      <w:bookmarkEnd w:id="12212"/>
    </w:p>
    <w:p w:rsidR="00B161CC" w:rsidRDefault="00B161CC" w:rsidP="00113E06">
      <w:pPr>
        <w:pStyle w:val="af5"/>
        <w:rPr>
          <w:rtl/>
        </w:rPr>
      </w:pPr>
      <w:bookmarkStart w:id="12213" w:name="ET_interruption_5276_19"/>
      <w:r w:rsidRPr="00952E25">
        <w:rPr>
          <w:rStyle w:val="TagStyle"/>
          <w:rtl/>
        </w:rPr>
        <w:t xml:space="preserve"> &lt;&lt; קריאה &gt;&gt;</w:t>
      </w:r>
      <w:r w:rsidRPr="006A600D">
        <w:rPr>
          <w:rStyle w:val="TagStyle"/>
          <w:rtl/>
        </w:rPr>
        <w:t xml:space="preserve"> </w:t>
      </w:r>
      <w:r>
        <w:rPr>
          <w:rtl/>
        </w:rPr>
        <w:t>איתן ברושי (המחנה הציוני):</w:t>
      </w:r>
      <w:r w:rsidRPr="006A600D">
        <w:rPr>
          <w:rStyle w:val="TagStyle"/>
          <w:rtl/>
        </w:rPr>
        <w:t xml:space="preserve"> </w:t>
      </w:r>
      <w:r w:rsidRPr="00952E25">
        <w:rPr>
          <w:rStyle w:val="TagStyle"/>
          <w:rtl/>
        </w:rPr>
        <w:t>&lt;&lt; קריאה &gt;&gt;</w:t>
      </w:r>
      <w:r>
        <w:rPr>
          <w:rtl/>
        </w:rPr>
        <w:t xml:space="preserve"> </w:t>
      </w:r>
      <w:bookmarkEnd w:id="12213"/>
    </w:p>
    <w:p w:rsidR="00B161CC" w:rsidRDefault="00B161CC" w:rsidP="00CC0B5E">
      <w:pPr>
        <w:rPr>
          <w:rtl/>
        </w:rPr>
      </w:pPr>
    </w:p>
    <w:p w:rsidR="00B161CC" w:rsidRDefault="00B161CC" w:rsidP="00113E06">
      <w:pPr>
        <w:rPr>
          <w:rtl/>
        </w:rPr>
      </w:pPr>
      <w:r>
        <w:rPr>
          <w:rFonts w:hint="cs"/>
          <w:rtl/>
        </w:rPr>
        <w:t xml:space="preserve">לוועדת כספים. </w:t>
      </w:r>
    </w:p>
    <w:p w:rsidR="00B161CC" w:rsidRDefault="00B161CC" w:rsidP="00113E06">
      <w:pPr>
        <w:rPr>
          <w:rtl/>
        </w:rPr>
      </w:pPr>
      <w:bookmarkStart w:id="12214" w:name="_ETM_Q48_389081"/>
      <w:bookmarkStart w:id="12215" w:name="_ETM_Q48_389206"/>
      <w:bookmarkEnd w:id="12214"/>
      <w:bookmarkEnd w:id="12215"/>
    </w:p>
    <w:p w:rsidR="00B161CC" w:rsidRDefault="00B161CC" w:rsidP="00113E06">
      <w:pPr>
        <w:pStyle w:val="-"/>
        <w:rPr>
          <w:rtl/>
        </w:rPr>
      </w:pPr>
      <w:bookmarkStart w:id="12216" w:name="ET_speakercontinue_5528_6"/>
      <w:r w:rsidRPr="00952E25">
        <w:rPr>
          <w:rStyle w:val="TagStyle"/>
          <w:rtl/>
        </w:rPr>
        <w:t xml:space="preserve"> &lt;&lt; דובר_המשך &gt;&gt;</w:t>
      </w:r>
      <w:r w:rsidRPr="005E549C">
        <w:rPr>
          <w:rStyle w:val="TagStyle"/>
          <w:rtl/>
        </w:rPr>
        <w:t xml:space="preserve"> </w:t>
      </w:r>
      <w:r>
        <w:rPr>
          <w:rtl/>
        </w:rPr>
        <w:t>סגן שר האוצר יצחק כהן:</w:t>
      </w:r>
      <w:r w:rsidRPr="005E549C">
        <w:rPr>
          <w:rStyle w:val="TagStyle"/>
          <w:rtl/>
        </w:rPr>
        <w:t xml:space="preserve"> </w:t>
      </w:r>
      <w:r w:rsidRPr="00952E25">
        <w:rPr>
          <w:rStyle w:val="TagStyle"/>
          <w:rtl/>
        </w:rPr>
        <w:t>&lt;&lt; דובר_המשך &gt;&gt;</w:t>
      </w:r>
      <w:r>
        <w:rPr>
          <w:rtl/>
        </w:rPr>
        <w:t xml:space="preserve"> </w:t>
      </w:r>
      <w:bookmarkEnd w:id="12216"/>
    </w:p>
    <w:p w:rsidR="00B161CC" w:rsidRDefault="00B161CC" w:rsidP="00CC0B5E">
      <w:pPr>
        <w:rPr>
          <w:rtl/>
        </w:rPr>
      </w:pPr>
    </w:p>
    <w:p w:rsidR="00B161CC" w:rsidRDefault="00B161CC" w:rsidP="00113E06">
      <w:pPr>
        <w:rPr>
          <w:rtl/>
        </w:rPr>
      </w:pPr>
      <w:bookmarkStart w:id="12217" w:name="_ETM_Q48_390050"/>
      <w:bookmarkEnd w:id="12217"/>
      <w:r>
        <w:rPr>
          <w:rFonts w:hint="cs"/>
          <w:rtl/>
        </w:rPr>
        <w:t xml:space="preserve">לא. אני אומר להסתפק. </w:t>
      </w:r>
    </w:p>
    <w:p w:rsidR="00B161CC" w:rsidRDefault="00B161CC" w:rsidP="00113E06">
      <w:pPr>
        <w:rPr>
          <w:rtl/>
        </w:rPr>
      </w:pPr>
    </w:p>
    <w:p w:rsidR="00B161CC" w:rsidRDefault="00B161CC" w:rsidP="00113E06">
      <w:pPr>
        <w:pStyle w:val="af6"/>
        <w:rPr>
          <w:rtl/>
        </w:rPr>
      </w:pPr>
      <w:bookmarkStart w:id="12218" w:name="ET_yor_5707_20"/>
      <w:r w:rsidRPr="00952E25">
        <w:rPr>
          <w:rStyle w:val="TagStyle"/>
          <w:rtl/>
        </w:rPr>
        <w:t xml:space="preserve"> &lt;&lt; יור &gt;&gt;</w:t>
      </w:r>
      <w:r w:rsidRPr="006A600D">
        <w:rPr>
          <w:rStyle w:val="TagStyle"/>
          <w:rtl/>
        </w:rPr>
        <w:t xml:space="preserve"> </w:t>
      </w:r>
      <w:r>
        <w:rPr>
          <w:rtl/>
        </w:rPr>
        <w:t>היו"ר ישראל אייכלר:</w:t>
      </w:r>
      <w:r w:rsidRPr="006A600D">
        <w:rPr>
          <w:rStyle w:val="TagStyle"/>
          <w:rtl/>
        </w:rPr>
        <w:t xml:space="preserve"> </w:t>
      </w:r>
      <w:r w:rsidRPr="00952E25">
        <w:rPr>
          <w:rStyle w:val="TagStyle"/>
          <w:rtl/>
        </w:rPr>
        <w:t>&lt;&lt; יור &gt;&gt;</w:t>
      </w:r>
      <w:r>
        <w:rPr>
          <w:rtl/>
        </w:rPr>
        <w:t xml:space="preserve"> </w:t>
      </w:r>
      <w:bookmarkEnd w:id="12218"/>
    </w:p>
    <w:p w:rsidR="00B161CC" w:rsidRDefault="00B161CC" w:rsidP="00CC0B5E">
      <w:pPr>
        <w:rPr>
          <w:rtl/>
        </w:rPr>
      </w:pPr>
    </w:p>
    <w:p w:rsidR="00B161CC" w:rsidRDefault="00B161CC" w:rsidP="00113E06">
      <w:pPr>
        <w:rPr>
          <w:rtl/>
        </w:rPr>
      </w:pPr>
      <w:r>
        <w:rPr>
          <w:rFonts w:hint="cs"/>
          <w:rtl/>
        </w:rPr>
        <w:t xml:space="preserve">איתן, </w:t>
      </w:r>
      <w:bookmarkStart w:id="12219" w:name="_ETM_Q48_387388"/>
      <w:bookmarkEnd w:id="12219"/>
      <w:r>
        <w:rPr>
          <w:rFonts w:hint="cs"/>
          <w:rtl/>
        </w:rPr>
        <w:t xml:space="preserve">אתה מסתפק בתשובתו?  </w:t>
      </w:r>
    </w:p>
    <w:p w:rsidR="00B161CC" w:rsidRDefault="00B161CC" w:rsidP="00113E06">
      <w:pPr>
        <w:rPr>
          <w:rtl/>
        </w:rPr>
      </w:pPr>
      <w:bookmarkStart w:id="12220" w:name="_ETM_Q48_392206"/>
      <w:bookmarkStart w:id="12221" w:name="_ETM_Q48_392300"/>
      <w:bookmarkStart w:id="12222" w:name="_ETM_Q48_391123"/>
      <w:bookmarkStart w:id="12223" w:name="_ETM_Q48_391197"/>
      <w:bookmarkEnd w:id="12220"/>
      <w:bookmarkEnd w:id="12221"/>
      <w:bookmarkEnd w:id="12222"/>
      <w:bookmarkEnd w:id="12223"/>
    </w:p>
    <w:p w:rsidR="00B161CC" w:rsidRDefault="00B161CC" w:rsidP="00113E06">
      <w:pPr>
        <w:pStyle w:val="af5"/>
        <w:rPr>
          <w:rtl/>
        </w:rPr>
      </w:pPr>
      <w:bookmarkStart w:id="12224" w:name="ET_interruption_5276_21"/>
      <w:r w:rsidRPr="00952E25">
        <w:rPr>
          <w:rStyle w:val="TagStyle"/>
          <w:rtl/>
        </w:rPr>
        <w:t xml:space="preserve"> &lt;&lt; קריאה &gt;&gt;</w:t>
      </w:r>
      <w:r w:rsidRPr="006A600D">
        <w:rPr>
          <w:rStyle w:val="TagStyle"/>
          <w:rtl/>
        </w:rPr>
        <w:t xml:space="preserve"> </w:t>
      </w:r>
      <w:r>
        <w:rPr>
          <w:rtl/>
        </w:rPr>
        <w:t>איתן ברושי (המחנה הציוני):</w:t>
      </w:r>
      <w:r w:rsidRPr="006A600D">
        <w:rPr>
          <w:rStyle w:val="TagStyle"/>
          <w:rtl/>
        </w:rPr>
        <w:t xml:space="preserve"> </w:t>
      </w:r>
      <w:r w:rsidRPr="00952E25">
        <w:rPr>
          <w:rStyle w:val="TagStyle"/>
          <w:rtl/>
        </w:rPr>
        <w:t>&lt;&lt; קריאה &gt;&gt;</w:t>
      </w:r>
      <w:r>
        <w:rPr>
          <w:rtl/>
        </w:rPr>
        <w:t xml:space="preserve"> </w:t>
      </w:r>
      <w:bookmarkEnd w:id="12224"/>
    </w:p>
    <w:p w:rsidR="00B161CC" w:rsidRDefault="00B161CC" w:rsidP="00CC0B5E">
      <w:pPr>
        <w:rPr>
          <w:rtl/>
        </w:rPr>
      </w:pPr>
    </w:p>
    <w:p w:rsidR="00B161CC" w:rsidRDefault="00B161CC" w:rsidP="00113E06">
      <w:pPr>
        <w:rPr>
          <w:rtl/>
        </w:rPr>
      </w:pPr>
      <w:bookmarkStart w:id="12225" w:name="_ETM_Q48_393112"/>
      <w:bookmarkStart w:id="12226" w:name="_ETM_Q48_393190"/>
      <w:bookmarkStart w:id="12227" w:name="_ETM_Q48_394268"/>
      <w:bookmarkEnd w:id="12225"/>
      <w:bookmarkEnd w:id="12226"/>
      <w:bookmarkEnd w:id="12227"/>
      <w:r>
        <w:rPr>
          <w:rFonts w:hint="cs"/>
          <w:rtl/>
        </w:rPr>
        <w:t xml:space="preserve">לא, מה פתאום? </w:t>
      </w:r>
    </w:p>
    <w:p w:rsidR="00B161CC" w:rsidRDefault="00B161CC" w:rsidP="00113E06">
      <w:pPr>
        <w:rPr>
          <w:rtl/>
        </w:rPr>
      </w:pPr>
      <w:bookmarkStart w:id="12228" w:name="_ETM_Q48_388299"/>
      <w:bookmarkStart w:id="12229" w:name="_ETM_Q48_388346"/>
      <w:bookmarkEnd w:id="12228"/>
      <w:bookmarkEnd w:id="12229"/>
    </w:p>
    <w:p w:rsidR="00B161CC" w:rsidRDefault="00B161CC" w:rsidP="00113E06">
      <w:pPr>
        <w:pStyle w:val="-"/>
        <w:rPr>
          <w:rtl/>
        </w:rPr>
      </w:pPr>
      <w:bookmarkStart w:id="12230" w:name="_ETM_Q48_387146"/>
      <w:bookmarkStart w:id="12231" w:name="_ETM_Q48_387204"/>
      <w:bookmarkStart w:id="12232" w:name="ET_speakercontinue_5528_22"/>
      <w:bookmarkEnd w:id="12230"/>
      <w:bookmarkEnd w:id="12231"/>
      <w:r w:rsidRPr="00952E25">
        <w:rPr>
          <w:rStyle w:val="TagStyle"/>
          <w:rtl/>
        </w:rPr>
        <w:t xml:space="preserve"> &lt;&lt; דובר_המשך &gt;&gt;</w:t>
      </w:r>
      <w:r w:rsidRPr="006A600D">
        <w:rPr>
          <w:rStyle w:val="TagStyle"/>
          <w:rtl/>
        </w:rPr>
        <w:t xml:space="preserve"> </w:t>
      </w:r>
      <w:r>
        <w:rPr>
          <w:rtl/>
        </w:rPr>
        <w:t>סגן שר האוצר יצחק כהן:</w:t>
      </w:r>
      <w:r w:rsidRPr="006A600D">
        <w:rPr>
          <w:rStyle w:val="TagStyle"/>
          <w:rtl/>
        </w:rPr>
        <w:t xml:space="preserve"> </w:t>
      </w:r>
      <w:r w:rsidRPr="00952E25">
        <w:rPr>
          <w:rStyle w:val="TagStyle"/>
          <w:rtl/>
        </w:rPr>
        <w:t>&lt;&lt; דובר_המשך &gt;&gt;</w:t>
      </w:r>
      <w:r>
        <w:rPr>
          <w:rtl/>
        </w:rPr>
        <w:t xml:space="preserve"> </w:t>
      </w:r>
      <w:bookmarkEnd w:id="12232"/>
    </w:p>
    <w:p w:rsidR="00B161CC" w:rsidRDefault="00B161CC" w:rsidP="00CC0B5E">
      <w:pPr>
        <w:rPr>
          <w:rtl/>
        </w:rPr>
      </w:pPr>
    </w:p>
    <w:p w:rsidR="00B161CC" w:rsidRDefault="00B161CC" w:rsidP="00113E06">
      <w:pPr>
        <w:rPr>
          <w:rtl/>
        </w:rPr>
      </w:pPr>
      <w:bookmarkStart w:id="12233" w:name="_ETM_Q48_388948"/>
      <w:bookmarkEnd w:id="12233"/>
      <w:r>
        <w:rPr>
          <w:rFonts w:hint="cs"/>
          <w:rtl/>
        </w:rPr>
        <w:t xml:space="preserve">חבריי מסתפקים? </w:t>
      </w:r>
    </w:p>
    <w:p w:rsidR="00B161CC" w:rsidRDefault="00B161CC" w:rsidP="00113E06">
      <w:pPr>
        <w:rPr>
          <w:rtl/>
        </w:rPr>
      </w:pPr>
      <w:bookmarkStart w:id="12234" w:name="_ETM_Q48_392121"/>
      <w:bookmarkStart w:id="12235" w:name="_ETM_Q48_392195"/>
      <w:bookmarkEnd w:id="12234"/>
      <w:bookmarkEnd w:id="12235"/>
    </w:p>
    <w:p w:rsidR="00B161CC" w:rsidRDefault="00B161CC" w:rsidP="00113E06">
      <w:pPr>
        <w:pStyle w:val="af5"/>
        <w:rPr>
          <w:rtl/>
        </w:rPr>
      </w:pPr>
      <w:bookmarkStart w:id="12236" w:name="ET_interruption_5276_23"/>
      <w:r w:rsidRPr="00952E25">
        <w:rPr>
          <w:rStyle w:val="TagStyle"/>
          <w:rtl/>
        </w:rPr>
        <w:t xml:space="preserve"> &lt;&lt; קריאה &gt;&gt;</w:t>
      </w:r>
      <w:r w:rsidRPr="006A600D">
        <w:rPr>
          <w:rStyle w:val="TagStyle"/>
          <w:rtl/>
        </w:rPr>
        <w:t xml:space="preserve"> </w:t>
      </w:r>
      <w:r>
        <w:rPr>
          <w:rtl/>
        </w:rPr>
        <w:t>איתן ברושי (המחנה הציוני):</w:t>
      </w:r>
      <w:r w:rsidRPr="006A600D">
        <w:rPr>
          <w:rStyle w:val="TagStyle"/>
          <w:rtl/>
        </w:rPr>
        <w:t xml:space="preserve"> </w:t>
      </w:r>
      <w:r w:rsidRPr="00952E25">
        <w:rPr>
          <w:rStyle w:val="TagStyle"/>
          <w:rtl/>
        </w:rPr>
        <w:t>&lt;&lt; קריאה &gt;&gt;</w:t>
      </w:r>
      <w:r>
        <w:rPr>
          <w:rtl/>
        </w:rPr>
        <w:t xml:space="preserve"> </w:t>
      </w:r>
      <w:bookmarkEnd w:id="12236"/>
    </w:p>
    <w:p w:rsidR="00B161CC" w:rsidRDefault="00B161CC" w:rsidP="00CC0B5E">
      <w:pPr>
        <w:rPr>
          <w:rtl/>
        </w:rPr>
      </w:pPr>
    </w:p>
    <w:p w:rsidR="00B161CC" w:rsidRDefault="00B161CC" w:rsidP="00113E06">
      <w:pPr>
        <w:rPr>
          <w:rtl/>
        </w:rPr>
      </w:pPr>
      <w:bookmarkStart w:id="12237" w:name="_ETM_Q48_392307"/>
      <w:bookmarkEnd w:id="12237"/>
      <w:r>
        <w:rPr>
          <w:rFonts w:hint="cs"/>
          <w:rtl/>
        </w:rPr>
        <w:t xml:space="preserve">לא. </w:t>
      </w:r>
      <w:bookmarkStart w:id="12238" w:name="_ETM_Q48_388492"/>
      <w:bookmarkStart w:id="12239" w:name="_ETM_Q48_388553"/>
      <w:bookmarkEnd w:id="12238"/>
      <w:bookmarkEnd w:id="12239"/>
      <w:r>
        <w:rPr>
          <w:rFonts w:hint="cs"/>
          <w:rtl/>
        </w:rPr>
        <w:t xml:space="preserve">אנחנו בעד ועדת כספים. </w:t>
      </w:r>
    </w:p>
    <w:p w:rsidR="00B161CC" w:rsidRDefault="00B161CC" w:rsidP="00113E06">
      <w:pPr>
        <w:rPr>
          <w:rtl/>
        </w:rPr>
      </w:pPr>
      <w:bookmarkStart w:id="12240" w:name="_ETM_Q48_395364"/>
      <w:bookmarkStart w:id="12241" w:name="_ETM_Q48_395415"/>
      <w:bookmarkEnd w:id="12240"/>
      <w:bookmarkEnd w:id="12241"/>
    </w:p>
    <w:p w:rsidR="00B161CC" w:rsidRDefault="00B161CC" w:rsidP="00113E06">
      <w:pPr>
        <w:pStyle w:val="af5"/>
        <w:rPr>
          <w:rtl/>
        </w:rPr>
      </w:pPr>
      <w:bookmarkStart w:id="12242" w:name="ET_interruption_5628_24"/>
      <w:r w:rsidRPr="00952E25">
        <w:rPr>
          <w:rStyle w:val="TagStyle"/>
          <w:rtl/>
        </w:rPr>
        <w:t xml:space="preserve"> &lt;&lt; קריאה &gt;&gt;</w:t>
      </w:r>
      <w:r w:rsidRPr="006A600D">
        <w:rPr>
          <w:rStyle w:val="TagStyle"/>
          <w:rtl/>
        </w:rPr>
        <w:t xml:space="preserve"> </w:t>
      </w:r>
      <w:r>
        <w:rPr>
          <w:rtl/>
        </w:rPr>
        <w:t>מיכאל מלכיאלי (ש"ס):</w:t>
      </w:r>
      <w:r w:rsidRPr="006A600D">
        <w:rPr>
          <w:rStyle w:val="TagStyle"/>
          <w:rtl/>
        </w:rPr>
        <w:t xml:space="preserve"> </w:t>
      </w:r>
      <w:r w:rsidRPr="00952E25">
        <w:rPr>
          <w:rStyle w:val="TagStyle"/>
          <w:rtl/>
        </w:rPr>
        <w:t>&lt;&lt; קריאה &gt;&gt;</w:t>
      </w:r>
      <w:r>
        <w:rPr>
          <w:rtl/>
        </w:rPr>
        <w:t xml:space="preserve"> </w:t>
      </w:r>
      <w:bookmarkEnd w:id="12242"/>
    </w:p>
    <w:p w:rsidR="00B161CC" w:rsidRDefault="00B161CC" w:rsidP="00CC0B5E">
      <w:pPr>
        <w:rPr>
          <w:rtl/>
        </w:rPr>
      </w:pPr>
    </w:p>
    <w:p w:rsidR="00B161CC" w:rsidRDefault="00B161CC" w:rsidP="00113E06">
      <w:pPr>
        <w:rPr>
          <w:rtl/>
        </w:rPr>
      </w:pPr>
      <w:bookmarkStart w:id="12243" w:name="_ETM_Q48_396808"/>
      <w:bookmarkStart w:id="12244" w:name="_ETM_Q48_400143"/>
      <w:bookmarkStart w:id="12245" w:name="_ETM_Q48_400300"/>
      <w:bookmarkStart w:id="12246" w:name="_ETM_Q48_403081"/>
      <w:bookmarkEnd w:id="12243"/>
      <w:bookmarkEnd w:id="12244"/>
      <w:bookmarkEnd w:id="12245"/>
      <w:bookmarkEnd w:id="12246"/>
      <w:r>
        <w:rPr>
          <w:rFonts w:hint="cs"/>
          <w:rtl/>
        </w:rPr>
        <w:t xml:space="preserve">אני </w:t>
      </w:r>
      <w:bookmarkStart w:id="12247" w:name="_ETM_Q48_396475"/>
      <w:bookmarkEnd w:id="12247"/>
      <w:r>
        <w:rPr>
          <w:rFonts w:hint="cs"/>
          <w:rtl/>
        </w:rPr>
        <w:t xml:space="preserve">מסתפק. </w:t>
      </w:r>
    </w:p>
    <w:p w:rsidR="00B161CC" w:rsidRDefault="00B161CC" w:rsidP="00113E06">
      <w:pPr>
        <w:rPr>
          <w:rtl/>
        </w:rPr>
      </w:pPr>
      <w:bookmarkStart w:id="12248" w:name="_ETM_Q48_395376"/>
      <w:bookmarkStart w:id="12249" w:name="_ETM_Q48_395443"/>
      <w:bookmarkEnd w:id="12248"/>
      <w:bookmarkEnd w:id="12249"/>
    </w:p>
    <w:p w:rsidR="00B161CC" w:rsidRDefault="00B161CC" w:rsidP="00113E06">
      <w:pPr>
        <w:pStyle w:val="-"/>
        <w:rPr>
          <w:rtl/>
        </w:rPr>
      </w:pPr>
      <w:bookmarkStart w:id="12250" w:name="_ETM_Q48_396608"/>
      <w:bookmarkStart w:id="12251" w:name="_ETM_Q48_396691"/>
      <w:bookmarkStart w:id="12252" w:name="ET_speakercontinue_5528_25"/>
      <w:bookmarkEnd w:id="12250"/>
      <w:bookmarkEnd w:id="12251"/>
      <w:r w:rsidRPr="00952E25">
        <w:rPr>
          <w:rStyle w:val="TagStyle"/>
          <w:rtl/>
        </w:rPr>
        <w:t xml:space="preserve"> &lt;&lt; דובר_המשך &gt;&gt;</w:t>
      </w:r>
      <w:r w:rsidRPr="006A600D">
        <w:rPr>
          <w:rStyle w:val="TagStyle"/>
          <w:rtl/>
        </w:rPr>
        <w:t xml:space="preserve"> </w:t>
      </w:r>
      <w:r>
        <w:rPr>
          <w:rtl/>
        </w:rPr>
        <w:t>סגן שר האוצר יצחק כהן:</w:t>
      </w:r>
      <w:r w:rsidRPr="006A600D">
        <w:rPr>
          <w:rStyle w:val="TagStyle"/>
          <w:rtl/>
        </w:rPr>
        <w:t xml:space="preserve"> </w:t>
      </w:r>
      <w:r w:rsidRPr="00952E25">
        <w:rPr>
          <w:rStyle w:val="TagStyle"/>
          <w:rtl/>
        </w:rPr>
        <w:t>&lt;&lt; דובר_המשך &gt;&gt;</w:t>
      </w:r>
      <w:r>
        <w:rPr>
          <w:rtl/>
        </w:rPr>
        <w:t xml:space="preserve"> </w:t>
      </w:r>
      <w:bookmarkEnd w:id="12252"/>
    </w:p>
    <w:p w:rsidR="00B161CC" w:rsidRDefault="00B161CC" w:rsidP="00CC0B5E">
      <w:pPr>
        <w:rPr>
          <w:rtl/>
        </w:rPr>
      </w:pPr>
    </w:p>
    <w:p w:rsidR="00B161CC" w:rsidRDefault="00B161CC" w:rsidP="00113E06">
      <w:pPr>
        <w:rPr>
          <w:rtl/>
        </w:rPr>
      </w:pPr>
      <w:bookmarkStart w:id="12253" w:name="_ETM_Q48_395374"/>
      <w:bookmarkEnd w:id="12253"/>
      <w:r>
        <w:rPr>
          <w:rFonts w:hint="cs"/>
          <w:rtl/>
        </w:rPr>
        <w:t xml:space="preserve">אתה מסתפק. השתכנעת, נכון? </w:t>
      </w:r>
    </w:p>
    <w:p w:rsidR="00B161CC" w:rsidRDefault="00B161CC" w:rsidP="00113E06">
      <w:pPr>
        <w:rPr>
          <w:rtl/>
        </w:rPr>
      </w:pPr>
    </w:p>
    <w:p w:rsidR="00B161CC" w:rsidRDefault="00B161CC" w:rsidP="00113E06">
      <w:pPr>
        <w:pStyle w:val="af5"/>
        <w:rPr>
          <w:rtl/>
        </w:rPr>
      </w:pPr>
      <w:bookmarkStart w:id="12254" w:name="_ETM_Q48_397387"/>
      <w:bookmarkStart w:id="12255" w:name="_ETM_Q48_397449"/>
      <w:bookmarkStart w:id="12256" w:name="ET_interruption_5628_26"/>
      <w:bookmarkEnd w:id="12254"/>
      <w:bookmarkEnd w:id="12255"/>
      <w:r w:rsidRPr="00952E25">
        <w:rPr>
          <w:rStyle w:val="TagStyle"/>
          <w:rtl/>
        </w:rPr>
        <w:t xml:space="preserve"> &lt;&lt; קריאה &gt;&gt;</w:t>
      </w:r>
      <w:r w:rsidRPr="006A600D">
        <w:rPr>
          <w:rStyle w:val="TagStyle"/>
          <w:rtl/>
        </w:rPr>
        <w:t xml:space="preserve"> </w:t>
      </w:r>
      <w:r>
        <w:rPr>
          <w:rtl/>
        </w:rPr>
        <w:t>מיכאל מלכיאלי (ש"ס):</w:t>
      </w:r>
      <w:r w:rsidRPr="006A600D">
        <w:rPr>
          <w:rStyle w:val="TagStyle"/>
          <w:rtl/>
        </w:rPr>
        <w:t xml:space="preserve"> </w:t>
      </w:r>
      <w:r w:rsidRPr="00952E25">
        <w:rPr>
          <w:rStyle w:val="TagStyle"/>
          <w:rtl/>
        </w:rPr>
        <w:t>&lt;&lt; קריאה &gt;&gt;</w:t>
      </w:r>
      <w:r>
        <w:rPr>
          <w:rtl/>
        </w:rPr>
        <w:t xml:space="preserve"> </w:t>
      </w:r>
      <w:bookmarkEnd w:id="12256"/>
    </w:p>
    <w:p w:rsidR="00B161CC" w:rsidRDefault="00B161CC" w:rsidP="00CC0B5E">
      <w:pPr>
        <w:rPr>
          <w:rtl/>
        </w:rPr>
      </w:pPr>
    </w:p>
    <w:p w:rsidR="00B161CC" w:rsidRDefault="00B161CC" w:rsidP="00113E06">
      <w:pPr>
        <w:rPr>
          <w:rtl/>
        </w:rPr>
      </w:pPr>
      <w:bookmarkStart w:id="12257" w:name="_ETM_Q48_396408"/>
      <w:bookmarkStart w:id="12258" w:name="_ETM_Q48_395560"/>
      <w:bookmarkStart w:id="12259" w:name="_ETM_Q48_395620"/>
      <w:bookmarkEnd w:id="12257"/>
      <w:bookmarkEnd w:id="12258"/>
      <w:bookmarkEnd w:id="12259"/>
      <w:r>
        <w:rPr>
          <w:rFonts w:hint="cs"/>
          <w:rtl/>
        </w:rPr>
        <w:t xml:space="preserve">אני השתכנעתי. </w:t>
      </w:r>
    </w:p>
    <w:p w:rsidR="00B161CC" w:rsidRDefault="00B161CC" w:rsidP="00113E06">
      <w:pPr>
        <w:rPr>
          <w:rtl/>
        </w:rPr>
      </w:pPr>
      <w:bookmarkStart w:id="12260" w:name="_ETM_Q48_407675"/>
      <w:bookmarkStart w:id="12261" w:name="_ETM_Q48_407800"/>
      <w:bookmarkEnd w:id="12260"/>
      <w:bookmarkEnd w:id="12261"/>
    </w:p>
    <w:p w:rsidR="00B161CC" w:rsidRDefault="00B161CC" w:rsidP="00113E06">
      <w:pPr>
        <w:pStyle w:val="-"/>
        <w:rPr>
          <w:rtl/>
        </w:rPr>
      </w:pPr>
      <w:bookmarkStart w:id="12262" w:name="ET_speakercontinue_5528_27"/>
      <w:r w:rsidRPr="00952E25">
        <w:rPr>
          <w:rStyle w:val="TagStyle"/>
          <w:rtl/>
        </w:rPr>
        <w:t xml:space="preserve"> &lt;&lt; דובר_המשך &gt;&gt;</w:t>
      </w:r>
      <w:r w:rsidRPr="006A600D">
        <w:rPr>
          <w:rStyle w:val="TagStyle"/>
          <w:rtl/>
        </w:rPr>
        <w:t xml:space="preserve"> </w:t>
      </w:r>
      <w:r>
        <w:rPr>
          <w:rtl/>
        </w:rPr>
        <w:t>סגן שר האוצר יצחק כהן:</w:t>
      </w:r>
      <w:r w:rsidRPr="006A600D">
        <w:rPr>
          <w:rStyle w:val="TagStyle"/>
          <w:rtl/>
        </w:rPr>
        <w:t xml:space="preserve"> </w:t>
      </w:r>
      <w:r w:rsidRPr="00952E25">
        <w:rPr>
          <w:rStyle w:val="TagStyle"/>
          <w:rtl/>
        </w:rPr>
        <w:t>&lt;&lt; דובר_המשך &gt;&gt;</w:t>
      </w:r>
      <w:r>
        <w:rPr>
          <w:rtl/>
        </w:rPr>
        <w:t xml:space="preserve"> </w:t>
      </w:r>
      <w:bookmarkEnd w:id="12262"/>
    </w:p>
    <w:p w:rsidR="00B161CC" w:rsidRDefault="00B161CC" w:rsidP="00CC0B5E">
      <w:pPr>
        <w:rPr>
          <w:rtl/>
        </w:rPr>
      </w:pPr>
    </w:p>
    <w:p w:rsidR="00B161CC" w:rsidRDefault="00B161CC" w:rsidP="00113E06">
      <w:pPr>
        <w:rPr>
          <w:rtl/>
        </w:rPr>
      </w:pPr>
      <w:bookmarkStart w:id="12263" w:name="_ETM_Q48_397224"/>
      <w:bookmarkEnd w:id="12263"/>
      <w:r>
        <w:rPr>
          <w:rFonts w:hint="cs"/>
          <w:rtl/>
        </w:rPr>
        <w:t>אתה מסתפק. איציק, השתכנעת? היושב-</w:t>
      </w:r>
      <w:bookmarkStart w:id="12264" w:name="_ETM_Q48_400326"/>
      <w:bookmarkEnd w:id="12264"/>
      <w:r>
        <w:rPr>
          <w:rFonts w:hint="cs"/>
          <w:rtl/>
        </w:rPr>
        <w:t>ראש השתכנע?</w:t>
      </w:r>
      <w:r>
        <w:rPr>
          <w:rFonts w:hint="cs"/>
        </w:rPr>
        <w:t xml:space="preserve"> </w:t>
      </w:r>
    </w:p>
    <w:p w:rsidR="00B161CC" w:rsidRDefault="00B161CC" w:rsidP="00113E06">
      <w:pPr>
        <w:rPr>
          <w:rtl/>
        </w:rPr>
      </w:pPr>
      <w:bookmarkStart w:id="12265" w:name="_ETM_Q48_402757"/>
      <w:bookmarkStart w:id="12266" w:name="_ETM_Q48_402824"/>
      <w:bookmarkStart w:id="12267" w:name="_ETM_Q48_403396"/>
      <w:bookmarkStart w:id="12268" w:name="_ETM_Q48_403004"/>
      <w:bookmarkStart w:id="12269" w:name="_ETM_Q48_403060"/>
      <w:bookmarkEnd w:id="12265"/>
      <w:bookmarkEnd w:id="12266"/>
      <w:bookmarkEnd w:id="12267"/>
      <w:bookmarkEnd w:id="12268"/>
      <w:bookmarkEnd w:id="12269"/>
    </w:p>
    <w:p w:rsidR="00B161CC" w:rsidRDefault="00B161CC" w:rsidP="00113E06">
      <w:pPr>
        <w:pStyle w:val="af5"/>
        <w:rPr>
          <w:rtl/>
        </w:rPr>
      </w:pPr>
      <w:bookmarkStart w:id="12270" w:name="ET_interruption_5276_29"/>
      <w:r w:rsidRPr="00952E25">
        <w:rPr>
          <w:rStyle w:val="TagStyle"/>
          <w:rtl/>
        </w:rPr>
        <w:t xml:space="preserve"> &lt;&lt; קריאה &gt;&gt;</w:t>
      </w:r>
      <w:r w:rsidRPr="006A600D">
        <w:rPr>
          <w:rStyle w:val="TagStyle"/>
          <w:rtl/>
        </w:rPr>
        <w:t xml:space="preserve"> </w:t>
      </w:r>
      <w:r>
        <w:rPr>
          <w:rtl/>
        </w:rPr>
        <w:t>איתן ברושי (המחנה הציוני):</w:t>
      </w:r>
      <w:r w:rsidRPr="006A600D">
        <w:rPr>
          <w:rStyle w:val="TagStyle"/>
          <w:rtl/>
        </w:rPr>
        <w:t xml:space="preserve"> </w:t>
      </w:r>
      <w:r w:rsidRPr="00952E25">
        <w:rPr>
          <w:rStyle w:val="TagStyle"/>
          <w:rtl/>
        </w:rPr>
        <w:t>&lt;&lt; קריאה &gt;&gt;</w:t>
      </w:r>
      <w:r>
        <w:rPr>
          <w:rtl/>
        </w:rPr>
        <w:t xml:space="preserve"> </w:t>
      </w:r>
      <w:bookmarkEnd w:id="12270"/>
    </w:p>
    <w:p w:rsidR="00B161CC" w:rsidRDefault="00B161CC" w:rsidP="00CC0B5E">
      <w:pPr>
        <w:rPr>
          <w:rtl/>
        </w:rPr>
      </w:pPr>
    </w:p>
    <w:p w:rsidR="00B161CC" w:rsidRDefault="00B161CC" w:rsidP="00113E06">
      <w:pPr>
        <w:rPr>
          <w:rtl/>
        </w:rPr>
      </w:pPr>
      <w:bookmarkStart w:id="12271" w:name="_ETM_Q48_403634"/>
      <w:bookmarkEnd w:id="12271"/>
      <w:r>
        <w:rPr>
          <w:rFonts w:hint="cs"/>
          <w:rtl/>
        </w:rPr>
        <w:t xml:space="preserve">לא, לא. ממה השתכנע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B161CC" w:rsidRDefault="00B161CC" w:rsidP="00113E06">
      <w:pPr>
        <w:rPr>
          <w:rtl/>
        </w:rPr>
      </w:pPr>
    </w:p>
    <w:p w:rsidR="00B161CC" w:rsidRDefault="00B161CC" w:rsidP="00113E06">
      <w:pPr>
        <w:pStyle w:val="-"/>
        <w:rPr>
          <w:rtl/>
        </w:rPr>
      </w:pPr>
      <w:r w:rsidRPr="00952E25">
        <w:rPr>
          <w:rStyle w:val="TagStyle"/>
          <w:rtl/>
        </w:rPr>
        <w:t>&lt;&lt; דובר_המשך &gt;&gt;</w:t>
      </w:r>
      <w:r w:rsidRPr="006A600D">
        <w:rPr>
          <w:rStyle w:val="TagStyle"/>
          <w:rtl/>
        </w:rPr>
        <w:t xml:space="preserve"> </w:t>
      </w:r>
      <w:r>
        <w:rPr>
          <w:rtl/>
        </w:rPr>
        <w:t>סגן שר האוצר יצחק כהן:</w:t>
      </w:r>
      <w:r w:rsidRPr="006A600D">
        <w:rPr>
          <w:rStyle w:val="TagStyle"/>
          <w:rtl/>
        </w:rPr>
        <w:t xml:space="preserve"> </w:t>
      </w:r>
      <w:r w:rsidRPr="00952E25">
        <w:rPr>
          <w:rStyle w:val="TagStyle"/>
          <w:rtl/>
        </w:rPr>
        <w:t>&lt;&lt; דובר_המשך &gt;&gt;</w:t>
      </w:r>
      <w:r>
        <w:rPr>
          <w:rtl/>
        </w:rPr>
        <w:t xml:space="preserve"> </w:t>
      </w:r>
    </w:p>
    <w:p w:rsidR="00B161CC" w:rsidRDefault="00B161CC" w:rsidP="00113E06">
      <w:pPr>
        <w:rPr>
          <w:rtl/>
        </w:rPr>
      </w:pPr>
    </w:p>
    <w:p w:rsidR="00B161CC" w:rsidRDefault="00B161CC" w:rsidP="00113E06">
      <w:pPr>
        <w:rPr>
          <w:rtl/>
        </w:rPr>
      </w:pPr>
      <w:bookmarkStart w:id="12272" w:name="_ETM_Q48_403000"/>
      <w:bookmarkEnd w:id="12272"/>
      <w:r>
        <w:rPr>
          <w:rFonts w:hint="cs"/>
          <w:rtl/>
        </w:rPr>
        <w:t>נתתי תשובה.</w:t>
      </w:r>
    </w:p>
    <w:p w:rsidR="00B161CC" w:rsidRDefault="00B161CC" w:rsidP="00113E06">
      <w:pPr>
        <w:rPr>
          <w:rtl/>
        </w:rPr>
      </w:pPr>
    </w:p>
    <w:p w:rsidR="00B161CC" w:rsidRDefault="00B161CC" w:rsidP="00113E06">
      <w:pPr>
        <w:pStyle w:val="af6"/>
        <w:rPr>
          <w:rtl/>
        </w:rPr>
      </w:pPr>
      <w:bookmarkStart w:id="12273" w:name="_ETM_Q48_403470"/>
      <w:bookmarkEnd w:id="12273"/>
      <w:r w:rsidRPr="00952E25">
        <w:rPr>
          <w:rStyle w:val="TagStyle"/>
          <w:rtl/>
        </w:rPr>
        <w:t xml:space="preserve"> &lt;&lt; יור &gt;&gt;</w:t>
      </w:r>
      <w:r w:rsidRPr="006A600D">
        <w:rPr>
          <w:rStyle w:val="TagStyle"/>
          <w:rtl/>
        </w:rPr>
        <w:t xml:space="preserve"> </w:t>
      </w:r>
      <w:r>
        <w:rPr>
          <w:rtl/>
        </w:rPr>
        <w:t>היו"ר ישראל אייכלר:</w:t>
      </w:r>
      <w:r w:rsidRPr="006A600D">
        <w:rPr>
          <w:rStyle w:val="TagStyle"/>
          <w:rtl/>
        </w:rPr>
        <w:t xml:space="preserve"> </w:t>
      </w:r>
      <w:r w:rsidRPr="00952E25">
        <w:rPr>
          <w:rStyle w:val="TagStyle"/>
          <w:rtl/>
        </w:rPr>
        <w:t>&lt;&lt; יור &gt;&gt;</w:t>
      </w:r>
      <w:r>
        <w:rPr>
          <w:rtl/>
        </w:rPr>
        <w:t xml:space="preserve"> </w:t>
      </w:r>
    </w:p>
    <w:p w:rsidR="00B161CC" w:rsidRDefault="00B161CC" w:rsidP="00CC0B5E">
      <w:pPr>
        <w:rPr>
          <w:rtl/>
        </w:rPr>
      </w:pPr>
    </w:p>
    <w:p w:rsidR="00B161CC" w:rsidRDefault="00B161CC" w:rsidP="00113E06">
      <w:pPr>
        <w:rPr>
          <w:rtl/>
        </w:rPr>
      </w:pPr>
      <w:bookmarkStart w:id="12274" w:name="_ETM_Q48_402877"/>
      <w:bookmarkEnd w:id="12274"/>
      <w:r>
        <w:rPr>
          <w:rtl/>
        </w:rPr>
        <w:t xml:space="preserve"> </w:t>
      </w:r>
      <w:r>
        <w:rPr>
          <w:rFonts w:hint="cs"/>
          <w:rtl/>
        </w:rPr>
        <w:t xml:space="preserve">נעשה הצבעה? </w:t>
      </w:r>
    </w:p>
    <w:p w:rsidR="00B161CC" w:rsidRDefault="00B161CC" w:rsidP="00113E06">
      <w:pPr>
        <w:rPr>
          <w:rtl/>
        </w:rPr>
      </w:pPr>
      <w:bookmarkStart w:id="12275" w:name="_ETM_Q48_405745"/>
      <w:bookmarkStart w:id="12276" w:name="_ETM_Q48_405822"/>
      <w:bookmarkEnd w:id="12275"/>
      <w:bookmarkEnd w:id="12276"/>
      <w:r>
        <w:rPr>
          <w:rtl/>
        </w:rPr>
        <w:t xml:space="preserve"> </w:t>
      </w:r>
    </w:p>
    <w:p w:rsidR="00B161CC" w:rsidRDefault="00B161CC" w:rsidP="00113E06">
      <w:pPr>
        <w:pStyle w:val="-"/>
        <w:rPr>
          <w:rtl/>
        </w:rPr>
      </w:pPr>
      <w:bookmarkStart w:id="12277" w:name="ET_speakercontinue_5528_7"/>
      <w:r w:rsidRPr="00952E25">
        <w:rPr>
          <w:rStyle w:val="TagStyle"/>
          <w:rtl/>
        </w:rPr>
        <w:t xml:space="preserve"> &lt;&lt; דובר_המשך &gt;&gt;</w:t>
      </w:r>
      <w:r w:rsidRPr="005E549C">
        <w:rPr>
          <w:rStyle w:val="TagStyle"/>
          <w:rtl/>
        </w:rPr>
        <w:t xml:space="preserve"> </w:t>
      </w:r>
      <w:r>
        <w:rPr>
          <w:rtl/>
        </w:rPr>
        <w:t>סגן שר האוצר יצחק כהן:</w:t>
      </w:r>
      <w:r w:rsidRPr="005E549C">
        <w:rPr>
          <w:rStyle w:val="TagStyle"/>
          <w:rtl/>
        </w:rPr>
        <w:t xml:space="preserve"> </w:t>
      </w:r>
      <w:r w:rsidRPr="00952E25">
        <w:rPr>
          <w:rStyle w:val="TagStyle"/>
          <w:rtl/>
        </w:rPr>
        <w:t>&lt;&lt; דובר_המשך &gt;&gt;</w:t>
      </w:r>
      <w:r>
        <w:rPr>
          <w:rtl/>
        </w:rPr>
        <w:t xml:space="preserve"> </w:t>
      </w:r>
      <w:bookmarkEnd w:id="12277"/>
    </w:p>
    <w:p w:rsidR="00B161CC" w:rsidRDefault="00B161CC" w:rsidP="00CC0B5E">
      <w:pPr>
        <w:rPr>
          <w:rtl/>
        </w:rPr>
      </w:pPr>
    </w:p>
    <w:p w:rsidR="00B161CC" w:rsidRDefault="00B161CC" w:rsidP="00113E06">
      <w:pPr>
        <w:rPr>
          <w:rtl/>
        </w:rPr>
      </w:pPr>
      <w:bookmarkStart w:id="12278" w:name="_ETM_Q48_409112"/>
      <w:bookmarkEnd w:id="12278"/>
      <w:r>
        <w:rPr>
          <w:rFonts w:hint="cs"/>
          <w:rtl/>
        </w:rPr>
        <w:t xml:space="preserve">נתתי תשובה, תשובה ממצה. </w:t>
      </w:r>
      <w:bookmarkStart w:id="12279" w:name="_ETM_Q48_413831"/>
      <w:bookmarkEnd w:id="12279"/>
      <w:r>
        <w:rPr>
          <w:rFonts w:hint="cs"/>
          <w:rtl/>
        </w:rPr>
        <w:t xml:space="preserve">אי-אפשר לדון בעניין הזה עד סוף </w:t>
      </w:r>
      <w:bookmarkStart w:id="12280" w:name="_ETM_Q48_410881"/>
      <w:bookmarkEnd w:id="12280"/>
      <w:r>
        <w:rPr>
          <w:rFonts w:hint="cs"/>
          <w:rtl/>
        </w:rPr>
        <w:t xml:space="preserve">כל הדורות. צריכים לחתוך, אתה מבין? </w:t>
      </w:r>
    </w:p>
    <w:p w:rsidR="00B161CC" w:rsidRDefault="00B161CC" w:rsidP="00113E06">
      <w:pPr>
        <w:rPr>
          <w:rtl/>
        </w:rPr>
      </w:pPr>
      <w:bookmarkStart w:id="12281" w:name="_ETM_Q48_416487"/>
      <w:bookmarkEnd w:id="12281"/>
    </w:p>
    <w:p w:rsidR="00B161CC" w:rsidRDefault="00B161CC" w:rsidP="00113E06">
      <w:pPr>
        <w:pStyle w:val="af5"/>
        <w:rPr>
          <w:rtl/>
        </w:rPr>
      </w:pPr>
      <w:bookmarkStart w:id="12282" w:name="ET_interruption_5276_30"/>
      <w:r w:rsidRPr="00952E25">
        <w:rPr>
          <w:rStyle w:val="TagStyle"/>
          <w:rtl/>
        </w:rPr>
        <w:t xml:space="preserve"> &lt;&lt; קריאה &gt;&gt;</w:t>
      </w:r>
      <w:r w:rsidRPr="006A600D">
        <w:rPr>
          <w:rStyle w:val="TagStyle"/>
          <w:rtl/>
        </w:rPr>
        <w:t xml:space="preserve"> </w:t>
      </w:r>
      <w:r>
        <w:rPr>
          <w:rtl/>
        </w:rPr>
        <w:t>איתן ברושי (המחנה הציוני):</w:t>
      </w:r>
      <w:r w:rsidRPr="006A600D">
        <w:rPr>
          <w:rStyle w:val="TagStyle"/>
          <w:rtl/>
        </w:rPr>
        <w:t xml:space="preserve"> </w:t>
      </w:r>
      <w:r w:rsidRPr="00952E25">
        <w:rPr>
          <w:rStyle w:val="TagStyle"/>
          <w:rtl/>
        </w:rPr>
        <w:t>&lt;&lt; קריאה &gt;&gt;</w:t>
      </w:r>
      <w:r>
        <w:rPr>
          <w:rtl/>
        </w:rPr>
        <w:t xml:space="preserve"> </w:t>
      </w:r>
      <w:bookmarkEnd w:id="12282"/>
    </w:p>
    <w:p w:rsidR="00B161CC" w:rsidRDefault="00B161CC" w:rsidP="00CC0B5E">
      <w:pPr>
        <w:rPr>
          <w:rtl/>
        </w:rPr>
      </w:pPr>
    </w:p>
    <w:p w:rsidR="00B161CC" w:rsidRDefault="00B161CC" w:rsidP="00113E06">
      <w:pPr>
        <w:rPr>
          <w:rtl/>
        </w:rPr>
      </w:pPr>
      <w:bookmarkStart w:id="12283" w:name="_ETM_Q48_416596"/>
      <w:bookmarkStart w:id="12284" w:name="_ETM_Q48_416690"/>
      <w:bookmarkEnd w:id="12283"/>
      <w:bookmarkEnd w:id="12284"/>
      <w:r>
        <w:rPr>
          <w:rFonts w:hint="cs"/>
          <w:rtl/>
        </w:rPr>
        <w:t>וקנין, א</w:t>
      </w:r>
      <w:bookmarkStart w:id="12285" w:name="_ETM_Q48_416815"/>
      <w:bookmarkEnd w:id="12285"/>
      <w:r>
        <w:rPr>
          <w:rFonts w:hint="cs"/>
          <w:rtl/>
        </w:rPr>
        <w:t xml:space="preserve">תה מייצג את ההתיישבות. אתה מקבל </w:t>
      </w:r>
      <w:bookmarkStart w:id="12286" w:name="_ETM_Q48_420878"/>
      <w:bookmarkEnd w:id="12286"/>
      <w:r>
        <w:rPr>
          <w:rFonts w:hint="cs"/>
          <w:rtl/>
        </w:rPr>
        <w:t xml:space="preserve">את זה? </w:t>
      </w:r>
    </w:p>
    <w:p w:rsidR="00B161CC" w:rsidRDefault="00B161CC" w:rsidP="00113E06">
      <w:pPr>
        <w:rPr>
          <w:rtl/>
        </w:rPr>
      </w:pPr>
    </w:p>
    <w:p w:rsidR="00B161CC" w:rsidRDefault="00B161CC" w:rsidP="00113E06">
      <w:pPr>
        <w:pStyle w:val="af6"/>
        <w:rPr>
          <w:rtl/>
        </w:rPr>
      </w:pPr>
      <w:r w:rsidRPr="00952E25">
        <w:rPr>
          <w:rStyle w:val="TagStyle"/>
          <w:rtl/>
        </w:rPr>
        <w:t xml:space="preserve"> &lt;&lt; יור &gt;&gt;</w:t>
      </w:r>
      <w:r w:rsidRPr="006A600D">
        <w:rPr>
          <w:rStyle w:val="TagStyle"/>
          <w:rtl/>
        </w:rPr>
        <w:t xml:space="preserve"> </w:t>
      </w:r>
      <w:r>
        <w:rPr>
          <w:rtl/>
        </w:rPr>
        <w:t>היו"ר ישראל אייכלר:</w:t>
      </w:r>
      <w:r w:rsidRPr="006A600D">
        <w:rPr>
          <w:rStyle w:val="TagStyle"/>
          <w:rtl/>
        </w:rPr>
        <w:t xml:space="preserve"> </w:t>
      </w:r>
      <w:r w:rsidRPr="00952E25">
        <w:rPr>
          <w:rStyle w:val="TagStyle"/>
          <w:rtl/>
        </w:rPr>
        <w:t>&lt;&lt; יור &gt;&gt;</w:t>
      </w:r>
      <w:r>
        <w:rPr>
          <w:rtl/>
        </w:rPr>
        <w:t xml:space="preserve"> </w:t>
      </w:r>
    </w:p>
    <w:p w:rsidR="00B161CC" w:rsidRDefault="00B161CC" w:rsidP="00CC0B5E">
      <w:pPr>
        <w:rPr>
          <w:rtl/>
        </w:rPr>
      </w:pPr>
    </w:p>
    <w:p w:rsidR="00B161CC" w:rsidRDefault="00B161CC" w:rsidP="00113E06">
      <w:pPr>
        <w:rPr>
          <w:rtl/>
        </w:rPr>
      </w:pPr>
      <w:r>
        <w:rPr>
          <w:rFonts w:hint="cs"/>
          <w:rtl/>
        </w:rPr>
        <w:t xml:space="preserve">אם כך, נעשה </w:t>
      </w:r>
      <w:bookmarkStart w:id="12287" w:name="_ETM_Q48_420744"/>
      <w:bookmarkEnd w:id="12287"/>
      <w:r>
        <w:rPr>
          <w:rFonts w:hint="cs"/>
          <w:rtl/>
        </w:rPr>
        <w:t xml:space="preserve">הצבעה? </w:t>
      </w:r>
      <w:bookmarkStart w:id="12288" w:name="_ETM_Q48_415000"/>
      <w:bookmarkStart w:id="12289" w:name="_ETM_Q48_417000"/>
      <w:bookmarkStart w:id="12290" w:name="_ETM_Q48_416000"/>
      <w:bookmarkEnd w:id="12288"/>
      <w:bookmarkEnd w:id="12289"/>
      <w:bookmarkEnd w:id="12290"/>
      <w:r>
        <w:rPr>
          <w:rFonts w:hint="cs"/>
          <w:rtl/>
        </w:rPr>
        <w:t xml:space="preserve">תודה </w:t>
      </w:r>
      <w:bookmarkStart w:id="12291" w:name="_ETM_Q48_422300"/>
      <w:bookmarkEnd w:id="12291"/>
      <w:r>
        <w:rPr>
          <w:rFonts w:hint="cs"/>
          <w:rtl/>
        </w:rPr>
        <w:t xml:space="preserve">רבה, כבוד סגן השר. </w:t>
      </w:r>
    </w:p>
    <w:p w:rsidR="00B161CC" w:rsidRDefault="00B161CC" w:rsidP="00113E06">
      <w:pPr>
        <w:rPr>
          <w:rtl/>
        </w:rPr>
      </w:pPr>
      <w:bookmarkStart w:id="12292" w:name="_ETM_Q48_429282"/>
      <w:bookmarkEnd w:id="12292"/>
    </w:p>
    <w:p w:rsidR="00B161CC" w:rsidRDefault="00B161CC" w:rsidP="00113E06">
      <w:pPr>
        <w:rPr>
          <w:rtl/>
        </w:rPr>
      </w:pPr>
      <w:bookmarkStart w:id="12293" w:name="_ETM_Q48_429649"/>
      <w:bookmarkStart w:id="12294" w:name="_ETM_Q48_429674"/>
      <w:bookmarkStart w:id="12295" w:name="_ETM_Q48_429710"/>
      <w:bookmarkEnd w:id="12293"/>
      <w:bookmarkEnd w:id="12294"/>
      <w:bookmarkEnd w:id="12295"/>
      <w:r>
        <w:rPr>
          <w:rFonts w:hint="cs"/>
          <w:rtl/>
        </w:rPr>
        <w:t>אנחנו יכולים להצביע.</w:t>
      </w:r>
    </w:p>
    <w:p w:rsidR="00B161CC" w:rsidRDefault="00B161CC" w:rsidP="00113E06">
      <w:pPr>
        <w:rPr>
          <w:rtl/>
        </w:rPr>
      </w:pPr>
    </w:p>
    <w:p w:rsidR="00B161CC" w:rsidRDefault="00B161CC" w:rsidP="00113E06">
      <w:pPr>
        <w:pStyle w:val="af5"/>
        <w:keepNext/>
        <w:rPr>
          <w:rtl/>
        </w:rPr>
      </w:pPr>
      <w:bookmarkStart w:id="12296" w:name="ET_interruption_קריאה_43"/>
      <w:r w:rsidRPr="00256B10">
        <w:rPr>
          <w:rStyle w:val="TagStyle"/>
          <w:rtl/>
        </w:rPr>
        <w:t xml:space="preserve"> &lt;&lt; קריאה &gt;&gt; </w:t>
      </w:r>
      <w:r>
        <w:rPr>
          <w:rtl/>
        </w:rPr>
        <w:t>קריאה:</w:t>
      </w:r>
      <w:r w:rsidRPr="00256B10">
        <w:rPr>
          <w:rStyle w:val="TagStyle"/>
          <w:rtl/>
        </w:rPr>
        <w:t xml:space="preserve"> &lt;&lt; קריאה &gt;&gt;</w:t>
      </w:r>
      <w:r>
        <w:rPr>
          <w:rtl/>
        </w:rPr>
        <w:t xml:space="preserve"> </w:t>
      </w:r>
      <w:bookmarkEnd w:id="12296"/>
    </w:p>
    <w:p w:rsidR="00B161CC" w:rsidRDefault="00B161CC" w:rsidP="00CC0B5E">
      <w:pPr>
        <w:rPr>
          <w:rtl/>
        </w:rPr>
      </w:pPr>
    </w:p>
    <w:p w:rsidR="00B161CC" w:rsidRDefault="00B161CC" w:rsidP="00113E06">
      <w:pPr>
        <w:rPr>
          <w:rtl/>
        </w:rPr>
      </w:pPr>
      <w:r>
        <w:rPr>
          <w:rFonts w:hint="cs"/>
          <w:rtl/>
        </w:rPr>
        <w:t xml:space="preserve">לא שומע </w:t>
      </w:r>
      <w:bookmarkStart w:id="12297" w:name="_ETM_Q48_422000"/>
      <w:bookmarkEnd w:id="12297"/>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r>
        <w:rPr>
          <w:rFonts w:hint="cs"/>
          <w:rtl/>
        </w:rPr>
        <w:t xml:space="preserve"> </w:t>
      </w:r>
      <w:r>
        <w:rPr>
          <w:rtl/>
        </w:rPr>
        <w:t xml:space="preserve">  </w:t>
      </w:r>
    </w:p>
    <w:p w:rsidR="00B161CC" w:rsidRDefault="00B161CC" w:rsidP="00113E06">
      <w:pPr>
        <w:rPr>
          <w:rtl/>
        </w:rPr>
      </w:pPr>
      <w:bookmarkStart w:id="12298" w:name="_ETM_Q48_424000"/>
      <w:bookmarkEnd w:id="12298"/>
    </w:p>
    <w:p w:rsidR="00B161CC" w:rsidRDefault="00B161CC" w:rsidP="00113E06">
      <w:pPr>
        <w:pStyle w:val="af6"/>
        <w:keepNext/>
        <w:rPr>
          <w:rtl/>
        </w:rPr>
      </w:pPr>
      <w:bookmarkStart w:id="12299" w:name="ET_yor_5707_42"/>
      <w:r w:rsidRPr="00256B10">
        <w:rPr>
          <w:rStyle w:val="TagStyle"/>
          <w:rtl/>
        </w:rPr>
        <w:t xml:space="preserve"> &lt;&lt; יור &gt;&gt; </w:t>
      </w:r>
      <w:r>
        <w:rPr>
          <w:rtl/>
        </w:rPr>
        <w:t>היו"ר ישראל אייכלר:</w:t>
      </w:r>
      <w:r w:rsidRPr="00256B10">
        <w:rPr>
          <w:rStyle w:val="TagStyle"/>
          <w:rtl/>
        </w:rPr>
        <w:t xml:space="preserve"> &lt;&lt; יור &gt;&gt;</w:t>
      </w:r>
      <w:r>
        <w:rPr>
          <w:rtl/>
        </w:rPr>
        <w:t xml:space="preserve"> </w:t>
      </w:r>
      <w:bookmarkEnd w:id="12299"/>
    </w:p>
    <w:p w:rsidR="00B161CC" w:rsidRDefault="00B161CC" w:rsidP="00CC0B5E">
      <w:pPr>
        <w:rPr>
          <w:rtl/>
        </w:rPr>
      </w:pPr>
    </w:p>
    <w:p w:rsidR="00B161CC" w:rsidRDefault="00B161CC" w:rsidP="00113E06">
      <w:pPr>
        <w:rPr>
          <w:rtl/>
        </w:rPr>
      </w:pPr>
      <w:bookmarkStart w:id="12300" w:name="_ETM_Q48_419000"/>
      <w:bookmarkEnd w:id="12300"/>
      <w:r>
        <w:rPr>
          <w:rFonts w:hint="cs"/>
          <w:rtl/>
        </w:rPr>
        <w:t>אני אומר, אנחנו עושים הצבעה.</w:t>
      </w:r>
    </w:p>
    <w:p w:rsidR="00B161CC" w:rsidRDefault="00B161CC" w:rsidP="00113E06">
      <w:pPr>
        <w:rPr>
          <w:rtl/>
        </w:rPr>
      </w:pPr>
    </w:p>
    <w:p w:rsidR="00B161CC" w:rsidRDefault="00B161CC" w:rsidP="00113E06">
      <w:pPr>
        <w:pStyle w:val="af5"/>
        <w:keepNext/>
        <w:rPr>
          <w:rtl/>
        </w:rPr>
      </w:pPr>
      <w:bookmarkStart w:id="12301" w:name="ET_interruption_5276_44"/>
      <w:r w:rsidRPr="00533AE5">
        <w:rPr>
          <w:rStyle w:val="TagStyle"/>
          <w:rtl/>
        </w:rPr>
        <w:t xml:space="preserve"> &lt;&lt; קריאה &gt;&gt; </w:t>
      </w:r>
      <w:r>
        <w:rPr>
          <w:rtl/>
        </w:rPr>
        <w:t>איתן ברושי (המחנה הציוני):</w:t>
      </w:r>
      <w:r w:rsidRPr="00533AE5">
        <w:rPr>
          <w:rStyle w:val="TagStyle"/>
          <w:rtl/>
        </w:rPr>
        <w:t xml:space="preserve"> &lt;&lt; קריאה &gt;&gt;</w:t>
      </w:r>
      <w:r>
        <w:rPr>
          <w:rtl/>
        </w:rPr>
        <w:t xml:space="preserve"> </w:t>
      </w:r>
      <w:bookmarkEnd w:id="12301"/>
    </w:p>
    <w:p w:rsidR="00B161CC" w:rsidRDefault="00B161CC" w:rsidP="00CC0B5E">
      <w:pPr>
        <w:rPr>
          <w:rtl/>
        </w:rPr>
      </w:pPr>
    </w:p>
    <w:p w:rsidR="00B161CC" w:rsidRDefault="00B161CC" w:rsidP="00113E06">
      <w:pPr>
        <w:rPr>
          <w:rtl/>
        </w:rPr>
      </w:pPr>
      <w:bookmarkStart w:id="12302" w:name="_ETM_Q48_425000"/>
      <w:bookmarkEnd w:id="12302"/>
      <w:r>
        <w:rPr>
          <w:rFonts w:hint="cs"/>
          <w:rtl/>
        </w:rPr>
        <w:t xml:space="preserve">המזכיר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B161CC" w:rsidRDefault="00B161CC" w:rsidP="00113E06">
      <w:pPr>
        <w:rPr>
          <w:rtl/>
        </w:rPr>
      </w:pPr>
      <w:bookmarkStart w:id="12303" w:name="_ETM_Q48_426000"/>
      <w:bookmarkEnd w:id="12303"/>
    </w:p>
    <w:p w:rsidR="00B161CC" w:rsidRDefault="00B161CC" w:rsidP="00113E06">
      <w:pPr>
        <w:pStyle w:val="af6"/>
        <w:keepNext/>
        <w:rPr>
          <w:rtl/>
        </w:rPr>
      </w:pPr>
      <w:bookmarkStart w:id="12304" w:name="ET_yor_5707_45"/>
      <w:r w:rsidRPr="00533AE5">
        <w:rPr>
          <w:rStyle w:val="TagStyle"/>
          <w:rtl/>
        </w:rPr>
        <w:t xml:space="preserve"> &lt;&lt; יור &gt;&gt; </w:t>
      </w:r>
      <w:r>
        <w:rPr>
          <w:rtl/>
        </w:rPr>
        <w:t>היו"ר ישראל אייכלר:</w:t>
      </w:r>
      <w:r w:rsidRPr="00533AE5">
        <w:rPr>
          <w:rStyle w:val="TagStyle"/>
          <w:rtl/>
        </w:rPr>
        <w:t xml:space="preserve"> &lt;&lt; יור &gt;&gt;</w:t>
      </w:r>
      <w:r>
        <w:rPr>
          <w:rtl/>
        </w:rPr>
        <w:t xml:space="preserve"> </w:t>
      </w:r>
      <w:bookmarkEnd w:id="12304"/>
    </w:p>
    <w:p w:rsidR="00B161CC" w:rsidRDefault="00B161CC" w:rsidP="00113E06">
      <w:pPr>
        <w:rPr>
          <w:rtl/>
        </w:rPr>
      </w:pPr>
      <w:bookmarkStart w:id="12305" w:name="_ETM_Q48_427000"/>
      <w:bookmarkStart w:id="12306" w:name="_ETM_Q48_429000"/>
      <w:bookmarkEnd w:id="12305"/>
      <w:bookmarkEnd w:id="12306"/>
      <w:r>
        <w:rPr>
          <w:rtl/>
        </w:rPr>
        <w:t xml:space="preserve"> </w:t>
      </w:r>
    </w:p>
    <w:p w:rsidR="00B161CC" w:rsidRDefault="00B161CC" w:rsidP="00113E06">
      <w:pPr>
        <w:rPr>
          <w:rtl/>
        </w:rPr>
      </w:pPr>
      <w:r>
        <w:rPr>
          <w:rFonts w:hint="cs"/>
          <w:rtl/>
        </w:rPr>
        <w:t xml:space="preserve">המזכיר </w:t>
      </w:r>
      <w:bookmarkStart w:id="12307" w:name="_ETM_Q48_431578"/>
      <w:bookmarkEnd w:id="12307"/>
      <w:r>
        <w:rPr>
          <w:rFonts w:hint="cs"/>
          <w:rtl/>
        </w:rPr>
        <w:t xml:space="preserve">שואל אם אתה מסתפק בתשובת השר או שאתה רוצה הצבעה, </w:t>
      </w:r>
      <w:bookmarkStart w:id="12308" w:name="_ETM_Q48_436023"/>
      <w:bookmarkEnd w:id="12308"/>
      <w:r>
        <w:rPr>
          <w:rFonts w:hint="cs"/>
          <w:rtl/>
        </w:rPr>
        <w:t xml:space="preserve">לוועדת כספים. </w:t>
      </w:r>
    </w:p>
    <w:p w:rsidR="00B161CC" w:rsidRDefault="00B161CC" w:rsidP="00113E06">
      <w:pPr>
        <w:rPr>
          <w:rtl/>
        </w:rPr>
      </w:pPr>
      <w:bookmarkStart w:id="12309" w:name="_ETM_Q48_435475"/>
      <w:bookmarkStart w:id="12310" w:name="_ETM_Q48_435531"/>
      <w:bookmarkStart w:id="12311" w:name="_ETM_Q48_435642"/>
      <w:bookmarkStart w:id="12312" w:name="_ETM_Q48_435690"/>
      <w:bookmarkEnd w:id="12309"/>
      <w:bookmarkEnd w:id="12310"/>
      <w:bookmarkEnd w:id="12311"/>
      <w:bookmarkEnd w:id="12312"/>
    </w:p>
    <w:p w:rsidR="00B161CC" w:rsidRDefault="00B161CC" w:rsidP="00113E06">
      <w:pPr>
        <w:pStyle w:val="af5"/>
        <w:rPr>
          <w:rtl/>
        </w:rPr>
      </w:pPr>
      <w:bookmarkStart w:id="12313" w:name="ET_interruption_5276_32"/>
      <w:r w:rsidRPr="00952E25">
        <w:rPr>
          <w:rStyle w:val="TagStyle"/>
          <w:rtl/>
        </w:rPr>
        <w:t xml:space="preserve"> &lt;&lt; קריאה &gt;&gt;</w:t>
      </w:r>
      <w:r w:rsidRPr="006A600D">
        <w:rPr>
          <w:rStyle w:val="TagStyle"/>
          <w:rtl/>
        </w:rPr>
        <w:t xml:space="preserve"> </w:t>
      </w:r>
      <w:r>
        <w:rPr>
          <w:rtl/>
        </w:rPr>
        <w:t>איתן ברושי (המחנה הציוני):</w:t>
      </w:r>
      <w:r w:rsidRPr="006A600D">
        <w:rPr>
          <w:rStyle w:val="TagStyle"/>
          <w:rtl/>
        </w:rPr>
        <w:t xml:space="preserve"> </w:t>
      </w:r>
      <w:r w:rsidRPr="00952E25">
        <w:rPr>
          <w:rStyle w:val="TagStyle"/>
          <w:rtl/>
        </w:rPr>
        <w:t>&lt;&lt; קריאה &gt;&gt;</w:t>
      </w:r>
      <w:r>
        <w:rPr>
          <w:rtl/>
        </w:rPr>
        <w:t xml:space="preserve"> </w:t>
      </w:r>
      <w:bookmarkEnd w:id="12313"/>
    </w:p>
    <w:p w:rsidR="00B161CC" w:rsidRDefault="00B161CC" w:rsidP="00CC0B5E">
      <w:pPr>
        <w:rPr>
          <w:rtl/>
        </w:rPr>
      </w:pPr>
    </w:p>
    <w:p w:rsidR="00B161CC" w:rsidRDefault="00B161CC" w:rsidP="00113E06">
      <w:pPr>
        <w:rPr>
          <w:rtl/>
        </w:rPr>
      </w:pPr>
      <w:bookmarkStart w:id="12314" w:name="_ETM_Q48_436081"/>
      <w:bookmarkStart w:id="12315" w:name="_ETM_Q48_418804"/>
      <w:bookmarkStart w:id="12316" w:name="_ETM_Q48_418860"/>
      <w:bookmarkStart w:id="12317" w:name="_ETM_Q48_432784"/>
      <w:bookmarkStart w:id="12318" w:name="_ETM_Q48_432925"/>
      <w:bookmarkEnd w:id="12314"/>
      <w:bookmarkEnd w:id="12315"/>
      <w:bookmarkEnd w:id="12316"/>
      <w:bookmarkEnd w:id="12317"/>
      <w:bookmarkEnd w:id="12318"/>
      <w:r>
        <w:rPr>
          <w:rFonts w:hint="cs"/>
          <w:rtl/>
        </w:rPr>
        <w:t xml:space="preserve">התשובה היא </w:t>
      </w:r>
      <w:bookmarkStart w:id="12319" w:name="_ETM_Q48_439253"/>
      <w:bookmarkEnd w:id="12319"/>
      <w:r>
        <w:rPr>
          <w:rFonts w:hint="cs"/>
          <w:rtl/>
        </w:rPr>
        <w:t xml:space="preserve">לא. אני מבקש דיון בוועדת הכספים, להעביר את הנושא לוועדת הכספים. </w:t>
      </w:r>
    </w:p>
    <w:p w:rsidR="00B161CC" w:rsidRDefault="00B161CC" w:rsidP="00113E06">
      <w:pPr>
        <w:rPr>
          <w:rtl/>
        </w:rPr>
      </w:pPr>
      <w:bookmarkStart w:id="12320" w:name="_ETM_Q48_447722"/>
      <w:bookmarkStart w:id="12321" w:name="_ETM_Q48_447831"/>
      <w:bookmarkEnd w:id="12320"/>
      <w:bookmarkEnd w:id="12321"/>
    </w:p>
    <w:p w:rsidR="00B161CC" w:rsidRDefault="00B161CC" w:rsidP="00113E06">
      <w:pPr>
        <w:pStyle w:val="af6"/>
        <w:rPr>
          <w:rtl/>
        </w:rPr>
      </w:pPr>
      <w:bookmarkStart w:id="12322" w:name="_ETM_Q48_441963"/>
      <w:bookmarkStart w:id="12323" w:name="_ETM_Q48_442033"/>
      <w:bookmarkEnd w:id="12322"/>
      <w:bookmarkEnd w:id="12323"/>
      <w:r w:rsidRPr="00952E25">
        <w:rPr>
          <w:rStyle w:val="TagStyle"/>
          <w:rtl/>
        </w:rPr>
        <w:t xml:space="preserve"> &lt;&lt; יור &gt;&gt;</w:t>
      </w:r>
      <w:r w:rsidRPr="006A600D">
        <w:rPr>
          <w:rStyle w:val="TagStyle"/>
          <w:rtl/>
        </w:rPr>
        <w:t xml:space="preserve"> </w:t>
      </w:r>
      <w:r>
        <w:rPr>
          <w:rtl/>
        </w:rPr>
        <w:t>היו"ר ישראל אייכלר:</w:t>
      </w:r>
      <w:r w:rsidRPr="006A600D">
        <w:rPr>
          <w:rStyle w:val="TagStyle"/>
          <w:rtl/>
        </w:rPr>
        <w:t xml:space="preserve"> </w:t>
      </w:r>
      <w:r w:rsidRPr="00952E25">
        <w:rPr>
          <w:rStyle w:val="TagStyle"/>
          <w:rtl/>
        </w:rPr>
        <w:t>&lt;&lt; יור &gt;&gt;</w:t>
      </w:r>
      <w:r>
        <w:rPr>
          <w:rtl/>
        </w:rPr>
        <w:t xml:space="preserve"> </w:t>
      </w:r>
    </w:p>
    <w:p w:rsidR="00B161CC" w:rsidRDefault="00B161CC" w:rsidP="00CC0B5E">
      <w:pPr>
        <w:rPr>
          <w:rtl/>
        </w:rPr>
      </w:pPr>
    </w:p>
    <w:p w:rsidR="00B161CC" w:rsidRDefault="00B161CC" w:rsidP="00113E06">
      <w:pPr>
        <w:rPr>
          <w:rtl/>
        </w:rPr>
      </w:pPr>
      <w:bookmarkStart w:id="12324" w:name="_ETM_Q48_443525"/>
      <w:bookmarkEnd w:id="12324"/>
      <w:r>
        <w:rPr>
          <w:rFonts w:hint="cs"/>
          <w:rtl/>
        </w:rPr>
        <w:t xml:space="preserve">אה, או דיון במליאה </w:t>
      </w:r>
      <w:bookmarkStart w:id="12325" w:name="_ETM_Q48_445103"/>
      <w:bookmarkEnd w:id="12325"/>
      <w:r>
        <w:rPr>
          <w:rFonts w:hint="cs"/>
          <w:rtl/>
        </w:rPr>
        <w:t xml:space="preserve">או הסרה, אומר לי המזכיר.  </w:t>
      </w:r>
    </w:p>
    <w:p w:rsidR="00B161CC" w:rsidRDefault="00B161CC" w:rsidP="00113E06">
      <w:pPr>
        <w:rPr>
          <w:rtl/>
        </w:rPr>
      </w:pPr>
    </w:p>
    <w:p w:rsidR="00B161CC" w:rsidRDefault="00B161CC" w:rsidP="00113E06">
      <w:pPr>
        <w:pStyle w:val="af5"/>
        <w:rPr>
          <w:rtl/>
        </w:rPr>
      </w:pPr>
      <w:r w:rsidRPr="00952E25">
        <w:rPr>
          <w:rStyle w:val="TagStyle"/>
          <w:rtl/>
        </w:rPr>
        <w:t xml:space="preserve"> &lt;&lt; קריאה &gt;&gt;</w:t>
      </w:r>
      <w:r w:rsidRPr="006A600D">
        <w:rPr>
          <w:rStyle w:val="TagStyle"/>
          <w:rtl/>
        </w:rPr>
        <w:t xml:space="preserve"> </w:t>
      </w:r>
      <w:r>
        <w:rPr>
          <w:rtl/>
        </w:rPr>
        <w:t>איתן ברושי (המחנה הציוני):</w:t>
      </w:r>
      <w:r w:rsidRPr="006A600D">
        <w:rPr>
          <w:rStyle w:val="TagStyle"/>
          <w:rtl/>
        </w:rPr>
        <w:t xml:space="preserve"> </w:t>
      </w:r>
      <w:r w:rsidRPr="00952E25">
        <w:rPr>
          <w:rStyle w:val="TagStyle"/>
          <w:rtl/>
        </w:rPr>
        <w:t>&lt;&lt; קריאה &gt;&gt;</w:t>
      </w:r>
      <w:r>
        <w:rPr>
          <w:rtl/>
        </w:rPr>
        <w:t xml:space="preserve"> </w:t>
      </w:r>
    </w:p>
    <w:p w:rsidR="00B161CC" w:rsidRDefault="00B161CC" w:rsidP="00CC0B5E">
      <w:pPr>
        <w:rPr>
          <w:rtl/>
        </w:rPr>
      </w:pPr>
    </w:p>
    <w:p w:rsidR="00B161CC" w:rsidRDefault="00B161CC" w:rsidP="00113E06">
      <w:pPr>
        <w:rPr>
          <w:rtl/>
        </w:rPr>
      </w:pPr>
      <w:bookmarkStart w:id="12326" w:name="_ETM_Q48_447909"/>
      <w:bookmarkStart w:id="12327" w:name="_ETM_Q48_448003"/>
      <w:bookmarkEnd w:id="12326"/>
      <w:bookmarkEnd w:id="12327"/>
      <w:r>
        <w:rPr>
          <w:rFonts w:hint="cs"/>
          <w:rtl/>
        </w:rPr>
        <w:t xml:space="preserve">הדיון </w:t>
      </w:r>
      <w:bookmarkStart w:id="12328" w:name="_ETM_Q48_449050"/>
      <w:bookmarkEnd w:id="12328"/>
      <w:r>
        <w:rPr>
          <w:rFonts w:hint="cs"/>
          <w:rtl/>
        </w:rPr>
        <w:t>בוועדת הכספים מוסכם גם ככה.</w:t>
      </w:r>
    </w:p>
    <w:p w:rsidR="00B161CC" w:rsidRDefault="00B161CC" w:rsidP="00113E06">
      <w:pPr>
        <w:rPr>
          <w:rtl/>
        </w:rPr>
      </w:pPr>
      <w:bookmarkStart w:id="12329" w:name="_ETM_Q48_447000"/>
      <w:bookmarkEnd w:id="12329"/>
    </w:p>
    <w:p w:rsidR="00B161CC" w:rsidRDefault="00B161CC" w:rsidP="00113E06">
      <w:pPr>
        <w:rPr>
          <w:rtl/>
        </w:rPr>
      </w:pPr>
      <w:bookmarkStart w:id="12330" w:name="_ETM_Q48_448000"/>
      <w:bookmarkEnd w:id="12330"/>
      <w:r>
        <w:rPr>
          <w:rFonts w:hint="cs"/>
          <w:rtl/>
        </w:rPr>
        <w:t>תדבר בקול, לא שומע.</w:t>
      </w:r>
    </w:p>
    <w:p w:rsidR="00B161CC" w:rsidRDefault="00B161CC" w:rsidP="00113E06">
      <w:pPr>
        <w:rPr>
          <w:rtl/>
        </w:rPr>
      </w:pPr>
      <w:bookmarkStart w:id="12331" w:name="_ETM_Q48_453485"/>
      <w:bookmarkStart w:id="12332" w:name="_ETM_Q48_453544"/>
      <w:bookmarkEnd w:id="12331"/>
      <w:bookmarkEnd w:id="12332"/>
    </w:p>
    <w:p w:rsidR="00B161CC" w:rsidRDefault="00B161CC" w:rsidP="00113E06">
      <w:pPr>
        <w:pStyle w:val="af6"/>
        <w:rPr>
          <w:rtl/>
        </w:rPr>
      </w:pPr>
      <w:bookmarkStart w:id="12333" w:name="ET_yor_5707_35"/>
      <w:r w:rsidRPr="00952E25">
        <w:rPr>
          <w:rStyle w:val="TagStyle"/>
          <w:rtl/>
        </w:rPr>
        <w:t xml:space="preserve"> &lt;&lt; יור &gt;&gt;</w:t>
      </w:r>
      <w:r w:rsidRPr="006A600D">
        <w:rPr>
          <w:rStyle w:val="TagStyle"/>
          <w:rtl/>
        </w:rPr>
        <w:t xml:space="preserve"> </w:t>
      </w:r>
      <w:r>
        <w:rPr>
          <w:rtl/>
        </w:rPr>
        <w:t>היו"ר ישראל אייכלר:</w:t>
      </w:r>
      <w:r w:rsidRPr="006A600D">
        <w:rPr>
          <w:rStyle w:val="TagStyle"/>
          <w:rtl/>
        </w:rPr>
        <w:t xml:space="preserve"> </w:t>
      </w:r>
      <w:r w:rsidRPr="00952E25">
        <w:rPr>
          <w:rStyle w:val="TagStyle"/>
          <w:rtl/>
        </w:rPr>
        <w:t>&lt;&lt; יור &gt;&gt;</w:t>
      </w:r>
      <w:r>
        <w:rPr>
          <w:rtl/>
        </w:rPr>
        <w:t xml:space="preserve"> </w:t>
      </w:r>
      <w:bookmarkEnd w:id="12333"/>
    </w:p>
    <w:p w:rsidR="00B161CC" w:rsidRDefault="00B161CC" w:rsidP="00CC0B5E">
      <w:pPr>
        <w:rPr>
          <w:rtl/>
        </w:rPr>
      </w:pPr>
    </w:p>
    <w:p w:rsidR="00B161CC" w:rsidRDefault="00B161CC" w:rsidP="00113E06">
      <w:pPr>
        <w:rPr>
          <w:rtl/>
        </w:rPr>
      </w:pPr>
      <w:bookmarkStart w:id="12334" w:name="_ETM_Q48_453307"/>
      <w:bookmarkEnd w:id="12334"/>
      <w:r>
        <w:rPr>
          <w:rFonts w:hint="cs"/>
          <w:rtl/>
        </w:rPr>
        <w:t xml:space="preserve">ברגע שהשר לא </w:t>
      </w:r>
      <w:bookmarkStart w:id="12335" w:name="_ETM_Q48_453914"/>
      <w:bookmarkEnd w:id="12335"/>
      <w:r>
        <w:rPr>
          <w:rFonts w:hint="cs"/>
          <w:rtl/>
        </w:rPr>
        <w:t xml:space="preserve">הסכים, אין הצעה כזאת, אומר לי המזכיר, ולכן </w:t>
      </w:r>
      <w:bookmarkStart w:id="12336" w:name="_ETM_Q48_456180"/>
      <w:bookmarkEnd w:id="12336"/>
      <w:r>
        <w:rPr>
          <w:rFonts w:hint="cs"/>
          <w:rtl/>
        </w:rPr>
        <w:t xml:space="preserve">הדיון </w:t>
      </w:r>
      <w:r w:rsidR="00867EB4">
        <w:rPr>
          <w:rFonts w:hint="cs"/>
          <w:rtl/>
        </w:rPr>
        <w:t xml:space="preserve">הוא </w:t>
      </w:r>
      <w:r>
        <w:rPr>
          <w:rFonts w:hint="cs"/>
          <w:rtl/>
        </w:rPr>
        <w:t xml:space="preserve">במליאה. אתה רוצה שיהיה דיון במליאה? </w:t>
      </w:r>
    </w:p>
    <w:p w:rsidR="00B161CC" w:rsidRDefault="00B161CC" w:rsidP="00113E06">
      <w:pPr>
        <w:rPr>
          <w:rtl/>
        </w:rPr>
      </w:pPr>
      <w:bookmarkStart w:id="12337" w:name="_ETM_Q48_457988"/>
      <w:bookmarkStart w:id="12338" w:name="_ETM_Q48_458094"/>
      <w:bookmarkEnd w:id="12337"/>
      <w:bookmarkEnd w:id="12338"/>
    </w:p>
    <w:p w:rsidR="00B161CC" w:rsidRDefault="00B161CC" w:rsidP="00113E06">
      <w:pPr>
        <w:pStyle w:val="af5"/>
        <w:rPr>
          <w:rtl/>
        </w:rPr>
      </w:pPr>
      <w:bookmarkStart w:id="12339" w:name="ET_interruption_5276_36"/>
      <w:r w:rsidRPr="00952E25">
        <w:rPr>
          <w:rStyle w:val="TagStyle"/>
          <w:rtl/>
        </w:rPr>
        <w:t xml:space="preserve"> &lt;&lt; קריאה &gt;&gt;</w:t>
      </w:r>
      <w:r w:rsidRPr="006A600D">
        <w:rPr>
          <w:rStyle w:val="TagStyle"/>
          <w:rtl/>
        </w:rPr>
        <w:t xml:space="preserve"> </w:t>
      </w:r>
      <w:r>
        <w:rPr>
          <w:rtl/>
        </w:rPr>
        <w:t>איתן ברושי (המחנה הציוני):</w:t>
      </w:r>
      <w:r w:rsidRPr="006A600D">
        <w:rPr>
          <w:rStyle w:val="TagStyle"/>
          <w:rtl/>
        </w:rPr>
        <w:t xml:space="preserve"> </w:t>
      </w:r>
      <w:r w:rsidRPr="00952E25">
        <w:rPr>
          <w:rStyle w:val="TagStyle"/>
          <w:rtl/>
        </w:rPr>
        <w:t>&lt;&lt; קריאה &gt;&gt;</w:t>
      </w:r>
      <w:r>
        <w:rPr>
          <w:rtl/>
        </w:rPr>
        <w:t xml:space="preserve"> </w:t>
      </w:r>
      <w:bookmarkEnd w:id="12339"/>
    </w:p>
    <w:p w:rsidR="00B161CC" w:rsidRDefault="00B161CC" w:rsidP="00CC0B5E">
      <w:pPr>
        <w:rPr>
          <w:rtl/>
        </w:rPr>
      </w:pPr>
    </w:p>
    <w:p w:rsidR="00B161CC" w:rsidRDefault="00B161CC" w:rsidP="00113E06">
      <w:pPr>
        <w:rPr>
          <w:rtl/>
        </w:rPr>
      </w:pPr>
      <w:bookmarkStart w:id="12340" w:name="_ETM_Q48_453860"/>
      <w:bookmarkStart w:id="12341" w:name="_ETM_Q48_453923"/>
      <w:bookmarkEnd w:id="12340"/>
      <w:bookmarkEnd w:id="12341"/>
      <w:r>
        <w:rPr>
          <w:rFonts w:hint="cs"/>
          <w:rtl/>
        </w:rPr>
        <w:t xml:space="preserve">תגיד יותר </w:t>
      </w:r>
      <w:bookmarkStart w:id="12342" w:name="_ETM_Q48_460000"/>
      <w:bookmarkStart w:id="12343" w:name="_ETM_Q48_462873"/>
      <w:bookmarkEnd w:id="12342"/>
      <w:bookmarkEnd w:id="12343"/>
      <w:r>
        <w:rPr>
          <w:rFonts w:hint="cs"/>
          <w:rtl/>
        </w:rPr>
        <w:t xml:space="preserve">בקול. אני לא שומע. </w:t>
      </w:r>
    </w:p>
    <w:p w:rsidR="00B161CC" w:rsidRDefault="00B161CC" w:rsidP="00113E06">
      <w:pPr>
        <w:rPr>
          <w:rtl/>
        </w:rPr>
      </w:pPr>
    </w:p>
    <w:p w:rsidR="00B161CC" w:rsidRDefault="00B161CC" w:rsidP="00113E06">
      <w:pPr>
        <w:pStyle w:val="af6"/>
        <w:rPr>
          <w:rtl/>
        </w:rPr>
      </w:pPr>
      <w:bookmarkStart w:id="12344" w:name="_ETM_Q48_465980"/>
      <w:bookmarkStart w:id="12345" w:name="_ETM_Q48_466030"/>
      <w:bookmarkStart w:id="12346" w:name="ET_yor_5707_37"/>
      <w:bookmarkEnd w:id="12344"/>
      <w:bookmarkEnd w:id="12345"/>
      <w:r w:rsidRPr="00952E25">
        <w:rPr>
          <w:rStyle w:val="TagStyle"/>
          <w:rtl/>
        </w:rPr>
        <w:t xml:space="preserve"> &lt;&lt; יור &gt;&gt;</w:t>
      </w:r>
      <w:r w:rsidRPr="006A600D">
        <w:rPr>
          <w:rStyle w:val="TagStyle"/>
          <w:rtl/>
        </w:rPr>
        <w:t xml:space="preserve"> </w:t>
      </w:r>
      <w:r>
        <w:rPr>
          <w:rtl/>
        </w:rPr>
        <w:t>היו"ר ישראל אייכלר:</w:t>
      </w:r>
      <w:r w:rsidRPr="006A600D">
        <w:rPr>
          <w:rStyle w:val="TagStyle"/>
          <w:rtl/>
        </w:rPr>
        <w:t xml:space="preserve"> </w:t>
      </w:r>
      <w:r w:rsidRPr="00952E25">
        <w:rPr>
          <w:rStyle w:val="TagStyle"/>
          <w:rtl/>
        </w:rPr>
        <w:t>&lt;&lt; יור &gt;&gt;</w:t>
      </w:r>
      <w:r>
        <w:rPr>
          <w:rtl/>
        </w:rPr>
        <w:t xml:space="preserve"> </w:t>
      </w:r>
      <w:bookmarkEnd w:id="12346"/>
    </w:p>
    <w:p w:rsidR="00B161CC" w:rsidRDefault="00B161CC" w:rsidP="00CC0B5E">
      <w:pPr>
        <w:rPr>
          <w:rtl/>
        </w:rPr>
      </w:pPr>
    </w:p>
    <w:p w:rsidR="00B161CC" w:rsidRDefault="00B161CC" w:rsidP="00113E06">
      <w:pPr>
        <w:rPr>
          <w:rtl/>
        </w:rPr>
      </w:pPr>
      <w:bookmarkStart w:id="12347" w:name="_ETM_Q48_465926"/>
      <w:bookmarkEnd w:id="12347"/>
      <w:r>
        <w:rPr>
          <w:rFonts w:hint="cs"/>
          <w:rtl/>
        </w:rPr>
        <w:t xml:space="preserve">אני שואל: האם לעשות הצבעה לקיים דיון במליאה או </w:t>
      </w:r>
      <w:bookmarkStart w:id="12348" w:name="_ETM_Q48_469856"/>
      <w:bookmarkEnd w:id="12348"/>
      <w:r>
        <w:rPr>
          <w:rFonts w:hint="cs"/>
          <w:rtl/>
        </w:rPr>
        <w:t xml:space="preserve">הסרה מסדר-היום? </w:t>
      </w:r>
    </w:p>
    <w:p w:rsidR="00B161CC" w:rsidRDefault="00B161CC" w:rsidP="00113E06">
      <w:pPr>
        <w:rPr>
          <w:rtl/>
        </w:rPr>
      </w:pPr>
    </w:p>
    <w:p w:rsidR="00B161CC" w:rsidRDefault="00B161CC" w:rsidP="00113E06">
      <w:pPr>
        <w:pStyle w:val="af5"/>
        <w:rPr>
          <w:rtl/>
        </w:rPr>
      </w:pPr>
      <w:bookmarkStart w:id="12349" w:name="ET_interruption_5276_38"/>
      <w:r w:rsidRPr="00952E25">
        <w:rPr>
          <w:rStyle w:val="TagStyle"/>
          <w:rtl/>
        </w:rPr>
        <w:t xml:space="preserve"> &lt;&lt; קריאה &gt;&gt;</w:t>
      </w:r>
      <w:r w:rsidRPr="006A600D">
        <w:rPr>
          <w:rStyle w:val="TagStyle"/>
          <w:rtl/>
        </w:rPr>
        <w:t xml:space="preserve"> </w:t>
      </w:r>
      <w:r>
        <w:rPr>
          <w:rtl/>
        </w:rPr>
        <w:t>איתן ברושי (המחנה הציוני):</w:t>
      </w:r>
      <w:r w:rsidRPr="006A600D">
        <w:rPr>
          <w:rStyle w:val="TagStyle"/>
          <w:rtl/>
        </w:rPr>
        <w:t xml:space="preserve"> </w:t>
      </w:r>
      <w:r w:rsidRPr="00952E25">
        <w:rPr>
          <w:rStyle w:val="TagStyle"/>
          <w:rtl/>
        </w:rPr>
        <w:t>&lt;&lt; קריאה &gt;&gt;</w:t>
      </w:r>
      <w:r>
        <w:rPr>
          <w:rtl/>
        </w:rPr>
        <w:t xml:space="preserve"> </w:t>
      </w:r>
      <w:bookmarkEnd w:id="12349"/>
    </w:p>
    <w:p w:rsidR="00B161CC" w:rsidRDefault="00B161CC" w:rsidP="00CC0B5E">
      <w:pPr>
        <w:rPr>
          <w:rtl/>
        </w:rPr>
      </w:pPr>
    </w:p>
    <w:p w:rsidR="00B161CC" w:rsidRDefault="00B161CC" w:rsidP="00113E06">
      <w:pPr>
        <w:rPr>
          <w:rtl/>
        </w:rPr>
      </w:pPr>
      <w:bookmarkStart w:id="12350" w:name="_ETM_Q48_471241"/>
      <w:bookmarkEnd w:id="12350"/>
      <w:r>
        <w:rPr>
          <w:rFonts w:hint="cs"/>
          <w:rtl/>
        </w:rPr>
        <w:t xml:space="preserve">להסיר מסדר-היום אני לא מסכים. אם </w:t>
      </w:r>
      <w:bookmarkStart w:id="12351" w:name="_ETM_Q48_473585"/>
      <w:bookmarkEnd w:id="12351"/>
      <w:r>
        <w:rPr>
          <w:rFonts w:hint="cs"/>
          <w:rtl/>
        </w:rPr>
        <w:t xml:space="preserve">אין אלטרנטיבה, אז שיהיה במליאה. </w:t>
      </w:r>
      <w:bookmarkStart w:id="12352" w:name="_ETM_Q48_473378"/>
      <w:bookmarkEnd w:id="12352"/>
    </w:p>
    <w:p w:rsidR="00B161CC" w:rsidRDefault="00B161CC" w:rsidP="00113E06">
      <w:pPr>
        <w:rPr>
          <w:rtl/>
        </w:rPr>
      </w:pPr>
      <w:bookmarkStart w:id="12353" w:name="_ETM_Q48_473434"/>
      <w:bookmarkEnd w:id="12353"/>
    </w:p>
    <w:p w:rsidR="00B161CC" w:rsidRDefault="00B161CC" w:rsidP="00113E06">
      <w:pPr>
        <w:pStyle w:val="af6"/>
        <w:rPr>
          <w:rtl/>
        </w:rPr>
      </w:pPr>
      <w:bookmarkStart w:id="12354" w:name="_ETM_Q48_473715"/>
      <w:bookmarkStart w:id="12355" w:name="_ETM_Q48_473780"/>
      <w:bookmarkStart w:id="12356" w:name="ET_yor_5707_39"/>
      <w:bookmarkEnd w:id="12354"/>
      <w:bookmarkEnd w:id="12355"/>
      <w:r w:rsidRPr="00952E25">
        <w:rPr>
          <w:rStyle w:val="TagStyle"/>
          <w:rtl/>
        </w:rPr>
        <w:t xml:space="preserve"> &lt;&lt; יור &gt;&gt;</w:t>
      </w:r>
      <w:r w:rsidRPr="006A600D">
        <w:rPr>
          <w:rStyle w:val="TagStyle"/>
          <w:rtl/>
        </w:rPr>
        <w:t xml:space="preserve"> </w:t>
      </w:r>
      <w:r>
        <w:rPr>
          <w:rtl/>
        </w:rPr>
        <w:t>היו"ר ישראל אייכלר:</w:t>
      </w:r>
      <w:r w:rsidRPr="006A600D">
        <w:rPr>
          <w:rStyle w:val="TagStyle"/>
          <w:rtl/>
        </w:rPr>
        <w:t xml:space="preserve"> </w:t>
      </w:r>
      <w:r w:rsidRPr="00952E25">
        <w:rPr>
          <w:rStyle w:val="TagStyle"/>
          <w:rtl/>
        </w:rPr>
        <w:t>&lt;&lt; יור &gt;&gt;</w:t>
      </w:r>
      <w:r>
        <w:rPr>
          <w:rtl/>
        </w:rPr>
        <w:t xml:space="preserve"> </w:t>
      </w:r>
      <w:bookmarkEnd w:id="12356"/>
    </w:p>
    <w:p w:rsidR="00B161CC" w:rsidRDefault="00B161CC" w:rsidP="00CC0B5E">
      <w:pPr>
        <w:rPr>
          <w:rtl/>
        </w:rPr>
      </w:pPr>
    </w:p>
    <w:p w:rsidR="00B161CC" w:rsidRDefault="00B161CC" w:rsidP="00113E06">
      <w:bookmarkStart w:id="12357" w:name="_ETM_Q48_472939"/>
      <w:bookmarkEnd w:id="12357"/>
      <w:r>
        <w:rPr>
          <w:rFonts w:hint="cs"/>
          <w:rtl/>
        </w:rPr>
        <w:t xml:space="preserve">שיהיה דיון במליאה. מי בעד </w:t>
      </w:r>
      <w:bookmarkStart w:id="12358" w:name="_ETM_Q48_476109"/>
      <w:bookmarkEnd w:id="12358"/>
      <w:r>
        <w:rPr>
          <w:rFonts w:hint="cs"/>
          <w:rtl/>
        </w:rPr>
        <w:t>דיון במליאה?</w:t>
      </w:r>
    </w:p>
    <w:p w:rsidR="00B161CC" w:rsidRDefault="00B161CC" w:rsidP="00113E06">
      <w:pPr>
        <w:rPr>
          <w:rtl/>
        </w:rPr>
      </w:pPr>
      <w:bookmarkStart w:id="12359" w:name="_ETM_Q48_471000"/>
      <w:bookmarkEnd w:id="12359"/>
    </w:p>
    <w:p w:rsidR="00B161CC" w:rsidRDefault="00B161CC" w:rsidP="00113E06">
      <w:pPr>
        <w:pStyle w:val="af5"/>
        <w:keepNext/>
        <w:rPr>
          <w:rtl/>
        </w:rPr>
      </w:pPr>
      <w:bookmarkStart w:id="12360" w:name="ET_interruption_5528_46"/>
      <w:r w:rsidRPr="0024507F">
        <w:rPr>
          <w:rStyle w:val="TagStyle"/>
          <w:rtl/>
        </w:rPr>
        <w:t xml:space="preserve"> &lt;&lt; קריאה &gt;&gt; </w:t>
      </w:r>
      <w:r>
        <w:rPr>
          <w:rtl/>
        </w:rPr>
        <w:t>סגן שר האוצר יצחק כהן:</w:t>
      </w:r>
      <w:r w:rsidRPr="0024507F">
        <w:rPr>
          <w:rStyle w:val="TagStyle"/>
          <w:rtl/>
        </w:rPr>
        <w:t xml:space="preserve"> &lt;&lt; קריאה &gt;&gt;</w:t>
      </w:r>
      <w:r>
        <w:rPr>
          <w:rtl/>
        </w:rPr>
        <w:t xml:space="preserve"> </w:t>
      </w:r>
      <w:bookmarkEnd w:id="12360"/>
    </w:p>
    <w:p w:rsidR="00B161CC" w:rsidRDefault="00B161CC" w:rsidP="00CC0B5E">
      <w:pPr>
        <w:rPr>
          <w:rtl/>
        </w:rPr>
      </w:pPr>
    </w:p>
    <w:p w:rsidR="00B161CC" w:rsidRDefault="00B161CC" w:rsidP="00113E06">
      <w:pPr>
        <w:rPr>
          <w:rtl/>
        </w:rPr>
      </w:pPr>
      <w:bookmarkStart w:id="12361" w:name="_ETM_Q48_474000"/>
      <w:bookmarkEnd w:id="12361"/>
      <w:r>
        <w:rPr>
          <w:rFonts w:hint="cs"/>
          <w:rtl/>
        </w:rPr>
        <w:t xml:space="preserve">אם נגד </w:t>
      </w:r>
      <w:r w:rsidR="00EA5218">
        <w:rPr>
          <w:rtl/>
        </w:rPr>
        <w:t>–</w:t>
      </w:r>
      <w:r>
        <w:rPr>
          <w:rFonts w:hint="cs"/>
          <w:rtl/>
        </w:rPr>
        <w:t xml:space="preserve"> מסירים.</w:t>
      </w:r>
    </w:p>
    <w:p w:rsidR="00B161CC" w:rsidRDefault="00B161CC" w:rsidP="00113E06">
      <w:pPr>
        <w:rPr>
          <w:rtl/>
        </w:rPr>
      </w:pPr>
    </w:p>
    <w:p w:rsidR="00B161CC" w:rsidRDefault="00B161CC" w:rsidP="00113E06">
      <w:pPr>
        <w:pStyle w:val="af6"/>
        <w:keepNext/>
        <w:rPr>
          <w:rtl/>
        </w:rPr>
      </w:pPr>
      <w:bookmarkStart w:id="12362" w:name="ET_yor_5707_47"/>
      <w:r w:rsidRPr="0024507F">
        <w:rPr>
          <w:rStyle w:val="TagStyle"/>
          <w:rtl/>
        </w:rPr>
        <w:t xml:space="preserve"> &lt;&lt; יור &gt;&gt; </w:t>
      </w:r>
      <w:r>
        <w:rPr>
          <w:rtl/>
        </w:rPr>
        <w:t>היו"ר ישראל אייכלר:</w:t>
      </w:r>
      <w:r w:rsidRPr="0024507F">
        <w:rPr>
          <w:rStyle w:val="TagStyle"/>
          <w:rtl/>
        </w:rPr>
        <w:t xml:space="preserve"> &lt;&lt; יור &gt;&gt;</w:t>
      </w:r>
      <w:r>
        <w:rPr>
          <w:rtl/>
        </w:rPr>
        <w:t xml:space="preserve"> </w:t>
      </w:r>
      <w:bookmarkEnd w:id="12362"/>
    </w:p>
    <w:p w:rsidR="00B161CC" w:rsidRDefault="00B161CC" w:rsidP="00CC0B5E">
      <w:pPr>
        <w:rPr>
          <w:rtl/>
        </w:rPr>
      </w:pPr>
    </w:p>
    <w:p w:rsidR="00B161CC" w:rsidRDefault="00B161CC" w:rsidP="00113E06">
      <w:pPr>
        <w:rPr>
          <w:rtl/>
        </w:rPr>
      </w:pPr>
      <w:bookmarkStart w:id="12363" w:name="_ETM_Q48_478000"/>
      <w:bookmarkStart w:id="12364" w:name="_ETM_Q48_475000"/>
      <w:bookmarkEnd w:id="12363"/>
      <w:bookmarkEnd w:id="12364"/>
      <w:r>
        <w:rPr>
          <w:rFonts w:hint="cs"/>
          <w:rtl/>
        </w:rPr>
        <w:t xml:space="preserve">אם נגד </w:t>
      </w:r>
      <w:r w:rsidR="00EA5218">
        <w:rPr>
          <w:rFonts w:hint="eastAsia"/>
          <w:rtl/>
        </w:rPr>
        <w:t>–</w:t>
      </w:r>
      <w:r>
        <w:rPr>
          <w:rFonts w:hint="cs"/>
          <w:rtl/>
        </w:rPr>
        <w:t xml:space="preserve"> אז מסירים; אם בעד </w:t>
      </w:r>
      <w:r w:rsidR="00EA5218">
        <w:rPr>
          <w:rFonts w:hint="eastAsia"/>
          <w:rtl/>
        </w:rPr>
        <w:t>–</w:t>
      </w:r>
      <w:r>
        <w:rPr>
          <w:rFonts w:hint="cs"/>
          <w:rtl/>
        </w:rPr>
        <w:t xml:space="preserve"> יהיה דיון </w:t>
      </w:r>
      <w:bookmarkStart w:id="12365" w:name="_ETM_Q48_484438"/>
      <w:bookmarkEnd w:id="12365"/>
      <w:r>
        <w:rPr>
          <w:rFonts w:hint="cs"/>
          <w:rtl/>
        </w:rPr>
        <w:t xml:space="preserve">במליאה. </w:t>
      </w:r>
    </w:p>
    <w:p w:rsidR="00B161CC" w:rsidRDefault="00B161CC" w:rsidP="00113E06">
      <w:pPr>
        <w:rPr>
          <w:rtl/>
        </w:rPr>
      </w:pPr>
      <w:bookmarkStart w:id="12366" w:name="_ETM_Q48_485742"/>
      <w:bookmarkStart w:id="12367" w:name="_ETM_Q48_485792"/>
      <w:bookmarkEnd w:id="12366"/>
      <w:bookmarkEnd w:id="12367"/>
    </w:p>
    <w:p w:rsidR="00B161CC" w:rsidRDefault="00B161CC" w:rsidP="00113E06">
      <w:pPr>
        <w:pStyle w:val="af5"/>
        <w:rPr>
          <w:rtl/>
        </w:rPr>
      </w:pPr>
      <w:bookmarkStart w:id="12368" w:name="_ETM_Q48_486055"/>
      <w:bookmarkStart w:id="12369" w:name="_ETM_Q48_486121"/>
      <w:bookmarkStart w:id="12370" w:name="_ETM_Q48_466196"/>
      <w:bookmarkStart w:id="12371" w:name="_ETM_Q48_466241"/>
      <w:bookmarkStart w:id="12372" w:name="_ETM_Q48_455878"/>
      <w:bookmarkStart w:id="12373" w:name="_ETM_Q48_465081"/>
      <w:bookmarkStart w:id="12374" w:name="_ETM_Q48_471393"/>
      <w:bookmarkStart w:id="12375" w:name="_ETM_Q48_481347"/>
      <w:bookmarkStart w:id="12376" w:name="_ETM_Q48_485284"/>
      <w:bookmarkStart w:id="12377" w:name="ET_interruption_5276_41"/>
      <w:bookmarkEnd w:id="12368"/>
      <w:bookmarkEnd w:id="12369"/>
      <w:bookmarkEnd w:id="12370"/>
      <w:bookmarkEnd w:id="12371"/>
      <w:bookmarkEnd w:id="12372"/>
      <w:bookmarkEnd w:id="12373"/>
      <w:bookmarkEnd w:id="12374"/>
      <w:bookmarkEnd w:id="12375"/>
      <w:bookmarkEnd w:id="12376"/>
      <w:r w:rsidRPr="00952E25">
        <w:rPr>
          <w:rStyle w:val="TagStyle"/>
          <w:rtl/>
        </w:rPr>
        <w:t xml:space="preserve"> &lt;&lt; קריאה &gt;&gt;</w:t>
      </w:r>
      <w:r w:rsidRPr="006A600D">
        <w:rPr>
          <w:rStyle w:val="TagStyle"/>
          <w:rtl/>
        </w:rPr>
        <w:t xml:space="preserve"> </w:t>
      </w:r>
      <w:r>
        <w:rPr>
          <w:rtl/>
        </w:rPr>
        <w:t>איתן ברושי (המחנה הציוני):</w:t>
      </w:r>
      <w:r w:rsidRPr="006A600D">
        <w:rPr>
          <w:rStyle w:val="TagStyle"/>
          <w:rtl/>
        </w:rPr>
        <w:t xml:space="preserve"> </w:t>
      </w:r>
      <w:r w:rsidRPr="00952E25">
        <w:rPr>
          <w:rStyle w:val="TagStyle"/>
          <w:rtl/>
        </w:rPr>
        <w:t>&lt;&lt; קריאה &gt;&gt;</w:t>
      </w:r>
      <w:r>
        <w:rPr>
          <w:rtl/>
        </w:rPr>
        <w:t xml:space="preserve"> </w:t>
      </w:r>
      <w:bookmarkEnd w:id="12377"/>
    </w:p>
    <w:p w:rsidR="00B161CC" w:rsidRDefault="00B161CC" w:rsidP="00CC0B5E">
      <w:pPr>
        <w:rPr>
          <w:rtl/>
        </w:rPr>
      </w:pPr>
    </w:p>
    <w:p w:rsidR="00B161CC" w:rsidRDefault="00B161CC" w:rsidP="00113E06">
      <w:pPr>
        <w:rPr>
          <w:rtl/>
        </w:rPr>
      </w:pPr>
      <w:r>
        <w:rPr>
          <w:rFonts w:hint="cs"/>
          <w:rtl/>
        </w:rPr>
        <w:t xml:space="preserve">בעד. </w:t>
      </w:r>
    </w:p>
    <w:p w:rsidR="00B161CC" w:rsidRDefault="00B161CC" w:rsidP="00113E06">
      <w:pPr>
        <w:rPr>
          <w:rtl/>
        </w:rPr>
      </w:pPr>
      <w:bookmarkStart w:id="12378" w:name="_ETM_Q48_486542"/>
      <w:bookmarkStart w:id="12379" w:name="_ETM_Q48_486834"/>
      <w:bookmarkStart w:id="12380" w:name="_ETM_Q48_486881"/>
      <w:bookmarkStart w:id="12381" w:name="_ETM_Q48_485440"/>
      <w:bookmarkStart w:id="12382" w:name="_ETM_Q48_485503"/>
      <w:bookmarkStart w:id="12383" w:name="_ETM_Q48_485597"/>
      <w:bookmarkEnd w:id="12378"/>
      <w:bookmarkEnd w:id="12379"/>
      <w:bookmarkEnd w:id="12380"/>
      <w:bookmarkEnd w:id="12381"/>
      <w:bookmarkEnd w:id="12382"/>
      <w:bookmarkEnd w:id="12383"/>
    </w:p>
    <w:p w:rsidR="00B161CC" w:rsidRDefault="00B161CC" w:rsidP="00113E06">
      <w:pPr>
        <w:pStyle w:val="af1"/>
        <w:keepNext/>
        <w:rPr>
          <w:rtl/>
        </w:rPr>
      </w:pPr>
      <w:bookmarkStart w:id="12384" w:name="_ETM_Q48_498487"/>
      <w:bookmarkStart w:id="12385" w:name="_ETM_Q48_498612"/>
      <w:bookmarkEnd w:id="12384"/>
      <w:bookmarkEnd w:id="12385"/>
      <w:r>
        <w:rPr>
          <w:rtl/>
        </w:rPr>
        <w:t>הצבעה מס'</w:t>
      </w:r>
      <w:r>
        <w:rPr>
          <w:rFonts w:hint="cs"/>
          <w:rtl/>
        </w:rPr>
        <w:t xml:space="preserve"> 14</w:t>
      </w:r>
    </w:p>
    <w:p w:rsidR="00B161CC" w:rsidRDefault="00B161CC" w:rsidP="00113E06">
      <w:pPr>
        <w:pStyle w:val="--"/>
        <w:keepNext/>
        <w:rPr>
          <w:rtl/>
        </w:rPr>
      </w:pPr>
    </w:p>
    <w:p w:rsidR="00B161CC" w:rsidRDefault="00B161CC" w:rsidP="00113E06">
      <w:pPr>
        <w:pStyle w:val="--"/>
        <w:keepNext/>
        <w:rPr>
          <w:rtl/>
        </w:rPr>
      </w:pPr>
      <w:r>
        <w:rPr>
          <w:rtl/>
        </w:rPr>
        <w:t>בעד</w:t>
      </w:r>
      <w:r>
        <w:rPr>
          <w:rFonts w:hint="cs"/>
          <w:rtl/>
        </w:rPr>
        <w:t xml:space="preserve"> ההצעה להעביר את הנושא לוועדה</w:t>
      </w:r>
      <w:r>
        <w:rPr>
          <w:rtl/>
        </w:rPr>
        <w:t xml:space="preserve"> </w:t>
      </w:r>
      <w:r w:rsidR="00EA5218">
        <w:rPr>
          <w:rtl/>
        </w:rPr>
        <w:t>–</w:t>
      </w:r>
      <w:r>
        <w:rPr>
          <w:rtl/>
        </w:rPr>
        <w:t xml:space="preserve"> </w:t>
      </w:r>
      <w:r>
        <w:rPr>
          <w:rFonts w:hint="cs"/>
          <w:rtl/>
        </w:rPr>
        <w:t>1</w:t>
      </w:r>
    </w:p>
    <w:p w:rsidR="00B161CC" w:rsidRDefault="00B161CC" w:rsidP="00113E06">
      <w:pPr>
        <w:pStyle w:val="--"/>
        <w:keepNext/>
        <w:rPr>
          <w:rtl/>
        </w:rPr>
      </w:pPr>
      <w:r>
        <w:rPr>
          <w:rFonts w:hint="cs"/>
          <w:rtl/>
        </w:rPr>
        <w:t>בעד ההצעה שלא לכלול את הנושא בסדר-היום</w:t>
      </w:r>
      <w:r>
        <w:rPr>
          <w:rtl/>
        </w:rPr>
        <w:t xml:space="preserve"> </w:t>
      </w:r>
      <w:r w:rsidR="00EA5218">
        <w:rPr>
          <w:rtl/>
        </w:rPr>
        <w:t>–</w:t>
      </w:r>
      <w:r>
        <w:rPr>
          <w:rtl/>
        </w:rPr>
        <w:t xml:space="preserve"> </w:t>
      </w:r>
      <w:r>
        <w:rPr>
          <w:rFonts w:hint="cs"/>
          <w:rtl/>
        </w:rPr>
        <w:t>2</w:t>
      </w:r>
    </w:p>
    <w:p w:rsidR="00B161CC" w:rsidRDefault="00B161CC" w:rsidP="00113E06">
      <w:pPr>
        <w:pStyle w:val="--"/>
        <w:keepNext/>
        <w:rPr>
          <w:rtl/>
        </w:rPr>
      </w:pPr>
      <w:r>
        <w:rPr>
          <w:rtl/>
        </w:rPr>
        <w:t xml:space="preserve">נמנעים </w:t>
      </w:r>
      <w:r w:rsidR="00EA5218">
        <w:rPr>
          <w:rtl/>
        </w:rPr>
        <w:t>–</w:t>
      </w:r>
      <w:r>
        <w:rPr>
          <w:rtl/>
        </w:rPr>
        <w:t xml:space="preserve"> </w:t>
      </w:r>
      <w:r>
        <w:rPr>
          <w:rFonts w:hint="cs"/>
          <w:rtl/>
        </w:rPr>
        <w:t>אין</w:t>
      </w:r>
    </w:p>
    <w:p w:rsidR="00B161CC" w:rsidRPr="007C6D7C" w:rsidRDefault="00B161CC" w:rsidP="00A86E4E">
      <w:pPr>
        <w:pStyle w:val="af2"/>
        <w:rPr>
          <w:rtl/>
        </w:rPr>
      </w:pPr>
      <w:r>
        <w:rPr>
          <w:rFonts w:hint="cs"/>
          <w:rtl/>
        </w:rPr>
        <w:t>ההצעה שלא לכלול את הנושא בסדר-היום של הכנסת נתקבלה.</w:t>
      </w:r>
    </w:p>
    <w:p w:rsidR="00B161CC" w:rsidRDefault="00B161CC" w:rsidP="00113E06">
      <w:pPr>
        <w:rPr>
          <w:rtl/>
        </w:rPr>
      </w:pPr>
      <w:bookmarkStart w:id="12386" w:name="_ETM_Q48_526722"/>
      <w:bookmarkStart w:id="12387" w:name="_ETM_Q48_526815"/>
      <w:bookmarkEnd w:id="12386"/>
      <w:bookmarkEnd w:id="12387"/>
    </w:p>
    <w:p w:rsidR="00B161CC" w:rsidRDefault="00B161CC" w:rsidP="00113E06">
      <w:pPr>
        <w:pStyle w:val="af6"/>
        <w:rPr>
          <w:rtl/>
        </w:rPr>
      </w:pPr>
      <w:r w:rsidRPr="00952E25">
        <w:rPr>
          <w:rStyle w:val="TagStyle"/>
          <w:rtl/>
        </w:rPr>
        <w:t xml:space="preserve"> &lt;&lt; יור &gt;&gt;</w:t>
      </w:r>
      <w:r w:rsidRPr="005E549C">
        <w:rPr>
          <w:rStyle w:val="TagStyle"/>
          <w:rtl/>
        </w:rPr>
        <w:t xml:space="preserve"> </w:t>
      </w:r>
      <w:r>
        <w:rPr>
          <w:rtl/>
        </w:rPr>
        <w:t>היו"ר ישראל אייכלר:</w:t>
      </w:r>
      <w:r w:rsidRPr="005E549C">
        <w:rPr>
          <w:rStyle w:val="TagStyle"/>
          <w:rtl/>
        </w:rPr>
        <w:t xml:space="preserve"> </w:t>
      </w:r>
      <w:r w:rsidRPr="00952E25">
        <w:rPr>
          <w:rStyle w:val="TagStyle"/>
          <w:rtl/>
        </w:rPr>
        <w:t>&lt;&lt; יור &gt;&gt;</w:t>
      </w:r>
      <w:r>
        <w:rPr>
          <w:rtl/>
        </w:rPr>
        <w:t xml:space="preserve"> </w:t>
      </w:r>
    </w:p>
    <w:p w:rsidR="00B161CC" w:rsidRDefault="00B161CC" w:rsidP="00CC0B5E">
      <w:pPr>
        <w:rPr>
          <w:rtl/>
        </w:rPr>
      </w:pPr>
    </w:p>
    <w:p w:rsidR="00B161CC" w:rsidRDefault="00B161CC" w:rsidP="00113E06">
      <w:pPr>
        <w:rPr>
          <w:rtl/>
        </w:rPr>
      </w:pPr>
      <w:bookmarkStart w:id="12388" w:name="_ETM_Q48_495520"/>
      <w:bookmarkStart w:id="12389" w:name="_ETM_Q48_495595"/>
      <w:bookmarkEnd w:id="12388"/>
      <w:bookmarkEnd w:id="12389"/>
      <w:r>
        <w:rPr>
          <w:rFonts w:hint="cs"/>
          <w:rtl/>
        </w:rPr>
        <w:t xml:space="preserve">אחד בעד, שניים נגד. ההצעה הוסרה </w:t>
      </w:r>
      <w:bookmarkStart w:id="12390" w:name="_ETM_Q48_507243"/>
      <w:bookmarkEnd w:id="12390"/>
      <w:r>
        <w:rPr>
          <w:rFonts w:hint="cs"/>
          <w:rtl/>
        </w:rPr>
        <w:t xml:space="preserve">מסדר-היום. </w:t>
      </w:r>
    </w:p>
    <w:p w:rsidR="00A86E4E" w:rsidRDefault="00A86E4E" w:rsidP="00113E06">
      <w:pPr>
        <w:rPr>
          <w:rtl/>
        </w:rPr>
      </w:pPr>
    </w:p>
    <w:p w:rsidR="00A86E4E" w:rsidRDefault="00A86E4E" w:rsidP="00113E06">
      <w:pPr>
        <w:rPr>
          <w:rtl/>
        </w:rPr>
      </w:pPr>
    </w:p>
    <w:p w:rsidR="00B161CC" w:rsidRDefault="00B161CC" w:rsidP="00113E06">
      <w:pPr>
        <w:pStyle w:val="a6"/>
        <w:rPr>
          <w:rtl/>
        </w:rPr>
      </w:pPr>
      <w:bookmarkStart w:id="12391" w:name="_ETM_Q48_528081"/>
      <w:bookmarkStart w:id="12392" w:name="ET_halsi_616132_9"/>
      <w:bookmarkEnd w:id="12391"/>
      <w:r w:rsidRPr="00952E25">
        <w:rPr>
          <w:rStyle w:val="TagStyle"/>
          <w:rtl/>
        </w:rPr>
        <w:t xml:space="preserve"> &lt;&lt; הלסי &gt;&gt;</w:t>
      </w:r>
      <w:r w:rsidRPr="005E549C">
        <w:rPr>
          <w:rStyle w:val="TagStyle"/>
          <w:rtl/>
        </w:rPr>
        <w:t xml:space="preserve"> </w:t>
      </w:r>
      <w:bookmarkStart w:id="12393" w:name="_Toc528790932"/>
      <w:bookmarkStart w:id="12394" w:name="_Toc528791561"/>
      <w:r>
        <w:rPr>
          <w:rtl/>
        </w:rPr>
        <w:t>הצע</w:t>
      </w:r>
      <w:r>
        <w:rPr>
          <w:rFonts w:hint="cs"/>
          <w:rtl/>
        </w:rPr>
        <w:t>ה</w:t>
      </w:r>
      <w:r>
        <w:rPr>
          <w:rtl/>
        </w:rPr>
        <w:t xml:space="preserve"> לסדר-היום</w:t>
      </w:r>
      <w:bookmarkEnd w:id="12393"/>
      <w:bookmarkEnd w:id="12394"/>
      <w:r w:rsidRPr="005E549C">
        <w:rPr>
          <w:rStyle w:val="TagStyle"/>
          <w:rtl/>
        </w:rPr>
        <w:t xml:space="preserve"> </w:t>
      </w:r>
      <w:r w:rsidRPr="00952E25">
        <w:rPr>
          <w:rStyle w:val="TagStyle"/>
          <w:rtl/>
        </w:rPr>
        <w:t>&lt;&lt; הלסי &gt;&gt;</w:t>
      </w:r>
      <w:r>
        <w:rPr>
          <w:rtl/>
        </w:rPr>
        <w:t xml:space="preserve"> </w:t>
      </w:r>
      <w:bookmarkEnd w:id="12392"/>
    </w:p>
    <w:p w:rsidR="00B161CC" w:rsidRDefault="00B161CC" w:rsidP="00113E06">
      <w:pPr>
        <w:pStyle w:val="a6"/>
        <w:rPr>
          <w:rtl/>
        </w:rPr>
      </w:pPr>
      <w:bookmarkStart w:id="12395" w:name="ET_halsi_616132_10"/>
      <w:r w:rsidRPr="00952E25">
        <w:rPr>
          <w:rStyle w:val="TagStyle"/>
          <w:rtl/>
        </w:rPr>
        <w:t xml:space="preserve"> &lt;&lt; הלסי &gt;&gt;</w:t>
      </w:r>
      <w:r w:rsidRPr="005E549C">
        <w:rPr>
          <w:rStyle w:val="TagStyle"/>
          <w:rtl/>
        </w:rPr>
        <w:t xml:space="preserve"> </w:t>
      </w:r>
      <w:bookmarkStart w:id="12396" w:name="_Toc528790933"/>
      <w:bookmarkStart w:id="12397" w:name="_Toc528791562"/>
      <w:r>
        <w:rPr>
          <w:rtl/>
        </w:rPr>
        <w:t>תושבי הדרום החיים באימה ובאיום טרור מפגינים בתל אביב תחת הכותרת: די לאוזלת היד</w:t>
      </w:r>
      <w:bookmarkEnd w:id="12396"/>
      <w:bookmarkEnd w:id="12397"/>
      <w:r w:rsidRPr="005E549C">
        <w:rPr>
          <w:rStyle w:val="TagStyle"/>
          <w:rtl/>
        </w:rPr>
        <w:t xml:space="preserve"> </w:t>
      </w:r>
      <w:r w:rsidRPr="00952E25">
        <w:rPr>
          <w:rStyle w:val="TagStyle"/>
          <w:rtl/>
        </w:rPr>
        <w:t>&lt;&lt; הלסי &gt;&gt;</w:t>
      </w:r>
      <w:r>
        <w:rPr>
          <w:rtl/>
        </w:rPr>
        <w:t xml:space="preserve"> </w:t>
      </w:r>
      <w:bookmarkEnd w:id="12395"/>
    </w:p>
    <w:p w:rsidR="00B161CC" w:rsidRDefault="00B161CC" w:rsidP="00113E06">
      <w:pPr>
        <w:rPr>
          <w:rtl/>
        </w:rPr>
      </w:pPr>
    </w:p>
    <w:p w:rsidR="00B161CC" w:rsidRDefault="00B161CC" w:rsidP="00113E06">
      <w:pPr>
        <w:pStyle w:val="af6"/>
        <w:rPr>
          <w:rtl/>
        </w:rPr>
      </w:pPr>
      <w:r w:rsidRPr="00952E25">
        <w:rPr>
          <w:rStyle w:val="TagStyle"/>
          <w:rtl/>
        </w:rPr>
        <w:t xml:space="preserve"> &lt;&lt; יור &gt;&gt;</w:t>
      </w:r>
      <w:r w:rsidRPr="005E549C">
        <w:rPr>
          <w:rStyle w:val="TagStyle"/>
          <w:rtl/>
        </w:rPr>
        <w:t xml:space="preserve"> </w:t>
      </w:r>
      <w:r>
        <w:rPr>
          <w:rtl/>
        </w:rPr>
        <w:t>היו"ר ישראל אייכלר:</w:t>
      </w:r>
      <w:r w:rsidRPr="005E549C">
        <w:rPr>
          <w:rStyle w:val="TagStyle"/>
          <w:rtl/>
        </w:rPr>
        <w:t xml:space="preserve"> </w:t>
      </w:r>
      <w:r w:rsidRPr="00952E25">
        <w:rPr>
          <w:rStyle w:val="TagStyle"/>
          <w:rtl/>
        </w:rPr>
        <w:t>&lt;&lt; יור &gt;&gt;</w:t>
      </w:r>
      <w:r>
        <w:rPr>
          <w:rtl/>
        </w:rPr>
        <w:t xml:space="preserve"> </w:t>
      </w:r>
    </w:p>
    <w:p w:rsidR="00B161CC" w:rsidRDefault="00B161CC" w:rsidP="00CC0B5E">
      <w:pPr>
        <w:rPr>
          <w:rtl/>
        </w:rPr>
      </w:pPr>
    </w:p>
    <w:p w:rsidR="00B161CC" w:rsidRDefault="00B161CC" w:rsidP="00113E06">
      <w:pPr>
        <w:rPr>
          <w:rtl/>
        </w:rPr>
      </w:pPr>
      <w:r>
        <w:rPr>
          <w:rFonts w:hint="cs"/>
          <w:rtl/>
        </w:rPr>
        <w:t xml:space="preserve">אנחנו עוברים </w:t>
      </w:r>
      <w:r>
        <w:rPr>
          <w:rtl/>
        </w:rPr>
        <w:t>להצע</w:t>
      </w:r>
      <w:r>
        <w:rPr>
          <w:rFonts w:hint="cs"/>
          <w:rtl/>
        </w:rPr>
        <w:t>ה</w:t>
      </w:r>
      <w:r>
        <w:rPr>
          <w:rtl/>
        </w:rPr>
        <w:t xml:space="preserve"> לסדר</w:t>
      </w:r>
      <w:r>
        <w:rPr>
          <w:rFonts w:hint="cs"/>
          <w:rtl/>
        </w:rPr>
        <w:t>-</w:t>
      </w:r>
      <w:r>
        <w:rPr>
          <w:rtl/>
        </w:rPr>
        <w:t xml:space="preserve">היום </w:t>
      </w:r>
      <w:r>
        <w:rPr>
          <w:rFonts w:hint="cs"/>
          <w:rtl/>
        </w:rPr>
        <w:t xml:space="preserve">מס' 11055, </w:t>
      </w:r>
      <w:r>
        <w:rPr>
          <w:rtl/>
        </w:rPr>
        <w:t>בנושא: תושבי הדרום החיים באימה ובאיום טרור מפגינים בתל אביב תחת הכותרת: די לאוזלת היד</w:t>
      </w:r>
      <w:r>
        <w:rPr>
          <w:rFonts w:hint="cs"/>
          <w:rtl/>
        </w:rPr>
        <w:t xml:space="preserve">, של חבר הכנסת מיכאל </w:t>
      </w:r>
      <w:bookmarkStart w:id="12398" w:name="_ETM_Q48_516590"/>
      <w:bookmarkEnd w:id="12398"/>
      <w:r>
        <w:rPr>
          <w:rFonts w:hint="cs"/>
          <w:rtl/>
        </w:rPr>
        <w:t xml:space="preserve">מלכיאלי. בבקשה. אין תשובת שר, אז אנחנו נשמע את </w:t>
      </w:r>
      <w:bookmarkStart w:id="12399" w:name="_ETM_Q48_522971"/>
      <w:bookmarkEnd w:id="12399"/>
      <w:r>
        <w:rPr>
          <w:rFonts w:hint="cs"/>
          <w:rtl/>
        </w:rPr>
        <w:t xml:space="preserve">דבריו של חבר הכנסת מלכיאלי. </w:t>
      </w:r>
    </w:p>
    <w:p w:rsidR="00B161CC" w:rsidRDefault="00B161CC" w:rsidP="00113E06">
      <w:pPr>
        <w:rPr>
          <w:rtl/>
        </w:rPr>
      </w:pPr>
      <w:bookmarkStart w:id="12400" w:name="_ETM_Q48_547768"/>
      <w:bookmarkStart w:id="12401" w:name="_ETM_Q48_549206"/>
      <w:bookmarkStart w:id="12402" w:name="_ETM_Q48_549362"/>
      <w:bookmarkEnd w:id="12400"/>
      <w:bookmarkEnd w:id="12401"/>
      <w:bookmarkEnd w:id="12402"/>
    </w:p>
    <w:p w:rsidR="00B161CC" w:rsidRDefault="00B161CC" w:rsidP="00113E06">
      <w:pPr>
        <w:pStyle w:val="a4"/>
        <w:rPr>
          <w:rtl/>
        </w:rPr>
      </w:pPr>
      <w:bookmarkStart w:id="12403" w:name="ET_speaker_5628_12"/>
      <w:r w:rsidRPr="00952E25">
        <w:rPr>
          <w:rStyle w:val="TagStyle"/>
          <w:rtl/>
        </w:rPr>
        <w:t xml:space="preserve"> &lt;&lt; דובר &gt;&gt;</w:t>
      </w:r>
      <w:r w:rsidRPr="005E549C">
        <w:rPr>
          <w:rStyle w:val="TagStyle"/>
          <w:rtl/>
        </w:rPr>
        <w:t xml:space="preserve"> </w:t>
      </w:r>
      <w:bookmarkStart w:id="12404" w:name="_Toc528790934"/>
      <w:bookmarkStart w:id="12405" w:name="_Toc528791563"/>
      <w:r>
        <w:rPr>
          <w:rtl/>
        </w:rPr>
        <w:t>מיכאל מלכיאלי (ש"ס):</w:t>
      </w:r>
      <w:bookmarkEnd w:id="12404"/>
      <w:bookmarkEnd w:id="12405"/>
      <w:r w:rsidRPr="005E549C">
        <w:rPr>
          <w:rStyle w:val="TagStyle"/>
          <w:rtl/>
        </w:rPr>
        <w:t xml:space="preserve"> </w:t>
      </w:r>
      <w:r w:rsidRPr="00952E25">
        <w:rPr>
          <w:rStyle w:val="TagStyle"/>
          <w:rtl/>
        </w:rPr>
        <w:t>&lt;&lt; דובר &gt;&gt;</w:t>
      </w:r>
      <w:r>
        <w:rPr>
          <w:rtl/>
        </w:rPr>
        <w:t xml:space="preserve"> </w:t>
      </w:r>
      <w:bookmarkEnd w:id="12403"/>
    </w:p>
    <w:p w:rsidR="00B161CC" w:rsidRDefault="00B161CC" w:rsidP="00CC0B5E">
      <w:pPr>
        <w:rPr>
          <w:rtl/>
        </w:rPr>
      </w:pPr>
    </w:p>
    <w:p w:rsidR="00B161CC" w:rsidRDefault="00B161CC" w:rsidP="00113E06">
      <w:pPr>
        <w:rPr>
          <w:rtl/>
        </w:rPr>
      </w:pPr>
      <w:bookmarkStart w:id="12406" w:name="_ETM_Q48_552128"/>
      <w:bookmarkEnd w:id="12406"/>
      <w:r>
        <w:rPr>
          <w:rFonts w:hint="cs"/>
          <w:rtl/>
        </w:rPr>
        <w:t>ת</w:t>
      </w:r>
      <w:bookmarkStart w:id="12407" w:name="_ETM_Q48_552456"/>
      <w:bookmarkEnd w:id="12407"/>
      <w:r>
        <w:rPr>
          <w:rFonts w:hint="cs"/>
          <w:rtl/>
        </w:rPr>
        <w:t xml:space="preserve">ודה, </w:t>
      </w:r>
      <w:bookmarkStart w:id="12408" w:name="_ETM_Q48_552769"/>
      <w:bookmarkEnd w:id="12408"/>
      <w:r>
        <w:rPr>
          <w:rFonts w:hint="cs"/>
          <w:rtl/>
        </w:rPr>
        <w:t xml:space="preserve">אדוני </w:t>
      </w:r>
      <w:bookmarkStart w:id="12409" w:name="_ETM_Q48_553706"/>
      <w:bookmarkEnd w:id="12409"/>
      <w:r>
        <w:rPr>
          <w:rFonts w:hint="cs"/>
          <w:rtl/>
        </w:rPr>
        <w:t xml:space="preserve">היושב-ראש. אדוני השר, כשהגשתי את ההצעה הזאת לסדר-היום עוד תכננתי </w:t>
      </w:r>
      <w:bookmarkStart w:id="12410" w:name="_ETM_Q48_563956"/>
      <w:bookmarkEnd w:id="12410"/>
      <w:r>
        <w:rPr>
          <w:rFonts w:hint="cs"/>
          <w:rtl/>
        </w:rPr>
        <w:t xml:space="preserve">לדבר עליה, אבל אני רוצה לנצל את הבמה ולדבר על </w:t>
      </w:r>
      <w:bookmarkStart w:id="12411" w:name="_ETM_Q48_569519"/>
      <w:bookmarkEnd w:id="12411"/>
      <w:r>
        <w:rPr>
          <w:rFonts w:hint="cs"/>
          <w:rtl/>
        </w:rPr>
        <w:t xml:space="preserve">פטירתו של השר לשירותי דת הרב דוד אזולאי. נכון, </w:t>
      </w:r>
      <w:bookmarkStart w:id="12412" w:name="_ETM_Q48_579159"/>
      <w:bookmarkEnd w:id="12412"/>
      <w:r>
        <w:rPr>
          <w:rFonts w:hint="cs"/>
          <w:rtl/>
        </w:rPr>
        <w:t xml:space="preserve">אולי התכוננו, ידענו שהוא במצב לא </w:t>
      </w:r>
      <w:bookmarkStart w:id="12413" w:name="_ETM_Q48_577104"/>
      <w:bookmarkEnd w:id="12413"/>
      <w:r>
        <w:rPr>
          <w:rFonts w:hint="cs"/>
          <w:rtl/>
        </w:rPr>
        <w:t xml:space="preserve">טוב; בחודש האחרון הוא </w:t>
      </w:r>
      <w:bookmarkStart w:id="12414" w:name="_ETM_Q48_585019"/>
      <w:bookmarkEnd w:id="12414"/>
      <w:r>
        <w:rPr>
          <w:rFonts w:hint="cs"/>
          <w:rtl/>
        </w:rPr>
        <w:t xml:space="preserve">היה מורדם. אבל ככה אתמול, באמצע עבודת יום הבחירות מגיעה ההודעה, </w:t>
      </w:r>
      <w:bookmarkStart w:id="12415" w:name="_ETM_Q48_589629"/>
      <w:bookmarkEnd w:id="12415"/>
      <w:r>
        <w:rPr>
          <w:rFonts w:hint="cs"/>
          <w:rtl/>
        </w:rPr>
        <w:t xml:space="preserve">ממש בשורת איוב, על פטירתו של השר. </w:t>
      </w:r>
    </w:p>
    <w:p w:rsidR="00B161CC" w:rsidRDefault="00B161CC" w:rsidP="00113E06">
      <w:pPr>
        <w:rPr>
          <w:rtl/>
        </w:rPr>
      </w:pPr>
      <w:bookmarkStart w:id="12416" w:name="_ETM_Q48_594956"/>
      <w:bookmarkStart w:id="12417" w:name="_ETM_Q48_595050"/>
      <w:bookmarkEnd w:id="12416"/>
      <w:bookmarkEnd w:id="12417"/>
    </w:p>
    <w:p w:rsidR="00B161CC" w:rsidRDefault="00B161CC" w:rsidP="00113E06">
      <w:pPr>
        <w:rPr>
          <w:rtl/>
        </w:rPr>
      </w:pPr>
      <w:bookmarkStart w:id="12418" w:name="_ETM_Q48_595128"/>
      <w:bookmarkEnd w:id="12418"/>
      <w:r>
        <w:rPr>
          <w:rFonts w:hint="cs"/>
          <w:rtl/>
        </w:rPr>
        <w:t>א</w:t>
      </w:r>
      <w:bookmarkStart w:id="12419" w:name="_ETM_Q48_595253"/>
      <w:bookmarkEnd w:id="12419"/>
      <w:r>
        <w:rPr>
          <w:rFonts w:hint="cs"/>
          <w:rtl/>
        </w:rPr>
        <w:t xml:space="preserve">ני </w:t>
      </w:r>
      <w:bookmarkStart w:id="12420" w:name="_ETM_Q48_595472"/>
      <w:bookmarkEnd w:id="12420"/>
      <w:r>
        <w:rPr>
          <w:rFonts w:hint="cs"/>
          <w:rtl/>
        </w:rPr>
        <w:t xml:space="preserve">זכיתי לעבוד כיועץ צמוד שלו כשנתיים במשרד לשירותי דת, והוא </w:t>
      </w:r>
      <w:bookmarkStart w:id="12421" w:name="_ETM_Q48_605565"/>
      <w:bookmarkEnd w:id="12421"/>
      <w:r>
        <w:rPr>
          <w:rFonts w:hint="cs"/>
          <w:rtl/>
        </w:rPr>
        <w:t xml:space="preserve">הצליח לשנות לי את המושג מה זה פוליטיקאי; מה זה אדם שהגיע לשררה וקיים בעצמו, הלכה </w:t>
      </w:r>
      <w:bookmarkStart w:id="12422" w:name="_ETM_Q48_613706"/>
      <w:bookmarkEnd w:id="12422"/>
      <w:r>
        <w:rPr>
          <w:rFonts w:hint="cs"/>
          <w:rtl/>
        </w:rPr>
        <w:t xml:space="preserve">למעשה, מה זה </w:t>
      </w:r>
      <w:bookmarkStart w:id="12423" w:name="_ETM_Q48_610351"/>
      <w:bookmarkEnd w:id="12423"/>
      <w:r>
        <w:rPr>
          <w:rFonts w:hint="cs"/>
          <w:rtl/>
        </w:rPr>
        <w:t xml:space="preserve">"עבדות אני נותן לך ולא שררה אני נותן לך". </w:t>
      </w:r>
      <w:bookmarkStart w:id="12424" w:name="_ETM_Q48_620237"/>
      <w:bookmarkEnd w:id="12424"/>
    </w:p>
    <w:p w:rsidR="00B161CC" w:rsidRDefault="00B161CC" w:rsidP="00113E06">
      <w:pPr>
        <w:rPr>
          <w:rtl/>
        </w:rPr>
      </w:pPr>
      <w:bookmarkStart w:id="12425" w:name="_ETM_Q48_614080"/>
      <w:bookmarkStart w:id="12426" w:name="_ETM_Q48_614127"/>
      <w:bookmarkEnd w:id="12425"/>
      <w:bookmarkEnd w:id="12426"/>
    </w:p>
    <w:p w:rsidR="00B161CC" w:rsidRDefault="00B161CC" w:rsidP="00113E06">
      <w:pPr>
        <w:rPr>
          <w:rtl/>
        </w:rPr>
      </w:pPr>
      <w:bookmarkStart w:id="12427" w:name="_ETM_Q48_614273"/>
      <w:bookmarkStart w:id="12428" w:name="_ETM_Q48_614317"/>
      <w:bookmarkEnd w:id="12427"/>
      <w:bookmarkEnd w:id="12428"/>
      <w:r>
        <w:rPr>
          <w:rFonts w:hint="cs"/>
          <w:rtl/>
        </w:rPr>
        <w:t>אחד הוויכוחים התמידיים שהיו לי עם השר אזולאי, ויכוחים תמידיים, כל הזמן:</w:t>
      </w:r>
      <w:bookmarkStart w:id="12429" w:name="_ETM_Q48_619856"/>
      <w:bookmarkEnd w:id="12429"/>
      <w:r>
        <w:rPr>
          <w:rFonts w:hint="cs"/>
          <w:rtl/>
        </w:rPr>
        <w:t xml:space="preserve"> אתה שר, אתה עושה דברים </w:t>
      </w:r>
      <w:r w:rsidR="00EA5218">
        <w:rPr>
          <w:rFonts w:hint="eastAsia"/>
          <w:rtl/>
        </w:rPr>
        <w:t>–</w:t>
      </w:r>
      <w:r>
        <w:rPr>
          <w:rFonts w:hint="cs"/>
          <w:rtl/>
        </w:rPr>
        <w:t xml:space="preserve"> לך תתראיין לתקשורת, תדבר, </w:t>
      </w:r>
      <w:bookmarkStart w:id="12430" w:name="_ETM_Q48_632190"/>
      <w:bookmarkEnd w:id="12430"/>
      <w:r>
        <w:rPr>
          <w:rFonts w:hint="cs"/>
          <w:rtl/>
        </w:rPr>
        <w:t xml:space="preserve">תוציא דוברות. יש עיתונים שרוצים לשמוע </w:t>
      </w:r>
      <w:bookmarkStart w:id="12431" w:name="_ETM_Q48_628298"/>
      <w:bookmarkEnd w:id="12431"/>
      <w:r>
        <w:rPr>
          <w:rFonts w:hint="cs"/>
          <w:rtl/>
        </w:rPr>
        <w:t xml:space="preserve">ממך, יש אנשי תקשורת שרוצים לראיין אותך, יש לך במות חשובות. שום דבר. מלכיאלי, </w:t>
      </w:r>
      <w:bookmarkStart w:id="12432" w:name="_ETM_Q48_640019"/>
      <w:bookmarkEnd w:id="12432"/>
      <w:r>
        <w:rPr>
          <w:rFonts w:hint="cs"/>
          <w:rtl/>
        </w:rPr>
        <w:t>אל תעשה כלום. חבל על הזמן. לא מחפש את הפרסום.</w:t>
      </w:r>
      <w:bookmarkStart w:id="12433" w:name="_ETM_Q48_646190"/>
      <w:bookmarkEnd w:id="12433"/>
      <w:r>
        <w:rPr>
          <w:rFonts w:hint="cs"/>
          <w:rtl/>
        </w:rPr>
        <w:t xml:space="preserve"> מאבק יומיומי על כל </w:t>
      </w:r>
      <w:bookmarkStart w:id="12434" w:name="_ETM_Q48_642117"/>
      <w:bookmarkEnd w:id="12434"/>
      <w:r>
        <w:rPr>
          <w:rFonts w:hint="cs"/>
          <w:rtl/>
        </w:rPr>
        <w:t xml:space="preserve">דבר, וזה משגע. אתה אומר: תשמע, אבל אם אתה לא </w:t>
      </w:r>
      <w:bookmarkStart w:id="12435" w:name="_ETM_Q48_647421"/>
      <w:bookmarkEnd w:id="12435"/>
      <w:r>
        <w:rPr>
          <w:rFonts w:hint="cs"/>
          <w:rtl/>
        </w:rPr>
        <w:t xml:space="preserve">תדבר על זה, מישהו אחר יקטוף, ייקח. לא מזיק לי. </w:t>
      </w:r>
      <w:bookmarkStart w:id="12436" w:name="_ETM_Q48_654628"/>
      <w:bookmarkEnd w:id="12436"/>
      <w:r>
        <w:rPr>
          <w:rFonts w:hint="cs"/>
          <w:rtl/>
        </w:rPr>
        <w:t xml:space="preserve">הקדוש ברוך הוא יודע מה עשיתי ומה לא עשיתי. </w:t>
      </w:r>
    </w:p>
    <w:p w:rsidR="00B161CC" w:rsidRDefault="00B161CC" w:rsidP="00113E06">
      <w:pPr>
        <w:rPr>
          <w:rtl/>
        </w:rPr>
      </w:pPr>
      <w:bookmarkStart w:id="12437" w:name="_ETM_Q48_656892"/>
      <w:bookmarkStart w:id="12438" w:name="_ETM_Q48_656959"/>
      <w:bookmarkEnd w:id="12437"/>
      <w:bookmarkEnd w:id="12438"/>
    </w:p>
    <w:p w:rsidR="00B161CC" w:rsidRDefault="00B161CC" w:rsidP="00867EB4">
      <w:pPr>
        <w:rPr>
          <w:rtl/>
        </w:rPr>
      </w:pPr>
      <w:bookmarkStart w:id="12439" w:name="_ETM_Q48_657077"/>
      <w:bookmarkStart w:id="12440" w:name="_ETM_Q48_657129"/>
      <w:bookmarkStart w:id="12441" w:name="_ETM_Q48_660503"/>
      <w:bookmarkStart w:id="12442" w:name="_ETM_Q48_660612"/>
      <w:bookmarkStart w:id="12443" w:name="_ETM_Q48_660659"/>
      <w:bookmarkStart w:id="12444" w:name="_ETM_Q48_660784"/>
      <w:bookmarkStart w:id="12445" w:name="_ETM_Q48_661034"/>
      <w:bookmarkEnd w:id="12439"/>
      <w:bookmarkEnd w:id="12440"/>
      <w:bookmarkEnd w:id="12441"/>
      <w:bookmarkEnd w:id="12442"/>
      <w:bookmarkEnd w:id="12443"/>
      <w:bookmarkEnd w:id="12444"/>
      <w:bookmarkEnd w:id="12445"/>
      <w:r>
        <w:rPr>
          <w:rFonts w:hint="cs"/>
          <w:rtl/>
        </w:rPr>
        <w:t xml:space="preserve">בגלל שהוא היה כזה, אני רוצה לספר על אחד הדברים </w:t>
      </w:r>
      <w:bookmarkStart w:id="12446" w:name="_ETM_Q48_667941"/>
      <w:bookmarkEnd w:id="12446"/>
      <w:r>
        <w:rPr>
          <w:rFonts w:hint="cs"/>
          <w:rtl/>
        </w:rPr>
        <w:t xml:space="preserve">המהפכניים ביותר שהוא עשה, וזה היה מהדברים הראשונים </w:t>
      </w:r>
      <w:bookmarkStart w:id="12447" w:name="_ETM_Q48_663998"/>
      <w:bookmarkEnd w:id="12447"/>
      <w:r>
        <w:rPr>
          <w:rFonts w:hint="cs"/>
          <w:rtl/>
        </w:rPr>
        <w:t>שכשהוא נכנס למשרד הוא אמר לי: מלכיאלי, את זה אני הולך לעשות. אצלי זה נשמע קצת דמיון, א</w:t>
      </w:r>
      <w:bookmarkStart w:id="12448" w:name="_ETM_Q48_676050"/>
      <w:bookmarkEnd w:id="12448"/>
      <w:r>
        <w:rPr>
          <w:rFonts w:hint="cs"/>
          <w:rtl/>
        </w:rPr>
        <w:t xml:space="preserve">יך אפשר ליזום וליישם דבר כזה, אבל בעקשנות ששייכת רק לו, הוא עשה </w:t>
      </w:r>
      <w:bookmarkStart w:id="12449" w:name="_ETM_Q48_683441"/>
      <w:bookmarkEnd w:id="12449"/>
      <w:r>
        <w:rPr>
          <w:rFonts w:hint="cs"/>
          <w:rtl/>
        </w:rPr>
        <w:t xml:space="preserve">את זה. הוא אמר לי: תראה, יש הרבה אנשים שיש להם, לא עלינו, פטירה בבית, אדם מת, אז יש אנשים שיודעים להתארגן </w:t>
      </w:r>
      <w:r w:rsidR="00EA5218">
        <w:rPr>
          <w:rFonts w:hint="eastAsia"/>
          <w:rtl/>
        </w:rPr>
        <w:t>–</w:t>
      </w:r>
      <w:r>
        <w:rPr>
          <w:rFonts w:hint="cs"/>
          <w:rtl/>
        </w:rPr>
        <w:t xml:space="preserve"> יש את הרב, את הגבאי</w:t>
      </w:r>
      <w:r w:rsidR="00867EB4">
        <w:rPr>
          <w:rFonts w:hint="cs"/>
          <w:rtl/>
        </w:rPr>
        <w:t>.</w:t>
      </w:r>
      <w:r>
        <w:rPr>
          <w:rFonts w:hint="cs"/>
          <w:rtl/>
        </w:rPr>
        <w:t xml:space="preserve"> אבל לא כל משפחה מסוגלת</w:t>
      </w:r>
      <w:r w:rsidR="00867EB4">
        <w:rPr>
          <w:rFonts w:hint="cs"/>
          <w:rtl/>
        </w:rPr>
        <w:t>,</w:t>
      </w:r>
      <w:r>
        <w:rPr>
          <w:rFonts w:hint="cs"/>
          <w:rtl/>
        </w:rPr>
        <w:t xml:space="preserve"> ואז, </w:t>
      </w:r>
      <w:bookmarkStart w:id="12450" w:name="_ETM_Q48_691534"/>
      <w:bookmarkEnd w:id="12450"/>
      <w:r>
        <w:rPr>
          <w:rFonts w:hint="cs"/>
          <w:rtl/>
        </w:rPr>
        <w:t xml:space="preserve">בתפר הזה נכנסים אנשים שאינם כשרים, ולצערנו, מדי פעם אנחנו </w:t>
      </w:r>
      <w:bookmarkStart w:id="12451" w:name="_ETM_Q48_700097"/>
      <w:bookmarkEnd w:id="12451"/>
      <w:r>
        <w:rPr>
          <w:rFonts w:hint="cs"/>
          <w:rtl/>
        </w:rPr>
        <w:t xml:space="preserve">שומעים בתקשורת סיפורים על אנשים שלקחו מהם יותר מדי כספים. ואז הוא אמר לי: אני אקים רשות; כמו </w:t>
      </w:r>
      <w:bookmarkStart w:id="12452" w:name="_ETM_Q48_706472"/>
      <w:bookmarkEnd w:id="12452"/>
      <w:r>
        <w:rPr>
          <w:rFonts w:hint="cs"/>
          <w:rtl/>
        </w:rPr>
        <w:t>שיש טלפון 100, 101, 102, 103, אני אקים טלפון שהוא יטפל בכל הנפטרים, ואני אקרא לזה כוכבית 120. אמרתי לו: תראה, איפה תמצא את המספר? ו</w:t>
      </w:r>
      <w:bookmarkStart w:id="12453" w:name="_ETM_Q48_719019"/>
      <w:bookmarkStart w:id="12454" w:name="_ETM_Q48_719128"/>
      <w:bookmarkStart w:id="12455" w:name="_ETM_Q48_719284"/>
      <w:bookmarkStart w:id="12456" w:name="_ETM_Q48_719394"/>
      <w:bookmarkEnd w:id="12453"/>
      <w:bookmarkEnd w:id="12454"/>
      <w:bookmarkEnd w:id="12455"/>
      <w:bookmarkEnd w:id="12456"/>
      <w:r>
        <w:rPr>
          <w:rFonts w:hint="cs"/>
          <w:rtl/>
        </w:rPr>
        <w:t xml:space="preserve">איך תיישם את </w:t>
      </w:r>
      <w:bookmarkStart w:id="12457" w:name="_ETM_Q48_721269"/>
      <w:bookmarkEnd w:id="12457"/>
      <w:r>
        <w:rPr>
          <w:rFonts w:hint="cs"/>
          <w:rtl/>
        </w:rPr>
        <w:t xml:space="preserve">זה </w:t>
      </w:r>
      <w:r w:rsidR="00EA5218">
        <w:rPr>
          <w:rFonts w:hint="eastAsia"/>
          <w:rtl/>
        </w:rPr>
        <w:t>–</w:t>
      </w:r>
      <w:r>
        <w:rPr>
          <w:rFonts w:hint="cs"/>
          <w:rtl/>
        </w:rPr>
        <w:t xml:space="preserve"> עלויות ומשרד האוצר? הוא אמר לי: אני איישם את זה. והוא התחיל בעבודת נמלים: קודם כול </w:t>
      </w:r>
      <w:bookmarkStart w:id="12458" w:name="_ETM_Q48_730878"/>
      <w:bookmarkEnd w:id="12458"/>
      <w:r>
        <w:rPr>
          <w:rFonts w:hint="cs"/>
          <w:rtl/>
        </w:rPr>
        <w:t xml:space="preserve">לתפוס את המספר; שנית </w:t>
      </w:r>
      <w:r w:rsidR="00EA5218">
        <w:rPr>
          <w:rFonts w:hint="eastAsia"/>
          <w:rtl/>
        </w:rPr>
        <w:t>–</w:t>
      </w:r>
      <w:r>
        <w:rPr>
          <w:rFonts w:hint="cs"/>
          <w:rtl/>
        </w:rPr>
        <w:t xml:space="preserve"> להשיג תקציב לזה. והיום זה קיים. אין-סוף </w:t>
      </w:r>
      <w:bookmarkStart w:id="12459" w:name="_ETM_Q48_737675"/>
      <w:bookmarkEnd w:id="12459"/>
      <w:r>
        <w:rPr>
          <w:rFonts w:hint="cs"/>
          <w:rtl/>
        </w:rPr>
        <w:t xml:space="preserve">משפחות שמגיעות לזמן הקשה והכואב, במקום להתחיל למצוא חברת קדישא וקברנים ומועצה דתית </w:t>
      </w:r>
      <w:r w:rsidR="00EA5218">
        <w:rPr>
          <w:rFonts w:hint="eastAsia"/>
          <w:rtl/>
        </w:rPr>
        <w:t>–</w:t>
      </w:r>
      <w:r>
        <w:rPr>
          <w:rFonts w:hint="cs"/>
          <w:rtl/>
        </w:rPr>
        <w:t xml:space="preserve"> יש טלפון שעושה להם את </w:t>
      </w:r>
      <w:bookmarkStart w:id="12460" w:name="_ETM_Q48_747769"/>
      <w:bookmarkEnd w:id="12460"/>
      <w:r>
        <w:rPr>
          <w:rFonts w:hint="cs"/>
          <w:rtl/>
        </w:rPr>
        <w:t>כל העבודה.</w:t>
      </w:r>
    </w:p>
    <w:p w:rsidR="00B161CC" w:rsidRDefault="00B161CC" w:rsidP="00113E06">
      <w:pPr>
        <w:rPr>
          <w:rtl/>
        </w:rPr>
      </w:pPr>
    </w:p>
    <w:p w:rsidR="00614223" w:rsidRDefault="00B161CC" w:rsidP="00250FB0">
      <w:pPr>
        <w:rPr>
          <w:rtl/>
        </w:rPr>
      </w:pPr>
      <w:r>
        <w:rPr>
          <w:rFonts w:hint="cs"/>
          <w:rtl/>
        </w:rPr>
        <w:t xml:space="preserve">דבר נוסף </w:t>
      </w:r>
      <w:r w:rsidR="00EA5218">
        <w:rPr>
          <w:rFonts w:hint="eastAsia"/>
          <w:rtl/>
        </w:rPr>
        <w:t>–</w:t>
      </w:r>
      <w:r>
        <w:rPr>
          <w:rFonts w:hint="cs"/>
          <w:rtl/>
        </w:rPr>
        <w:t xml:space="preserve"> מהימים הראשונים הוא אמר: אני לא מוכן לסבול שבלניות, שעושות עבודת קודש, </w:t>
      </w:r>
      <w:bookmarkStart w:id="12461" w:name="_ETM_Q48_755144"/>
      <w:bookmarkEnd w:id="12461"/>
      <w:r>
        <w:rPr>
          <w:rFonts w:hint="cs"/>
          <w:rtl/>
        </w:rPr>
        <w:t xml:space="preserve">וקברנים, יעבדו בהתנדבות. </w:t>
      </w:r>
      <w:bookmarkStart w:id="12462" w:name="_ETM_Q48_757941"/>
      <w:bookmarkStart w:id="12463" w:name="_ETM_Q48_758050"/>
      <w:bookmarkStart w:id="12464" w:name="_ETM_Q48_758097"/>
      <w:bookmarkStart w:id="12465" w:name="_ETM_Q48_758222"/>
      <w:bookmarkStart w:id="12466" w:name="_ETM_Q48_768269"/>
      <w:bookmarkStart w:id="12467" w:name="TOR_Q49"/>
      <w:bookmarkEnd w:id="12462"/>
      <w:bookmarkEnd w:id="12463"/>
      <w:bookmarkEnd w:id="12464"/>
      <w:bookmarkEnd w:id="12465"/>
      <w:bookmarkEnd w:id="12466"/>
      <w:bookmarkEnd w:id="12467"/>
      <w:r w:rsidR="00614223">
        <w:rPr>
          <w:rFonts w:hint="cs"/>
          <w:rtl/>
        </w:rPr>
        <w:t xml:space="preserve">הוא הסתכל על תלושי השכר שלהם: 1,000 שקל, 1,200 שקל. </w:t>
      </w:r>
      <w:bookmarkStart w:id="12468" w:name="_ETM_Q49_758255"/>
      <w:bookmarkEnd w:id="12468"/>
      <w:r w:rsidR="00614223">
        <w:rPr>
          <w:rFonts w:hint="cs"/>
          <w:rtl/>
        </w:rPr>
        <w:t>אדם חוזר הביתה עם תלוש משכורת של 1,000</w:t>
      </w:r>
      <w:bookmarkStart w:id="12469" w:name="_ETM_Q49_761248"/>
      <w:bookmarkEnd w:id="12469"/>
      <w:r w:rsidR="00614223">
        <w:rPr>
          <w:rFonts w:hint="cs"/>
          <w:rtl/>
        </w:rPr>
        <w:t xml:space="preserve"> </w:t>
      </w:r>
      <w:r w:rsidR="00EA5218">
        <w:rPr>
          <w:rtl/>
        </w:rPr>
        <w:t>–</w:t>
      </w:r>
      <w:r w:rsidR="00614223">
        <w:rPr>
          <w:rFonts w:hint="cs"/>
          <w:rtl/>
        </w:rPr>
        <w:t xml:space="preserve"> והם עובדים בשבת, עובדים בחגים. בזמן שעם ישראל יושב </w:t>
      </w:r>
      <w:bookmarkStart w:id="12470" w:name="_ETM_Q49_763787"/>
      <w:bookmarkEnd w:id="12470"/>
      <w:r w:rsidR="00614223">
        <w:rPr>
          <w:rFonts w:hint="cs"/>
          <w:rtl/>
        </w:rPr>
        <w:t>בסעודה, אז בלניות, נשים צדקניות, לא בבית</w:t>
      </w:r>
      <w:r w:rsidR="00867EB4">
        <w:rPr>
          <w:rFonts w:hint="cs"/>
          <w:rtl/>
        </w:rPr>
        <w:t>,</w:t>
      </w:r>
      <w:r w:rsidR="00614223">
        <w:rPr>
          <w:rFonts w:hint="cs"/>
          <w:rtl/>
        </w:rPr>
        <w:t xml:space="preserve"> וקברנים, בלילות, ובמוצאי </w:t>
      </w:r>
      <w:bookmarkStart w:id="12471" w:name="_ETM_Q49_769976"/>
      <w:bookmarkEnd w:id="12471"/>
      <w:r w:rsidR="00614223">
        <w:rPr>
          <w:rFonts w:hint="cs"/>
          <w:rtl/>
        </w:rPr>
        <w:t xml:space="preserve">שבתות, הולכים וקוברים </w:t>
      </w:r>
      <w:r w:rsidR="00EA5218">
        <w:rPr>
          <w:rtl/>
        </w:rPr>
        <w:t>–</w:t>
      </w:r>
      <w:r w:rsidR="00614223">
        <w:rPr>
          <w:rFonts w:hint="cs"/>
          <w:rtl/>
        </w:rPr>
        <w:t xml:space="preserve"> באיזה שכר?</w:t>
      </w:r>
      <w:bookmarkStart w:id="12472" w:name="_ETM_Q49_774454"/>
      <w:bookmarkStart w:id="12473" w:name="_ETM_Q49_774533"/>
      <w:bookmarkEnd w:id="12472"/>
      <w:bookmarkEnd w:id="12473"/>
      <w:r w:rsidR="00A86E4E">
        <w:rPr>
          <w:rFonts w:hint="cs"/>
          <w:rtl/>
        </w:rPr>
        <w:t xml:space="preserve"> </w:t>
      </w:r>
      <w:r w:rsidR="00614223">
        <w:rPr>
          <w:rFonts w:hint="cs"/>
          <w:rtl/>
        </w:rPr>
        <w:t>היום יש מועצות דתיות שמסתמכות על מתנדבים</w:t>
      </w:r>
      <w:r w:rsidR="00867EB4">
        <w:rPr>
          <w:rFonts w:hint="cs"/>
          <w:rtl/>
        </w:rPr>
        <w:t>,</w:t>
      </w:r>
      <w:r w:rsidR="00614223">
        <w:rPr>
          <w:rFonts w:hint="cs"/>
          <w:rtl/>
        </w:rPr>
        <w:t xml:space="preserve"> וכשמתנדב לא יכול, אז יש הלנת המת עשרות </w:t>
      </w:r>
      <w:bookmarkStart w:id="12474" w:name="_ETM_Q49_780115"/>
      <w:bookmarkEnd w:id="12474"/>
      <w:r w:rsidR="00614223">
        <w:rPr>
          <w:rFonts w:hint="cs"/>
          <w:rtl/>
        </w:rPr>
        <w:t>ומאות פעמים</w:t>
      </w:r>
      <w:r w:rsidR="00867EB4">
        <w:rPr>
          <w:rFonts w:hint="cs"/>
          <w:rtl/>
        </w:rPr>
        <w:t>;</w:t>
      </w:r>
      <w:r w:rsidR="00614223">
        <w:rPr>
          <w:rFonts w:hint="cs"/>
          <w:rtl/>
        </w:rPr>
        <w:t xml:space="preserve"> יעידו על זה כל חברות הקדישא. והלך ועשה </w:t>
      </w:r>
      <w:bookmarkStart w:id="12475" w:name="_ETM_Q49_785372"/>
      <w:bookmarkEnd w:id="12475"/>
      <w:r w:rsidR="00614223">
        <w:rPr>
          <w:rFonts w:hint="cs"/>
          <w:rtl/>
        </w:rPr>
        <w:t>מלחמות קשות מאוד עם האוצר להשיג עוד כסף</w:t>
      </w:r>
      <w:r w:rsidR="00867EB4">
        <w:rPr>
          <w:rFonts w:hint="cs"/>
          <w:rtl/>
        </w:rPr>
        <w:t>,</w:t>
      </w:r>
      <w:r w:rsidR="00614223">
        <w:rPr>
          <w:rFonts w:hint="cs"/>
          <w:rtl/>
        </w:rPr>
        <w:t xml:space="preserve"> וברוך השם.</w:t>
      </w:r>
      <w:bookmarkStart w:id="12476" w:name="_ETM_Q49_789312"/>
      <w:bookmarkStart w:id="12477" w:name="_ETM_Q49_789342"/>
      <w:bookmarkStart w:id="12478" w:name="_ETM_Q49_789449"/>
      <w:bookmarkStart w:id="12479" w:name="_ETM_Q49_789513"/>
      <w:bookmarkEnd w:id="12476"/>
      <w:bookmarkEnd w:id="12477"/>
      <w:bookmarkEnd w:id="12478"/>
      <w:bookmarkEnd w:id="12479"/>
      <w:r w:rsidR="00A86E4E">
        <w:rPr>
          <w:rFonts w:hint="cs"/>
          <w:rtl/>
        </w:rPr>
        <w:t xml:space="preserve"> </w:t>
      </w:r>
      <w:r w:rsidR="00614223">
        <w:rPr>
          <w:rFonts w:hint="cs"/>
          <w:rtl/>
        </w:rPr>
        <w:t xml:space="preserve">אבל </w:t>
      </w:r>
      <w:bookmarkStart w:id="12480" w:name="_ETM_Q49_789267"/>
      <w:bookmarkEnd w:id="12480"/>
      <w:r w:rsidR="00614223">
        <w:rPr>
          <w:rFonts w:hint="cs"/>
          <w:rtl/>
        </w:rPr>
        <w:t xml:space="preserve">הוא כל הזמן אמר לי: זה לא מספיק. הוא אמר </w:t>
      </w:r>
      <w:bookmarkStart w:id="12481" w:name="_ETM_Q49_791342"/>
      <w:bookmarkEnd w:id="12481"/>
      <w:r w:rsidR="00614223">
        <w:rPr>
          <w:rFonts w:hint="cs"/>
          <w:rtl/>
        </w:rPr>
        <w:t>לי: אני מתבייש בזה</w:t>
      </w:r>
      <w:r w:rsidR="00250FB0">
        <w:rPr>
          <w:rFonts w:hint="cs"/>
          <w:rtl/>
        </w:rPr>
        <w:t xml:space="preserve"> </w:t>
      </w:r>
      <w:r w:rsidR="00EA5218">
        <w:rPr>
          <w:rFonts w:hint="eastAsia"/>
          <w:rtl/>
        </w:rPr>
        <w:t>–</w:t>
      </w:r>
      <w:r w:rsidR="00614223">
        <w:rPr>
          <w:rFonts w:hint="cs"/>
          <w:rtl/>
        </w:rPr>
        <w:t xml:space="preserve"> אני מתבייש שאני שר לשירותי דת ועובדים שלנו מקבלים כזה שכר. היינו פעם בכנס של ראשי </w:t>
      </w:r>
      <w:bookmarkStart w:id="12482" w:name="_ETM_Q49_799305"/>
      <w:bookmarkEnd w:id="12482"/>
      <w:r w:rsidR="00614223">
        <w:rPr>
          <w:rFonts w:hint="cs"/>
          <w:rtl/>
        </w:rPr>
        <w:t xml:space="preserve">מועצות דתיות. הוא אמר להם: תראו, אני לא הולך לדאוג </w:t>
      </w:r>
      <w:bookmarkStart w:id="12483" w:name="_ETM_Q49_802762"/>
      <w:bookmarkEnd w:id="12483"/>
      <w:r w:rsidR="00614223">
        <w:rPr>
          <w:rFonts w:hint="cs"/>
          <w:rtl/>
        </w:rPr>
        <w:t xml:space="preserve">לשכר שלכם </w:t>
      </w:r>
      <w:r w:rsidR="00EA5218">
        <w:rPr>
          <w:rtl/>
        </w:rPr>
        <w:t>–</w:t>
      </w:r>
      <w:r w:rsidR="00614223">
        <w:rPr>
          <w:rFonts w:hint="cs"/>
          <w:rtl/>
        </w:rPr>
        <w:t xml:space="preserve"> והוא מדבר איתם </w:t>
      </w:r>
      <w:r w:rsidR="00EA5218">
        <w:rPr>
          <w:rtl/>
        </w:rPr>
        <w:t>–</w:t>
      </w:r>
      <w:r w:rsidR="00614223">
        <w:rPr>
          <w:rFonts w:hint="cs"/>
          <w:rtl/>
        </w:rPr>
        <w:t xml:space="preserve"> לא </w:t>
      </w:r>
      <w:bookmarkStart w:id="12484" w:name="_ETM_Q49_806250"/>
      <w:bookmarkEnd w:id="12484"/>
      <w:r w:rsidR="00614223">
        <w:rPr>
          <w:rFonts w:hint="cs"/>
          <w:rtl/>
        </w:rPr>
        <w:t>דואג לשכר שלכם. אדאג לשקופים האמיתיים, לחלשים.</w:t>
      </w:r>
    </w:p>
    <w:p w:rsidR="00614223" w:rsidRDefault="00614223" w:rsidP="00113E06">
      <w:pPr>
        <w:rPr>
          <w:rtl/>
        </w:rPr>
      </w:pPr>
      <w:bookmarkStart w:id="12485" w:name="_ETM_Q49_810650"/>
      <w:bookmarkStart w:id="12486" w:name="_ETM_Q49_810665"/>
      <w:bookmarkEnd w:id="12485"/>
      <w:bookmarkEnd w:id="12486"/>
    </w:p>
    <w:p w:rsidR="00614223" w:rsidRDefault="00614223" w:rsidP="00113E06">
      <w:pPr>
        <w:rPr>
          <w:rtl/>
        </w:rPr>
      </w:pPr>
      <w:bookmarkStart w:id="12487" w:name="_ETM_Q49_811202"/>
      <w:bookmarkStart w:id="12488" w:name="_ETM_Q49_811272"/>
      <w:bookmarkEnd w:id="12487"/>
      <w:bookmarkEnd w:id="12488"/>
      <w:r>
        <w:rPr>
          <w:rFonts w:hint="cs"/>
          <w:rtl/>
        </w:rPr>
        <w:t xml:space="preserve">קיים בעצמו: כל הבורח מן הכבוד, הכבוד רודף אחריו. שמעתי, אם אדם בורח </w:t>
      </w:r>
      <w:bookmarkStart w:id="12489" w:name="_ETM_Q49_817650"/>
      <w:bookmarkEnd w:id="12489"/>
      <w:r>
        <w:rPr>
          <w:rFonts w:hint="cs"/>
          <w:rtl/>
        </w:rPr>
        <w:t xml:space="preserve">מהכבוד כל הזמן, אז מתי הכבוד יתפוס אותו? הרי כל </w:t>
      </w:r>
      <w:bookmarkStart w:id="12490" w:name="_ETM_Q49_821485"/>
      <w:bookmarkEnd w:id="12490"/>
      <w:r>
        <w:rPr>
          <w:rFonts w:hint="cs"/>
          <w:rtl/>
        </w:rPr>
        <w:t xml:space="preserve">הזמן הוא בורח. אז בשעה שאדם מת ונפטר, הוא מפסיק לברוח </w:t>
      </w:r>
      <w:r w:rsidR="00EA5218">
        <w:rPr>
          <w:rtl/>
        </w:rPr>
        <w:t>–</w:t>
      </w:r>
      <w:r>
        <w:rPr>
          <w:rFonts w:hint="cs"/>
          <w:rtl/>
        </w:rPr>
        <w:t xml:space="preserve"> אז הכבוד תופס אותו.</w:t>
      </w:r>
    </w:p>
    <w:p w:rsidR="00614223" w:rsidRDefault="00614223" w:rsidP="00113E06">
      <w:pPr>
        <w:rPr>
          <w:rtl/>
        </w:rPr>
      </w:pPr>
    </w:p>
    <w:p w:rsidR="00614223" w:rsidRDefault="00614223" w:rsidP="00250FB0">
      <w:pPr>
        <w:rPr>
          <w:rtl/>
        </w:rPr>
      </w:pPr>
      <w:r>
        <w:rPr>
          <w:rFonts w:hint="cs"/>
          <w:rtl/>
        </w:rPr>
        <w:t xml:space="preserve">אני חושב שהקונסנזוס שיש </w:t>
      </w:r>
      <w:bookmarkStart w:id="12491" w:name="_ETM_Q49_832081"/>
      <w:bookmarkEnd w:id="12491"/>
      <w:r>
        <w:rPr>
          <w:rFonts w:hint="cs"/>
          <w:rtl/>
        </w:rPr>
        <w:t>סביבו</w:t>
      </w:r>
      <w:r w:rsidR="00250FB0">
        <w:rPr>
          <w:rFonts w:hint="cs"/>
          <w:rtl/>
        </w:rPr>
        <w:t xml:space="preserve"> </w:t>
      </w:r>
      <w:r w:rsidR="00EA5218">
        <w:rPr>
          <w:rFonts w:hint="eastAsia"/>
          <w:rtl/>
        </w:rPr>
        <w:t>–</w:t>
      </w:r>
      <w:r>
        <w:rPr>
          <w:rFonts w:hint="cs"/>
          <w:rtl/>
        </w:rPr>
        <w:t xml:space="preserve"> ימין, שמאל, דתיים, חילונים, לא משנה </w:t>
      </w:r>
      <w:r w:rsidR="00EA5218">
        <w:rPr>
          <w:rtl/>
        </w:rPr>
        <w:t>–</w:t>
      </w:r>
      <w:r>
        <w:rPr>
          <w:rFonts w:hint="cs"/>
          <w:rtl/>
        </w:rPr>
        <w:t xml:space="preserve"> הוא דמות </w:t>
      </w:r>
      <w:bookmarkStart w:id="12492" w:name="_ETM_Q49_837385"/>
      <w:bookmarkEnd w:id="12492"/>
      <w:r>
        <w:rPr>
          <w:rFonts w:hint="cs"/>
          <w:rtl/>
        </w:rPr>
        <w:t>מופת</w:t>
      </w:r>
      <w:r w:rsidR="00250FB0">
        <w:rPr>
          <w:rFonts w:hint="cs"/>
          <w:rtl/>
        </w:rPr>
        <w:t>;</w:t>
      </w:r>
      <w:r>
        <w:rPr>
          <w:rFonts w:hint="cs"/>
          <w:rtl/>
        </w:rPr>
        <w:t xml:space="preserve"> צניעות, אדם שהשררה לא העבירה אותו על דעתו</w:t>
      </w:r>
      <w:r w:rsidR="00250FB0">
        <w:rPr>
          <w:rFonts w:hint="cs"/>
          <w:rtl/>
        </w:rPr>
        <w:t>;</w:t>
      </w:r>
      <w:r>
        <w:rPr>
          <w:rFonts w:hint="cs"/>
          <w:rtl/>
        </w:rPr>
        <w:t xml:space="preserve"> אדם </w:t>
      </w:r>
      <w:bookmarkStart w:id="12493" w:name="_ETM_Q49_842933"/>
      <w:bookmarkEnd w:id="12493"/>
      <w:r>
        <w:rPr>
          <w:rFonts w:hint="cs"/>
          <w:rtl/>
        </w:rPr>
        <w:t xml:space="preserve">שיכול לנהוג בעצמו, בשביל לא להטריח את הנהג; לעשות קניות </w:t>
      </w:r>
      <w:bookmarkStart w:id="12494" w:name="_ETM_Q49_844961"/>
      <w:bookmarkEnd w:id="12494"/>
      <w:r>
        <w:rPr>
          <w:rFonts w:hint="cs"/>
          <w:rtl/>
        </w:rPr>
        <w:t>בעצמו, כדי לא להטריח אנשים. לצערנו, אדם שמגיע לשררה לפעמים מתרגל שעושים בשבילו ומארגנים לו ומסדרים לו</w:t>
      </w:r>
      <w:r w:rsidR="00250FB0">
        <w:rPr>
          <w:rFonts w:hint="cs"/>
          <w:rtl/>
        </w:rPr>
        <w:t>,</w:t>
      </w:r>
      <w:r>
        <w:rPr>
          <w:rFonts w:hint="cs"/>
          <w:rtl/>
        </w:rPr>
        <w:t xml:space="preserve"> אבל לא, מרום מקומו</w:t>
      </w:r>
      <w:bookmarkStart w:id="12495" w:name="_ETM_Q49_857289"/>
      <w:bookmarkEnd w:id="12495"/>
      <w:r>
        <w:rPr>
          <w:rFonts w:hint="cs"/>
          <w:rtl/>
        </w:rPr>
        <w:t xml:space="preserve"> הוא אומר: לא, אני יודע להסתדר לבד.</w:t>
      </w:r>
    </w:p>
    <w:p w:rsidR="00614223" w:rsidRDefault="00614223" w:rsidP="00113E06">
      <w:pPr>
        <w:rPr>
          <w:rtl/>
        </w:rPr>
      </w:pPr>
    </w:p>
    <w:p w:rsidR="00614223" w:rsidRDefault="00614223" w:rsidP="00250FB0">
      <w:pPr>
        <w:rPr>
          <w:rtl/>
        </w:rPr>
      </w:pPr>
      <w:r>
        <w:rPr>
          <w:rFonts w:hint="cs"/>
          <w:rtl/>
        </w:rPr>
        <w:t xml:space="preserve">ההתבטלות לדברי </w:t>
      </w:r>
      <w:bookmarkStart w:id="12496" w:name="_ETM_Q49_859821"/>
      <w:bookmarkEnd w:id="12496"/>
      <w:r>
        <w:rPr>
          <w:rFonts w:hint="cs"/>
          <w:rtl/>
        </w:rPr>
        <w:t>חכמים, ההתבטלות לרבנים</w:t>
      </w:r>
      <w:r w:rsidR="00250FB0">
        <w:rPr>
          <w:rFonts w:hint="cs"/>
          <w:rtl/>
        </w:rPr>
        <w:t xml:space="preserve"> </w:t>
      </w:r>
      <w:r w:rsidR="00EA5218">
        <w:rPr>
          <w:rFonts w:hint="eastAsia"/>
          <w:rtl/>
        </w:rPr>
        <w:t>–</w:t>
      </w:r>
      <w:r>
        <w:rPr>
          <w:rFonts w:hint="cs"/>
          <w:rtl/>
        </w:rPr>
        <w:t xml:space="preserve"> הפגישה האחרונה שלי איתו לפני כחודש וחצי כשהוא היה </w:t>
      </w:r>
      <w:bookmarkStart w:id="12497" w:name="_ETM_Q49_266000"/>
      <w:r>
        <w:rPr>
          <w:rFonts w:hint="cs"/>
          <w:rtl/>
        </w:rPr>
        <w:t>בהכרה</w:t>
      </w:r>
      <w:bookmarkEnd w:id="12497"/>
      <w:r>
        <w:rPr>
          <w:rFonts w:hint="cs"/>
          <w:rtl/>
        </w:rPr>
        <w:t xml:space="preserve"> הייתה בבית החולים הדסה. הוא דיבר </w:t>
      </w:r>
      <w:bookmarkStart w:id="12498" w:name="_ETM_Q49_869828"/>
      <w:bookmarkEnd w:id="12498"/>
      <w:r>
        <w:rPr>
          <w:rFonts w:hint="cs"/>
          <w:rtl/>
        </w:rPr>
        <w:t xml:space="preserve">בערגה על הרב עובדיה יוסף. הוא אמר לי: עוד מעט </w:t>
      </w:r>
      <w:bookmarkStart w:id="12499" w:name="_ETM_Q49_872761"/>
      <w:bookmarkEnd w:id="12499"/>
      <w:r w:rsidR="00250FB0">
        <w:rPr>
          <w:rFonts w:hint="cs"/>
          <w:rtl/>
        </w:rPr>
        <w:t>יום השנה ל</w:t>
      </w:r>
      <w:r>
        <w:rPr>
          <w:rFonts w:hint="cs"/>
          <w:rtl/>
        </w:rPr>
        <w:t xml:space="preserve">פטירה שלו. הוא אמר: אני מתגעגע לימים שהיינו </w:t>
      </w:r>
      <w:bookmarkStart w:id="12500" w:name="_ETM_Q49_878508"/>
      <w:bookmarkEnd w:id="12500"/>
      <w:r>
        <w:rPr>
          <w:rFonts w:hint="cs"/>
          <w:rtl/>
        </w:rPr>
        <w:t>באים אחרי תפילת שחרית, עולים לרב, מדברים, מתיי</w:t>
      </w:r>
      <w:bookmarkStart w:id="12501" w:name="_ETM_Q49_299000"/>
      <w:bookmarkEnd w:id="12501"/>
      <w:r>
        <w:rPr>
          <w:rFonts w:hint="cs"/>
          <w:rtl/>
        </w:rPr>
        <w:t xml:space="preserve">עצים. הוא אמר: </w:t>
      </w:r>
      <w:bookmarkStart w:id="12502" w:name="_ETM_Q49_882555"/>
      <w:bookmarkEnd w:id="12502"/>
      <w:r>
        <w:rPr>
          <w:rFonts w:hint="cs"/>
          <w:rtl/>
        </w:rPr>
        <w:t xml:space="preserve">איפה הימים האלה? היה דבוק בכל נשמתו ברב לופס, הרב </w:t>
      </w:r>
      <w:bookmarkStart w:id="12503" w:name="_ETM_Q49_887703"/>
      <w:bookmarkEnd w:id="12503"/>
      <w:r>
        <w:rPr>
          <w:rFonts w:hint="cs"/>
          <w:rtl/>
        </w:rPr>
        <w:t>של עכו. כל הזמן היה מדבר.</w:t>
      </w:r>
    </w:p>
    <w:p w:rsidR="00614223" w:rsidRDefault="00614223" w:rsidP="00113E06">
      <w:pPr>
        <w:rPr>
          <w:rtl/>
        </w:rPr>
      </w:pPr>
      <w:bookmarkStart w:id="12504" w:name="_ETM_Q49_890026"/>
      <w:bookmarkStart w:id="12505" w:name="_ETM_Q49_890072"/>
      <w:bookmarkEnd w:id="12504"/>
      <w:bookmarkEnd w:id="12505"/>
    </w:p>
    <w:p w:rsidR="00614223" w:rsidRDefault="00614223" w:rsidP="00113E06">
      <w:pPr>
        <w:rPr>
          <w:rtl/>
        </w:rPr>
      </w:pPr>
      <w:bookmarkStart w:id="12506" w:name="_ETM_Q49_890142"/>
      <w:bookmarkStart w:id="12507" w:name="_ETM_Q49_890210"/>
      <w:bookmarkEnd w:id="12506"/>
      <w:bookmarkEnd w:id="12507"/>
      <w:r>
        <w:rPr>
          <w:rFonts w:hint="cs"/>
          <w:rtl/>
        </w:rPr>
        <w:t xml:space="preserve">אני רוצה לסיים בעוד </w:t>
      </w:r>
      <w:bookmarkStart w:id="12508" w:name="_ETM_Q49_892209"/>
      <w:bookmarkEnd w:id="12508"/>
      <w:r>
        <w:rPr>
          <w:rFonts w:hint="cs"/>
          <w:rtl/>
        </w:rPr>
        <w:t xml:space="preserve">דבר. אני התלוויתי אליו לסיור בוותיקן. זה היה אחרי </w:t>
      </w:r>
      <w:bookmarkStart w:id="12509" w:name="_ETM_Q49_304000"/>
      <w:r>
        <w:rPr>
          <w:rFonts w:hint="cs"/>
          <w:rtl/>
        </w:rPr>
        <w:t>שנשרפה</w:t>
      </w:r>
      <w:bookmarkEnd w:id="12509"/>
      <w:r>
        <w:rPr>
          <w:rFonts w:hint="cs"/>
          <w:rtl/>
        </w:rPr>
        <w:t xml:space="preserve"> </w:t>
      </w:r>
      <w:bookmarkStart w:id="12510" w:name="_ETM_Q49_901013"/>
      <w:bookmarkEnd w:id="12510"/>
      <w:r>
        <w:rPr>
          <w:rFonts w:hint="cs"/>
          <w:rtl/>
        </w:rPr>
        <w:t>איזושהי כנסייה</w:t>
      </w:r>
      <w:r w:rsidR="00250FB0">
        <w:rPr>
          <w:rFonts w:hint="cs"/>
          <w:rtl/>
        </w:rPr>
        <w:t>,</w:t>
      </w:r>
      <w:r>
        <w:rPr>
          <w:rFonts w:hint="cs"/>
          <w:rtl/>
        </w:rPr>
        <w:t xml:space="preserve"> והיה הרבה רעש בעולם למה לא מגנים וכו'. </w:t>
      </w:r>
      <w:bookmarkStart w:id="12511" w:name="_ETM_Q49_906114"/>
      <w:bookmarkEnd w:id="12511"/>
      <w:r>
        <w:rPr>
          <w:rFonts w:hint="cs"/>
          <w:rtl/>
        </w:rPr>
        <w:t xml:space="preserve">כל הדרך הוא אמר לי: אני רואה את עצמי שליח </w:t>
      </w:r>
      <w:bookmarkStart w:id="12512" w:name="_ETM_Q49_911092"/>
      <w:bookmarkEnd w:id="12512"/>
      <w:r>
        <w:rPr>
          <w:rFonts w:hint="cs"/>
          <w:rtl/>
        </w:rPr>
        <w:t xml:space="preserve">של העם היהודי </w:t>
      </w:r>
      <w:r w:rsidR="00EA5218">
        <w:rPr>
          <w:rtl/>
        </w:rPr>
        <w:t>–</w:t>
      </w:r>
      <w:r>
        <w:rPr>
          <w:rFonts w:hint="cs"/>
          <w:rtl/>
        </w:rPr>
        <w:t xml:space="preserve"> ללכת ולמסור מחאה, ולהגיד מהי דרכה של </w:t>
      </w:r>
      <w:bookmarkStart w:id="12513" w:name="_ETM_Q49_916238"/>
      <w:bookmarkEnd w:id="12513"/>
      <w:r>
        <w:rPr>
          <w:rFonts w:hint="cs"/>
          <w:rtl/>
        </w:rPr>
        <w:t xml:space="preserve">תורה, ומה התורה, ומה הדת היהודית מצווה. </w:t>
      </w:r>
      <w:bookmarkStart w:id="12514" w:name="_ETM_Q49_920615"/>
      <w:bookmarkStart w:id="12515" w:name="_ETM_Q49_920687"/>
      <w:bookmarkStart w:id="12516" w:name="_ETM_Q49_920758"/>
      <w:bookmarkStart w:id="12517" w:name="_ETM_Q49_920816"/>
      <w:bookmarkEnd w:id="12514"/>
      <w:bookmarkEnd w:id="12515"/>
      <w:bookmarkEnd w:id="12516"/>
      <w:bookmarkEnd w:id="12517"/>
      <w:r>
        <w:rPr>
          <w:rFonts w:hint="cs"/>
          <w:rtl/>
        </w:rPr>
        <w:t>הוא ראה את זה בשליחות, ושליחות אמיתית.</w:t>
      </w:r>
    </w:p>
    <w:p w:rsidR="00614223" w:rsidRDefault="00614223" w:rsidP="00113E06">
      <w:pPr>
        <w:rPr>
          <w:rtl/>
        </w:rPr>
      </w:pPr>
    </w:p>
    <w:p w:rsidR="00614223" w:rsidRDefault="00614223" w:rsidP="00250FB0">
      <w:pPr>
        <w:rPr>
          <w:rtl/>
        </w:rPr>
      </w:pPr>
      <w:r>
        <w:rPr>
          <w:rFonts w:hint="cs"/>
          <w:rtl/>
        </w:rPr>
        <w:t xml:space="preserve">אני רואה שבעזרת השם יעמוד בתפילה על </w:t>
      </w:r>
      <w:bookmarkStart w:id="12518" w:name="_ETM_Q49_928081"/>
      <w:bookmarkEnd w:id="12518"/>
      <w:r>
        <w:rPr>
          <w:rFonts w:hint="cs"/>
          <w:rtl/>
        </w:rPr>
        <w:t>עם ישראל, עלינו, ושבלכתו</w:t>
      </w:r>
      <w:r w:rsidR="00250FB0">
        <w:rPr>
          <w:rFonts w:hint="cs"/>
          <w:rtl/>
        </w:rPr>
        <w:t xml:space="preserve"> </w:t>
      </w:r>
      <w:r w:rsidR="00EA5218">
        <w:rPr>
          <w:rFonts w:hint="eastAsia"/>
          <w:rtl/>
        </w:rPr>
        <w:t>–</w:t>
      </w:r>
      <w:r>
        <w:rPr>
          <w:rFonts w:hint="cs"/>
          <w:rtl/>
        </w:rPr>
        <w:t xml:space="preserve"> באמת דמותו תחסר לנו</w:t>
      </w:r>
      <w:r w:rsidR="00250FB0">
        <w:rPr>
          <w:rFonts w:hint="cs"/>
          <w:rtl/>
        </w:rPr>
        <w:t xml:space="preserve"> </w:t>
      </w:r>
      <w:r w:rsidR="00EA5218">
        <w:rPr>
          <w:rFonts w:hint="eastAsia"/>
          <w:rtl/>
        </w:rPr>
        <w:t>–</w:t>
      </w:r>
      <w:r>
        <w:rPr>
          <w:rFonts w:hint="cs"/>
          <w:rtl/>
        </w:rPr>
        <w:t xml:space="preserve"> יהיה לנו סניגור טוב בשמיים. רציתי להקדיש את הדברים האל</w:t>
      </w:r>
      <w:r w:rsidR="00250FB0">
        <w:rPr>
          <w:rFonts w:hint="cs"/>
          <w:rtl/>
        </w:rPr>
        <w:t>ה</w:t>
      </w:r>
      <w:r>
        <w:rPr>
          <w:rFonts w:hint="cs"/>
          <w:rtl/>
        </w:rPr>
        <w:t xml:space="preserve"> </w:t>
      </w:r>
      <w:bookmarkStart w:id="12519" w:name="_ETM_Q49_936650"/>
      <w:bookmarkEnd w:id="12519"/>
      <w:r>
        <w:rPr>
          <w:rFonts w:hint="cs"/>
          <w:rtl/>
        </w:rPr>
        <w:t>לעילוי נשמתו. תודה רבה.</w:t>
      </w:r>
    </w:p>
    <w:p w:rsidR="00A86E4E" w:rsidRDefault="00A86E4E" w:rsidP="00113E06">
      <w:pPr>
        <w:rPr>
          <w:rtl/>
        </w:rPr>
      </w:pPr>
    </w:p>
    <w:p w:rsidR="00614223" w:rsidRDefault="00614223" w:rsidP="00113E06">
      <w:pPr>
        <w:pStyle w:val="af6"/>
        <w:keepNext/>
        <w:rPr>
          <w:rtl/>
        </w:rPr>
      </w:pPr>
      <w:bookmarkStart w:id="12520" w:name="_ETM_Q49_938386"/>
      <w:bookmarkStart w:id="12521" w:name="_ETM_Q49_938493"/>
      <w:bookmarkStart w:id="12522" w:name="_ETM_Q49_938545"/>
      <w:bookmarkStart w:id="12523" w:name="_ETM_Q49_938598"/>
      <w:bookmarkStart w:id="12524" w:name="ET_yor_5707_1"/>
      <w:bookmarkEnd w:id="12520"/>
      <w:bookmarkEnd w:id="12521"/>
      <w:bookmarkEnd w:id="12522"/>
      <w:bookmarkEnd w:id="12523"/>
      <w:r w:rsidRPr="00314948">
        <w:rPr>
          <w:rStyle w:val="TagStyle"/>
          <w:rtl/>
        </w:rPr>
        <w:t xml:space="preserve"> &lt;&lt; יור &gt;&gt; </w:t>
      </w:r>
      <w:r>
        <w:rPr>
          <w:rtl/>
        </w:rPr>
        <w:t>היו"ר ישראל אייכלר:</w:t>
      </w:r>
      <w:r w:rsidRPr="00314948">
        <w:rPr>
          <w:rStyle w:val="TagStyle"/>
          <w:rtl/>
        </w:rPr>
        <w:t xml:space="preserve"> &lt;&lt; יור &gt;&gt;</w:t>
      </w:r>
      <w:r>
        <w:rPr>
          <w:rtl/>
        </w:rPr>
        <w:t xml:space="preserve"> </w:t>
      </w:r>
      <w:bookmarkEnd w:id="12524"/>
    </w:p>
    <w:p w:rsidR="00614223" w:rsidRDefault="00614223" w:rsidP="00CC0B5E">
      <w:pPr>
        <w:rPr>
          <w:rtl/>
        </w:rPr>
      </w:pPr>
    </w:p>
    <w:p w:rsidR="00614223" w:rsidRDefault="00614223" w:rsidP="00113E06">
      <w:pPr>
        <w:rPr>
          <w:rtl/>
        </w:rPr>
      </w:pPr>
      <w:bookmarkStart w:id="12525" w:name="_ETM_Q49_939397"/>
      <w:bookmarkEnd w:id="12525"/>
      <w:r>
        <w:rPr>
          <w:rFonts w:hint="cs"/>
          <w:rtl/>
        </w:rPr>
        <w:t>תודה רבה לחבר הכנסת מלכיאלי.</w:t>
      </w:r>
      <w:bookmarkStart w:id="12526" w:name="_ETM_Q49_942144"/>
      <w:bookmarkStart w:id="12527" w:name="_ETM_Q49_942210"/>
      <w:bookmarkStart w:id="12528" w:name="_ETM_Q49_942288"/>
      <w:bookmarkStart w:id="12529" w:name="_ETM_Q49_942345"/>
      <w:bookmarkEnd w:id="12526"/>
      <w:bookmarkEnd w:id="12527"/>
      <w:bookmarkEnd w:id="12528"/>
      <w:bookmarkEnd w:id="12529"/>
      <w:r>
        <w:rPr>
          <w:rFonts w:hint="cs"/>
          <w:rtl/>
        </w:rPr>
        <w:t xml:space="preserve"> אין תשובת שר</w:t>
      </w:r>
      <w:r w:rsidR="00250FB0">
        <w:rPr>
          <w:rFonts w:hint="cs"/>
          <w:rtl/>
        </w:rPr>
        <w:t>,</w:t>
      </w:r>
      <w:r>
        <w:rPr>
          <w:rFonts w:hint="cs"/>
          <w:rtl/>
        </w:rPr>
        <w:t xml:space="preserve"> </w:t>
      </w:r>
      <w:bookmarkStart w:id="12530" w:name="_ETM_Q49_949050"/>
      <w:bookmarkEnd w:id="12530"/>
      <w:r>
        <w:rPr>
          <w:rFonts w:hint="cs"/>
          <w:rtl/>
        </w:rPr>
        <w:t>ואנחנו סיימנו את הדיון היום.</w:t>
      </w:r>
    </w:p>
    <w:p w:rsidR="00614223" w:rsidRDefault="00614223" w:rsidP="00113E06">
      <w:pPr>
        <w:rPr>
          <w:rtl/>
        </w:rPr>
      </w:pPr>
      <w:bookmarkStart w:id="12531" w:name="_ETM_Q49_952223"/>
      <w:bookmarkStart w:id="12532" w:name="_ETM_Q49_952283"/>
      <w:bookmarkStart w:id="12533" w:name="_ETM_Q49_952366"/>
      <w:bookmarkStart w:id="12534" w:name="_ETM_Q49_952424"/>
      <w:bookmarkEnd w:id="12531"/>
      <w:bookmarkEnd w:id="12532"/>
      <w:bookmarkEnd w:id="12533"/>
      <w:bookmarkEnd w:id="12534"/>
    </w:p>
    <w:p w:rsidR="00614223" w:rsidRDefault="00614223" w:rsidP="00113E06">
      <w:pPr>
        <w:pStyle w:val="-"/>
        <w:keepNext/>
        <w:rPr>
          <w:rtl/>
        </w:rPr>
      </w:pPr>
      <w:bookmarkStart w:id="12535" w:name="ET_speakercontinue_5628_2"/>
      <w:r w:rsidRPr="00B972F9">
        <w:rPr>
          <w:rStyle w:val="TagStyle"/>
          <w:rtl/>
        </w:rPr>
        <w:t xml:space="preserve"> &lt;&lt; דובר_המשך &gt;&gt; </w:t>
      </w:r>
      <w:r>
        <w:rPr>
          <w:rtl/>
        </w:rPr>
        <w:t>מיכאל מלכיאלי (ש"ס):</w:t>
      </w:r>
      <w:r w:rsidRPr="00B972F9">
        <w:rPr>
          <w:rStyle w:val="TagStyle"/>
          <w:rtl/>
        </w:rPr>
        <w:t xml:space="preserve"> &lt;&lt; דובר_המשך &gt;&gt;</w:t>
      </w:r>
      <w:r>
        <w:rPr>
          <w:rtl/>
        </w:rPr>
        <w:t xml:space="preserve"> </w:t>
      </w:r>
      <w:bookmarkEnd w:id="12535"/>
    </w:p>
    <w:p w:rsidR="00614223" w:rsidRDefault="00614223" w:rsidP="00CC0B5E">
      <w:pPr>
        <w:rPr>
          <w:rtl/>
        </w:rPr>
      </w:pPr>
    </w:p>
    <w:p w:rsidR="00614223" w:rsidRDefault="00614223" w:rsidP="00113E06">
      <w:pPr>
        <w:rPr>
          <w:rtl/>
        </w:rPr>
      </w:pPr>
      <w:r>
        <w:rPr>
          <w:rFonts w:hint="cs"/>
          <w:rtl/>
        </w:rPr>
        <w:t>לוועדה, לוועדה.</w:t>
      </w:r>
    </w:p>
    <w:p w:rsidR="00614223" w:rsidRDefault="00614223" w:rsidP="00113E06">
      <w:pPr>
        <w:rPr>
          <w:rtl/>
        </w:rPr>
      </w:pPr>
    </w:p>
    <w:p w:rsidR="00614223" w:rsidRDefault="00614223" w:rsidP="00113E06">
      <w:pPr>
        <w:pStyle w:val="af6"/>
        <w:keepNext/>
        <w:rPr>
          <w:rtl/>
        </w:rPr>
      </w:pPr>
      <w:r w:rsidRPr="00B972F9">
        <w:rPr>
          <w:rStyle w:val="TagStyle"/>
          <w:rtl/>
        </w:rPr>
        <w:t xml:space="preserve"> &lt;&lt; יור &gt;&gt; </w:t>
      </w:r>
      <w:r>
        <w:rPr>
          <w:rtl/>
        </w:rPr>
        <w:t>היו"ר ישראל אייכלר:</w:t>
      </w:r>
      <w:r w:rsidRPr="00B972F9">
        <w:rPr>
          <w:rStyle w:val="TagStyle"/>
          <w:rtl/>
        </w:rPr>
        <w:t xml:space="preserve"> &lt;&lt; יור &gt;&gt;</w:t>
      </w:r>
      <w:r>
        <w:rPr>
          <w:rtl/>
        </w:rPr>
        <w:t xml:space="preserve"> </w:t>
      </w:r>
    </w:p>
    <w:p w:rsidR="00614223" w:rsidRDefault="00614223" w:rsidP="00CC0B5E">
      <w:pPr>
        <w:rPr>
          <w:rtl/>
        </w:rPr>
      </w:pPr>
    </w:p>
    <w:p w:rsidR="00614223" w:rsidRDefault="00614223" w:rsidP="00113E06">
      <w:pPr>
        <w:rPr>
          <w:rtl/>
        </w:rPr>
      </w:pPr>
      <w:bookmarkStart w:id="12536" w:name="_ETM_Q49_953119"/>
      <w:bookmarkEnd w:id="12536"/>
      <w:r>
        <w:rPr>
          <w:rFonts w:hint="cs"/>
          <w:rtl/>
        </w:rPr>
        <w:t xml:space="preserve">אתה רוצה להעביר לוועדה? לא. אתה </w:t>
      </w:r>
      <w:bookmarkStart w:id="12537" w:name="_ETM_Q49_954586"/>
      <w:bookmarkEnd w:id="12537"/>
      <w:r>
        <w:rPr>
          <w:rFonts w:hint="cs"/>
          <w:rtl/>
        </w:rPr>
        <w:t xml:space="preserve">מסתפק בדברים שלך. תסיים עם דברים טובים, כמו שאמרת, שבעזרת </w:t>
      </w:r>
      <w:bookmarkStart w:id="12538" w:name="_ETM_Q49_959789"/>
      <w:bookmarkEnd w:id="12538"/>
      <w:r>
        <w:rPr>
          <w:rFonts w:hint="cs"/>
          <w:rtl/>
        </w:rPr>
        <w:t>השם יקיצו וירננו שוכני עפר.</w:t>
      </w:r>
    </w:p>
    <w:p w:rsidR="00614223" w:rsidRDefault="00614223" w:rsidP="00113E06">
      <w:pPr>
        <w:rPr>
          <w:rtl/>
        </w:rPr>
      </w:pPr>
    </w:p>
    <w:p w:rsidR="00614223" w:rsidRDefault="00614223" w:rsidP="00113E06">
      <w:pPr>
        <w:rPr>
          <w:rtl/>
        </w:rPr>
      </w:pPr>
      <w:r>
        <w:rPr>
          <w:rFonts w:hint="cs"/>
          <w:rtl/>
        </w:rPr>
        <w:t xml:space="preserve">תם סדר-היום. הישיבה הבאה תתקיים </w:t>
      </w:r>
      <w:r w:rsidR="00EA5218">
        <w:rPr>
          <w:rFonts w:hint="cs"/>
          <w:rtl/>
        </w:rPr>
        <w:t>–</w:t>
      </w:r>
      <w:r w:rsidR="0047048B">
        <w:rPr>
          <w:rFonts w:hint="cs"/>
          <w:rtl/>
        </w:rPr>
        <w:t xml:space="preserve"> </w:t>
      </w:r>
      <w:r w:rsidR="00EA5218">
        <w:rPr>
          <w:rFonts w:hint="cs"/>
          <w:rtl/>
        </w:rPr>
        <w:t>–</w:t>
      </w:r>
      <w:r w:rsidR="0047048B">
        <w:rPr>
          <w:rFonts w:hint="cs"/>
          <w:rtl/>
        </w:rPr>
        <w:t xml:space="preserve"> </w:t>
      </w:r>
      <w:r w:rsidR="00EA5218">
        <w:rPr>
          <w:rFonts w:hint="cs"/>
          <w:rtl/>
        </w:rPr>
        <w:t>–</w:t>
      </w:r>
    </w:p>
    <w:p w:rsidR="00614223" w:rsidRDefault="00614223" w:rsidP="00113E06">
      <w:pPr>
        <w:rPr>
          <w:rtl/>
        </w:rPr>
      </w:pPr>
    </w:p>
    <w:p w:rsidR="00250FB0" w:rsidRDefault="00250FB0" w:rsidP="00250FB0">
      <w:pPr>
        <w:pStyle w:val="af5"/>
        <w:rPr>
          <w:rtl/>
        </w:rPr>
      </w:pPr>
      <w:r w:rsidRPr="00250FB0">
        <w:rPr>
          <w:rStyle w:val="TagStyle"/>
          <w:rtl/>
        </w:rPr>
        <w:t xml:space="preserve"> &lt;&lt; קריאה &gt;&gt; </w:t>
      </w:r>
      <w:r>
        <w:rPr>
          <w:rtl/>
        </w:rPr>
        <w:t>קריאה:</w:t>
      </w:r>
      <w:r w:rsidRPr="00250FB0">
        <w:rPr>
          <w:rStyle w:val="TagStyle"/>
          <w:rtl/>
        </w:rPr>
        <w:t xml:space="preserve"> &lt;&lt; קריאה &gt;&gt;</w:t>
      </w:r>
      <w:r>
        <w:rPr>
          <w:rtl/>
        </w:rPr>
        <w:t xml:space="preserve">  </w:t>
      </w:r>
    </w:p>
    <w:p w:rsidR="00250FB0" w:rsidRDefault="00250FB0" w:rsidP="00113E06">
      <w:pPr>
        <w:rPr>
          <w:rtl/>
        </w:rPr>
      </w:pPr>
      <w:r>
        <w:rPr>
          <w:b/>
          <w:bCs/>
          <w:u w:val="single"/>
          <w:rtl/>
          <w:lang w:eastAsia="he-IL"/>
        </w:rPr>
        <w:t xml:space="preserve"> </w:t>
      </w:r>
    </w:p>
    <w:p w:rsidR="00250FB0" w:rsidRDefault="00EA5218" w:rsidP="00113E06">
      <w:pPr>
        <w:rPr>
          <w:rtl/>
        </w:rPr>
      </w:pPr>
      <w:r>
        <w:rPr>
          <w:rFonts w:hint="cs"/>
          <w:rtl/>
        </w:rPr>
        <w:t>–</w:t>
      </w:r>
      <w:r w:rsidR="0047048B">
        <w:rPr>
          <w:rFonts w:hint="cs"/>
          <w:rtl/>
        </w:rPr>
        <w:t xml:space="preserve"> </w:t>
      </w:r>
      <w:r>
        <w:rPr>
          <w:rFonts w:hint="cs"/>
          <w:rtl/>
        </w:rPr>
        <w:t>–</w:t>
      </w:r>
      <w:r w:rsidR="0047048B">
        <w:rPr>
          <w:rFonts w:hint="cs"/>
          <w:rtl/>
        </w:rPr>
        <w:t xml:space="preserve"> </w:t>
      </w:r>
      <w:r>
        <w:rPr>
          <w:rFonts w:hint="cs"/>
          <w:rtl/>
        </w:rPr>
        <w:t>–</w:t>
      </w:r>
    </w:p>
    <w:p w:rsidR="00250FB0" w:rsidRDefault="00250FB0" w:rsidP="00113E06">
      <w:pPr>
        <w:rPr>
          <w:rtl/>
        </w:rPr>
      </w:pPr>
    </w:p>
    <w:p w:rsidR="00250FB0" w:rsidRDefault="00250FB0" w:rsidP="00250FB0">
      <w:pPr>
        <w:pStyle w:val="af6"/>
        <w:keepNext/>
        <w:rPr>
          <w:rtl/>
        </w:rPr>
      </w:pPr>
      <w:r w:rsidRPr="00B972F9">
        <w:rPr>
          <w:rStyle w:val="TagStyle"/>
          <w:rtl/>
        </w:rPr>
        <w:t xml:space="preserve">&lt;&lt; יור &gt;&gt; </w:t>
      </w:r>
      <w:r>
        <w:rPr>
          <w:rtl/>
        </w:rPr>
        <w:t>היו"ר ישראל אייכלר:</w:t>
      </w:r>
      <w:r w:rsidRPr="00B972F9">
        <w:rPr>
          <w:rStyle w:val="TagStyle"/>
          <w:rtl/>
        </w:rPr>
        <w:t xml:space="preserve"> &lt;&lt; יור &gt;&gt;</w:t>
      </w:r>
      <w:r>
        <w:rPr>
          <w:rtl/>
        </w:rPr>
        <w:t xml:space="preserve"> </w:t>
      </w:r>
    </w:p>
    <w:p w:rsidR="00250FB0" w:rsidRDefault="00250FB0" w:rsidP="00250FB0">
      <w:pPr>
        <w:rPr>
          <w:rtl/>
        </w:rPr>
      </w:pPr>
    </w:p>
    <w:p w:rsidR="00614223" w:rsidRDefault="00614223" w:rsidP="00113E06">
      <w:pPr>
        <w:rPr>
          <w:rtl/>
        </w:rPr>
      </w:pPr>
      <w:bookmarkStart w:id="12539" w:name="_ETM_Q49_366000"/>
      <w:bookmarkStart w:id="12540" w:name="_ETM_Q49_365000"/>
      <w:bookmarkEnd w:id="12539"/>
      <w:bookmarkEnd w:id="12540"/>
      <w:r>
        <w:rPr>
          <w:rFonts w:hint="cs"/>
          <w:rtl/>
        </w:rPr>
        <w:t>הוא מסתפק. לא, אז לא. אז הוא מסתפק.</w:t>
      </w:r>
    </w:p>
    <w:p w:rsidR="00614223" w:rsidRDefault="00614223" w:rsidP="00113E06">
      <w:pPr>
        <w:rPr>
          <w:rtl/>
        </w:rPr>
      </w:pPr>
    </w:p>
    <w:p w:rsidR="00614223" w:rsidRDefault="00614223" w:rsidP="00113E06">
      <w:pPr>
        <w:rPr>
          <w:rtl/>
        </w:rPr>
      </w:pPr>
      <w:bookmarkStart w:id="12541" w:name="_ETM_Q49_373000"/>
      <w:bookmarkEnd w:id="12541"/>
      <w:r>
        <w:rPr>
          <w:rFonts w:hint="cs"/>
          <w:rtl/>
        </w:rPr>
        <w:t xml:space="preserve">תם סדר-היום. הישיבה הבאה תתקיים </w:t>
      </w:r>
      <w:bookmarkStart w:id="12542" w:name="_ETM_Q49_377734"/>
      <w:bookmarkEnd w:id="12542"/>
      <w:r>
        <w:rPr>
          <w:rFonts w:hint="cs"/>
          <w:rtl/>
        </w:rPr>
        <w:t>ביום שני, כ"ז בחש</w:t>
      </w:r>
      <w:r w:rsidR="00A86E4E">
        <w:rPr>
          <w:rFonts w:hint="cs"/>
          <w:rtl/>
        </w:rPr>
        <w:t>ו</w:t>
      </w:r>
      <w:r>
        <w:rPr>
          <w:rFonts w:hint="cs"/>
          <w:rtl/>
        </w:rPr>
        <w:t>ון התשע"ט, 5 בנובמב</w:t>
      </w:r>
      <w:r>
        <w:rPr>
          <w:rFonts w:hint="eastAsia"/>
          <w:rtl/>
        </w:rPr>
        <w:t>ר</w:t>
      </w:r>
      <w:r>
        <w:rPr>
          <w:rFonts w:hint="cs"/>
          <w:rtl/>
        </w:rPr>
        <w:t xml:space="preserve"> 2018,</w:t>
      </w:r>
      <w:bookmarkStart w:id="12543" w:name="_ETM_Q49_383000"/>
      <w:bookmarkEnd w:id="12543"/>
      <w:r>
        <w:rPr>
          <w:rFonts w:hint="cs"/>
          <w:rtl/>
        </w:rPr>
        <w:t xml:space="preserve"> בשעה </w:t>
      </w:r>
      <w:bookmarkStart w:id="12544" w:name="_ETM_Q49_383775"/>
      <w:bookmarkEnd w:id="12544"/>
      <w:r>
        <w:rPr>
          <w:rFonts w:hint="cs"/>
          <w:rtl/>
        </w:rPr>
        <w:t>16:00. ישיבה זו נעולה.</w:t>
      </w:r>
      <w:bookmarkStart w:id="12545" w:name="_ETM_Q49_384797"/>
      <w:bookmarkEnd w:id="12545"/>
    </w:p>
    <w:p w:rsidR="00614223" w:rsidRDefault="00614223" w:rsidP="00113E06">
      <w:pPr>
        <w:rPr>
          <w:rtl/>
        </w:rPr>
      </w:pPr>
      <w:bookmarkStart w:id="12546" w:name="_ETM_Q49_384861"/>
      <w:bookmarkStart w:id="12547" w:name="_ETM_Q49_385661"/>
      <w:bookmarkStart w:id="12548" w:name="_ETM_Q49_385714"/>
      <w:bookmarkEnd w:id="12546"/>
      <w:bookmarkEnd w:id="12547"/>
      <w:bookmarkEnd w:id="12548"/>
    </w:p>
    <w:p w:rsidR="00614223" w:rsidRDefault="00614223" w:rsidP="00A86E4E">
      <w:pPr>
        <w:pStyle w:val="afa"/>
        <w:keepNext/>
        <w:ind w:firstLine="0"/>
        <w:jc w:val="center"/>
        <w:rPr>
          <w:rtl/>
        </w:rPr>
      </w:pPr>
      <w:bookmarkStart w:id="12549" w:name="ET_meetingend_4"/>
      <w:r w:rsidRPr="006E270A">
        <w:rPr>
          <w:rStyle w:val="TagStyle"/>
          <w:rtl/>
        </w:rPr>
        <w:t xml:space="preserve">&lt;&lt; סיום &gt;&gt; </w:t>
      </w:r>
      <w:r>
        <w:rPr>
          <w:rtl/>
        </w:rPr>
        <w:t>הישיבה ננעלה בשעה 19:03.</w:t>
      </w:r>
      <w:r w:rsidRPr="006E270A">
        <w:rPr>
          <w:rStyle w:val="TagStyle"/>
          <w:rtl/>
        </w:rPr>
        <w:t xml:space="preserve"> &lt;&lt; סיום &gt;&gt;</w:t>
      </w:r>
      <w:bookmarkEnd w:id="12549"/>
    </w:p>
    <w:p w:rsidR="00614223" w:rsidRPr="00614223" w:rsidRDefault="00614223" w:rsidP="001B2224">
      <w:pPr>
        <w:rPr>
          <w:rtl/>
        </w:rPr>
      </w:pPr>
    </w:p>
    <w:sectPr w:rsidR="00614223" w:rsidRPr="00614223" w:rsidSect="00313D7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48B" w:rsidRDefault="0047048B">
      <w:r>
        <w:separator/>
      </w:r>
    </w:p>
  </w:endnote>
  <w:endnote w:type="continuationSeparator" w:id="0">
    <w:p w:rsidR="0047048B" w:rsidRDefault="00470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218" w:rsidRDefault="00EA521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218" w:rsidRDefault="00EA521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218" w:rsidRDefault="00EA521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48B" w:rsidRDefault="0047048B">
      <w:r>
        <w:separator/>
      </w:r>
    </w:p>
  </w:footnote>
  <w:footnote w:type="continuationSeparator" w:id="0">
    <w:p w:rsidR="0047048B" w:rsidRDefault="00470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48B" w:rsidRDefault="0047048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7048B" w:rsidRDefault="0047048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48B" w:rsidRDefault="0047048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02B79">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7048B">
      <w:trPr>
        <w:cantSplit/>
        <w:trHeight w:val="421"/>
      </w:trPr>
      <w:tc>
        <w:tcPr>
          <w:tcW w:w="2880" w:type="dxa"/>
        </w:tcPr>
        <w:p w:rsidR="0047048B" w:rsidRDefault="00EA5218" w:rsidP="00BE0137">
          <w:pPr>
            <w:ind w:right="360" w:firstLine="0"/>
            <w:jc w:val="left"/>
          </w:pPr>
          <w:r>
            <w:rPr>
              <w:rtl/>
            </w:rPr>
            <w:t>דברי הכנסת</w:t>
          </w:r>
        </w:p>
      </w:tc>
      <w:tc>
        <w:tcPr>
          <w:tcW w:w="2520" w:type="dxa"/>
        </w:tcPr>
        <w:p w:rsidR="0047048B" w:rsidRDefault="00EA5218" w:rsidP="00BE0137">
          <w:pPr>
            <w:ind w:firstLine="0"/>
            <w:jc w:val="left"/>
          </w:pPr>
          <w:r>
            <w:rPr>
              <w:rtl/>
            </w:rPr>
            <w:t>ישיבה מס' 370</w:t>
          </w:r>
        </w:p>
      </w:tc>
      <w:tc>
        <w:tcPr>
          <w:tcW w:w="2700" w:type="dxa"/>
        </w:tcPr>
        <w:p w:rsidR="0047048B" w:rsidRDefault="00EA5218" w:rsidP="00BE0137">
          <w:pPr>
            <w:ind w:firstLine="0"/>
            <w:jc w:val="left"/>
            <w:rPr>
              <w:rtl/>
            </w:rPr>
          </w:pPr>
          <w:r>
            <w:rPr>
              <w:rtl/>
            </w:rPr>
            <w:t>31/10/2018</w:t>
          </w:r>
        </w:p>
      </w:tc>
    </w:tr>
  </w:tbl>
  <w:p w:rsidR="0047048B" w:rsidRPr="000F00C1" w:rsidRDefault="0047048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218" w:rsidRDefault="00EA521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C55"/>
    <w:rsid w:val="000248F3"/>
    <w:rsid w:val="00035962"/>
    <w:rsid w:val="00035C43"/>
    <w:rsid w:val="00036B10"/>
    <w:rsid w:val="00050737"/>
    <w:rsid w:val="000528BF"/>
    <w:rsid w:val="000559DC"/>
    <w:rsid w:val="00060E55"/>
    <w:rsid w:val="00062EF7"/>
    <w:rsid w:val="000678FD"/>
    <w:rsid w:val="00067F42"/>
    <w:rsid w:val="0008322C"/>
    <w:rsid w:val="000865E5"/>
    <w:rsid w:val="00086933"/>
    <w:rsid w:val="0008749D"/>
    <w:rsid w:val="00092197"/>
    <w:rsid w:val="00093026"/>
    <w:rsid w:val="00097AD7"/>
    <w:rsid w:val="000A0FDB"/>
    <w:rsid w:val="000B0C68"/>
    <w:rsid w:val="000B25C6"/>
    <w:rsid w:val="000B2EE6"/>
    <w:rsid w:val="000C7A99"/>
    <w:rsid w:val="000C7EAE"/>
    <w:rsid w:val="000D0B59"/>
    <w:rsid w:val="000D0F6B"/>
    <w:rsid w:val="000E2B67"/>
    <w:rsid w:val="000E54FD"/>
    <w:rsid w:val="000F00C1"/>
    <w:rsid w:val="000F0AC4"/>
    <w:rsid w:val="0011251B"/>
    <w:rsid w:val="00113E06"/>
    <w:rsid w:val="001270CE"/>
    <w:rsid w:val="001359A0"/>
    <w:rsid w:val="00141B01"/>
    <w:rsid w:val="00146DD9"/>
    <w:rsid w:val="001477A0"/>
    <w:rsid w:val="00150822"/>
    <w:rsid w:val="001546CF"/>
    <w:rsid w:val="00155D84"/>
    <w:rsid w:val="001568E1"/>
    <w:rsid w:val="00167294"/>
    <w:rsid w:val="00167407"/>
    <w:rsid w:val="00171875"/>
    <w:rsid w:val="00171E7F"/>
    <w:rsid w:val="0017779F"/>
    <w:rsid w:val="00192BF1"/>
    <w:rsid w:val="00196822"/>
    <w:rsid w:val="001A74E9"/>
    <w:rsid w:val="001B2224"/>
    <w:rsid w:val="001B79C5"/>
    <w:rsid w:val="001C0EA3"/>
    <w:rsid w:val="001C44DA"/>
    <w:rsid w:val="001C623D"/>
    <w:rsid w:val="001D440C"/>
    <w:rsid w:val="001D65D8"/>
    <w:rsid w:val="001F663D"/>
    <w:rsid w:val="00206275"/>
    <w:rsid w:val="00206DA6"/>
    <w:rsid w:val="002158D1"/>
    <w:rsid w:val="00245249"/>
    <w:rsid w:val="0024645B"/>
    <w:rsid w:val="00250FB0"/>
    <w:rsid w:val="00261554"/>
    <w:rsid w:val="0026369E"/>
    <w:rsid w:val="00265407"/>
    <w:rsid w:val="00272422"/>
    <w:rsid w:val="00283D7D"/>
    <w:rsid w:val="002863DC"/>
    <w:rsid w:val="00291ACD"/>
    <w:rsid w:val="00292378"/>
    <w:rsid w:val="002B3331"/>
    <w:rsid w:val="002B410F"/>
    <w:rsid w:val="002D0384"/>
    <w:rsid w:val="002D5B7D"/>
    <w:rsid w:val="002D700F"/>
    <w:rsid w:val="002F4F14"/>
    <w:rsid w:val="00300869"/>
    <w:rsid w:val="00302765"/>
    <w:rsid w:val="00304664"/>
    <w:rsid w:val="00310572"/>
    <w:rsid w:val="00313D73"/>
    <w:rsid w:val="003218FD"/>
    <w:rsid w:val="0033612E"/>
    <w:rsid w:val="0034027A"/>
    <w:rsid w:val="003406ED"/>
    <w:rsid w:val="00340CA6"/>
    <w:rsid w:val="00341660"/>
    <w:rsid w:val="003475E7"/>
    <w:rsid w:val="00351D85"/>
    <w:rsid w:val="00362117"/>
    <w:rsid w:val="00371162"/>
    <w:rsid w:val="00382235"/>
    <w:rsid w:val="003854EE"/>
    <w:rsid w:val="00390A88"/>
    <w:rsid w:val="00390D1D"/>
    <w:rsid w:val="00397EF9"/>
    <w:rsid w:val="003B23B0"/>
    <w:rsid w:val="003B431C"/>
    <w:rsid w:val="003C0AB0"/>
    <w:rsid w:val="003C279D"/>
    <w:rsid w:val="003C67A8"/>
    <w:rsid w:val="003C780E"/>
    <w:rsid w:val="003D18D3"/>
    <w:rsid w:val="003D275C"/>
    <w:rsid w:val="003D6D0C"/>
    <w:rsid w:val="003E1A78"/>
    <w:rsid w:val="003E5420"/>
    <w:rsid w:val="003F0A5F"/>
    <w:rsid w:val="004156E2"/>
    <w:rsid w:val="00424C94"/>
    <w:rsid w:val="00431BD4"/>
    <w:rsid w:val="0043243C"/>
    <w:rsid w:val="00440D3D"/>
    <w:rsid w:val="00445D5D"/>
    <w:rsid w:val="00451B3A"/>
    <w:rsid w:val="00453709"/>
    <w:rsid w:val="0047048B"/>
    <w:rsid w:val="00477E1F"/>
    <w:rsid w:val="00484C55"/>
    <w:rsid w:val="00487110"/>
    <w:rsid w:val="00492B5F"/>
    <w:rsid w:val="004950C7"/>
    <w:rsid w:val="004B0A65"/>
    <w:rsid w:val="004B1BE9"/>
    <w:rsid w:val="004B23DC"/>
    <w:rsid w:val="004B3111"/>
    <w:rsid w:val="004B74D2"/>
    <w:rsid w:val="004D03F5"/>
    <w:rsid w:val="004D2026"/>
    <w:rsid w:val="004D76F4"/>
    <w:rsid w:val="004E6D0E"/>
    <w:rsid w:val="004F2185"/>
    <w:rsid w:val="004F26A0"/>
    <w:rsid w:val="00500C0C"/>
    <w:rsid w:val="00504760"/>
    <w:rsid w:val="00507F3D"/>
    <w:rsid w:val="00515A49"/>
    <w:rsid w:val="005241F5"/>
    <w:rsid w:val="005278E4"/>
    <w:rsid w:val="00532D6E"/>
    <w:rsid w:val="00533518"/>
    <w:rsid w:val="00534F44"/>
    <w:rsid w:val="00551AFF"/>
    <w:rsid w:val="00551F92"/>
    <w:rsid w:val="005724EB"/>
    <w:rsid w:val="00577A3D"/>
    <w:rsid w:val="005911B3"/>
    <w:rsid w:val="0059194F"/>
    <w:rsid w:val="00591FE2"/>
    <w:rsid w:val="005A342D"/>
    <w:rsid w:val="005A41BE"/>
    <w:rsid w:val="005A43B4"/>
    <w:rsid w:val="005C363E"/>
    <w:rsid w:val="005D52E7"/>
    <w:rsid w:val="005D61F3"/>
    <w:rsid w:val="005E245B"/>
    <w:rsid w:val="005E3ADA"/>
    <w:rsid w:val="00605BF4"/>
    <w:rsid w:val="00606A75"/>
    <w:rsid w:val="00614223"/>
    <w:rsid w:val="00615F7E"/>
    <w:rsid w:val="00622932"/>
    <w:rsid w:val="006418C0"/>
    <w:rsid w:val="00646DB4"/>
    <w:rsid w:val="00650DB2"/>
    <w:rsid w:val="00652572"/>
    <w:rsid w:val="00654BA7"/>
    <w:rsid w:val="00665DD8"/>
    <w:rsid w:val="0066749C"/>
    <w:rsid w:val="00674431"/>
    <w:rsid w:val="00675874"/>
    <w:rsid w:val="006837CB"/>
    <w:rsid w:val="00690973"/>
    <w:rsid w:val="0069287C"/>
    <w:rsid w:val="006956FE"/>
    <w:rsid w:val="006964D8"/>
    <w:rsid w:val="006A035F"/>
    <w:rsid w:val="006A0CB7"/>
    <w:rsid w:val="006A5FB6"/>
    <w:rsid w:val="006A6CF5"/>
    <w:rsid w:val="006D268B"/>
    <w:rsid w:val="006E4E4D"/>
    <w:rsid w:val="00702755"/>
    <w:rsid w:val="00704467"/>
    <w:rsid w:val="007237A0"/>
    <w:rsid w:val="00724AD6"/>
    <w:rsid w:val="00726D8F"/>
    <w:rsid w:val="00727304"/>
    <w:rsid w:val="007408C3"/>
    <w:rsid w:val="007421D0"/>
    <w:rsid w:val="00772207"/>
    <w:rsid w:val="007838DE"/>
    <w:rsid w:val="00787420"/>
    <w:rsid w:val="007953B6"/>
    <w:rsid w:val="007B127F"/>
    <w:rsid w:val="007B3DCD"/>
    <w:rsid w:val="007C0B66"/>
    <w:rsid w:val="007C5E00"/>
    <w:rsid w:val="007D2EBB"/>
    <w:rsid w:val="007D76B1"/>
    <w:rsid w:val="007D7953"/>
    <w:rsid w:val="007E198A"/>
    <w:rsid w:val="007E5FE1"/>
    <w:rsid w:val="00802B79"/>
    <w:rsid w:val="00803D2D"/>
    <w:rsid w:val="00823416"/>
    <w:rsid w:val="008306A7"/>
    <w:rsid w:val="00833503"/>
    <w:rsid w:val="00836B57"/>
    <w:rsid w:val="00841223"/>
    <w:rsid w:val="00846BE9"/>
    <w:rsid w:val="00850498"/>
    <w:rsid w:val="00853CEC"/>
    <w:rsid w:val="0085514C"/>
    <w:rsid w:val="0086178C"/>
    <w:rsid w:val="00867EB4"/>
    <w:rsid w:val="00872F66"/>
    <w:rsid w:val="00892632"/>
    <w:rsid w:val="008B1423"/>
    <w:rsid w:val="008B38BE"/>
    <w:rsid w:val="008B772F"/>
    <w:rsid w:val="008C315C"/>
    <w:rsid w:val="008C341C"/>
    <w:rsid w:val="008D1DFB"/>
    <w:rsid w:val="008F3246"/>
    <w:rsid w:val="008F4BBF"/>
    <w:rsid w:val="00914904"/>
    <w:rsid w:val="009204A4"/>
    <w:rsid w:val="0092207C"/>
    <w:rsid w:val="00945E6A"/>
    <w:rsid w:val="00946460"/>
    <w:rsid w:val="009476A5"/>
    <w:rsid w:val="009515F0"/>
    <w:rsid w:val="0095443E"/>
    <w:rsid w:val="00960796"/>
    <w:rsid w:val="009635F5"/>
    <w:rsid w:val="00970775"/>
    <w:rsid w:val="00970CE0"/>
    <w:rsid w:val="00986760"/>
    <w:rsid w:val="00987E77"/>
    <w:rsid w:val="009900BB"/>
    <w:rsid w:val="00993DA1"/>
    <w:rsid w:val="009B50C0"/>
    <w:rsid w:val="009C35BE"/>
    <w:rsid w:val="009E351E"/>
    <w:rsid w:val="009F1518"/>
    <w:rsid w:val="009F34ED"/>
    <w:rsid w:val="00A03271"/>
    <w:rsid w:val="00A05624"/>
    <w:rsid w:val="00A11A5C"/>
    <w:rsid w:val="00A15971"/>
    <w:rsid w:val="00A16437"/>
    <w:rsid w:val="00A20FF3"/>
    <w:rsid w:val="00A30441"/>
    <w:rsid w:val="00A31801"/>
    <w:rsid w:val="00A326D9"/>
    <w:rsid w:val="00A35551"/>
    <w:rsid w:val="00A3564F"/>
    <w:rsid w:val="00A42DFE"/>
    <w:rsid w:val="00A62951"/>
    <w:rsid w:val="00A66020"/>
    <w:rsid w:val="00A700C4"/>
    <w:rsid w:val="00A719DD"/>
    <w:rsid w:val="00A72D89"/>
    <w:rsid w:val="00A83507"/>
    <w:rsid w:val="00A86E4E"/>
    <w:rsid w:val="00A952AC"/>
    <w:rsid w:val="00AB02EE"/>
    <w:rsid w:val="00AB1070"/>
    <w:rsid w:val="00AB603A"/>
    <w:rsid w:val="00AC41C0"/>
    <w:rsid w:val="00AD2F00"/>
    <w:rsid w:val="00AD5E34"/>
    <w:rsid w:val="00AE688E"/>
    <w:rsid w:val="00AF3227"/>
    <w:rsid w:val="00AF4E2C"/>
    <w:rsid w:val="00B04B9C"/>
    <w:rsid w:val="00B12FA4"/>
    <w:rsid w:val="00B13297"/>
    <w:rsid w:val="00B161CC"/>
    <w:rsid w:val="00B179E5"/>
    <w:rsid w:val="00B2670C"/>
    <w:rsid w:val="00B31013"/>
    <w:rsid w:val="00B36F42"/>
    <w:rsid w:val="00B43239"/>
    <w:rsid w:val="00B61129"/>
    <w:rsid w:val="00B6260B"/>
    <w:rsid w:val="00B63F8D"/>
    <w:rsid w:val="00B671F9"/>
    <w:rsid w:val="00B751FF"/>
    <w:rsid w:val="00B77DDA"/>
    <w:rsid w:val="00B77FE8"/>
    <w:rsid w:val="00B85697"/>
    <w:rsid w:val="00B8573C"/>
    <w:rsid w:val="00BB2F43"/>
    <w:rsid w:val="00BC435B"/>
    <w:rsid w:val="00BD47B7"/>
    <w:rsid w:val="00BD7780"/>
    <w:rsid w:val="00BD7D35"/>
    <w:rsid w:val="00BE0137"/>
    <w:rsid w:val="00BE0859"/>
    <w:rsid w:val="00BE4E47"/>
    <w:rsid w:val="00BE6D0B"/>
    <w:rsid w:val="00BF3C0C"/>
    <w:rsid w:val="00C00128"/>
    <w:rsid w:val="00C12F95"/>
    <w:rsid w:val="00C15D6B"/>
    <w:rsid w:val="00C16F92"/>
    <w:rsid w:val="00C2237F"/>
    <w:rsid w:val="00C22D9C"/>
    <w:rsid w:val="00C275ED"/>
    <w:rsid w:val="00C32F7A"/>
    <w:rsid w:val="00C3598A"/>
    <w:rsid w:val="00C36A1D"/>
    <w:rsid w:val="00C414E3"/>
    <w:rsid w:val="00C44F8D"/>
    <w:rsid w:val="00C5322E"/>
    <w:rsid w:val="00C545B9"/>
    <w:rsid w:val="00C57102"/>
    <w:rsid w:val="00C674F8"/>
    <w:rsid w:val="00C740F3"/>
    <w:rsid w:val="00C80434"/>
    <w:rsid w:val="00C8624A"/>
    <w:rsid w:val="00C92A23"/>
    <w:rsid w:val="00C96A7A"/>
    <w:rsid w:val="00CA5363"/>
    <w:rsid w:val="00CB6D60"/>
    <w:rsid w:val="00CC0B5E"/>
    <w:rsid w:val="00CC6848"/>
    <w:rsid w:val="00CD3E28"/>
    <w:rsid w:val="00CE5849"/>
    <w:rsid w:val="00CF5192"/>
    <w:rsid w:val="00D0004F"/>
    <w:rsid w:val="00D22D00"/>
    <w:rsid w:val="00D33624"/>
    <w:rsid w:val="00D374D0"/>
    <w:rsid w:val="00D478C1"/>
    <w:rsid w:val="00D55E2B"/>
    <w:rsid w:val="00D64F6D"/>
    <w:rsid w:val="00D7355F"/>
    <w:rsid w:val="00D7575A"/>
    <w:rsid w:val="00DA311C"/>
    <w:rsid w:val="00DD416B"/>
    <w:rsid w:val="00DE496E"/>
    <w:rsid w:val="00E01A37"/>
    <w:rsid w:val="00E035CE"/>
    <w:rsid w:val="00E13BE4"/>
    <w:rsid w:val="00E23F44"/>
    <w:rsid w:val="00E25E6C"/>
    <w:rsid w:val="00E53A84"/>
    <w:rsid w:val="00E550D6"/>
    <w:rsid w:val="00E56AC8"/>
    <w:rsid w:val="00E6097E"/>
    <w:rsid w:val="00E60981"/>
    <w:rsid w:val="00E70603"/>
    <w:rsid w:val="00E70DD4"/>
    <w:rsid w:val="00E91BC3"/>
    <w:rsid w:val="00E97C82"/>
    <w:rsid w:val="00EA1C29"/>
    <w:rsid w:val="00EA46D4"/>
    <w:rsid w:val="00EA5218"/>
    <w:rsid w:val="00EA7201"/>
    <w:rsid w:val="00EB7874"/>
    <w:rsid w:val="00EC1E2B"/>
    <w:rsid w:val="00EC3A7C"/>
    <w:rsid w:val="00ED1A98"/>
    <w:rsid w:val="00EE07A3"/>
    <w:rsid w:val="00EE5873"/>
    <w:rsid w:val="00EE5F9F"/>
    <w:rsid w:val="00EE6AC0"/>
    <w:rsid w:val="00EF655A"/>
    <w:rsid w:val="00F03B1B"/>
    <w:rsid w:val="00F03D30"/>
    <w:rsid w:val="00F0523E"/>
    <w:rsid w:val="00F06E79"/>
    <w:rsid w:val="00F10514"/>
    <w:rsid w:val="00F30855"/>
    <w:rsid w:val="00F33902"/>
    <w:rsid w:val="00F45B06"/>
    <w:rsid w:val="00F506F2"/>
    <w:rsid w:val="00F51DF9"/>
    <w:rsid w:val="00F53584"/>
    <w:rsid w:val="00F57D8F"/>
    <w:rsid w:val="00F609BC"/>
    <w:rsid w:val="00F63084"/>
    <w:rsid w:val="00F7300A"/>
    <w:rsid w:val="00F81E5E"/>
    <w:rsid w:val="00F84EE2"/>
    <w:rsid w:val="00F85BE9"/>
    <w:rsid w:val="00FC1EAA"/>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A8AF9A0-D0C7-46AE-BFFF-8D197128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313D73"/>
    <w:rPr>
      <w:rFonts w:cs="Arial"/>
      <w:bCs w:val="0"/>
      <w:vanish/>
      <w:color w:val="010000"/>
      <w:bdr w:val="single" w:sz="4" w:space="0" w:color="FF66FF"/>
    </w:rPr>
  </w:style>
  <w:style w:type="character" w:styleId="afe">
    <w:name w:val="Strong"/>
    <w:qFormat/>
    <w:rsid w:val="00F85BE9"/>
    <w:rPr>
      <w:rFonts w:ascii="Tahoma" w:hAnsi="Tahoma" w:cs="David"/>
      <w:b/>
      <w:bCs/>
    </w:rPr>
  </w:style>
  <w:style w:type="paragraph" w:styleId="aff">
    <w:name w:val="List Paragraph"/>
    <w:basedOn w:val="a"/>
    <w:uiPriority w:val="34"/>
    <w:qFormat/>
    <w:rsid w:val="00DA311C"/>
    <w:pPr>
      <w:ind w:left="720"/>
      <w:contextualSpacing/>
    </w:pPr>
  </w:style>
  <w:style w:type="character" w:customStyle="1" w:styleId="Bodytext2Bold">
    <w:name w:val="Body text (2) + Bold"/>
    <w:basedOn w:val="a0"/>
    <w:rsid w:val="0059194F"/>
    <w:rPr>
      <w:rFonts w:ascii="David" w:eastAsia="David" w:hAnsi="David" w:cs="David"/>
      <w:b/>
      <w:bCs/>
      <w:i w:val="0"/>
      <w:iCs w:val="0"/>
      <w:smallCaps w:val="0"/>
      <w:strike w:val="0"/>
      <w:color w:val="000000"/>
      <w:spacing w:val="0"/>
      <w:w w:val="100"/>
      <w:position w:val="0"/>
      <w:sz w:val="40"/>
      <w:szCs w:val="40"/>
      <w:u w:val="none"/>
      <w:lang w:val="he-IL" w:eastAsia="he-IL" w:bidi="he-IL"/>
    </w:rPr>
  </w:style>
  <w:style w:type="character" w:customStyle="1" w:styleId="Bodytext2">
    <w:name w:val="Body text (2)_"/>
    <w:basedOn w:val="a0"/>
    <w:link w:val="Bodytext20"/>
    <w:rsid w:val="0059194F"/>
    <w:rPr>
      <w:rFonts w:ascii="David" w:eastAsia="David" w:hAnsi="David" w:cs="David"/>
      <w:b w:val="0"/>
      <w:bCs w:val="0"/>
      <w:i w:val="0"/>
      <w:iCs w:val="0"/>
      <w:smallCaps w:val="0"/>
      <w:strike w:val="0"/>
      <w:sz w:val="40"/>
      <w:szCs w:val="40"/>
      <w:u w:val="none"/>
    </w:rPr>
  </w:style>
  <w:style w:type="paragraph" w:customStyle="1" w:styleId="Bodytext20">
    <w:name w:val="Body text (2)"/>
    <w:basedOn w:val="a"/>
    <w:link w:val="Bodytext2"/>
    <w:rsid w:val="00B85697"/>
    <w:pPr>
      <w:widowControl w:val="0"/>
      <w:shd w:val="clear" w:color="auto" w:fill="FFFFFF"/>
      <w:spacing w:after="120" w:line="629" w:lineRule="exact"/>
      <w:ind w:firstLine="0"/>
      <w:jc w:val="left"/>
    </w:pPr>
    <w:rPr>
      <w:rFonts w:ascii="David" w:eastAsia="David" w:hAnsi="David" w:cs="David"/>
      <w:sz w:val="40"/>
      <w:szCs w:val="40"/>
    </w:rPr>
  </w:style>
  <w:style w:type="character" w:customStyle="1" w:styleId="PicturecaptionExact">
    <w:name w:val="Picture caption Exact"/>
    <w:basedOn w:val="a0"/>
    <w:link w:val="Picturecaption"/>
    <w:locked/>
    <w:rsid w:val="00B85697"/>
    <w:rPr>
      <w:rFonts w:ascii="Arial" w:eastAsia="Arial" w:hAnsi="Arial" w:cs="Arial"/>
      <w:spacing w:val="-20"/>
      <w:sz w:val="10"/>
      <w:szCs w:val="10"/>
      <w:shd w:val="clear" w:color="auto" w:fill="FFFFFF"/>
    </w:rPr>
  </w:style>
  <w:style w:type="paragraph" w:customStyle="1" w:styleId="Picturecaption">
    <w:name w:val="Picture caption"/>
    <w:basedOn w:val="a"/>
    <w:link w:val="PicturecaptionExact"/>
    <w:rsid w:val="00B85697"/>
    <w:pPr>
      <w:widowControl w:val="0"/>
      <w:shd w:val="clear" w:color="auto" w:fill="FFFFFF"/>
      <w:spacing w:line="0" w:lineRule="atLeast"/>
      <w:ind w:firstLine="0"/>
      <w:jc w:val="left"/>
    </w:pPr>
    <w:rPr>
      <w:rFonts w:eastAsia="Arial"/>
      <w:spacing w:val="-20"/>
      <w:sz w:val="10"/>
      <w:szCs w:val="10"/>
    </w:rPr>
  </w:style>
  <w:style w:type="character" w:customStyle="1" w:styleId="hebrewoption">
    <w:name w:val="hebrew_option"/>
    <w:basedOn w:val="a0"/>
    <w:rsid w:val="00BE4E47"/>
  </w:style>
  <w:style w:type="paragraph" w:styleId="TOC1">
    <w:name w:val="toc 1"/>
    <w:basedOn w:val="a"/>
    <w:next w:val="a"/>
    <w:autoRedefine/>
    <w:uiPriority w:val="39"/>
    <w:unhideWhenUsed/>
    <w:rsid w:val="00A86E4E"/>
    <w:pPr>
      <w:spacing w:after="100"/>
    </w:pPr>
  </w:style>
  <w:style w:type="paragraph" w:styleId="TOC2">
    <w:name w:val="toc 2"/>
    <w:basedOn w:val="a"/>
    <w:next w:val="a"/>
    <w:autoRedefine/>
    <w:uiPriority w:val="39"/>
    <w:unhideWhenUsed/>
    <w:rsid w:val="00A86E4E"/>
    <w:pPr>
      <w:spacing w:after="100"/>
      <w:ind w:left="220"/>
    </w:pPr>
  </w:style>
  <w:style w:type="character" w:styleId="Hyperlink">
    <w:name w:val="Hyperlink"/>
    <w:basedOn w:val="a0"/>
    <w:uiPriority w:val="99"/>
    <w:unhideWhenUsed/>
    <w:rsid w:val="00A86E4E"/>
    <w:rPr>
      <w:color w:val="0000FF" w:themeColor="hyperlink"/>
      <w:u w:val="single"/>
    </w:rPr>
  </w:style>
  <w:style w:type="paragraph" w:styleId="TOC3">
    <w:name w:val="toc 3"/>
    <w:basedOn w:val="a"/>
    <w:next w:val="a"/>
    <w:autoRedefine/>
    <w:uiPriority w:val="39"/>
    <w:unhideWhenUsed/>
    <w:rsid w:val="00C96A7A"/>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C96A7A"/>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C96A7A"/>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C96A7A"/>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C96A7A"/>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C96A7A"/>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C96A7A"/>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6103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1602</TotalTime>
  <Pages>4</Pages>
  <Words>56006</Words>
  <Characters>280033</Characters>
  <Application>Microsoft Office Word</Application>
  <DocSecurity>0</DocSecurity>
  <Lines>2333</Lines>
  <Paragraphs>670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335369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117</cp:revision>
  <cp:lastPrinted>1899-12-31T22:00:00Z</cp:lastPrinted>
  <dcterms:created xsi:type="dcterms:W3CDTF">2018-05-03T11:21:00Z</dcterms:created>
  <dcterms:modified xsi:type="dcterms:W3CDTF">2019-10-10T10:50:00Z</dcterms:modified>
</cp:coreProperties>
</file>