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11AD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11ADB" w:rsidP="0059335D" w:rsidRDefault="00C11ADB" w14:paraId="3B70393B" w14:textId="39C116D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11ADB" w:rsidP="0059335D" w:rsidRDefault="00C11ADB" w14:paraId="5B99E3B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מכרז להקמת קרן להשקעה בעסקים בינוניים</w:t>
      </w:r>
      <w:bookmarkEnd w:id="4"/>
    </w:p>
    <w:p w:rsidR="00C11ADB" w:rsidP="0059335D" w:rsidRDefault="00C11ADB" w14:paraId="34E3B7CF" w14:textId="0E5DAD5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11ADB" w:rsidP="0059335D" w:rsidRDefault="00C11ADB" w14:paraId="01CF723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4890612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אראל מרגלית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C11ADB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הכלכלה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באב התשע"ה (27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11ADB" w:rsidRDefault="0059335D" w14:paraId="420EB5DD" w14:textId="571C9DE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ב-10 ביוני אמור היה להתפרסם שלב ב' במכרז להקמת קרן להשקעה בעסקים בינוניים. שלב זה ט</w:t>
      </w:r>
      <w:r w:rsidR="00C11ADB">
        <w:rPr>
          <w:rFonts w:hint="cs" w:ascii="Tahoma" w:hAnsi="Tahoma" w:cs="David"/>
          <w:rtl/>
        </w:rPr>
        <w:t>רם פורסם והוא מעכב את ביצוע המ</w:t>
      </w:r>
      <w:r>
        <w:rPr>
          <w:rFonts w:hint="cs" w:ascii="Tahoma" w:hAnsi="Tahoma" w:cs="David"/>
          <w:rtl/>
        </w:rPr>
        <w:t>כרז</w:t>
      </w:r>
      <w:r w:rsidR="00C11ADB">
        <w:t>/</w:t>
      </w:r>
      <w:r>
        <w:br/>
      </w:r>
      <w:r>
        <w:br/>
      </w:r>
      <w:r>
        <w:br/>
      </w:r>
      <w:r>
        <w:rPr>
          <w:rFonts w:hint="cs" w:ascii="Tahoma" w:hAnsi="Tahoma" w:cs="David"/>
          <w:rtl/>
        </w:rPr>
        <w:t xml:space="preserve"> </w:t>
      </w:r>
      <w:r>
        <w:br/>
      </w:r>
      <w:r>
        <w:rPr>
          <w:rFonts w:hint="cs" w:ascii="Tahoma" w:hAnsi="Tahoma" w:cs="David"/>
          <w:rtl/>
        </w:rPr>
        <w:t xml:space="preserve"> </w:t>
      </w:r>
      <w:bookmarkEnd w:id="13"/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11ADB" w:rsidP="0059335D" w:rsidRDefault="00C11ADB" w14:paraId="791FEDD6" w14:textId="77777777">
      <w:pPr>
        <w:spacing w:line="360" w:lineRule="auto"/>
        <w:rPr>
          <w:rFonts w:hint="cs"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התעכב פרסום המכרז?</w:t>
      </w:r>
      <w:bookmarkEnd w:id="15"/>
    </w:p>
    <w:p w:rsidR="007F58EA" w:rsidRDefault="00C11ADB" w14:paraId="501E2D6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צפוי להתפרסם שלב ב' של המכרז?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F58EA"/>
    <w:rsid w:val="008770F9"/>
    <w:rsid w:val="008E2E13"/>
    <w:rsid w:val="00981C86"/>
    <w:rsid w:val="009F1FFC"/>
    <w:rsid w:val="00A40E38"/>
    <w:rsid w:val="00A63A0B"/>
    <w:rsid w:val="00A75AF7"/>
    <w:rsid w:val="00B64B63"/>
    <w:rsid w:val="00C11ADB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0AD50-8E85-4BB2-920B-3237256DE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291130-D681-4309-838B-7353BAE84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568353</vt:r8>
  </property>
</Properties>
</file>