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A290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9A2904" w:rsidP="009A2904" w:rsidRDefault="009A2904" w14:paraId="18B8EDE2" w14:textId="046AD972">
      <w:pPr>
        <w:rPr>
          <w:rtl/>
        </w:rPr>
      </w:pPr>
    </w:p>
    <w:p w:rsidR="009A2904" w:rsidP="009A2904" w:rsidRDefault="009A2904" w14:paraId="203DF849" w14:textId="77777777">
      <w:pPr>
        <w:rPr>
          <w:rtl/>
        </w:rPr>
      </w:pPr>
    </w:p>
    <w:p w:rsidRPr="009A2904" w:rsidR="009A2904" w:rsidP="009A2904" w:rsidRDefault="009A2904" w14:paraId="0189FA50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1027.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עמותת רופאי-השיניים הערבית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9A2904" w:rsidP="0059335D" w:rsidRDefault="009A2904" w14:paraId="3250251F" w14:textId="01A12F1F">
      <w:pPr>
        <w:rPr>
          <w:rFonts w:cs="David"/>
          <w:rtl/>
        </w:rPr>
      </w:pPr>
    </w:p>
    <w:p w:rsidR="009A2904" w:rsidP="0059335D" w:rsidRDefault="009A2904" w14:paraId="18AB607C" w14:textId="77777777">
      <w:pPr>
        <w:rPr>
          <w:rFonts w:cs="David"/>
          <w:rtl/>
        </w:rPr>
      </w:pPr>
    </w:p>
    <w:p w:rsidRPr="009F1FFC" w:rsidR="009A2904" w:rsidP="0059335D" w:rsidRDefault="009A2904" w14:paraId="78F792AD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איילת נחמיאס ורבין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כ"ד בחשוון התשע"ח (13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9A2904" w:rsidP="0059335D" w:rsidRDefault="009A2904" w14:paraId="21B95E7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A2904" w:rsidRDefault="009A2904" w14:paraId="62A373DE" w14:textId="2E093EC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עמותת רופאי-</w:t>
      </w:r>
      <w:r w:rsidR="0059335D">
        <w:rPr>
          <w:rFonts w:hint="cs" w:ascii="Tahoma" w:hAnsi="Tahoma" w:cs="David"/>
          <w:rtl/>
        </w:rPr>
        <w:t>השיניים ה</w:t>
      </w:r>
      <w:r>
        <w:rPr>
          <w:rFonts w:hint="cs" w:ascii="Tahoma" w:hAnsi="Tahoma" w:cs="David"/>
          <w:rtl/>
        </w:rPr>
        <w:t>ערבית נמצאת בבדיקת עומק אצל רשם-</w:t>
      </w:r>
      <w:r w:rsidR="0059335D">
        <w:rPr>
          <w:rFonts w:hint="cs" w:ascii="Tahoma" w:hAnsi="Tahoma" w:cs="David"/>
          <w:rtl/>
        </w:rPr>
        <w:t>העמותות מזה תקופה ארוכה ויו"ר</w:t>
      </w:r>
      <w:r>
        <w:rPr>
          <w:rFonts w:hint="cs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העמותה הערבית, </w:t>
      </w:r>
      <w:r>
        <w:rPr>
          <w:rFonts w:hint="cs" w:ascii="Tahoma" w:hAnsi="Tahoma" w:cs="David"/>
          <w:rtl/>
        </w:rPr>
        <w:t>נמצא בחקירת-</w:t>
      </w:r>
      <w:r w:rsidR="0059335D">
        <w:rPr>
          <w:rFonts w:hint="cs" w:ascii="Tahoma" w:hAnsi="Tahoma" w:cs="David"/>
          <w:rtl/>
        </w:rPr>
        <w:t xml:space="preserve">משטרה </w:t>
      </w:r>
      <w:r>
        <w:rPr>
          <w:rFonts w:hint="cs" w:ascii="Tahoma" w:hAnsi="Tahoma" w:cs="David"/>
          <w:rtl/>
        </w:rPr>
        <w:t>בחשד גניבה ואי-סדרים מול חברי-</w:t>
      </w:r>
      <w:r w:rsidR="0059335D">
        <w:rPr>
          <w:rFonts w:hint="cs" w:ascii="Tahoma" w:hAnsi="Tahoma" w:cs="David"/>
          <w:rtl/>
        </w:rPr>
        <w:t>העמותה שלו.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A2904" w:rsidR="009A2904" w:rsidP="009A2904" w:rsidRDefault="009A2904" w14:paraId="33BAD434" w14:textId="77777777">
      <w:pPr>
        <w:rPr>
          <w:rtl/>
        </w:rPr>
      </w:pPr>
    </w:p>
    <w:p w:rsidRPr="009F1FFC" w:rsidR="0059335D" w:rsidP="009A2904" w:rsidRDefault="0059335D" w14:paraId="0F57CE1B" w14:textId="5C5D1F6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9A2904">
        <w:rPr>
          <w:rFonts w:hint="cs" w:ascii="Tahoma" w:hAnsi="Tahoma" w:cs="David"/>
          <w:rtl/>
        </w:rPr>
        <w:t>המקרה</w:t>
      </w:r>
      <w:r w:rsidR="009A2904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ידוע?</w:t>
      </w:r>
      <w:bookmarkEnd w:id="14"/>
      <w:r w:rsidR="009A2904">
        <w:rPr>
          <w:rFonts w:hint="cs" w:ascii="Tahoma" w:hAnsi="Tahoma" w:cs="David"/>
          <w:rtl/>
        </w:rPr>
        <w:t xml:space="preserve"> אם כן </w:t>
      </w:r>
      <w:r w:rsidR="009A2904">
        <w:rPr>
          <w:rFonts w:hint="eastAsia" w:ascii="Tahoma" w:hAnsi="Tahoma" w:cs="David"/>
        </w:rPr>
        <w:t>–</w:t>
      </w:r>
    </w:p>
    <w:p w:rsidR="004B46B0" w:rsidRDefault="009A2904" w14:paraId="06532AB8" w14:textId="4FAAFEB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r>
        <w:rPr>
          <w:rFonts w:hint="cs" w:ascii="Tahoma" w:hAnsi="Tahoma" w:cs="David"/>
          <w:rtl/>
        </w:rPr>
        <w:t xml:space="preserve"> בעניין יו''ר העמ</w:t>
      </w:r>
      <w:r>
        <w:rPr>
          <w:rFonts w:hint="cs" w:ascii="Tahoma" w:hAnsi="Tahoma" w:cs="David"/>
          <w:rtl/>
        </w:rPr>
        <w:t>ותה?</w:t>
      </w:r>
    </w:p>
    <w:p w:rsidRPr="00472AB3" w:rsidR="00EE6539" w:rsidP="00CE23E8" w:rsidRDefault="00EE6539" w14:paraId="309212B6" w14:textId="24523516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>
        <w:rPr>
          <w:rStyle w:val="ab"/>
          <w:rFonts w:hint="cs"/>
          <w:rtl/>
        </w:rPr>
        <w:t xml:space="preserve">מועד אחרון למתן תשובה: 04/12/2017</w:t>
      </w:r>
      <w:bookmarkEnd w:id="15"/>
      <w:r w:rsidR="009A2904">
        <w:rPr>
          <w:rStyle w:val="ab"/>
          <w:rFonts w:hint="cs"/>
          <w:rtl/>
        </w:rPr>
        <w:t>*</w:t>
      </w:r>
      <w:bookmarkStart w:name="_GoBack" w:id="16"/>
      <w:bookmarkEnd w:id="16"/>
      <w:r w:rsidR="009A2904">
        <w:rPr>
          <w:rStyle w:val="ab"/>
          <w:rFonts w:hint="cs"/>
          <w:rtl/>
        </w:rPr>
        <w:t xml:space="preserve">  </w:t>
      </w:r>
      <w:r w:rsidR="009A2904">
        <w:rPr>
          <w:rFonts w:hint="cs" w:ascii="Tahoma" w:hAnsi="Tahoma" w:cs="David"/>
          <w:rtl/>
        </w:rPr>
        <w:t>ד"ר חסן פחרי</w:t>
      </w: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B46B0"/>
    <w:rsid w:val="0059335D"/>
    <w:rsid w:val="0061561D"/>
    <w:rsid w:val="00616EB6"/>
    <w:rsid w:val="006C1D4D"/>
    <w:rsid w:val="00777F00"/>
    <w:rsid w:val="008770F9"/>
    <w:rsid w:val="008E2E13"/>
    <w:rsid w:val="00981C86"/>
    <w:rsid w:val="009A2904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C832C4A-0ABA-4CA5-AD94-49A85434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F869F-C70B-4DBF-8D7B-BDA3F7464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A5465C-8E13-4629-988A-2CEC091A8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59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2022951</vt:r8>
  </property>
</Properties>
</file>