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התכנית הכוללת להקמת מערך ארצי לטיפולי יום בנפגעי טראומה מינית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התשפ"א (30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כיום, המקום היחידי שבו יש אפשרות לקבלת טיפולי יום לנפגעי טראומה מינית, נמצא בבית חולים לב השרון.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באיזה שלב נמצאת התכנית הכוללת למערך ארצי לטיפולי יום בנפגעי טראומה מינית?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A75A5FD-CC9A-4B22-AEA5-1E8DD10109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2149917</vt:r8>
  </property>
</Properties>
</file>