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הריסות בתים בגדה המערבית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בכסלו התשפ"ב (25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בחודשים האחרונים דווח פעמים רבות על הריסות וניתוקי מים בשטחים.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ניתוקי מים של פלסטינים יש בשנה לעומת שכניהם המתנחלים, ב-5 השנים האחרונות?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אישורי בניה ניתנים של אלה לעומת אלו, ב5 השנים האחרונות?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הריסות בתים של אלה לעומת אלה, ב5 השנים האחרונות?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44BB291-8097-4CDE-A5B7-E3E3025FE3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2165437</vt:r8>
  </property>
</Properties>
</file>